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61C" w:rsidRDefault="00DA361C" w:rsidP="00180DDE">
      <w:pPr>
        <w:ind w:firstLine="709"/>
        <w:jc w:val="both"/>
        <w:outlineLvl w:val="0"/>
        <w:rPr>
          <w:b/>
          <w:sz w:val="32"/>
          <w:szCs w:val="32"/>
        </w:rPr>
      </w:pPr>
      <w:r>
        <w:rPr>
          <w:b/>
          <w:sz w:val="32"/>
          <w:szCs w:val="32"/>
        </w:rPr>
        <w:t>Аннотация</w:t>
      </w:r>
    </w:p>
    <w:p w:rsidR="00DA361C" w:rsidRDefault="00493F3C" w:rsidP="00DA361C">
      <w:pPr>
        <w:spacing w:line="360" w:lineRule="auto"/>
        <w:ind w:firstLine="709"/>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3785" type="#_x0000_t32" style="position:absolute;left:0;text-align:left;margin-left:36.3pt;margin-top:.55pt;width:444.75pt;height:0;z-index:198" o:connectortype="straight"/>
        </w:pict>
      </w:r>
      <w:r>
        <w:rPr>
          <w:noProof/>
          <w:sz w:val="28"/>
          <w:szCs w:val="28"/>
        </w:rPr>
        <w:pict>
          <v:shape id="_x0000_s3786" type="#_x0000_t32" style="position:absolute;left:0;text-align:left;margin-left:36.3pt;margin-top:5.05pt;width:444.75pt;height:0;z-index:199" o:connectortype="straight" strokeweight="3pt"/>
        </w:pict>
      </w:r>
    </w:p>
    <w:p w:rsidR="00DA361C" w:rsidRDefault="00DA361C" w:rsidP="00DA361C">
      <w:pPr>
        <w:spacing w:line="360" w:lineRule="auto"/>
        <w:ind w:firstLine="709"/>
        <w:jc w:val="both"/>
        <w:rPr>
          <w:sz w:val="28"/>
          <w:szCs w:val="28"/>
        </w:rPr>
      </w:pPr>
      <w:r>
        <w:rPr>
          <w:sz w:val="28"/>
          <w:szCs w:val="28"/>
        </w:rPr>
        <w:t>В учебном пособии отражена история России с древнейших времен до наших дней с учетом новейших данных, накопленных исторической наукой. Содержание строится на основе графического материала, исторических источников, снабжено методическими рекомендациями по освоению тем курса. Приведен список рекомендованной литературы. Материал изложен в наиболее удобной для усвоения, запоминания основных проблем и понятий форме.</w:t>
      </w:r>
    </w:p>
    <w:p w:rsidR="00DA361C" w:rsidRDefault="00DA361C" w:rsidP="00DA361C">
      <w:pPr>
        <w:spacing w:line="360" w:lineRule="auto"/>
        <w:ind w:firstLine="709"/>
        <w:jc w:val="both"/>
        <w:rPr>
          <w:sz w:val="28"/>
          <w:szCs w:val="28"/>
        </w:rPr>
      </w:pPr>
      <w:r>
        <w:rPr>
          <w:sz w:val="28"/>
          <w:szCs w:val="28"/>
        </w:rPr>
        <w:t>Пособие предназначено для систематизированного освоения курса истории России, контроля и закрепления полученных знаний, как в традиционных формах обучения, так и в процессе дистанционного преподавания дисциплины.</w:t>
      </w:r>
    </w:p>
    <w:p w:rsidR="00DA361C" w:rsidRPr="00FC76EF" w:rsidRDefault="00DA361C" w:rsidP="00DA361C">
      <w:pPr>
        <w:spacing w:line="360" w:lineRule="auto"/>
        <w:ind w:firstLine="709"/>
        <w:jc w:val="both"/>
        <w:rPr>
          <w:sz w:val="28"/>
          <w:szCs w:val="28"/>
        </w:rPr>
      </w:pPr>
      <w:r>
        <w:rPr>
          <w:sz w:val="28"/>
          <w:szCs w:val="28"/>
        </w:rPr>
        <w:t>Для студентов высших учебных заведений всех направлений и форм обучения.</w:t>
      </w:r>
    </w:p>
    <w:p w:rsidR="00DA361C" w:rsidRPr="00407E0C" w:rsidRDefault="00DA361C" w:rsidP="00180DDE">
      <w:pPr>
        <w:ind w:firstLine="709"/>
        <w:jc w:val="both"/>
        <w:outlineLvl w:val="0"/>
        <w:rPr>
          <w:b/>
          <w:sz w:val="32"/>
          <w:szCs w:val="32"/>
        </w:rPr>
      </w:pPr>
      <w:r>
        <w:rPr>
          <w:b/>
          <w:sz w:val="32"/>
          <w:szCs w:val="32"/>
        </w:rPr>
        <w:br w:type="page"/>
      </w:r>
      <w:r w:rsidRPr="00407E0C">
        <w:rPr>
          <w:b/>
          <w:sz w:val="32"/>
          <w:szCs w:val="32"/>
        </w:rPr>
        <w:lastRenderedPageBreak/>
        <w:t>Оглавление</w:t>
      </w:r>
    </w:p>
    <w:p w:rsidR="00DA361C" w:rsidRPr="005F1974" w:rsidRDefault="00493F3C" w:rsidP="00DA361C">
      <w:pPr>
        <w:spacing w:line="360" w:lineRule="auto"/>
        <w:ind w:firstLine="720"/>
        <w:jc w:val="both"/>
        <w:outlineLvl w:val="0"/>
        <w:rPr>
          <w:sz w:val="28"/>
          <w:szCs w:val="28"/>
        </w:rPr>
      </w:pPr>
      <w:r>
        <w:rPr>
          <w:noProof/>
          <w:sz w:val="28"/>
          <w:szCs w:val="28"/>
        </w:rPr>
        <w:pict>
          <v:shape id="_x0000_s3788" type="#_x0000_t32" style="position:absolute;left:0;text-align:left;margin-left:36.3pt;margin-top:.55pt;width:444.75pt;height:0;z-index:200" o:connectortype="straight"/>
        </w:pict>
      </w:r>
      <w:r>
        <w:rPr>
          <w:noProof/>
          <w:sz w:val="28"/>
          <w:szCs w:val="28"/>
        </w:rPr>
        <w:pict>
          <v:shape id="_x0000_s3789" type="#_x0000_t32" style="position:absolute;left:0;text-align:left;margin-left:36.3pt;margin-top:5.05pt;width:444.75pt;height:0;z-index:201" o:connectortype="straight" strokeweight="3pt"/>
        </w:pict>
      </w:r>
    </w:p>
    <w:p w:rsidR="00DA361C" w:rsidRPr="002F25BF" w:rsidRDefault="00134A16" w:rsidP="003304DF">
      <w:pPr>
        <w:spacing w:line="360" w:lineRule="auto"/>
        <w:ind w:left="1800" w:hanging="1080"/>
        <w:outlineLvl w:val="0"/>
        <w:rPr>
          <w:sz w:val="28"/>
          <w:szCs w:val="28"/>
        </w:rPr>
      </w:pPr>
      <w:r>
        <w:rPr>
          <w:sz w:val="28"/>
          <w:szCs w:val="28"/>
        </w:rPr>
        <w:t>Введен</w:t>
      </w:r>
      <w:r w:rsidR="00DA361C" w:rsidRPr="002F25BF">
        <w:rPr>
          <w:sz w:val="28"/>
          <w:szCs w:val="28"/>
        </w:rPr>
        <w:t>ие</w:t>
      </w:r>
      <w:r>
        <w:rPr>
          <w:sz w:val="28"/>
          <w:szCs w:val="28"/>
        </w:rPr>
        <w:t xml:space="preserve">       </w:t>
      </w:r>
      <w:r w:rsidR="00DA361C">
        <w:rPr>
          <w:sz w:val="28"/>
          <w:szCs w:val="28"/>
        </w:rPr>
        <w:t xml:space="preserve">                                                                                                      </w:t>
      </w:r>
      <w:r w:rsidR="00B6587B">
        <w:rPr>
          <w:sz w:val="28"/>
          <w:szCs w:val="28"/>
        </w:rPr>
        <w:t>5</w:t>
      </w:r>
    </w:p>
    <w:p w:rsidR="00DA361C" w:rsidRPr="002F25BF" w:rsidRDefault="00DA361C" w:rsidP="003304DF">
      <w:pPr>
        <w:spacing w:line="360" w:lineRule="auto"/>
        <w:ind w:left="1800" w:hanging="1080"/>
        <w:outlineLvl w:val="0"/>
        <w:rPr>
          <w:sz w:val="28"/>
          <w:szCs w:val="28"/>
        </w:rPr>
      </w:pPr>
      <w:r w:rsidRPr="002F25BF">
        <w:rPr>
          <w:sz w:val="28"/>
          <w:szCs w:val="28"/>
        </w:rPr>
        <w:t xml:space="preserve">Тема 1. </w:t>
      </w:r>
      <w:r w:rsidR="003304DF">
        <w:rPr>
          <w:sz w:val="28"/>
          <w:szCs w:val="28"/>
        </w:rPr>
        <w:t xml:space="preserve"> </w:t>
      </w:r>
      <w:r w:rsidRPr="002F25BF">
        <w:rPr>
          <w:sz w:val="28"/>
          <w:szCs w:val="28"/>
        </w:rPr>
        <w:t>История и историки</w:t>
      </w:r>
      <w:r w:rsidR="003304DF">
        <w:rPr>
          <w:sz w:val="28"/>
          <w:szCs w:val="28"/>
        </w:rPr>
        <w:t xml:space="preserve">       </w:t>
      </w:r>
      <w:r>
        <w:rPr>
          <w:sz w:val="28"/>
          <w:szCs w:val="28"/>
        </w:rPr>
        <w:t xml:space="preserve">                                                                     </w:t>
      </w:r>
      <w:r w:rsidR="00B6587B">
        <w:rPr>
          <w:sz w:val="28"/>
          <w:szCs w:val="28"/>
        </w:rPr>
        <w:t>8</w:t>
      </w:r>
    </w:p>
    <w:p w:rsidR="00DA361C" w:rsidRPr="002F25BF" w:rsidRDefault="00DA361C" w:rsidP="003304DF">
      <w:pPr>
        <w:tabs>
          <w:tab w:val="left" w:pos="1701"/>
        </w:tabs>
        <w:spacing w:line="360" w:lineRule="auto"/>
        <w:ind w:left="1701" w:hanging="981"/>
        <w:rPr>
          <w:bCs/>
          <w:sz w:val="28"/>
          <w:szCs w:val="28"/>
        </w:rPr>
      </w:pPr>
      <w:r w:rsidRPr="002F25BF">
        <w:rPr>
          <w:sz w:val="28"/>
          <w:szCs w:val="28"/>
        </w:rPr>
        <w:t>Тема</w:t>
      </w:r>
      <w:r w:rsidR="003304DF" w:rsidRPr="003304DF">
        <w:rPr>
          <w:sz w:val="28"/>
          <w:szCs w:val="28"/>
        </w:rPr>
        <w:t xml:space="preserve"> </w:t>
      </w:r>
      <w:r w:rsidRPr="002F25BF">
        <w:rPr>
          <w:sz w:val="28"/>
          <w:szCs w:val="28"/>
        </w:rPr>
        <w:t xml:space="preserve">2. </w:t>
      </w:r>
      <w:r w:rsidR="003304DF">
        <w:rPr>
          <w:sz w:val="28"/>
          <w:szCs w:val="28"/>
        </w:rPr>
        <w:t xml:space="preserve"> </w:t>
      </w:r>
      <w:r w:rsidRPr="002F25BF">
        <w:rPr>
          <w:bCs/>
          <w:sz w:val="28"/>
          <w:szCs w:val="28"/>
        </w:rPr>
        <w:t>Древнерусское государство и общество.</w:t>
      </w:r>
      <w:r w:rsidR="003304DF">
        <w:rPr>
          <w:bCs/>
          <w:sz w:val="28"/>
          <w:szCs w:val="28"/>
        </w:rPr>
        <w:t xml:space="preserve"> Русские земли</w:t>
      </w:r>
      <w:r w:rsidR="003304DF">
        <w:rPr>
          <w:bCs/>
          <w:sz w:val="28"/>
          <w:szCs w:val="28"/>
        </w:rPr>
        <w:br/>
        <w:t xml:space="preserve"> в </w:t>
      </w:r>
      <w:r w:rsidRPr="002F25BF">
        <w:rPr>
          <w:bCs/>
          <w:sz w:val="28"/>
          <w:szCs w:val="28"/>
          <w:lang w:val="en-US"/>
        </w:rPr>
        <w:t>XII</w:t>
      </w:r>
      <w:r>
        <w:rPr>
          <w:bCs/>
          <w:sz w:val="28"/>
          <w:szCs w:val="28"/>
        </w:rPr>
        <w:t>–</w:t>
      </w:r>
      <w:r w:rsidRPr="002F25BF">
        <w:rPr>
          <w:bCs/>
          <w:sz w:val="28"/>
          <w:szCs w:val="28"/>
          <w:lang w:val="en-US"/>
        </w:rPr>
        <w:t>XIII</w:t>
      </w:r>
      <w:r w:rsidRPr="002F25BF">
        <w:rPr>
          <w:bCs/>
          <w:sz w:val="28"/>
          <w:szCs w:val="28"/>
        </w:rPr>
        <w:t xml:space="preserve"> вв.</w:t>
      </w:r>
      <w:r>
        <w:rPr>
          <w:bCs/>
          <w:sz w:val="28"/>
          <w:szCs w:val="28"/>
        </w:rPr>
        <w:t xml:space="preserve">                                                                                </w:t>
      </w:r>
      <w:r w:rsidR="003304DF">
        <w:rPr>
          <w:bCs/>
          <w:sz w:val="28"/>
          <w:szCs w:val="28"/>
        </w:rPr>
        <w:t xml:space="preserve">  </w:t>
      </w:r>
      <w:r>
        <w:rPr>
          <w:bCs/>
          <w:sz w:val="28"/>
          <w:szCs w:val="28"/>
        </w:rPr>
        <w:t xml:space="preserve">   1</w:t>
      </w:r>
      <w:r w:rsidR="00B6587B">
        <w:rPr>
          <w:bCs/>
          <w:sz w:val="28"/>
          <w:szCs w:val="28"/>
        </w:rPr>
        <w:t>8</w:t>
      </w:r>
    </w:p>
    <w:p w:rsidR="00DA361C" w:rsidRPr="002F25BF" w:rsidRDefault="00DA361C" w:rsidP="003304DF">
      <w:pPr>
        <w:spacing w:line="360" w:lineRule="auto"/>
        <w:ind w:left="1701" w:hanging="981"/>
        <w:outlineLvl w:val="0"/>
        <w:rPr>
          <w:sz w:val="28"/>
          <w:szCs w:val="28"/>
        </w:rPr>
      </w:pPr>
      <w:r w:rsidRPr="002F25BF">
        <w:rPr>
          <w:bCs/>
          <w:sz w:val="28"/>
          <w:szCs w:val="28"/>
        </w:rPr>
        <w:t xml:space="preserve">Тема 3. </w:t>
      </w:r>
      <w:r w:rsidR="003304DF">
        <w:rPr>
          <w:bCs/>
          <w:sz w:val="28"/>
          <w:szCs w:val="28"/>
        </w:rPr>
        <w:t xml:space="preserve"> </w:t>
      </w:r>
      <w:r w:rsidRPr="002F25BF">
        <w:rPr>
          <w:sz w:val="28"/>
          <w:szCs w:val="28"/>
        </w:rPr>
        <w:t>Образование российского централизованного государства</w:t>
      </w:r>
      <w:r w:rsidR="003304DF">
        <w:rPr>
          <w:sz w:val="28"/>
          <w:szCs w:val="28"/>
        </w:rPr>
        <w:br/>
        <w:t xml:space="preserve"> </w:t>
      </w:r>
      <w:r w:rsidRPr="002F25BF">
        <w:rPr>
          <w:sz w:val="28"/>
          <w:szCs w:val="28"/>
        </w:rPr>
        <w:t>(</w:t>
      </w:r>
      <w:r w:rsidRPr="002F25BF">
        <w:rPr>
          <w:sz w:val="28"/>
          <w:szCs w:val="28"/>
          <w:lang w:val="en-US"/>
        </w:rPr>
        <w:t>XIV</w:t>
      </w:r>
      <w:r w:rsidRPr="002F25BF">
        <w:rPr>
          <w:sz w:val="28"/>
          <w:szCs w:val="28"/>
        </w:rPr>
        <w:t xml:space="preserve">–начало </w:t>
      </w:r>
      <w:r w:rsidRPr="002F25BF">
        <w:rPr>
          <w:sz w:val="28"/>
          <w:szCs w:val="28"/>
          <w:lang w:val="en-US"/>
        </w:rPr>
        <w:t>XVI</w:t>
      </w:r>
      <w:r w:rsidRPr="002F25BF">
        <w:rPr>
          <w:sz w:val="28"/>
          <w:szCs w:val="28"/>
        </w:rPr>
        <w:t xml:space="preserve"> в</w:t>
      </w:r>
      <w:r w:rsidR="00D04E86">
        <w:rPr>
          <w:sz w:val="28"/>
          <w:szCs w:val="28"/>
        </w:rPr>
        <w:t>в</w:t>
      </w:r>
      <w:r w:rsidRPr="002F25BF">
        <w:rPr>
          <w:sz w:val="28"/>
          <w:szCs w:val="28"/>
        </w:rPr>
        <w:t>.)</w:t>
      </w:r>
      <w:r w:rsidR="00D04E86">
        <w:rPr>
          <w:sz w:val="28"/>
          <w:szCs w:val="28"/>
        </w:rPr>
        <w:t xml:space="preserve">                        </w:t>
      </w:r>
      <w:r w:rsidR="003304DF">
        <w:rPr>
          <w:sz w:val="28"/>
          <w:szCs w:val="28"/>
        </w:rPr>
        <w:t xml:space="preserve"> </w:t>
      </w:r>
      <w:r>
        <w:rPr>
          <w:sz w:val="28"/>
          <w:szCs w:val="28"/>
        </w:rPr>
        <w:t xml:space="preserve">                                 </w:t>
      </w:r>
      <w:r w:rsidR="003304DF">
        <w:rPr>
          <w:sz w:val="28"/>
          <w:szCs w:val="28"/>
        </w:rPr>
        <w:t xml:space="preserve"> </w:t>
      </w:r>
      <w:r>
        <w:rPr>
          <w:sz w:val="28"/>
          <w:szCs w:val="28"/>
        </w:rPr>
        <w:t xml:space="preserve">           </w:t>
      </w:r>
      <w:r w:rsidR="003304DF">
        <w:rPr>
          <w:sz w:val="28"/>
          <w:szCs w:val="28"/>
        </w:rPr>
        <w:t xml:space="preserve"> </w:t>
      </w:r>
      <w:r w:rsidR="00B6587B">
        <w:rPr>
          <w:sz w:val="28"/>
          <w:szCs w:val="28"/>
        </w:rPr>
        <w:t>35</w:t>
      </w:r>
    </w:p>
    <w:p w:rsidR="00DA361C" w:rsidRPr="002F25BF" w:rsidRDefault="00DA361C" w:rsidP="003304DF">
      <w:pPr>
        <w:spacing w:line="360" w:lineRule="auto"/>
        <w:ind w:left="1800" w:hanging="1080"/>
        <w:outlineLvl w:val="0"/>
        <w:rPr>
          <w:sz w:val="28"/>
          <w:szCs w:val="28"/>
        </w:rPr>
      </w:pPr>
      <w:r w:rsidRPr="002F25BF">
        <w:rPr>
          <w:sz w:val="28"/>
          <w:szCs w:val="28"/>
        </w:rPr>
        <w:t xml:space="preserve">Тема 4. </w:t>
      </w:r>
      <w:r w:rsidR="003304DF">
        <w:rPr>
          <w:sz w:val="28"/>
          <w:szCs w:val="28"/>
        </w:rPr>
        <w:t xml:space="preserve"> </w:t>
      </w:r>
      <w:r w:rsidRPr="002F25BF">
        <w:rPr>
          <w:sz w:val="28"/>
          <w:szCs w:val="28"/>
        </w:rPr>
        <w:t xml:space="preserve">Эпоха Ивана </w:t>
      </w:r>
      <w:r w:rsidRPr="002F25BF">
        <w:rPr>
          <w:sz w:val="28"/>
          <w:szCs w:val="28"/>
          <w:lang w:val="en-US"/>
        </w:rPr>
        <w:t>IV</w:t>
      </w:r>
      <w:r>
        <w:rPr>
          <w:sz w:val="28"/>
          <w:szCs w:val="28"/>
        </w:rPr>
        <w:t xml:space="preserve"> Грозного. С</w:t>
      </w:r>
      <w:r w:rsidR="003304DF">
        <w:rPr>
          <w:sz w:val="28"/>
          <w:szCs w:val="28"/>
        </w:rPr>
        <w:t xml:space="preserve">мутное время                   </w:t>
      </w:r>
      <w:r>
        <w:rPr>
          <w:sz w:val="28"/>
          <w:szCs w:val="28"/>
        </w:rPr>
        <w:t xml:space="preserve">                  </w:t>
      </w:r>
      <w:r w:rsidR="00B6587B">
        <w:rPr>
          <w:sz w:val="28"/>
          <w:szCs w:val="28"/>
        </w:rPr>
        <w:t>53</w:t>
      </w:r>
    </w:p>
    <w:p w:rsidR="00DA361C" w:rsidRPr="002F25BF" w:rsidRDefault="00DA361C" w:rsidP="003304DF">
      <w:pPr>
        <w:spacing w:line="360" w:lineRule="auto"/>
        <w:ind w:left="1800" w:hanging="1080"/>
        <w:outlineLvl w:val="0"/>
        <w:rPr>
          <w:sz w:val="28"/>
          <w:szCs w:val="28"/>
        </w:rPr>
      </w:pPr>
      <w:r w:rsidRPr="002F25BF">
        <w:rPr>
          <w:sz w:val="28"/>
          <w:szCs w:val="28"/>
        </w:rPr>
        <w:t>Тема 5.</w:t>
      </w:r>
      <w:r w:rsidR="003304DF">
        <w:rPr>
          <w:sz w:val="28"/>
          <w:szCs w:val="28"/>
        </w:rPr>
        <w:t xml:space="preserve"> </w:t>
      </w:r>
      <w:r w:rsidRPr="002F25BF">
        <w:rPr>
          <w:sz w:val="28"/>
          <w:szCs w:val="28"/>
        </w:rPr>
        <w:t xml:space="preserve"> Россия в </w:t>
      </w:r>
      <w:r w:rsidRPr="002F25BF">
        <w:rPr>
          <w:sz w:val="28"/>
          <w:szCs w:val="28"/>
          <w:lang w:val="en-US"/>
        </w:rPr>
        <w:t>XVII</w:t>
      </w:r>
      <w:r w:rsidRPr="002F25BF">
        <w:rPr>
          <w:sz w:val="28"/>
          <w:szCs w:val="28"/>
        </w:rPr>
        <w:t xml:space="preserve"> веке</w:t>
      </w:r>
      <w:r w:rsidR="003304DF">
        <w:rPr>
          <w:sz w:val="28"/>
          <w:szCs w:val="28"/>
        </w:rPr>
        <w:t xml:space="preserve">       </w:t>
      </w:r>
      <w:r>
        <w:rPr>
          <w:sz w:val="28"/>
          <w:szCs w:val="28"/>
        </w:rPr>
        <w:t xml:space="preserve">                                                                     </w:t>
      </w:r>
      <w:r w:rsidR="00B6587B">
        <w:rPr>
          <w:sz w:val="28"/>
          <w:szCs w:val="28"/>
        </w:rPr>
        <w:t>70</w:t>
      </w:r>
    </w:p>
    <w:p w:rsidR="00DA361C" w:rsidRPr="000D07E7" w:rsidRDefault="00DA361C" w:rsidP="003304DF">
      <w:pPr>
        <w:spacing w:line="360" w:lineRule="auto"/>
        <w:ind w:left="1800" w:hanging="1080"/>
        <w:outlineLvl w:val="0"/>
        <w:rPr>
          <w:sz w:val="28"/>
          <w:szCs w:val="28"/>
        </w:rPr>
      </w:pPr>
      <w:r w:rsidRPr="002F25BF">
        <w:rPr>
          <w:sz w:val="28"/>
          <w:szCs w:val="28"/>
        </w:rPr>
        <w:t xml:space="preserve">Тема 6. </w:t>
      </w:r>
      <w:r w:rsidR="003304DF">
        <w:rPr>
          <w:sz w:val="28"/>
          <w:szCs w:val="28"/>
        </w:rPr>
        <w:t xml:space="preserve"> </w:t>
      </w:r>
      <w:r w:rsidRPr="002F25BF">
        <w:rPr>
          <w:sz w:val="28"/>
          <w:szCs w:val="28"/>
        </w:rPr>
        <w:t xml:space="preserve">Россия в первой четверти </w:t>
      </w:r>
      <w:r w:rsidRPr="002F25BF">
        <w:rPr>
          <w:sz w:val="28"/>
          <w:szCs w:val="28"/>
          <w:lang w:val="en-US"/>
        </w:rPr>
        <w:t>XVIII</w:t>
      </w:r>
      <w:r w:rsidRPr="002F25BF">
        <w:rPr>
          <w:sz w:val="28"/>
          <w:szCs w:val="28"/>
        </w:rPr>
        <w:t xml:space="preserve"> века. Петр </w:t>
      </w:r>
      <w:r w:rsidRPr="002F25BF">
        <w:rPr>
          <w:sz w:val="28"/>
          <w:szCs w:val="28"/>
          <w:lang w:val="en-US"/>
        </w:rPr>
        <w:t>I</w:t>
      </w:r>
      <w:r w:rsidR="003304DF">
        <w:rPr>
          <w:sz w:val="28"/>
          <w:szCs w:val="28"/>
        </w:rPr>
        <w:t xml:space="preserve">             </w:t>
      </w:r>
      <w:r>
        <w:rPr>
          <w:sz w:val="28"/>
          <w:szCs w:val="28"/>
        </w:rPr>
        <w:t xml:space="preserve">                    </w:t>
      </w:r>
      <w:r w:rsidR="00B6587B">
        <w:rPr>
          <w:sz w:val="28"/>
          <w:szCs w:val="28"/>
        </w:rPr>
        <w:t>88</w:t>
      </w:r>
    </w:p>
    <w:p w:rsidR="00DA361C" w:rsidRPr="002F25BF" w:rsidRDefault="00DA361C" w:rsidP="003304DF">
      <w:pPr>
        <w:spacing w:line="360" w:lineRule="auto"/>
        <w:ind w:left="1800" w:hanging="1080"/>
        <w:outlineLvl w:val="0"/>
        <w:rPr>
          <w:sz w:val="28"/>
          <w:szCs w:val="28"/>
        </w:rPr>
      </w:pPr>
      <w:r w:rsidRPr="002F25BF">
        <w:rPr>
          <w:sz w:val="28"/>
          <w:szCs w:val="28"/>
        </w:rPr>
        <w:t xml:space="preserve">Тема 7. </w:t>
      </w:r>
      <w:r w:rsidR="003304DF">
        <w:rPr>
          <w:sz w:val="28"/>
          <w:szCs w:val="28"/>
        </w:rPr>
        <w:t xml:space="preserve"> </w:t>
      </w:r>
      <w:r w:rsidRPr="002F25BF">
        <w:rPr>
          <w:sz w:val="28"/>
          <w:szCs w:val="28"/>
        </w:rPr>
        <w:t xml:space="preserve">Россия в середине и второй половине </w:t>
      </w:r>
      <w:r w:rsidRPr="002F25BF">
        <w:rPr>
          <w:sz w:val="28"/>
          <w:szCs w:val="28"/>
          <w:lang w:val="en-US"/>
        </w:rPr>
        <w:t>XVIII</w:t>
      </w:r>
      <w:r w:rsidRPr="002F25BF">
        <w:rPr>
          <w:sz w:val="28"/>
          <w:szCs w:val="28"/>
        </w:rPr>
        <w:t xml:space="preserve"> века</w:t>
      </w:r>
      <w:r w:rsidR="003304DF">
        <w:rPr>
          <w:sz w:val="28"/>
          <w:szCs w:val="28"/>
        </w:rPr>
        <w:t xml:space="preserve">           </w:t>
      </w:r>
      <w:r>
        <w:rPr>
          <w:sz w:val="28"/>
          <w:szCs w:val="28"/>
        </w:rPr>
        <w:t xml:space="preserve">            </w:t>
      </w:r>
      <w:r w:rsidR="00B6587B">
        <w:rPr>
          <w:sz w:val="28"/>
          <w:szCs w:val="28"/>
        </w:rPr>
        <w:t>102</w:t>
      </w:r>
    </w:p>
    <w:p w:rsidR="00DA361C" w:rsidRPr="002F25BF" w:rsidRDefault="00DA361C" w:rsidP="003304DF">
      <w:pPr>
        <w:spacing w:line="360" w:lineRule="auto"/>
        <w:ind w:left="1800" w:hanging="1080"/>
        <w:outlineLvl w:val="0"/>
        <w:rPr>
          <w:sz w:val="28"/>
          <w:szCs w:val="28"/>
        </w:rPr>
      </w:pPr>
      <w:r w:rsidRPr="002F25BF">
        <w:rPr>
          <w:sz w:val="28"/>
          <w:szCs w:val="28"/>
        </w:rPr>
        <w:t xml:space="preserve">Тема 8. </w:t>
      </w:r>
      <w:r w:rsidR="003304DF">
        <w:rPr>
          <w:sz w:val="28"/>
          <w:szCs w:val="28"/>
        </w:rPr>
        <w:t xml:space="preserve"> </w:t>
      </w:r>
      <w:r w:rsidRPr="002F25BF">
        <w:rPr>
          <w:sz w:val="28"/>
          <w:szCs w:val="28"/>
        </w:rPr>
        <w:t xml:space="preserve">Россия в первой половине </w:t>
      </w:r>
      <w:r w:rsidRPr="002F25BF">
        <w:rPr>
          <w:sz w:val="28"/>
          <w:szCs w:val="28"/>
          <w:lang w:val="en-US"/>
        </w:rPr>
        <w:t>XIX</w:t>
      </w:r>
      <w:r w:rsidRPr="002F25BF">
        <w:rPr>
          <w:sz w:val="28"/>
          <w:szCs w:val="28"/>
        </w:rPr>
        <w:t xml:space="preserve"> века</w:t>
      </w:r>
      <w:r w:rsidR="003304DF">
        <w:rPr>
          <w:sz w:val="28"/>
          <w:szCs w:val="28"/>
        </w:rPr>
        <w:t xml:space="preserve">                           </w:t>
      </w:r>
      <w:r>
        <w:rPr>
          <w:sz w:val="28"/>
          <w:szCs w:val="28"/>
        </w:rPr>
        <w:t xml:space="preserve">                  </w:t>
      </w:r>
      <w:r w:rsidR="00B6587B">
        <w:rPr>
          <w:sz w:val="28"/>
          <w:szCs w:val="28"/>
        </w:rPr>
        <w:t>119</w:t>
      </w:r>
    </w:p>
    <w:p w:rsidR="00DA361C" w:rsidRPr="002F25BF" w:rsidRDefault="00DA361C" w:rsidP="003304DF">
      <w:pPr>
        <w:spacing w:line="360" w:lineRule="auto"/>
        <w:ind w:left="1800" w:hanging="1080"/>
        <w:outlineLvl w:val="0"/>
        <w:rPr>
          <w:sz w:val="28"/>
          <w:szCs w:val="28"/>
        </w:rPr>
      </w:pPr>
      <w:r w:rsidRPr="002F25BF">
        <w:rPr>
          <w:sz w:val="28"/>
          <w:szCs w:val="28"/>
        </w:rPr>
        <w:t xml:space="preserve">Тема 9. </w:t>
      </w:r>
      <w:r w:rsidR="003304DF">
        <w:rPr>
          <w:sz w:val="28"/>
          <w:szCs w:val="28"/>
        </w:rPr>
        <w:t xml:space="preserve"> </w:t>
      </w:r>
      <w:r w:rsidRPr="002F25BF">
        <w:rPr>
          <w:sz w:val="28"/>
          <w:szCs w:val="28"/>
        </w:rPr>
        <w:t xml:space="preserve">Россия во второй половине </w:t>
      </w:r>
      <w:r w:rsidRPr="002F25BF">
        <w:rPr>
          <w:sz w:val="28"/>
          <w:szCs w:val="28"/>
          <w:lang w:val="en-US"/>
        </w:rPr>
        <w:t>XIX</w:t>
      </w:r>
      <w:r w:rsidRPr="002F25BF">
        <w:rPr>
          <w:sz w:val="28"/>
          <w:szCs w:val="28"/>
        </w:rPr>
        <w:t xml:space="preserve"> века</w:t>
      </w:r>
      <w:r w:rsidR="003304DF">
        <w:rPr>
          <w:sz w:val="28"/>
          <w:szCs w:val="28"/>
        </w:rPr>
        <w:t xml:space="preserve">           </w:t>
      </w:r>
      <w:r>
        <w:rPr>
          <w:sz w:val="28"/>
          <w:szCs w:val="28"/>
        </w:rPr>
        <w:t xml:space="preserve">                                1</w:t>
      </w:r>
      <w:r w:rsidR="00B6587B">
        <w:rPr>
          <w:sz w:val="28"/>
          <w:szCs w:val="28"/>
        </w:rPr>
        <w:t>40</w:t>
      </w:r>
    </w:p>
    <w:p w:rsidR="00DA361C" w:rsidRPr="002F25BF" w:rsidRDefault="00DA361C" w:rsidP="003304DF">
      <w:pPr>
        <w:spacing w:line="360" w:lineRule="auto"/>
        <w:ind w:left="1800" w:hanging="1080"/>
        <w:outlineLvl w:val="0"/>
        <w:rPr>
          <w:sz w:val="28"/>
          <w:szCs w:val="28"/>
        </w:rPr>
      </w:pPr>
      <w:r w:rsidRPr="002F25BF">
        <w:rPr>
          <w:sz w:val="28"/>
          <w:szCs w:val="28"/>
        </w:rPr>
        <w:t xml:space="preserve">Тема 10. Россия на рубеже </w:t>
      </w:r>
      <w:r w:rsidRPr="002F25BF">
        <w:rPr>
          <w:sz w:val="28"/>
          <w:szCs w:val="28"/>
          <w:lang w:val="en-US"/>
        </w:rPr>
        <w:t>XIX</w:t>
      </w:r>
      <w:r w:rsidRPr="002F25BF">
        <w:rPr>
          <w:sz w:val="28"/>
          <w:szCs w:val="28"/>
        </w:rPr>
        <w:t xml:space="preserve"> – </w:t>
      </w:r>
      <w:r w:rsidRPr="002F25BF">
        <w:rPr>
          <w:sz w:val="28"/>
          <w:szCs w:val="28"/>
          <w:lang w:val="en-US"/>
        </w:rPr>
        <w:t>XX</w:t>
      </w:r>
      <w:r w:rsidRPr="002F25BF">
        <w:rPr>
          <w:sz w:val="28"/>
          <w:szCs w:val="28"/>
        </w:rPr>
        <w:t xml:space="preserve"> вв.</w:t>
      </w:r>
      <w:r>
        <w:rPr>
          <w:sz w:val="28"/>
          <w:szCs w:val="28"/>
        </w:rPr>
        <w:t xml:space="preserve">                                                    1</w:t>
      </w:r>
      <w:r w:rsidR="00B6587B">
        <w:rPr>
          <w:sz w:val="28"/>
          <w:szCs w:val="28"/>
        </w:rPr>
        <w:t>62</w:t>
      </w:r>
    </w:p>
    <w:p w:rsidR="00DA361C" w:rsidRPr="002F25BF" w:rsidRDefault="00DA361C" w:rsidP="003304DF">
      <w:pPr>
        <w:spacing w:line="360" w:lineRule="auto"/>
        <w:ind w:left="1800" w:hanging="1080"/>
        <w:outlineLvl w:val="0"/>
        <w:rPr>
          <w:sz w:val="28"/>
          <w:szCs w:val="28"/>
        </w:rPr>
      </w:pPr>
      <w:r w:rsidRPr="002F25BF">
        <w:rPr>
          <w:sz w:val="28"/>
          <w:szCs w:val="28"/>
        </w:rPr>
        <w:t>Тема 11. Россия в условиях П</w:t>
      </w:r>
      <w:r w:rsidR="00D04E86">
        <w:rPr>
          <w:sz w:val="28"/>
          <w:szCs w:val="28"/>
        </w:rPr>
        <w:t>ервой мировой войны и революции</w:t>
      </w:r>
      <w:r w:rsidR="00D04E86">
        <w:rPr>
          <w:sz w:val="28"/>
          <w:szCs w:val="28"/>
        </w:rPr>
        <w:br/>
        <w:t>(1914–</w:t>
      </w:r>
      <w:r w:rsidRPr="002F25BF">
        <w:rPr>
          <w:sz w:val="28"/>
          <w:szCs w:val="28"/>
        </w:rPr>
        <w:t>1920 гг.)</w:t>
      </w:r>
      <w:r>
        <w:rPr>
          <w:sz w:val="28"/>
          <w:szCs w:val="28"/>
        </w:rPr>
        <w:t xml:space="preserve">           </w:t>
      </w:r>
      <w:r w:rsidR="00D04E86">
        <w:rPr>
          <w:sz w:val="28"/>
          <w:szCs w:val="28"/>
        </w:rPr>
        <w:t xml:space="preserve">                   </w:t>
      </w:r>
      <w:r>
        <w:rPr>
          <w:sz w:val="28"/>
          <w:szCs w:val="28"/>
        </w:rPr>
        <w:t xml:space="preserve">           </w:t>
      </w:r>
      <w:r w:rsidR="00D04E86">
        <w:rPr>
          <w:sz w:val="28"/>
          <w:szCs w:val="28"/>
        </w:rPr>
        <w:t xml:space="preserve">  </w:t>
      </w:r>
      <w:r>
        <w:rPr>
          <w:sz w:val="28"/>
          <w:szCs w:val="28"/>
        </w:rPr>
        <w:t xml:space="preserve">                                     </w:t>
      </w:r>
      <w:r w:rsidR="00B6587B">
        <w:rPr>
          <w:sz w:val="28"/>
          <w:szCs w:val="28"/>
        </w:rPr>
        <w:t>185</w:t>
      </w:r>
    </w:p>
    <w:p w:rsidR="00DA361C" w:rsidRDefault="00DA361C" w:rsidP="003304DF">
      <w:pPr>
        <w:spacing w:line="360" w:lineRule="auto"/>
        <w:ind w:left="1800" w:hanging="1080"/>
        <w:outlineLvl w:val="0"/>
        <w:rPr>
          <w:sz w:val="28"/>
          <w:szCs w:val="28"/>
        </w:rPr>
      </w:pPr>
      <w:r w:rsidRPr="002F25BF">
        <w:rPr>
          <w:sz w:val="28"/>
          <w:szCs w:val="28"/>
        </w:rPr>
        <w:t>Тема 1</w:t>
      </w:r>
      <w:r w:rsidR="00D04E86">
        <w:rPr>
          <w:sz w:val="28"/>
          <w:szCs w:val="28"/>
        </w:rPr>
        <w:t>2. Советское государство в 1920–</w:t>
      </w:r>
      <w:r w:rsidRPr="002F25BF">
        <w:rPr>
          <w:sz w:val="28"/>
          <w:szCs w:val="28"/>
        </w:rPr>
        <w:t>1930-е гг.</w:t>
      </w:r>
      <w:r>
        <w:rPr>
          <w:sz w:val="28"/>
          <w:szCs w:val="28"/>
        </w:rPr>
        <w:t xml:space="preserve">                     </w:t>
      </w:r>
      <w:r w:rsidR="00D04E86">
        <w:rPr>
          <w:sz w:val="28"/>
          <w:szCs w:val="28"/>
        </w:rPr>
        <w:t xml:space="preserve">  </w:t>
      </w:r>
      <w:r>
        <w:rPr>
          <w:sz w:val="28"/>
          <w:szCs w:val="28"/>
        </w:rPr>
        <w:t xml:space="preserve">             </w:t>
      </w:r>
      <w:r w:rsidR="00B6587B">
        <w:rPr>
          <w:sz w:val="28"/>
          <w:szCs w:val="28"/>
        </w:rPr>
        <w:t>207</w:t>
      </w:r>
    </w:p>
    <w:p w:rsidR="00DA361C" w:rsidRPr="002F25BF" w:rsidRDefault="00DA361C" w:rsidP="003304DF">
      <w:pPr>
        <w:spacing w:line="360" w:lineRule="auto"/>
        <w:ind w:left="1800" w:hanging="1080"/>
        <w:outlineLvl w:val="0"/>
        <w:rPr>
          <w:sz w:val="28"/>
          <w:szCs w:val="28"/>
        </w:rPr>
      </w:pPr>
      <w:r w:rsidRPr="002F25BF">
        <w:rPr>
          <w:sz w:val="28"/>
          <w:szCs w:val="28"/>
        </w:rPr>
        <w:t>Тема 13. СССР в во</w:t>
      </w:r>
      <w:r w:rsidR="00D04E86">
        <w:rPr>
          <w:sz w:val="28"/>
          <w:szCs w:val="28"/>
        </w:rPr>
        <w:t>енные и послевоенные годы (1939–</w:t>
      </w:r>
      <w:r w:rsidRPr="002F25BF">
        <w:rPr>
          <w:sz w:val="28"/>
          <w:szCs w:val="28"/>
        </w:rPr>
        <w:t>1953</w:t>
      </w:r>
      <w:r w:rsidR="00D04E86">
        <w:rPr>
          <w:sz w:val="28"/>
          <w:szCs w:val="28"/>
        </w:rPr>
        <w:t xml:space="preserve"> гг.</w:t>
      </w:r>
      <w:r w:rsidRPr="002F25BF">
        <w:rPr>
          <w:sz w:val="28"/>
          <w:szCs w:val="28"/>
        </w:rPr>
        <w:t>)</w:t>
      </w:r>
      <w:r w:rsidR="00D04E86">
        <w:rPr>
          <w:sz w:val="28"/>
          <w:szCs w:val="28"/>
        </w:rPr>
        <w:t xml:space="preserve"> </w:t>
      </w:r>
      <w:r>
        <w:rPr>
          <w:sz w:val="28"/>
          <w:szCs w:val="28"/>
        </w:rPr>
        <w:t xml:space="preserve">      </w:t>
      </w:r>
      <w:r w:rsidR="00D04E86">
        <w:rPr>
          <w:sz w:val="28"/>
          <w:szCs w:val="28"/>
        </w:rPr>
        <w:t xml:space="preserve">  </w:t>
      </w:r>
      <w:r>
        <w:rPr>
          <w:sz w:val="28"/>
          <w:szCs w:val="28"/>
        </w:rPr>
        <w:t xml:space="preserve">   </w:t>
      </w:r>
      <w:r w:rsidR="00B6587B">
        <w:rPr>
          <w:sz w:val="28"/>
          <w:szCs w:val="28"/>
        </w:rPr>
        <w:t>225</w:t>
      </w:r>
    </w:p>
    <w:p w:rsidR="00DA361C" w:rsidRPr="002F25BF" w:rsidRDefault="00DA361C" w:rsidP="003304DF">
      <w:pPr>
        <w:spacing w:line="360" w:lineRule="auto"/>
        <w:ind w:left="1800" w:hanging="1080"/>
        <w:outlineLvl w:val="0"/>
        <w:rPr>
          <w:sz w:val="28"/>
          <w:szCs w:val="28"/>
        </w:rPr>
      </w:pPr>
      <w:r w:rsidRPr="002F25BF">
        <w:rPr>
          <w:sz w:val="28"/>
          <w:szCs w:val="28"/>
        </w:rPr>
        <w:t>Тема 14. СССР в середине 1950-х – середине 1960-х</w:t>
      </w:r>
      <w:r w:rsidR="00D04E86">
        <w:rPr>
          <w:sz w:val="28"/>
          <w:szCs w:val="28"/>
        </w:rPr>
        <w:t xml:space="preserve"> гг.</w:t>
      </w:r>
      <w:r>
        <w:rPr>
          <w:sz w:val="28"/>
          <w:szCs w:val="28"/>
        </w:rPr>
        <w:t xml:space="preserve">                          2</w:t>
      </w:r>
      <w:r w:rsidR="00B6587B">
        <w:rPr>
          <w:sz w:val="28"/>
          <w:szCs w:val="28"/>
        </w:rPr>
        <w:t>51</w:t>
      </w:r>
    </w:p>
    <w:p w:rsidR="00DA361C" w:rsidRPr="002F25BF" w:rsidRDefault="00DA361C" w:rsidP="003304DF">
      <w:pPr>
        <w:spacing w:line="360" w:lineRule="auto"/>
        <w:ind w:left="1800" w:hanging="1080"/>
        <w:outlineLvl w:val="0"/>
        <w:rPr>
          <w:sz w:val="28"/>
          <w:szCs w:val="28"/>
        </w:rPr>
      </w:pPr>
      <w:r w:rsidRPr="002F25BF">
        <w:rPr>
          <w:sz w:val="28"/>
          <w:szCs w:val="28"/>
        </w:rPr>
        <w:t>Тема 15. СССР в середине 1960-х – первой половине 1980-х гг.</w:t>
      </w:r>
      <w:r>
        <w:rPr>
          <w:sz w:val="28"/>
          <w:szCs w:val="28"/>
        </w:rPr>
        <w:t xml:space="preserve">             2</w:t>
      </w:r>
      <w:r w:rsidR="00B6587B">
        <w:rPr>
          <w:sz w:val="28"/>
          <w:szCs w:val="28"/>
        </w:rPr>
        <w:t>69</w:t>
      </w:r>
    </w:p>
    <w:p w:rsidR="00DA361C" w:rsidRDefault="0064681F" w:rsidP="003304DF">
      <w:pPr>
        <w:spacing w:line="360" w:lineRule="auto"/>
        <w:ind w:left="1800" w:hanging="1080"/>
        <w:outlineLvl w:val="0"/>
        <w:rPr>
          <w:bCs/>
          <w:sz w:val="28"/>
          <w:szCs w:val="28"/>
        </w:rPr>
      </w:pPr>
      <w:r>
        <w:rPr>
          <w:sz w:val="28"/>
          <w:szCs w:val="28"/>
        </w:rPr>
        <w:t xml:space="preserve">Тема </w:t>
      </w:r>
      <w:r w:rsidR="00DA361C" w:rsidRPr="002F25BF">
        <w:rPr>
          <w:sz w:val="28"/>
          <w:szCs w:val="28"/>
        </w:rPr>
        <w:t xml:space="preserve">16. </w:t>
      </w:r>
      <w:r w:rsidR="00DA361C" w:rsidRPr="002F25BF">
        <w:rPr>
          <w:bCs/>
          <w:sz w:val="28"/>
          <w:szCs w:val="28"/>
        </w:rPr>
        <w:t>СССР и Росси</w:t>
      </w:r>
      <w:r w:rsidR="00DA361C">
        <w:rPr>
          <w:bCs/>
          <w:sz w:val="28"/>
          <w:szCs w:val="28"/>
        </w:rPr>
        <w:t>я со второй половины 1980-х гг.</w:t>
      </w:r>
      <w:r>
        <w:rPr>
          <w:bCs/>
          <w:sz w:val="28"/>
          <w:szCs w:val="28"/>
        </w:rPr>
        <w:t xml:space="preserve"> </w:t>
      </w:r>
      <w:r w:rsidR="00D04E86">
        <w:rPr>
          <w:bCs/>
          <w:sz w:val="28"/>
          <w:szCs w:val="28"/>
        </w:rPr>
        <w:t xml:space="preserve">и </w:t>
      </w:r>
      <w:r w:rsidR="00DA361C" w:rsidRPr="002F25BF">
        <w:rPr>
          <w:bCs/>
          <w:sz w:val="28"/>
          <w:szCs w:val="28"/>
        </w:rPr>
        <w:t xml:space="preserve">до </w:t>
      </w:r>
      <w:r w:rsidR="0074408B">
        <w:rPr>
          <w:bCs/>
          <w:sz w:val="28"/>
          <w:szCs w:val="28"/>
        </w:rPr>
        <w:br/>
      </w:r>
      <w:r w:rsidR="00DA361C" w:rsidRPr="002F25BF">
        <w:rPr>
          <w:bCs/>
          <w:sz w:val="28"/>
          <w:szCs w:val="28"/>
        </w:rPr>
        <w:t>наших дней</w:t>
      </w:r>
      <w:r w:rsidR="00DA361C">
        <w:rPr>
          <w:bCs/>
          <w:sz w:val="28"/>
          <w:szCs w:val="28"/>
        </w:rPr>
        <w:t xml:space="preserve">                                                        </w:t>
      </w:r>
      <w:r w:rsidR="00D04E86">
        <w:rPr>
          <w:bCs/>
          <w:sz w:val="28"/>
          <w:szCs w:val="28"/>
        </w:rPr>
        <w:t xml:space="preserve">     </w:t>
      </w:r>
      <w:r w:rsidR="00DA361C">
        <w:rPr>
          <w:bCs/>
          <w:sz w:val="28"/>
          <w:szCs w:val="28"/>
        </w:rPr>
        <w:t xml:space="preserve">                        2</w:t>
      </w:r>
      <w:r w:rsidR="00B6587B">
        <w:rPr>
          <w:bCs/>
          <w:sz w:val="28"/>
          <w:szCs w:val="28"/>
        </w:rPr>
        <w:t>88</w:t>
      </w:r>
    </w:p>
    <w:p w:rsidR="00DA361C" w:rsidRDefault="00DA361C" w:rsidP="003304DF">
      <w:pPr>
        <w:spacing w:line="360" w:lineRule="auto"/>
        <w:ind w:left="1800" w:hanging="1080"/>
        <w:outlineLvl w:val="0"/>
        <w:rPr>
          <w:bCs/>
          <w:sz w:val="28"/>
          <w:szCs w:val="28"/>
        </w:rPr>
      </w:pPr>
      <w:r w:rsidRPr="00A5738C">
        <w:rPr>
          <w:bCs/>
          <w:sz w:val="28"/>
          <w:szCs w:val="28"/>
        </w:rPr>
        <w:t>Проверка тестов (ключ)</w:t>
      </w:r>
      <w:r>
        <w:rPr>
          <w:bCs/>
          <w:sz w:val="28"/>
          <w:szCs w:val="28"/>
        </w:rPr>
        <w:t xml:space="preserve">                                                                                </w:t>
      </w:r>
      <w:r w:rsidR="00B6587B">
        <w:rPr>
          <w:bCs/>
          <w:sz w:val="28"/>
          <w:szCs w:val="28"/>
        </w:rPr>
        <w:t>316</w:t>
      </w:r>
    </w:p>
    <w:p w:rsidR="00180DDE" w:rsidRPr="00A5738C" w:rsidRDefault="00180DDE" w:rsidP="003304DF">
      <w:pPr>
        <w:spacing w:line="360" w:lineRule="auto"/>
        <w:ind w:left="1800" w:hanging="1080"/>
        <w:outlineLvl w:val="0"/>
        <w:rPr>
          <w:bCs/>
          <w:sz w:val="28"/>
          <w:szCs w:val="28"/>
        </w:rPr>
      </w:pPr>
      <w:r>
        <w:rPr>
          <w:bCs/>
          <w:sz w:val="28"/>
          <w:szCs w:val="28"/>
        </w:rPr>
        <w:t>Модели ответов на задания по источникам</w:t>
      </w:r>
      <w:r w:rsidR="00B6587B">
        <w:rPr>
          <w:bCs/>
          <w:sz w:val="28"/>
          <w:szCs w:val="28"/>
        </w:rPr>
        <w:t xml:space="preserve">                                                317</w:t>
      </w:r>
    </w:p>
    <w:p w:rsidR="00DA361C" w:rsidRPr="002F25BF" w:rsidRDefault="00DA361C" w:rsidP="003304DF">
      <w:pPr>
        <w:spacing w:line="360" w:lineRule="auto"/>
        <w:ind w:left="1800" w:hanging="1080"/>
        <w:outlineLvl w:val="0"/>
        <w:rPr>
          <w:sz w:val="28"/>
          <w:szCs w:val="28"/>
        </w:rPr>
      </w:pPr>
      <w:r>
        <w:rPr>
          <w:bCs/>
          <w:sz w:val="28"/>
          <w:szCs w:val="28"/>
        </w:rPr>
        <w:t xml:space="preserve">Список рекомендованной литературы                                                        </w:t>
      </w:r>
      <w:r w:rsidR="00557D43">
        <w:rPr>
          <w:bCs/>
          <w:sz w:val="28"/>
          <w:szCs w:val="28"/>
        </w:rPr>
        <w:t>351</w:t>
      </w:r>
    </w:p>
    <w:p w:rsidR="00DA361C" w:rsidRPr="005F1974" w:rsidRDefault="00DA361C" w:rsidP="00DA361C">
      <w:pPr>
        <w:spacing w:line="360" w:lineRule="auto"/>
        <w:ind w:firstLine="720"/>
        <w:jc w:val="both"/>
        <w:outlineLvl w:val="0"/>
        <w:rPr>
          <w:sz w:val="28"/>
          <w:szCs w:val="28"/>
        </w:rPr>
      </w:pPr>
    </w:p>
    <w:p w:rsidR="00DA361C" w:rsidRPr="00407E0C" w:rsidRDefault="00DA361C" w:rsidP="00180DDE">
      <w:pPr>
        <w:ind w:firstLine="709"/>
        <w:jc w:val="both"/>
        <w:outlineLvl w:val="0"/>
        <w:rPr>
          <w:b/>
          <w:sz w:val="32"/>
          <w:szCs w:val="32"/>
        </w:rPr>
      </w:pPr>
      <w:r w:rsidRPr="005F1974">
        <w:rPr>
          <w:sz w:val="28"/>
          <w:szCs w:val="28"/>
        </w:rPr>
        <w:br w:type="page"/>
      </w:r>
      <w:r>
        <w:rPr>
          <w:b/>
          <w:sz w:val="32"/>
          <w:szCs w:val="32"/>
        </w:rPr>
        <w:lastRenderedPageBreak/>
        <w:t>Введен</w:t>
      </w:r>
      <w:r w:rsidRPr="00407E0C">
        <w:rPr>
          <w:b/>
          <w:sz w:val="32"/>
          <w:szCs w:val="32"/>
        </w:rPr>
        <w:t>ие</w:t>
      </w:r>
    </w:p>
    <w:p w:rsidR="00DA361C" w:rsidRPr="00804C17" w:rsidRDefault="00493F3C" w:rsidP="00DA361C">
      <w:pPr>
        <w:spacing w:line="360" w:lineRule="auto"/>
        <w:ind w:firstLine="720"/>
        <w:jc w:val="both"/>
        <w:rPr>
          <w:b/>
          <w:sz w:val="28"/>
          <w:szCs w:val="28"/>
        </w:rPr>
      </w:pPr>
      <w:r>
        <w:rPr>
          <w:b/>
          <w:noProof/>
          <w:sz w:val="28"/>
          <w:szCs w:val="28"/>
        </w:rPr>
        <w:pict>
          <v:shape id="_x0000_s3791" type="#_x0000_t32" style="position:absolute;left:0;text-align:left;margin-left:38.55pt;margin-top:5.8pt;width:444.75pt;height:0;z-index:203" o:connectortype="straight" strokeweight="3pt"/>
        </w:pict>
      </w:r>
      <w:r>
        <w:rPr>
          <w:b/>
          <w:noProof/>
          <w:sz w:val="28"/>
          <w:szCs w:val="28"/>
        </w:rPr>
        <w:pict>
          <v:shape id="_x0000_s3790" type="#_x0000_t32" style="position:absolute;left:0;text-align:left;margin-left:38.55pt;margin-top:1.3pt;width:444.75pt;height:0;z-index:202" o:connectortype="straight"/>
        </w:pict>
      </w:r>
    </w:p>
    <w:p w:rsidR="00DA361C" w:rsidRDefault="00DA361C" w:rsidP="00DA361C">
      <w:pPr>
        <w:spacing w:line="360" w:lineRule="auto"/>
        <w:ind w:firstLine="709"/>
        <w:jc w:val="both"/>
        <w:rPr>
          <w:sz w:val="28"/>
          <w:szCs w:val="28"/>
        </w:rPr>
      </w:pPr>
      <w:r w:rsidRPr="00BC5B3E">
        <w:rPr>
          <w:sz w:val="28"/>
          <w:szCs w:val="28"/>
        </w:rPr>
        <w:t>Данное пособие освещает историю России страны с древнейших времен до наших дней.</w:t>
      </w:r>
    </w:p>
    <w:p w:rsidR="00DA361C" w:rsidRPr="00BC5B3E" w:rsidRDefault="00DA361C" w:rsidP="00DA361C">
      <w:pPr>
        <w:spacing w:line="360" w:lineRule="auto"/>
        <w:ind w:firstLine="709"/>
        <w:jc w:val="both"/>
        <w:rPr>
          <w:sz w:val="28"/>
          <w:szCs w:val="28"/>
        </w:rPr>
      </w:pPr>
      <w:r>
        <w:rPr>
          <w:sz w:val="28"/>
          <w:szCs w:val="28"/>
        </w:rPr>
        <w:t>Авторы попытались переложить на четкий язык графики основное содержание курса.</w:t>
      </w:r>
    </w:p>
    <w:p w:rsidR="00DA361C" w:rsidRPr="00BC5B3E" w:rsidRDefault="00DA361C" w:rsidP="00DA361C">
      <w:pPr>
        <w:spacing w:line="360" w:lineRule="auto"/>
        <w:ind w:firstLine="709"/>
        <w:jc w:val="both"/>
        <w:rPr>
          <w:sz w:val="28"/>
          <w:szCs w:val="28"/>
        </w:rPr>
      </w:pPr>
      <w:r w:rsidRPr="00BC5B3E">
        <w:rPr>
          <w:sz w:val="28"/>
          <w:szCs w:val="28"/>
        </w:rPr>
        <w:t xml:space="preserve">История России в </w:t>
      </w:r>
      <w:r>
        <w:rPr>
          <w:sz w:val="28"/>
          <w:szCs w:val="28"/>
        </w:rPr>
        <w:t>учебнике</w:t>
      </w:r>
      <w:r w:rsidRPr="00BC5B3E">
        <w:rPr>
          <w:sz w:val="28"/>
          <w:szCs w:val="28"/>
        </w:rPr>
        <w:t xml:space="preserve"> представлена в шестнадцати темах. Дан план их изложения. Материал по каждой из них</w:t>
      </w:r>
      <w:r>
        <w:rPr>
          <w:rStyle w:val="aa"/>
          <w:sz w:val="28"/>
          <w:szCs w:val="28"/>
        </w:rPr>
        <w:footnoteReference w:id="2"/>
      </w:r>
      <w:r w:rsidRPr="00BC5B3E">
        <w:rPr>
          <w:sz w:val="28"/>
          <w:szCs w:val="28"/>
        </w:rPr>
        <w:t xml:space="preserve"> разбит на </w:t>
      </w:r>
      <w:r>
        <w:rPr>
          <w:sz w:val="28"/>
          <w:szCs w:val="28"/>
        </w:rPr>
        <w:t>пять частей</w:t>
      </w:r>
      <w:r w:rsidRPr="00BC5B3E">
        <w:rPr>
          <w:sz w:val="28"/>
          <w:szCs w:val="28"/>
        </w:rPr>
        <w:t>: 1) схемы, таблицы; 2) список терминов; 3) тест</w:t>
      </w:r>
      <w:r>
        <w:rPr>
          <w:sz w:val="28"/>
          <w:szCs w:val="28"/>
        </w:rPr>
        <w:t>; 4) тексты исторических источников и задания к ним; 5) методические рекомендации к теме</w:t>
      </w:r>
      <w:r w:rsidRPr="00BC5B3E">
        <w:rPr>
          <w:sz w:val="28"/>
          <w:szCs w:val="28"/>
        </w:rPr>
        <w:t>.</w:t>
      </w:r>
    </w:p>
    <w:p w:rsidR="00DA361C" w:rsidRDefault="00DA361C" w:rsidP="00DA361C">
      <w:pPr>
        <w:spacing w:line="360" w:lineRule="auto"/>
        <w:ind w:firstLine="709"/>
        <w:jc w:val="both"/>
        <w:rPr>
          <w:sz w:val="28"/>
          <w:szCs w:val="28"/>
        </w:rPr>
      </w:pPr>
      <w:r w:rsidRPr="00BC5B3E">
        <w:rPr>
          <w:sz w:val="28"/>
          <w:szCs w:val="28"/>
        </w:rPr>
        <w:t>Схемы и таблицы в четкой</w:t>
      </w:r>
      <w:r>
        <w:rPr>
          <w:sz w:val="28"/>
          <w:szCs w:val="28"/>
        </w:rPr>
        <w:t>,</w:t>
      </w:r>
      <w:r w:rsidRPr="00BC5B3E">
        <w:rPr>
          <w:sz w:val="28"/>
          <w:szCs w:val="28"/>
        </w:rPr>
        <w:t xml:space="preserve"> сжатой форме раскрывают основное содержание вопросов, обозначенных в плане лекций.</w:t>
      </w:r>
    </w:p>
    <w:p w:rsidR="00DA361C" w:rsidRPr="00BC5B3E" w:rsidRDefault="00DA361C" w:rsidP="00DA361C">
      <w:pPr>
        <w:spacing w:line="360" w:lineRule="auto"/>
        <w:ind w:firstLine="709"/>
        <w:jc w:val="both"/>
        <w:rPr>
          <w:sz w:val="28"/>
          <w:szCs w:val="28"/>
        </w:rPr>
      </w:pPr>
      <w:r w:rsidRPr="00BC5B3E">
        <w:rPr>
          <w:sz w:val="28"/>
          <w:szCs w:val="28"/>
        </w:rPr>
        <w:t>Список терминов (ключевых слов) заостряет внимание на основных понятиях модуля</w:t>
      </w:r>
      <w:r w:rsidR="000A5418">
        <w:rPr>
          <w:sz w:val="28"/>
          <w:szCs w:val="28"/>
        </w:rPr>
        <w:t xml:space="preserve"> (темы)</w:t>
      </w:r>
      <w:r w:rsidRPr="00BC5B3E">
        <w:rPr>
          <w:sz w:val="28"/>
          <w:szCs w:val="28"/>
        </w:rPr>
        <w:t>, способствует логическому осмыслению проблем</w:t>
      </w:r>
      <w:r w:rsidR="000A5418">
        <w:rPr>
          <w:sz w:val="28"/>
          <w:szCs w:val="28"/>
        </w:rPr>
        <w:t>ы</w:t>
      </w:r>
      <w:r w:rsidRPr="00BC5B3E">
        <w:rPr>
          <w:sz w:val="28"/>
          <w:szCs w:val="28"/>
        </w:rPr>
        <w:t>.</w:t>
      </w:r>
    </w:p>
    <w:p w:rsidR="000A5418" w:rsidRPr="00BC5B3E" w:rsidRDefault="000A5418" w:rsidP="000A5418">
      <w:pPr>
        <w:spacing w:line="360" w:lineRule="auto"/>
        <w:ind w:firstLine="709"/>
        <w:jc w:val="both"/>
        <w:rPr>
          <w:sz w:val="28"/>
          <w:szCs w:val="28"/>
        </w:rPr>
      </w:pPr>
      <w:r w:rsidRPr="00BC5B3E">
        <w:rPr>
          <w:sz w:val="28"/>
          <w:szCs w:val="28"/>
        </w:rPr>
        <w:t>Тесты выполняют роль промежуточного контроля усвоения знаний.</w:t>
      </w:r>
    </w:p>
    <w:p w:rsidR="00DA361C" w:rsidRDefault="000A5418" w:rsidP="00DA361C">
      <w:pPr>
        <w:spacing w:line="360" w:lineRule="auto"/>
        <w:ind w:firstLine="709"/>
        <w:jc w:val="both"/>
        <w:rPr>
          <w:sz w:val="28"/>
          <w:szCs w:val="28"/>
        </w:rPr>
      </w:pPr>
      <w:r>
        <w:rPr>
          <w:sz w:val="28"/>
          <w:szCs w:val="28"/>
        </w:rPr>
        <w:t>Фрагменты из исторических источников – документов, законов, мемуаров, научной литературы – отражают разные аспекты темы: внутренняя политика, экономика, социальные отношения, внешняя политика, история материальной и духовной культуры и т.д. Задания к ним способствуют развитию а</w:t>
      </w:r>
      <w:r w:rsidR="007027F5">
        <w:rPr>
          <w:sz w:val="28"/>
          <w:szCs w:val="28"/>
        </w:rPr>
        <w:t>на</w:t>
      </w:r>
      <w:r>
        <w:rPr>
          <w:sz w:val="28"/>
          <w:szCs w:val="28"/>
        </w:rPr>
        <w:t xml:space="preserve">литического мышления студентов, формированию собственных выводов, </w:t>
      </w:r>
      <w:r w:rsidR="00180DDE" w:rsidRPr="00180DDE">
        <w:rPr>
          <w:sz w:val="28"/>
          <w:szCs w:val="28"/>
        </w:rPr>
        <w:t>оценок,</w:t>
      </w:r>
      <w:r w:rsidR="000D13B2">
        <w:rPr>
          <w:sz w:val="28"/>
          <w:szCs w:val="28"/>
        </w:rPr>
        <w:t xml:space="preserve"> </w:t>
      </w:r>
      <w:r>
        <w:rPr>
          <w:sz w:val="28"/>
          <w:szCs w:val="28"/>
        </w:rPr>
        <w:t>суждений.</w:t>
      </w:r>
    </w:p>
    <w:p w:rsidR="00DA361C" w:rsidRDefault="000D13B2" w:rsidP="00DA361C">
      <w:pPr>
        <w:spacing w:line="360" w:lineRule="auto"/>
        <w:ind w:firstLine="709"/>
        <w:jc w:val="both"/>
        <w:rPr>
          <w:sz w:val="28"/>
          <w:szCs w:val="28"/>
        </w:rPr>
      </w:pPr>
      <w:r>
        <w:rPr>
          <w:sz w:val="28"/>
          <w:szCs w:val="28"/>
        </w:rPr>
        <w:t xml:space="preserve">Методические рекомендации </w:t>
      </w:r>
      <w:r w:rsidR="0039778A">
        <w:rPr>
          <w:sz w:val="28"/>
          <w:szCs w:val="28"/>
        </w:rPr>
        <w:t>указывают,</w:t>
      </w:r>
      <w:r>
        <w:rPr>
          <w:sz w:val="28"/>
          <w:szCs w:val="28"/>
        </w:rPr>
        <w:t xml:space="preserve"> на что нужно обратить особое внимание при изучении данной темы; </w:t>
      </w:r>
      <w:r w:rsidR="0039778A">
        <w:rPr>
          <w:sz w:val="28"/>
          <w:szCs w:val="28"/>
        </w:rPr>
        <w:t>над,</w:t>
      </w:r>
      <w:r>
        <w:rPr>
          <w:sz w:val="28"/>
          <w:szCs w:val="28"/>
        </w:rPr>
        <w:t xml:space="preserve"> чем необходимо поразмышлять, сопоставляя </w:t>
      </w:r>
      <w:r w:rsidR="0039778A">
        <w:rPr>
          <w:sz w:val="28"/>
          <w:szCs w:val="28"/>
        </w:rPr>
        <w:t>различные точки зрения, подходы.</w:t>
      </w:r>
    </w:p>
    <w:p w:rsidR="0039778A" w:rsidRDefault="0039778A" w:rsidP="00DA361C">
      <w:pPr>
        <w:spacing w:line="360" w:lineRule="auto"/>
        <w:ind w:firstLine="709"/>
        <w:jc w:val="both"/>
        <w:rPr>
          <w:sz w:val="28"/>
          <w:szCs w:val="28"/>
        </w:rPr>
      </w:pPr>
      <w:r>
        <w:rPr>
          <w:sz w:val="28"/>
          <w:szCs w:val="28"/>
        </w:rPr>
        <w:t>В конце пособия даны ответы на тесты (в виде ключа), подробные модели ответов на задания к источникам, список рекомендованной литературы.</w:t>
      </w:r>
    </w:p>
    <w:p w:rsidR="00DA361C" w:rsidRDefault="00DA361C" w:rsidP="00DA361C">
      <w:pPr>
        <w:spacing w:line="360" w:lineRule="auto"/>
        <w:ind w:firstLine="709"/>
        <w:jc w:val="both"/>
        <w:rPr>
          <w:sz w:val="28"/>
          <w:szCs w:val="28"/>
        </w:rPr>
      </w:pPr>
      <w:r w:rsidRPr="00BC5B3E">
        <w:rPr>
          <w:sz w:val="28"/>
          <w:szCs w:val="28"/>
        </w:rPr>
        <w:t>Автор</w:t>
      </w:r>
      <w:r w:rsidR="0039778A">
        <w:rPr>
          <w:sz w:val="28"/>
          <w:szCs w:val="28"/>
        </w:rPr>
        <w:t>ы</w:t>
      </w:r>
      <w:r w:rsidRPr="00BC5B3E">
        <w:rPr>
          <w:sz w:val="28"/>
          <w:szCs w:val="28"/>
        </w:rPr>
        <w:t xml:space="preserve"> далек</w:t>
      </w:r>
      <w:r w:rsidR="0039778A">
        <w:rPr>
          <w:sz w:val="28"/>
          <w:szCs w:val="28"/>
        </w:rPr>
        <w:t>и</w:t>
      </w:r>
      <w:r w:rsidRPr="00BC5B3E">
        <w:rPr>
          <w:sz w:val="28"/>
          <w:szCs w:val="28"/>
        </w:rPr>
        <w:t xml:space="preserve"> от представления о том, что историю как научное знание можно «загнать» в таблицы и схемы, строгие научные понятия. Этими вещами </w:t>
      </w:r>
      <w:r w:rsidRPr="00BC5B3E">
        <w:rPr>
          <w:sz w:val="28"/>
          <w:szCs w:val="28"/>
        </w:rPr>
        <w:lastRenderedPageBreak/>
        <w:t>вряд ли удастся отразить все многообразие и уникальность исторических</w:t>
      </w:r>
      <w:r w:rsidR="0039778A">
        <w:rPr>
          <w:sz w:val="28"/>
          <w:szCs w:val="28"/>
        </w:rPr>
        <w:t xml:space="preserve"> </w:t>
      </w:r>
      <w:r w:rsidR="0039778A" w:rsidRPr="00BC5B3E">
        <w:rPr>
          <w:sz w:val="28"/>
          <w:szCs w:val="28"/>
        </w:rPr>
        <w:t>явлений</w:t>
      </w:r>
      <w:r w:rsidR="0039778A">
        <w:rPr>
          <w:sz w:val="28"/>
          <w:szCs w:val="28"/>
        </w:rPr>
        <w:t>, событий</w:t>
      </w:r>
      <w:r w:rsidRPr="00BC5B3E">
        <w:rPr>
          <w:sz w:val="28"/>
          <w:szCs w:val="28"/>
        </w:rPr>
        <w:t>. Но мы надеемся, что содержание пособия позволяет приблизиться к постижению истинных моментов истории</w:t>
      </w:r>
      <w:r w:rsidR="0039778A">
        <w:rPr>
          <w:sz w:val="28"/>
          <w:szCs w:val="28"/>
        </w:rPr>
        <w:t>, будет способствовать формированию следующих компетенций.</w:t>
      </w:r>
    </w:p>
    <w:p w:rsidR="0039778A" w:rsidRDefault="005F3C97" w:rsidP="005F3C97">
      <w:pPr>
        <w:numPr>
          <w:ilvl w:val="0"/>
          <w:numId w:val="87"/>
        </w:numPr>
        <w:tabs>
          <w:tab w:val="left" w:pos="993"/>
        </w:tabs>
        <w:spacing w:line="360" w:lineRule="auto"/>
        <w:ind w:left="0" w:firstLine="709"/>
        <w:jc w:val="both"/>
        <w:rPr>
          <w:sz w:val="28"/>
          <w:szCs w:val="28"/>
        </w:rPr>
      </w:pPr>
      <w:r>
        <w:rPr>
          <w:sz w:val="28"/>
          <w:szCs w:val="28"/>
        </w:rPr>
        <w:t>Общекультурные компетенции:</w:t>
      </w:r>
    </w:p>
    <w:p w:rsidR="005F3C97" w:rsidRPr="00307A13" w:rsidRDefault="005F3C97" w:rsidP="005F3C97">
      <w:pPr>
        <w:tabs>
          <w:tab w:val="left" w:pos="993"/>
        </w:tabs>
        <w:spacing w:line="360" w:lineRule="auto"/>
        <w:ind w:firstLine="709"/>
        <w:jc w:val="both"/>
        <w:rPr>
          <w:sz w:val="28"/>
          <w:szCs w:val="28"/>
        </w:rPr>
      </w:pPr>
      <w:r w:rsidRPr="00307A13">
        <w:rPr>
          <w:sz w:val="28"/>
          <w:szCs w:val="28"/>
        </w:rPr>
        <w:t>- способность владеть культурой мышления, способностью к обобщению, анализу, восприятию информации, постановке цели и выбору путей ее достижения;</w:t>
      </w:r>
    </w:p>
    <w:p w:rsidR="005F3C97" w:rsidRPr="00307A13" w:rsidRDefault="005F3C97" w:rsidP="005F3C97">
      <w:pPr>
        <w:tabs>
          <w:tab w:val="left" w:pos="993"/>
        </w:tabs>
        <w:spacing w:line="360" w:lineRule="auto"/>
        <w:ind w:firstLine="709"/>
        <w:jc w:val="both"/>
        <w:rPr>
          <w:sz w:val="28"/>
          <w:szCs w:val="28"/>
        </w:rPr>
      </w:pPr>
      <w:r w:rsidRPr="00307A13">
        <w:rPr>
          <w:sz w:val="28"/>
          <w:szCs w:val="28"/>
        </w:rPr>
        <w:t>- способность уважительно и бережно относиться к историческому наследию и культурным традициям, толерантно воспринимать социальные и культурные различия;</w:t>
      </w:r>
    </w:p>
    <w:p w:rsidR="005F3C97" w:rsidRPr="00307A13" w:rsidRDefault="005F3C97" w:rsidP="005F3C97">
      <w:pPr>
        <w:tabs>
          <w:tab w:val="left" w:pos="993"/>
        </w:tabs>
        <w:spacing w:line="360" w:lineRule="auto"/>
        <w:ind w:firstLine="709"/>
        <w:jc w:val="both"/>
        <w:rPr>
          <w:bCs/>
          <w:sz w:val="28"/>
          <w:szCs w:val="28"/>
        </w:rPr>
      </w:pPr>
      <w:r w:rsidRPr="00307A13">
        <w:rPr>
          <w:sz w:val="28"/>
          <w:szCs w:val="28"/>
        </w:rPr>
        <w:t xml:space="preserve">- </w:t>
      </w:r>
      <w:r w:rsidRPr="00307A13">
        <w:rPr>
          <w:bCs/>
          <w:sz w:val="28"/>
          <w:szCs w:val="28"/>
        </w:rPr>
        <w:t>способность понимать движущие силы и закономерности исторического процесса, события и процессы экономической истории, роль насилия и ненасилия в истории, место и роль своей страны в истории человечества и в современном мире;</w:t>
      </w:r>
    </w:p>
    <w:p w:rsidR="005F3C97" w:rsidRPr="00307A13" w:rsidRDefault="005F3C97" w:rsidP="005F3C97">
      <w:pPr>
        <w:tabs>
          <w:tab w:val="left" w:pos="993"/>
        </w:tabs>
        <w:spacing w:line="360" w:lineRule="auto"/>
        <w:ind w:firstLine="709"/>
        <w:jc w:val="both"/>
        <w:rPr>
          <w:bCs/>
          <w:sz w:val="28"/>
          <w:szCs w:val="28"/>
        </w:rPr>
      </w:pPr>
      <w:r w:rsidRPr="00307A13">
        <w:rPr>
          <w:bCs/>
          <w:sz w:val="28"/>
          <w:szCs w:val="28"/>
        </w:rPr>
        <w:t>- способность анализировать социально-значимые проблемы и процессы, происходящие в обществе, и прогнозировать возможное их развитие в будущем;</w:t>
      </w:r>
    </w:p>
    <w:p w:rsidR="005F3C97" w:rsidRPr="00307A13" w:rsidRDefault="005F3C97" w:rsidP="005F3C97">
      <w:pPr>
        <w:tabs>
          <w:tab w:val="left" w:pos="993"/>
        </w:tabs>
        <w:spacing w:line="360" w:lineRule="auto"/>
        <w:ind w:firstLine="709"/>
        <w:jc w:val="both"/>
        <w:rPr>
          <w:bCs/>
          <w:sz w:val="28"/>
          <w:szCs w:val="28"/>
        </w:rPr>
      </w:pPr>
      <w:r w:rsidRPr="00307A13">
        <w:rPr>
          <w:bCs/>
          <w:sz w:val="28"/>
          <w:szCs w:val="28"/>
        </w:rPr>
        <w:t>- способность логически верно, аргументировано и ясно строить устную и письменную речь;</w:t>
      </w:r>
    </w:p>
    <w:p w:rsidR="005F3C97" w:rsidRPr="00307A13" w:rsidRDefault="005F3C97" w:rsidP="005F3C97">
      <w:pPr>
        <w:tabs>
          <w:tab w:val="left" w:pos="993"/>
        </w:tabs>
        <w:spacing w:line="360" w:lineRule="auto"/>
        <w:ind w:firstLine="709"/>
        <w:jc w:val="both"/>
        <w:rPr>
          <w:bCs/>
          <w:sz w:val="28"/>
          <w:szCs w:val="28"/>
        </w:rPr>
      </w:pPr>
      <w:r w:rsidRPr="00307A13">
        <w:rPr>
          <w:bCs/>
          <w:sz w:val="28"/>
          <w:szCs w:val="28"/>
        </w:rPr>
        <w:t>2) Профессиональные компетенции:</w:t>
      </w:r>
    </w:p>
    <w:p w:rsidR="005F3C97" w:rsidRPr="00307A13" w:rsidRDefault="005F3C97" w:rsidP="005F3C97">
      <w:pPr>
        <w:tabs>
          <w:tab w:val="left" w:pos="993"/>
        </w:tabs>
        <w:spacing w:line="360" w:lineRule="auto"/>
        <w:ind w:firstLine="709"/>
        <w:jc w:val="both"/>
        <w:rPr>
          <w:sz w:val="28"/>
          <w:szCs w:val="28"/>
        </w:rPr>
      </w:pPr>
      <w:r w:rsidRPr="00307A13">
        <w:rPr>
          <w:bCs/>
          <w:sz w:val="28"/>
          <w:szCs w:val="28"/>
        </w:rPr>
        <w:t xml:space="preserve">- </w:t>
      </w:r>
      <w:r w:rsidRPr="00307A13">
        <w:rPr>
          <w:sz w:val="28"/>
          <w:szCs w:val="28"/>
        </w:rPr>
        <w:t>способность, используя отечественные и зарубежные источники информации, собирать необходимые данные, анализировать их и готовить информационный обзор и/или аналитический отчет;</w:t>
      </w:r>
    </w:p>
    <w:p w:rsidR="005F3C97" w:rsidRPr="00307A13" w:rsidRDefault="005F3C97" w:rsidP="005F3C97">
      <w:pPr>
        <w:tabs>
          <w:tab w:val="left" w:pos="993"/>
        </w:tabs>
        <w:spacing w:line="360" w:lineRule="auto"/>
        <w:ind w:firstLine="709"/>
        <w:jc w:val="both"/>
        <w:rPr>
          <w:sz w:val="28"/>
          <w:szCs w:val="28"/>
        </w:rPr>
      </w:pPr>
      <w:r w:rsidRPr="00307A13">
        <w:rPr>
          <w:sz w:val="28"/>
          <w:szCs w:val="28"/>
        </w:rPr>
        <w:t>- способность в составе научно-исследовательского и производственного коллектива решать задачи профессиональной деятельности (в соответствии с профилем подготовки);</w:t>
      </w:r>
    </w:p>
    <w:p w:rsidR="005F3C97" w:rsidRPr="00307A13" w:rsidRDefault="005F3C97" w:rsidP="005F3C97">
      <w:pPr>
        <w:tabs>
          <w:tab w:val="left" w:pos="993"/>
        </w:tabs>
        <w:spacing w:line="360" w:lineRule="auto"/>
        <w:ind w:firstLine="709"/>
        <w:jc w:val="both"/>
        <w:rPr>
          <w:color w:val="000000"/>
          <w:sz w:val="28"/>
          <w:szCs w:val="28"/>
          <w:shd w:val="clear" w:color="auto" w:fill="FFFFFF"/>
        </w:rPr>
      </w:pPr>
      <w:r w:rsidRPr="00307A13">
        <w:rPr>
          <w:sz w:val="28"/>
          <w:szCs w:val="28"/>
        </w:rPr>
        <w:t xml:space="preserve">- </w:t>
      </w:r>
      <w:r w:rsidR="00307A13" w:rsidRPr="00307A13">
        <w:rPr>
          <w:color w:val="000000"/>
          <w:sz w:val="28"/>
          <w:szCs w:val="28"/>
          <w:shd w:val="clear" w:color="auto" w:fill="FFFFFF"/>
        </w:rPr>
        <w:t>способность формировать суждения о значении и последствиях своей профессиональной деятельности с учетом социальных, профессиональных и этических позиций.</w:t>
      </w:r>
    </w:p>
    <w:p w:rsidR="00307A13" w:rsidRPr="00307A13" w:rsidRDefault="00307A13" w:rsidP="005F3C97">
      <w:pPr>
        <w:tabs>
          <w:tab w:val="left" w:pos="993"/>
        </w:tabs>
        <w:spacing w:line="360" w:lineRule="auto"/>
        <w:ind w:firstLine="709"/>
        <w:jc w:val="both"/>
        <w:rPr>
          <w:color w:val="000000"/>
          <w:sz w:val="28"/>
          <w:szCs w:val="28"/>
          <w:shd w:val="clear" w:color="auto" w:fill="FFFFFF"/>
        </w:rPr>
      </w:pPr>
      <w:r w:rsidRPr="00307A13">
        <w:rPr>
          <w:color w:val="000000"/>
          <w:sz w:val="28"/>
          <w:szCs w:val="28"/>
          <w:shd w:val="clear" w:color="auto" w:fill="FFFFFF"/>
        </w:rPr>
        <w:lastRenderedPageBreak/>
        <w:t>Пособие направлено на то, что обучающийся должен:</w:t>
      </w:r>
    </w:p>
    <w:p w:rsidR="00307A13" w:rsidRPr="00307A13" w:rsidRDefault="00307A13" w:rsidP="005F3C97">
      <w:pPr>
        <w:tabs>
          <w:tab w:val="left" w:pos="993"/>
        </w:tabs>
        <w:spacing w:line="360" w:lineRule="auto"/>
        <w:ind w:firstLine="709"/>
        <w:jc w:val="both"/>
        <w:rPr>
          <w:color w:val="000000"/>
          <w:sz w:val="28"/>
          <w:szCs w:val="28"/>
          <w:shd w:val="clear" w:color="auto" w:fill="FFFFFF"/>
        </w:rPr>
      </w:pPr>
      <w:r w:rsidRPr="00307A13">
        <w:rPr>
          <w:color w:val="000000"/>
          <w:sz w:val="28"/>
          <w:szCs w:val="28"/>
          <w:shd w:val="clear" w:color="auto" w:fill="FFFFFF"/>
        </w:rPr>
        <w:t>Знать:</w:t>
      </w:r>
    </w:p>
    <w:p w:rsidR="00307A13" w:rsidRPr="00307A13" w:rsidRDefault="00307A13" w:rsidP="005F3C97">
      <w:pPr>
        <w:tabs>
          <w:tab w:val="left" w:pos="993"/>
        </w:tabs>
        <w:spacing w:line="360" w:lineRule="auto"/>
        <w:ind w:firstLine="709"/>
        <w:jc w:val="both"/>
        <w:rPr>
          <w:color w:val="000000"/>
          <w:sz w:val="28"/>
          <w:szCs w:val="28"/>
          <w:shd w:val="clear" w:color="auto" w:fill="FFFFFF"/>
        </w:rPr>
      </w:pPr>
      <w:r w:rsidRPr="00307A13">
        <w:rPr>
          <w:color w:val="000000"/>
          <w:sz w:val="28"/>
          <w:szCs w:val="28"/>
          <w:shd w:val="clear" w:color="auto" w:fill="FFFFFF"/>
        </w:rPr>
        <w:t>- базовые термины и понятия исторической науки;</w:t>
      </w:r>
    </w:p>
    <w:p w:rsidR="00307A13" w:rsidRPr="00307A13" w:rsidRDefault="00307A13" w:rsidP="005F3C97">
      <w:pPr>
        <w:tabs>
          <w:tab w:val="left" w:pos="993"/>
        </w:tabs>
        <w:spacing w:line="360" w:lineRule="auto"/>
        <w:ind w:firstLine="709"/>
        <w:jc w:val="both"/>
        <w:rPr>
          <w:color w:val="000000"/>
          <w:sz w:val="28"/>
          <w:szCs w:val="28"/>
          <w:shd w:val="clear" w:color="auto" w:fill="FFFFFF"/>
        </w:rPr>
      </w:pPr>
      <w:r w:rsidRPr="00307A13">
        <w:rPr>
          <w:color w:val="000000"/>
          <w:sz w:val="28"/>
          <w:szCs w:val="28"/>
          <w:shd w:val="clear" w:color="auto" w:fill="FFFFFF"/>
        </w:rPr>
        <w:t>- основные закономерности и этапы исторического развития общества, место и роль России в истории человечества и на современном этапе.</w:t>
      </w:r>
    </w:p>
    <w:p w:rsidR="00307A13" w:rsidRPr="00307A13" w:rsidRDefault="00307A13" w:rsidP="005F3C97">
      <w:pPr>
        <w:tabs>
          <w:tab w:val="left" w:pos="993"/>
        </w:tabs>
        <w:spacing w:line="360" w:lineRule="auto"/>
        <w:ind w:firstLine="709"/>
        <w:jc w:val="both"/>
        <w:rPr>
          <w:color w:val="000000"/>
          <w:sz w:val="28"/>
          <w:szCs w:val="28"/>
          <w:shd w:val="clear" w:color="auto" w:fill="FFFFFF"/>
        </w:rPr>
      </w:pPr>
      <w:r w:rsidRPr="00307A13">
        <w:rPr>
          <w:color w:val="000000"/>
          <w:sz w:val="28"/>
          <w:szCs w:val="28"/>
          <w:shd w:val="clear" w:color="auto" w:fill="FFFFFF"/>
        </w:rPr>
        <w:t>Уметь:</w:t>
      </w:r>
    </w:p>
    <w:p w:rsidR="00307A13" w:rsidRPr="00307A13" w:rsidRDefault="00307A13" w:rsidP="005F3C97">
      <w:pPr>
        <w:tabs>
          <w:tab w:val="left" w:pos="993"/>
        </w:tabs>
        <w:spacing w:line="360" w:lineRule="auto"/>
        <w:ind w:firstLine="709"/>
        <w:jc w:val="both"/>
        <w:rPr>
          <w:color w:val="000000"/>
          <w:sz w:val="28"/>
          <w:szCs w:val="28"/>
          <w:shd w:val="clear" w:color="auto" w:fill="FFFFFF"/>
        </w:rPr>
      </w:pPr>
      <w:r w:rsidRPr="00307A13">
        <w:rPr>
          <w:color w:val="000000"/>
          <w:sz w:val="28"/>
          <w:szCs w:val="28"/>
          <w:shd w:val="clear" w:color="auto" w:fill="FFFFFF"/>
        </w:rPr>
        <w:t>- ориентироваться в современных вопросах социально-экономической и государственно-политической жизни страны;</w:t>
      </w:r>
    </w:p>
    <w:p w:rsidR="00307A13" w:rsidRPr="00307A13" w:rsidRDefault="00307A13" w:rsidP="005F3C97">
      <w:pPr>
        <w:tabs>
          <w:tab w:val="left" w:pos="993"/>
        </w:tabs>
        <w:spacing w:line="360" w:lineRule="auto"/>
        <w:ind w:firstLine="709"/>
        <w:jc w:val="both"/>
        <w:rPr>
          <w:color w:val="000000"/>
          <w:sz w:val="28"/>
          <w:szCs w:val="28"/>
          <w:shd w:val="clear" w:color="auto" w:fill="FFFFFF"/>
        </w:rPr>
      </w:pPr>
      <w:r w:rsidRPr="00307A13">
        <w:rPr>
          <w:color w:val="000000"/>
          <w:sz w:val="28"/>
          <w:szCs w:val="28"/>
          <w:shd w:val="clear" w:color="auto" w:fill="FFFFFF"/>
        </w:rPr>
        <w:t>- анализировать и оценивать социально-экономическую и политическую информацию.</w:t>
      </w:r>
    </w:p>
    <w:p w:rsidR="00307A13" w:rsidRPr="00307A13" w:rsidRDefault="00307A13" w:rsidP="005F3C97">
      <w:pPr>
        <w:tabs>
          <w:tab w:val="left" w:pos="993"/>
        </w:tabs>
        <w:spacing w:line="360" w:lineRule="auto"/>
        <w:ind w:firstLine="709"/>
        <w:jc w:val="both"/>
        <w:rPr>
          <w:color w:val="000000"/>
          <w:sz w:val="28"/>
          <w:szCs w:val="28"/>
          <w:shd w:val="clear" w:color="auto" w:fill="FFFFFF"/>
        </w:rPr>
      </w:pPr>
      <w:r w:rsidRPr="00307A13">
        <w:rPr>
          <w:color w:val="000000"/>
          <w:sz w:val="28"/>
          <w:szCs w:val="28"/>
          <w:shd w:val="clear" w:color="auto" w:fill="FFFFFF"/>
        </w:rPr>
        <w:t>Владеть:</w:t>
      </w:r>
    </w:p>
    <w:p w:rsidR="00307A13" w:rsidRPr="00307A13" w:rsidRDefault="00307A13" w:rsidP="005F3C97">
      <w:pPr>
        <w:tabs>
          <w:tab w:val="left" w:pos="993"/>
        </w:tabs>
        <w:spacing w:line="360" w:lineRule="auto"/>
        <w:ind w:firstLine="709"/>
        <w:jc w:val="both"/>
        <w:rPr>
          <w:color w:val="000000"/>
          <w:sz w:val="28"/>
          <w:szCs w:val="28"/>
          <w:shd w:val="clear" w:color="auto" w:fill="FFFFFF"/>
        </w:rPr>
      </w:pPr>
      <w:r w:rsidRPr="00307A13">
        <w:rPr>
          <w:color w:val="000000"/>
          <w:sz w:val="28"/>
          <w:szCs w:val="28"/>
          <w:shd w:val="clear" w:color="auto" w:fill="FFFFFF"/>
        </w:rPr>
        <w:t>- конкретными научными знаниями по отечественной истории;</w:t>
      </w:r>
    </w:p>
    <w:p w:rsidR="00307A13" w:rsidRPr="00307A13" w:rsidRDefault="00307A13" w:rsidP="005F3C97">
      <w:pPr>
        <w:tabs>
          <w:tab w:val="left" w:pos="993"/>
        </w:tabs>
        <w:spacing w:line="360" w:lineRule="auto"/>
        <w:ind w:firstLine="709"/>
        <w:jc w:val="both"/>
        <w:rPr>
          <w:sz w:val="28"/>
          <w:szCs w:val="28"/>
        </w:rPr>
      </w:pPr>
      <w:r w:rsidRPr="00307A13">
        <w:rPr>
          <w:color w:val="000000"/>
          <w:sz w:val="28"/>
          <w:szCs w:val="28"/>
          <w:shd w:val="clear" w:color="auto" w:fill="FFFFFF"/>
        </w:rPr>
        <w:t>- навыками работы с основной учебной и справочной литературой по отечественной истории и наиболее значимым группам опубликованных исторических источников.</w:t>
      </w:r>
    </w:p>
    <w:p w:rsidR="00187FF9" w:rsidRDefault="00DA361C" w:rsidP="00964C1E">
      <w:pPr>
        <w:jc w:val="center"/>
        <w:outlineLvl w:val="0"/>
        <w:rPr>
          <w:sz w:val="28"/>
        </w:rPr>
      </w:pPr>
      <w:r w:rsidRPr="00BC5B3E">
        <w:rPr>
          <w:sz w:val="28"/>
        </w:rPr>
        <w:br w:type="page"/>
      </w:r>
    </w:p>
    <w:p w:rsidR="00187FF9" w:rsidRDefault="00187FF9" w:rsidP="00187FF9">
      <w:pPr>
        <w:spacing w:line="360" w:lineRule="auto"/>
        <w:jc w:val="center"/>
        <w:outlineLvl w:val="0"/>
        <w:rPr>
          <w:sz w:val="28"/>
        </w:rPr>
      </w:pPr>
    </w:p>
    <w:p w:rsidR="00187FF9" w:rsidRDefault="00187FF9" w:rsidP="00187FF9">
      <w:pPr>
        <w:spacing w:line="360" w:lineRule="auto"/>
        <w:jc w:val="center"/>
        <w:outlineLvl w:val="0"/>
        <w:rPr>
          <w:b/>
          <w:sz w:val="36"/>
          <w:szCs w:val="36"/>
        </w:rPr>
      </w:pPr>
    </w:p>
    <w:p w:rsidR="00187FF9" w:rsidRDefault="00187FF9" w:rsidP="00187FF9">
      <w:pPr>
        <w:spacing w:line="360" w:lineRule="auto"/>
        <w:jc w:val="center"/>
        <w:outlineLvl w:val="0"/>
        <w:rPr>
          <w:b/>
          <w:sz w:val="36"/>
          <w:szCs w:val="36"/>
        </w:rPr>
      </w:pPr>
    </w:p>
    <w:p w:rsidR="00187FF9" w:rsidRDefault="00187FF9" w:rsidP="00180DDE">
      <w:pPr>
        <w:spacing w:line="360" w:lineRule="auto"/>
        <w:ind w:firstLine="709"/>
        <w:jc w:val="both"/>
        <w:outlineLvl w:val="0"/>
        <w:rPr>
          <w:b/>
          <w:sz w:val="36"/>
          <w:szCs w:val="36"/>
        </w:rPr>
      </w:pPr>
    </w:p>
    <w:p w:rsidR="00BC5B3E" w:rsidRPr="008F2D9E" w:rsidRDefault="00493F3C" w:rsidP="00180DDE">
      <w:pPr>
        <w:spacing w:line="360" w:lineRule="auto"/>
        <w:ind w:firstLine="709"/>
        <w:jc w:val="both"/>
        <w:outlineLvl w:val="0"/>
        <w:rPr>
          <w:b/>
          <w:sz w:val="32"/>
          <w:szCs w:val="32"/>
        </w:rPr>
      </w:pPr>
      <w:r>
        <w:rPr>
          <w:b/>
          <w:noProof/>
          <w:sz w:val="32"/>
          <w:szCs w:val="32"/>
        </w:rPr>
        <w:pict>
          <v:shape id="_x0000_s3793" type="#_x0000_t32" style="position:absolute;left:0;text-align:left;margin-left:34.8pt;margin-top:23.4pt;width:444.75pt;height:0;z-index:205" o:connectortype="straight" strokeweight="3pt"/>
        </w:pict>
      </w:r>
      <w:r>
        <w:rPr>
          <w:b/>
          <w:noProof/>
          <w:sz w:val="32"/>
          <w:szCs w:val="32"/>
        </w:rPr>
        <w:pict>
          <v:shape id="_x0000_s3792" type="#_x0000_t32" style="position:absolute;left:0;text-align:left;margin-left:34.8pt;margin-top:18.9pt;width:444.75pt;height:0;z-index:204" o:connectortype="straight"/>
        </w:pict>
      </w:r>
      <w:r w:rsidR="00BC5B3E" w:rsidRPr="000B7D7E">
        <w:rPr>
          <w:b/>
          <w:sz w:val="32"/>
          <w:szCs w:val="32"/>
        </w:rPr>
        <w:t>Тема</w:t>
      </w:r>
      <w:r w:rsidR="00BC5B3E" w:rsidRPr="008F2D9E">
        <w:rPr>
          <w:b/>
          <w:caps/>
          <w:sz w:val="32"/>
          <w:szCs w:val="32"/>
        </w:rPr>
        <w:t xml:space="preserve"> 1.</w:t>
      </w:r>
      <w:r w:rsidR="00180DDE">
        <w:rPr>
          <w:b/>
          <w:caps/>
          <w:sz w:val="32"/>
          <w:szCs w:val="32"/>
        </w:rPr>
        <w:t xml:space="preserve"> </w:t>
      </w:r>
      <w:r w:rsidR="00BC5B3E" w:rsidRPr="008F2D9E">
        <w:rPr>
          <w:b/>
          <w:sz w:val="32"/>
          <w:szCs w:val="32"/>
        </w:rPr>
        <w:t>История и историки</w:t>
      </w:r>
    </w:p>
    <w:p w:rsidR="00BC5B3E" w:rsidRPr="005320AD" w:rsidRDefault="00BC5B3E" w:rsidP="00180DDE">
      <w:pPr>
        <w:spacing w:line="360" w:lineRule="auto"/>
        <w:ind w:firstLine="709"/>
        <w:jc w:val="both"/>
        <w:rPr>
          <w:b/>
          <w:sz w:val="32"/>
          <w:szCs w:val="32"/>
        </w:rPr>
      </w:pPr>
    </w:p>
    <w:p w:rsidR="00BC5B3E" w:rsidRPr="00180DDE" w:rsidRDefault="00BC5B3E" w:rsidP="00180DDE">
      <w:pPr>
        <w:spacing w:line="360" w:lineRule="auto"/>
        <w:ind w:firstLine="709"/>
        <w:jc w:val="both"/>
        <w:outlineLvl w:val="0"/>
        <w:rPr>
          <w:b/>
          <w:caps/>
          <w:sz w:val="28"/>
          <w:szCs w:val="28"/>
        </w:rPr>
      </w:pPr>
      <w:r w:rsidRPr="00180DDE">
        <w:rPr>
          <w:b/>
          <w:caps/>
          <w:sz w:val="28"/>
          <w:szCs w:val="28"/>
        </w:rPr>
        <w:t>План</w:t>
      </w:r>
    </w:p>
    <w:p w:rsidR="00BC5B3E" w:rsidRPr="00BC5B3E" w:rsidRDefault="00BC5B3E" w:rsidP="005320AD">
      <w:pPr>
        <w:spacing w:line="360" w:lineRule="auto"/>
        <w:ind w:firstLine="709"/>
        <w:jc w:val="both"/>
        <w:rPr>
          <w:sz w:val="28"/>
        </w:rPr>
      </w:pPr>
    </w:p>
    <w:p w:rsidR="00BC5B3E" w:rsidRPr="00860635" w:rsidRDefault="00BC5B3E" w:rsidP="003515F9">
      <w:pPr>
        <w:numPr>
          <w:ilvl w:val="0"/>
          <w:numId w:val="2"/>
        </w:numPr>
        <w:tabs>
          <w:tab w:val="left" w:pos="1080"/>
        </w:tabs>
        <w:spacing w:line="360" w:lineRule="auto"/>
        <w:ind w:hanging="11"/>
        <w:jc w:val="both"/>
        <w:rPr>
          <w:sz w:val="28"/>
          <w:szCs w:val="28"/>
        </w:rPr>
      </w:pPr>
      <w:r w:rsidRPr="00860635">
        <w:rPr>
          <w:sz w:val="28"/>
          <w:szCs w:val="28"/>
        </w:rPr>
        <w:t>Объект, предмет и категории исторического познания</w:t>
      </w:r>
    </w:p>
    <w:p w:rsidR="00BC5B3E" w:rsidRPr="00860635" w:rsidRDefault="00BC5B3E" w:rsidP="003515F9">
      <w:pPr>
        <w:numPr>
          <w:ilvl w:val="0"/>
          <w:numId w:val="2"/>
        </w:numPr>
        <w:tabs>
          <w:tab w:val="left" w:pos="1080"/>
        </w:tabs>
        <w:spacing w:line="360" w:lineRule="auto"/>
        <w:ind w:hanging="11"/>
        <w:jc w:val="both"/>
        <w:rPr>
          <w:sz w:val="28"/>
          <w:szCs w:val="28"/>
        </w:rPr>
      </w:pPr>
      <w:r w:rsidRPr="00860635">
        <w:rPr>
          <w:sz w:val="28"/>
          <w:szCs w:val="28"/>
        </w:rPr>
        <w:t>Исторический факт, исторические источники</w:t>
      </w:r>
    </w:p>
    <w:p w:rsidR="00BC5B3E" w:rsidRPr="00860635" w:rsidRDefault="00BC5B3E" w:rsidP="003515F9">
      <w:pPr>
        <w:numPr>
          <w:ilvl w:val="0"/>
          <w:numId w:val="2"/>
        </w:numPr>
        <w:tabs>
          <w:tab w:val="left" w:pos="1080"/>
        </w:tabs>
        <w:spacing w:line="360" w:lineRule="auto"/>
        <w:ind w:hanging="11"/>
        <w:jc w:val="both"/>
        <w:rPr>
          <w:sz w:val="28"/>
          <w:szCs w:val="28"/>
        </w:rPr>
      </w:pPr>
      <w:r w:rsidRPr="00860635">
        <w:rPr>
          <w:sz w:val="28"/>
          <w:szCs w:val="28"/>
        </w:rPr>
        <w:t>Методология истории</w:t>
      </w:r>
    </w:p>
    <w:p w:rsidR="00BC5B3E" w:rsidRPr="00860635" w:rsidRDefault="00BC5B3E" w:rsidP="003515F9">
      <w:pPr>
        <w:numPr>
          <w:ilvl w:val="0"/>
          <w:numId w:val="2"/>
        </w:numPr>
        <w:tabs>
          <w:tab w:val="left" w:pos="1080"/>
        </w:tabs>
        <w:spacing w:line="360" w:lineRule="auto"/>
        <w:ind w:hanging="11"/>
        <w:jc w:val="both"/>
        <w:rPr>
          <w:sz w:val="28"/>
          <w:szCs w:val="28"/>
        </w:rPr>
      </w:pPr>
      <w:r w:rsidRPr="00860635">
        <w:rPr>
          <w:sz w:val="28"/>
          <w:szCs w:val="28"/>
        </w:rPr>
        <w:t>Отечественная историография в прошлом и настоящем</w:t>
      </w:r>
    </w:p>
    <w:p w:rsidR="00BC5B3E" w:rsidRPr="00860635" w:rsidRDefault="00BC5B3E" w:rsidP="003515F9">
      <w:pPr>
        <w:numPr>
          <w:ilvl w:val="0"/>
          <w:numId w:val="2"/>
        </w:numPr>
        <w:tabs>
          <w:tab w:val="left" w:pos="1080"/>
        </w:tabs>
        <w:spacing w:line="360" w:lineRule="auto"/>
        <w:ind w:hanging="11"/>
        <w:jc w:val="both"/>
        <w:rPr>
          <w:sz w:val="28"/>
          <w:szCs w:val="28"/>
        </w:rPr>
      </w:pPr>
      <w:r w:rsidRPr="00860635">
        <w:rPr>
          <w:sz w:val="28"/>
          <w:szCs w:val="28"/>
        </w:rPr>
        <w:t>Зачем нужно знать историю (функции исторического знания)</w:t>
      </w:r>
    </w:p>
    <w:p w:rsidR="00BC5B3E" w:rsidRPr="00BC5B3E" w:rsidRDefault="00BC5B3E" w:rsidP="00BC5B3E">
      <w:pPr>
        <w:spacing w:line="360" w:lineRule="auto"/>
        <w:ind w:firstLine="709"/>
        <w:jc w:val="both"/>
        <w:rPr>
          <w:bCs/>
          <w:sz w:val="28"/>
        </w:rPr>
      </w:pPr>
    </w:p>
    <w:p w:rsidR="00BC5B3E" w:rsidRPr="00180DDE" w:rsidRDefault="001F6D12" w:rsidP="00180DDE">
      <w:pPr>
        <w:spacing w:line="360" w:lineRule="auto"/>
        <w:ind w:firstLine="709"/>
        <w:jc w:val="both"/>
        <w:outlineLvl w:val="0"/>
        <w:rPr>
          <w:b/>
          <w:bCs/>
          <w:sz w:val="32"/>
          <w:szCs w:val="32"/>
        </w:rPr>
      </w:pPr>
      <w:r>
        <w:rPr>
          <w:b/>
          <w:bCs/>
          <w:sz w:val="36"/>
          <w:szCs w:val="36"/>
        </w:rPr>
        <w:br w:type="page"/>
      </w:r>
      <w:r w:rsidR="00BC5B3E" w:rsidRPr="00180DDE">
        <w:rPr>
          <w:b/>
          <w:bCs/>
          <w:sz w:val="32"/>
          <w:szCs w:val="32"/>
        </w:rPr>
        <w:lastRenderedPageBreak/>
        <w:t>Схемы, таблицы</w:t>
      </w:r>
    </w:p>
    <w:p w:rsidR="00BC5B3E" w:rsidRPr="00804C17" w:rsidRDefault="00493F3C" w:rsidP="00180DDE">
      <w:pPr>
        <w:spacing w:line="360" w:lineRule="auto"/>
        <w:ind w:firstLine="709"/>
        <w:jc w:val="both"/>
        <w:rPr>
          <w:b/>
          <w:bCs/>
          <w:sz w:val="28"/>
        </w:rPr>
      </w:pPr>
      <w:r>
        <w:rPr>
          <w:b/>
          <w:bCs/>
          <w:noProof/>
          <w:sz w:val="28"/>
        </w:rPr>
        <w:pict>
          <v:shape id="_x0000_s3795" type="#_x0000_t32" style="position:absolute;left:0;text-align:left;margin-left:34.8pt;margin-top:-3.55pt;width:444.75pt;height:0;z-index:207" o:connectortype="straight" strokeweight="3pt"/>
        </w:pict>
      </w:r>
      <w:r>
        <w:rPr>
          <w:b/>
          <w:bCs/>
          <w:noProof/>
          <w:sz w:val="28"/>
        </w:rPr>
        <w:pict>
          <v:shape id="_x0000_s3794" type="#_x0000_t32" style="position:absolute;left:0;text-align:left;margin-left:34.8pt;margin-top:-8.05pt;width:444.75pt;height:0;z-index:206" o:connectortype="straight"/>
        </w:pict>
      </w:r>
    </w:p>
    <w:p w:rsidR="00BC5B3E" w:rsidRPr="008F2D9E" w:rsidRDefault="00BC5B3E" w:rsidP="00180DDE">
      <w:pPr>
        <w:spacing w:line="360" w:lineRule="auto"/>
        <w:ind w:firstLine="709"/>
        <w:jc w:val="both"/>
        <w:outlineLvl w:val="0"/>
        <w:rPr>
          <w:b/>
          <w:bCs/>
          <w:sz w:val="32"/>
          <w:szCs w:val="32"/>
        </w:rPr>
      </w:pPr>
      <w:r w:rsidRPr="008F2D9E">
        <w:rPr>
          <w:b/>
          <w:bCs/>
          <w:sz w:val="32"/>
          <w:szCs w:val="32"/>
        </w:rPr>
        <w:t>Классификация источников</w:t>
      </w:r>
    </w:p>
    <w:p w:rsidR="00BC5B3E" w:rsidRPr="00BC5B3E" w:rsidRDefault="00BC5B3E" w:rsidP="005320AD">
      <w:pPr>
        <w:spacing w:line="360" w:lineRule="auto"/>
        <w:ind w:firstLine="709"/>
        <w:jc w:val="both"/>
        <w:rPr>
          <w:bCs/>
          <w:sz w:val="28"/>
        </w:rPr>
      </w:pPr>
    </w:p>
    <w:p w:rsidR="00BC5B3E" w:rsidRPr="00BC5B3E" w:rsidRDefault="00BC5B3E" w:rsidP="003515F9">
      <w:pPr>
        <w:numPr>
          <w:ilvl w:val="0"/>
          <w:numId w:val="15"/>
        </w:numPr>
        <w:tabs>
          <w:tab w:val="clear" w:pos="360"/>
          <w:tab w:val="num" w:pos="1080"/>
        </w:tabs>
        <w:spacing w:line="360" w:lineRule="auto"/>
        <w:ind w:left="1080"/>
        <w:jc w:val="both"/>
        <w:rPr>
          <w:sz w:val="28"/>
        </w:rPr>
      </w:pPr>
      <w:r w:rsidRPr="00C67B71">
        <w:rPr>
          <w:bCs/>
          <w:i/>
          <w:sz w:val="28"/>
          <w:u w:val="single"/>
        </w:rPr>
        <w:t>Письменные источники</w:t>
      </w:r>
      <w:r w:rsidRPr="00C67B71">
        <w:rPr>
          <w:i/>
          <w:sz w:val="28"/>
          <w:u w:val="single"/>
        </w:rPr>
        <w:t>:</w:t>
      </w:r>
      <w:r w:rsidRPr="00BC5B3E">
        <w:rPr>
          <w:sz w:val="28"/>
        </w:rPr>
        <w:t xml:space="preserve"> древние надписи на камне, металле, керамике; граффити – тексты, нацарапанные от руки на стенах зданий, посуде; берестяные грамоты, рукописи на папирусе и бумаге, печатные материалы.</w:t>
      </w:r>
    </w:p>
    <w:p w:rsidR="001F6D12" w:rsidRDefault="00BC5B3E" w:rsidP="003515F9">
      <w:pPr>
        <w:numPr>
          <w:ilvl w:val="0"/>
          <w:numId w:val="16"/>
        </w:numPr>
        <w:tabs>
          <w:tab w:val="clear" w:pos="360"/>
          <w:tab w:val="num" w:pos="1080"/>
        </w:tabs>
        <w:spacing w:line="360" w:lineRule="auto"/>
        <w:ind w:left="1080"/>
        <w:jc w:val="both"/>
        <w:rPr>
          <w:sz w:val="28"/>
        </w:rPr>
      </w:pPr>
      <w:r w:rsidRPr="00C67B71">
        <w:rPr>
          <w:bCs/>
          <w:i/>
          <w:sz w:val="28"/>
          <w:u w:val="single"/>
        </w:rPr>
        <w:t>Вещественные памятники</w:t>
      </w:r>
      <w:r w:rsidRPr="00C67B71">
        <w:rPr>
          <w:i/>
          <w:sz w:val="28"/>
        </w:rPr>
        <w:t>:</w:t>
      </w:r>
      <w:r w:rsidRPr="00BC5B3E">
        <w:rPr>
          <w:sz w:val="28"/>
        </w:rPr>
        <w:t xml:space="preserve"> орудия труда, ремесленные изделия, предметы домашнего обихода, посуда, одежда, украшения, монеты, оружие, остатки жилищ, архитектурные сооружения и т.д.</w:t>
      </w:r>
    </w:p>
    <w:p w:rsidR="001F6D12" w:rsidRDefault="00BC5B3E" w:rsidP="003515F9">
      <w:pPr>
        <w:numPr>
          <w:ilvl w:val="0"/>
          <w:numId w:val="16"/>
        </w:numPr>
        <w:tabs>
          <w:tab w:val="clear" w:pos="360"/>
          <w:tab w:val="num" w:pos="1080"/>
        </w:tabs>
        <w:spacing w:line="360" w:lineRule="auto"/>
        <w:ind w:left="1080"/>
        <w:jc w:val="both"/>
        <w:rPr>
          <w:sz w:val="28"/>
        </w:rPr>
      </w:pPr>
      <w:r w:rsidRPr="00C67B71">
        <w:rPr>
          <w:bCs/>
          <w:i/>
          <w:sz w:val="28"/>
          <w:u w:val="single"/>
        </w:rPr>
        <w:t>Этнографические памятники</w:t>
      </w:r>
      <w:r w:rsidRPr="00C67B71">
        <w:rPr>
          <w:i/>
          <w:sz w:val="28"/>
        </w:rPr>
        <w:t>:</w:t>
      </w:r>
      <w:r w:rsidRPr="00BC5B3E">
        <w:rPr>
          <w:sz w:val="28"/>
        </w:rPr>
        <w:t xml:space="preserve"> сохраняющиеся до настоящего времени остатки, пережитки древнего быта различных народов.</w:t>
      </w:r>
    </w:p>
    <w:p w:rsidR="001F6D12" w:rsidRDefault="00BC5B3E" w:rsidP="003515F9">
      <w:pPr>
        <w:numPr>
          <w:ilvl w:val="0"/>
          <w:numId w:val="16"/>
        </w:numPr>
        <w:tabs>
          <w:tab w:val="clear" w:pos="360"/>
          <w:tab w:val="num" w:pos="1080"/>
        </w:tabs>
        <w:spacing w:line="360" w:lineRule="auto"/>
        <w:ind w:left="1080"/>
        <w:jc w:val="both"/>
        <w:rPr>
          <w:sz w:val="28"/>
        </w:rPr>
      </w:pPr>
      <w:r w:rsidRPr="00BF042E">
        <w:rPr>
          <w:bCs/>
          <w:i/>
          <w:sz w:val="28"/>
          <w:u w:val="single"/>
        </w:rPr>
        <w:t>Фольклорные материалы</w:t>
      </w:r>
      <w:r w:rsidRPr="00BF042E">
        <w:rPr>
          <w:i/>
          <w:sz w:val="28"/>
        </w:rPr>
        <w:t>:</w:t>
      </w:r>
      <w:r w:rsidRPr="00BC5B3E">
        <w:rPr>
          <w:sz w:val="28"/>
        </w:rPr>
        <w:t xml:space="preserve"> памятники устного народного творчества, т.е. предания, песни, сказки, пословицы, поговорки, анекдоты.</w:t>
      </w:r>
    </w:p>
    <w:p w:rsidR="001F6D12" w:rsidRDefault="00BC5B3E" w:rsidP="003515F9">
      <w:pPr>
        <w:numPr>
          <w:ilvl w:val="0"/>
          <w:numId w:val="16"/>
        </w:numPr>
        <w:tabs>
          <w:tab w:val="clear" w:pos="360"/>
          <w:tab w:val="num" w:pos="1080"/>
        </w:tabs>
        <w:spacing w:line="360" w:lineRule="auto"/>
        <w:ind w:left="1080"/>
        <w:jc w:val="both"/>
        <w:rPr>
          <w:sz w:val="28"/>
        </w:rPr>
      </w:pPr>
      <w:r w:rsidRPr="00BF042E">
        <w:rPr>
          <w:bCs/>
          <w:i/>
          <w:sz w:val="28"/>
          <w:u w:val="single"/>
        </w:rPr>
        <w:t>Лингвистические памятники</w:t>
      </w:r>
      <w:r w:rsidRPr="00BC5B3E">
        <w:rPr>
          <w:sz w:val="28"/>
        </w:rPr>
        <w:t>: географические названия, личные имена и т.д.</w:t>
      </w:r>
    </w:p>
    <w:p w:rsidR="00BC5B3E" w:rsidRPr="00BC5B3E" w:rsidRDefault="00BC5B3E" w:rsidP="003515F9">
      <w:pPr>
        <w:numPr>
          <w:ilvl w:val="0"/>
          <w:numId w:val="16"/>
        </w:numPr>
        <w:tabs>
          <w:tab w:val="clear" w:pos="360"/>
          <w:tab w:val="num" w:pos="1080"/>
        </w:tabs>
        <w:spacing w:line="360" w:lineRule="auto"/>
        <w:ind w:left="1080"/>
        <w:jc w:val="both"/>
        <w:rPr>
          <w:sz w:val="28"/>
        </w:rPr>
      </w:pPr>
      <w:r w:rsidRPr="00BF042E">
        <w:rPr>
          <w:bCs/>
          <w:i/>
          <w:sz w:val="28"/>
          <w:u w:val="single"/>
        </w:rPr>
        <w:t>Кинофотодокументы</w:t>
      </w:r>
      <w:r w:rsidRPr="001F6D12">
        <w:rPr>
          <w:bCs/>
          <w:sz w:val="28"/>
        </w:rPr>
        <w:t>:</w:t>
      </w:r>
      <w:r w:rsidRPr="00BC5B3E">
        <w:rPr>
          <w:sz w:val="28"/>
        </w:rPr>
        <w:t xml:space="preserve"> документы видео – и аудиорядов</w:t>
      </w:r>
    </w:p>
    <w:p w:rsidR="00810FC7" w:rsidRDefault="00810FC7" w:rsidP="005320AD">
      <w:pPr>
        <w:spacing w:line="360" w:lineRule="auto"/>
        <w:ind w:firstLine="709"/>
        <w:jc w:val="center"/>
        <w:outlineLvl w:val="0"/>
        <w:rPr>
          <w:b/>
          <w:bCs/>
          <w:sz w:val="32"/>
          <w:szCs w:val="32"/>
        </w:rPr>
      </w:pPr>
    </w:p>
    <w:p w:rsidR="00BC5B3E" w:rsidRPr="008F2D9E" w:rsidRDefault="00BC5B3E" w:rsidP="00180DDE">
      <w:pPr>
        <w:spacing w:line="360" w:lineRule="auto"/>
        <w:ind w:firstLine="709"/>
        <w:jc w:val="both"/>
        <w:outlineLvl w:val="0"/>
        <w:rPr>
          <w:b/>
          <w:bCs/>
          <w:sz w:val="32"/>
          <w:szCs w:val="32"/>
        </w:rPr>
      </w:pPr>
      <w:r w:rsidRPr="008F2D9E">
        <w:rPr>
          <w:b/>
          <w:bCs/>
          <w:sz w:val="32"/>
          <w:szCs w:val="32"/>
        </w:rPr>
        <w:t>Уровни методологии исторического познания</w:t>
      </w:r>
    </w:p>
    <w:p w:rsidR="001F6D12" w:rsidRPr="001F6D12" w:rsidRDefault="001F6D12" w:rsidP="005320AD">
      <w:pPr>
        <w:spacing w:line="360" w:lineRule="auto"/>
        <w:ind w:firstLine="709"/>
        <w:jc w:val="center"/>
        <w:rPr>
          <w:b/>
          <w:bCs/>
          <w:sz w:val="28"/>
          <w:szCs w:val="28"/>
        </w:rPr>
      </w:pPr>
    </w:p>
    <w:p w:rsidR="00BC5B3E" w:rsidRPr="00BC5B3E" w:rsidRDefault="00BC5B3E" w:rsidP="003515F9">
      <w:pPr>
        <w:numPr>
          <w:ilvl w:val="0"/>
          <w:numId w:val="3"/>
        </w:numPr>
        <w:tabs>
          <w:tab w:val="left" w:pos="1080"/>
        </w:tabs>
        <w:spacing w:line="360" w:lineRule="auto"/>
        <w:ind w:hanging="11"/>
        <w:jc w:val="both"/>
        <w:rPr>
          <w:sz w:val="28"/>
        </w:rPr>
      </w:pPr>
      <w:r w:rsidRPr="00BC5B3E">
        <w:rPr>
          <w:sz w:val="28"/>
        </w:rPr>
        <w:t>Общефилософский</w:t>
      </w:r>
    </w:p>
    <w:p w:rsidR="00BC5B3E" w:rsidRPr="00BC5B3E" w:rsidRDefault="00BC5B3E" w:rsidP="003515F9">
      <w:pPr>
        <w:numPr>
          <w:ilvl w:val="0"/>
          <w:numId w:val="3"/>
        </w:numPr>
        <w:tabs>
          <w:tab w:val="left" w:pos="1080"/>
        </w:tabs>
        <w:spacing w:line="360" w:lineRule="auto"/>
        <w:ind w:hanging="11"/>
        <w:jc w:val="both"/>
        <w:rPr>
          <w:sz w:val="28"/>
        </w:rPr>
      </w:pPr>
      <w:r w:rsidRPr="00BC5B3E">
        <w:rPr>
          <w:sz w:val="28"/>
        </w:rPr>
        <w:t>Социально-философский</w:t>
      </w:r>
    </w:p>
    <w:p w:rsidR="00BC5B3E" w:rsidRPr="00BC5B3E" w:rsidRDefault="00BC5B3E" w:rsidP="003515F9">
      <w:pPr>
        <w:numPr>
          <w:ilvl w:val="0"/>
          <w:numId w:val="3"/>
        </w:numPr>
        <w:tabs>
          <w:tab w:val="left" w:pos="1080"/>
        </w:tabs>
        <w:spacing w:line="360" w:lineRule="auto"/>
        <w:ind w:hanging="11"/>
        <w:jc w:val="both"/>
        <w:rPr>
          <w:sz w:val="28"/>
        </w:rPr>
      </w:pPr>
      <w:r w:rsidRPr="00BC5B3E">
        <w:rPr>
          <w:sz w:val="28"/>
        </w:rPr>
        <w:t>Принципы познания</w:t>
      </w:r>
    </w:p>
    <w:p w:rsidR="001F6D12" w:rsidRDefault="00BC5B3E" w:rsidP="003515F9">
      <w:pPr>
        <w:numPr>
          <w:ilvl w:val="0"/>
          <w:numId w:val="3"/>
        </w:numPr>
        <w:tabs>
          <w:tab w:val="left" w:pos="1080"/>
        </w:tabs>
        <w:spacing w:line="360" w:lineRule="auto"/>
        <w:ind w:hanging="11"/>
        <w:jc w:val="both"/>
        <w:rPr>
          <w:sz w:val="28"/>
        </w:rPr>
      </w:pPr>
      <w:r w:rsidRPr="00BC5B3E">
        <w:rPr>
          <w:sz w:val="28"/>
        </w:rPr>
        <w:t>Методы исследования</w:t>
      </w:r>
    </w:p>
    <w:p w:rsidR="00BC5B3E" w:rsidRPr="008F2D9E" w:rsidRDefault="001F6D12" w:rsidP="00180DDE">
      <w:pPr>
        <w:spacing w:line="360" w:lineRule="auto"/>
        <w:ind w:firstLine="709"/>
        <w:jc w:val="both"/>
        <w:outlineLvl w:val="0"/>
        <w:rPr>
          <w:b/>
          <w:bCs/>
          <w:sz w:val="32"/>
          <w:szCs w:val="32"/>
        </w:rPr>
      </w:pPr>
      <w:r>
        <w:rPr>
          <w:bCs/>
          <w:sz w:val="28"/>
        </w:rPr>
        <w:br w:type="page"/>
      </w:r>
      <w:r w:rsidR="00BC5B3E" w:rsidRPr="008F2D9E">
        <w:rPr>
          <w:b/>
          <w:bCs/>
          <w:sz w:val="32"/>
          <w:szCs w:val="32"/>
        </w:rPr>
        <w:lastRenderedPageBreak/>
        <w:t>Интерпретации логики исторического развития:</w:t>
      </w:r>
    </w:p>
    <w:p w:rsidR="00810FC7" w:rsidRPr="001F6D12" w:rsidRDefault="00810FC7" w:rsidP="005320AD">
      <w:pPr>
        <w:spacing w:line="360" w:lineRule="auto"/>
        <w:jc w:val="center"/>
        <w:outlineLvl w:val="0"/>
        <w:rPr>
          <w:b/>
          <w:bCs/>
          <w:sz w:val="32"/>
          <w:szCs w:val="32"/>
        </w:rPr>
      </w:pPr>
    </w:p>
    <w:p w:rsidR="001F6D12" w:rsidRDefault="00BC5B3E" w:rsidP="003515F9">
      <w:pPr>
        <w:numPr>
          <w:ilvl w:val="0"/>
          <w:numId w:val="17"/>
        </w:numPr>
        <w:tabs>
          <w:tab w:val="clear" w:pos="720"/>
          <w:tab w:val="num" w:pos="0"/>
          <w:tab w:val="left" w:pos="1080"/>
        </w:tabs>
        <w:spacing w:line="360" w:lineRule="auto"/>
        <w:ind w:firstLine="0"/>
        <w:jc w:val="both"/>
        <w:rPr>
          <w:sz w:val="28"/>
        </w:rPr>
      </w:pPr>
      <w:r w:rsidRPr="00BC5B3E">
        <w:rPr>
          <w:sz w:val="28"/>
        </w:rPr>
        <w:t>теологическая</w:t>
      </w:r>
    </w:p>
    <w:p w:rsidR="001F6D12" w:rsidRDefault="00BC5B3E" w:rsidP="003515F9">
      <w:pPr>
        <w:numPr>
          <w:ilvl w:val="0"/>
          <w:numId w:val="17"/>
        </w:numPr>
        <w:tabs>
          <w:tab w:val="clear" w:pos="720"/>
          <w:tab w:val="num" w:pos="0"/>
          <w:tab w:val="left" w:pos="1080"/>
        </w:tabs>
        <w:spacing w:line="360" w:lineRule="auto"/>
        <w:ind w:firstLine="0"/>
        <w:jc w:val="both"/>
        <w:rPr>
          <w:sz w:val="28"/>
        </w:rPr>
      </w:pPr>
      <w:r w:rsidRPr="00BC5B3E">
        <w:rPr>
          <w:sz w:val="28"/>
        </w:rPr>
        <w:t>с позиций географического детерминизма</w:t>
      </w:r>
    </w:p>
    <w:p w:rsidR="001F6D12" w:rsidRDefault="00BC5B3E" w:rsidP="003515F9">
      <w:pPr>
        <w:numPr>
          <w:ilvl w:val="0"/>
          <w:numId w:val="17"/>
        </w:numPr>
        <w:tabs>
          <w:tab w:val="clear" w:pos="720"/>
          <w:tab w:val="num" w:pos="0"/>
          <w:tab w:val="left" w:pos="1080"/>
        </w:tabs>
        <w:spacing w:line="360" w:lineRule="auto"/>
        <w:ind w:firstLine="0"/>
        <w:jc w:val="both"/>
        <w:rPr>
          <w:sz w:val="28"/>
        </w:rPr>
      </w:pPr>
      <w:r w:rsidRPr="00BC5B3E">
        <w:rPr>
          <w:sz w:val="28"/>
        </w:rPr>
        <w:t>эволюционистская</w:t>
      </w:r>
    </w:p>
    <w:p w:rsidR="001F6D12" w:rsidRDefault="00BC5B3E" w:rsidP="003515F9">
      <w:pPr>
        <w:numPr>
          <w:ilvl w:val="0"/>
          <w:numId w:val="17"/>
        </w:numPr>
        <w:tabs>
          <w:tab w:val="clear" w:pos="720"/>
          <w:tab w:val="num" w:pos="0"/>
          <w:tab w:val="left" w:pos="1080"/>
        </w:tabs>
        <w:spacing w:line="360" w:lineRule="auto"/>
        <w:ind w:firstLine="0"/>
        <w:jc w:val="both"/>
        <w:rPr>
          <w:sz w:val="28"/>
        </w:rPr>
      </w:pPr>
      <w:r w:rsidRPr="00BC5B3E">
        <w:rPr>
          <w:sz w:val="28"/>
        </w:rPr>
        <w:t>формационная</w:t>
      </w:r>
    </w:p>
    <w:p w:rsidR="00BC5B3E" w:rsidRPr="00BC5B3E" w:rsidRDefault="00BC5B3E" w:rsidP="003515F9">
      <w:pPr>
        <w:numPr>
          <w:ilvl w:val="0"/>
          <w:numId w:val="17"/>
        </w:numPr>
        <w:tabs>
          <w:tab w:val="clear" w:pos="720"/>
          <w:tab w:val="num" w:pos="0"/>
          <w:tab w:val="left" w:pos="1080"/>
        </w:tabs>
        <w:spacing w:line="360" w:lineRule="auto"/>
        <w:ind w:firstLine="0"/>
        <w:jc w:val="both"/>
        <w:rPr>
          <w:sz w:val="28"/>
        </w:rPr>
      </w:pPr>
      <w:r w:rsidRPr="00BC5B3E">
        <w:rPr>
          <w:sz w:val="28"/>
        </w:rPr>
        <w:t xml:space="preserve">цивилизационная </w:t>
      </w:r>
    </w:p>
    <w:p w:rsidR="00810FC7" w:rsidRPr="00BC5B3E" w:rsidRDefault="00810FC7" w:rsidP="005320AD">
      <w:pPr>
        <w:spacing w:line="360" w:lineRule="auto"/>
        <w:ind w:firstLine="709"/>
        <w:jc w:val="both"/>
        <w:rPr>
          <w:sz w:val="28"/>
        </w:rPr>
      </w:pPr>
    </w:p>
    <w:p w:rsidR="00BC5B3E" w:rsidRPr="008F2D9E" w:rsidRDefault="00BC5B3E" w:rsidP="00180DDE">
      <w:pPr>
        <w:spacing w:line="360" w:lineRule="auto"/>
        <w:ind w:firstLine="709"/>
        <w:jc w:val="both"/>
        <w:outlineLvl w:val="0"/>
        <w:rPr>
          <w:b/>
          <w:bCs/>
          <w:sz w:val="32"/>
          <w:szCs w:val="32"/>
        </w:rPr>
      </w:pPr>
      <w:r w:rsidRPr="008F2D9E">
        <w:rPr>
          <w:b/>
          <w:bCs/>
          <w:sz w:val="32"/>
          <w:szCs w:val="32"/>
        </w:rPr>
        <w:t>Принципы исторического познания</w:t>
      </w:r>
    </w:p>
    <w:p w:rsidR="001F6D12" w:rsidRPr="00BC5B3E" w:rsidRDefault="001F6D12" w:rsidP="005320AD">
      <w:pPr>
        <w:spacing w:line="360" w:lineRule="auto"/>
        <w:ind w:firstLine="709"/>
        <w:jc w:val="both"/>
        <w:rPr>
          <w:bCs/>
          <w:sz w:val="28"/>
        </w:rPr>
      </w:pPr>
    </w:p>
    <w:p w:rsidR="00BC5B3E" w:rsidRPr="00BC5B3E" w:rsidRDefault="00BC5B3E" w:rsidP="003515F9">
      <w:pPr>
        <w:numPr>
          <w:ilvl w:val="0"/>
          <w:numId w:val="4"/>
        </w:numPr>
        <w:tabs>
          <w:tab w:val="left" w:pos="1080"/>
        </w:tabs>
        <w:spacing w:line="360" w:lineRule="auto"/>
        <w:ind w:hanging="11"/>
        <w:jc w:val="both"/>
        <w:rPr>
          <w:sz w:val="28"/>
        </w:rPr>
      </w:pPr>
      <w:r w:rsidRPr="00BC5B3E">
        <w:rPr>
          <w:sz w:val="28"/>
        </w:rPr>
        <w:t>Объективности</w:t>
      </w:r>
    </w:p>
    <w:p w:rsidR="00BC5B3E" w:rsidRPr="00BC5B3E" w:rsidRDefault="00BC5B3E" w:rsidP="003515F9">
      <w:pPr>
        <w:numPr>
          <w:ilvl w:val="0"/>
          <w:numId w:val="4"/>
        </w:numPr>
        <w:tabs>
          <w:tab w:val="left" w:pos="1080"/>
        </w:tabs>
        <w:spacing w:line="360" w:lineRule="auto"/>
        <w:ind w:hanging="11"/>
        <w:jc w:val="both"/>
        <w:rPr>
          <w:sz w:val="28"/>
        </w:rPr>
      </w:pPr>
      <w:r w:rsidRPr="00BC5B3E">
        <w:rPr>
          <w:sz w:val="28"/>
        </w:rPr>
        <w:t>Историзма</w:t>
      </w:r>
    </w:p>
    <w:p w:rsidR="00BC5B3E" w:rsidRPr="00BC5B3E" w:rsidRDefault="00BC5B3E" w:rsidP="003515F9">
      <w:pPr>
        <w:numPr>
          <w:ilvl w:val="0"/>
          <w:numId w:val="4"/>
        </w:numPr>
        <w:tabs>
          <w:tab w:val="left" w:pos="1080"/>
        </w:tabs>
        <w:spacing w:line="360" w:lineRule="auto"/>
        <w:ind w:hanging="11"/>
        <w:jc w:val="both"/>
        <w:rPr>
          <w:sz w:val="28"/>
        </w:rPr>
      </w:pPr>
      <w:r w:rsidRPr="00BC5B3E">
        <w:rPr>
          <w:sz w:val="28"/>
        </w:rPr>
        <w:t>Социального подхода</w:t>
      </w:r>
    </w:p>
    <w:p w:rsidR="00BC5B3E" w:rsidRPr="00BC5B3E" w:rsidRDefault="00BC5B3E" w:rsidP="003515F9">
      <w:pPr>
        <w:numPr>
          <w:ilvl w:val="0"/>
          <w:numId w:val="4"/>
        </w:numPr>
        <w:tabs>
          <w:tab w:val="left" w:pos="1080"/>
        </w:tabs>
        <w:spacing w:line="360" w:lineRule="auto"/>
        <w:ind w:hanging="11"/>
        <w:jc w:val="both"/>
        <w:rPr>
          <w:sz w:val="28"/>
        </w:rPr>
      </w:pPr>
      <w:r w:rsidRPr="00BC5B3E">
        <w:rPr>
          <w:sz w:val="28"/>
        </w:rPr>
        <w:t>Альтернативности</w:t>
      </w:r>
    </w:p>
    <w:p w:rsidR="00810FC7" w:rsidRPr="00BC5B3E" w:rsidRDefault="00810FC7" w:rsidP="005320AD">
      <w:pPr>
        <w:spacing w:line="360" w:lineRule="auto"/>
        <w:ind w:firstLine="709"/>
        <w:jc w:val="both"/>
        <w:rPr>
          <w:sz w:val="28"/>
        </w:rPr>
      </w:pPr>
    </w:p>
    <w:p w:rsidR="00BC5B3E" w:rsidRPr="008F2D9E" w:rsidRDefault="00BC5B3E" w:rsidP="00180DDE">
      <w:pPr>
        <w:spacing w:line="360" w:lineRule="auto"/>
        <w:ind w:firstLine="709"/>
        <w:jc w:val="both"/>
        <w:outlineLvl w:val="0"/>
        <w:rPr>
          <w:b/>
          <w:bCs/>
          <w:sz w:val="32"/>
          <w:szCs w:val="32"/>
        </w:rPr>
      </w:pPr>
      <w:r w:rsidRPr="008F2D9E">
        <w:rPr>
          <w:b/>
          <w:bCs/>
          <w:sz w:val="32"/>
          <w:szCs w:val="32"/>
        </w:rPr>
        <w:t>Методы исторического исследования</w:t>
      </w:r>
    </w:p>
    <w:p w:rsidR="00742C56" w:rsidRPr="001F6D12" w:rsidRDefault="00742C56" w:rsidP="005320AD">
      <w:pPr>
        <w:spacing w:line="360" w:lineRule="auto"/>
        <w:ind w:firstLine="709"/>
        <w:jc w:val="center"/>
        <w:outlineLvl w:val="0"/>
        <w:rPr>
          <w:b/>
          <w:bCs/>
          <w:sz w:val="32"/>
          <w:szCs w:val="32"/>
        </w:rPr>
      </w:pPr>
    </w:p>
    <w:tbl>
      <w:tblPr>
        <w:tblW w:w="9130" w:type="dxa"/>
        <w:tblCellSpacing w:w="0" w:type="dxa"/>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758"/>
        <w:gridCol w:w="3198"/>
        <w:gridCol w:w="3174"/>
      </w:tblGrid>
      <w:tr w:rsidR="00D64A61" w:rsidRPr="00D64A61" w:rsidTr="00AC4AF2">
        <w:trPr>
          <w:trHeight w:val="589"/>
          <w:tblCellSpacing w:w="0" w:type="dxa"/>
        </w:trPr>
        <w:tc>
          <w:tcPr>
            <w:tcW w:w="0" w:type="auto"/>
          </w:tcPr>
          <w:p w:rsidR="00D64A61" w:rsidRPr="00D64A61" w:rsidRDefault="00D64A61" w:rsidP="002A37EC">
            <w:pPr>
              <w:jc w:val="center"/>
            </w:pPr>
            <w:r w:rsidRPr="00D64A61">
              <w:rPr>
                <w:bCs/>
              </w:rPr>
              <w:t>Общенаучные методы</w:t>
            </w:r>
          </w:p>
        </w:tc>
        <w:tc>
          <w:tcPr>
            <w:tcW w:w="0" w:type="auto"/>
          </w:tcPr>
          <w:p w:rsidR="00D64A61" w:rsidRPr="00D64A61" w:rsidRDefault="00D64A61" w:rsidP="002A37EC">
            <w:pPr>
              <w:jc w:val="center"/>
            </w:pPr>
            <w:r w:rsidRPr="00D64A61">
              <w:rPr>
                <w:bCs/>
              </w:rPr>
              <w:t>Специально-исторические методы</w:t>
            </w:r>
          </w:p>
        </w:tc>
        <w:tc>
          <w:tcPr>
            <w:tcW w:w="0" w:type="auto"/>
          </w:tcPr>
          <w:p w:rsidR="00D64A61" w:rsidRPr="00D64A61" w:rsidRDefault="00D64A61" w:rsidP="002A37EC">
            <w:pPr>
              <w:jc w:val="center"/>
            </w:pPr>
            <w:r w:rsidRPr="00D64A61">
              <w:rPr>
                <w:bCs/>
              </w:rPr>
              <w:t>Методы смежных дисциплин</w:t>
            </w:r>
          </w:p>
        </w:tc>
      </w:tr>
      <w:tr w:rsidR="00D64A61" w:rsidRPr="00D64A61" w:rsidTr="00AC4AF2">
        <w:trPr>
          <w:trHeight w:val="1481"/>
          <w:tblCellSpacing w:w="0" w:type="dxa"/>
        </w:trPr>
        <w:tc>
          <w:tcPr>
            <w:tcW w:w="0" w:type="auto"/>
          </w:tcPr>
          <w:p w:rsidR="00D64A61" w:rsidRPr="00D64A61" w:rsidRDefault="00D64A61" w:rsidP="005320AD">
            <w:pPr>
              <w:ind w:left="57"/>
            </w:pPr>
            <w:r w:rsidRPr="00D64A61">
              <w:rPr>
                <w:bCs/>
              </w:rPr>
              <w:t>Исторический, логический, классификации, анализа и синтеза, индукции и дедукции, описания, измерения</w:t>
            </w:r>
          </w:p>
        </w:tc>
        <w:tc>
          <w:tcPr>
            <w:tcW w:w="0" w:type="auto"/>
          </w:tcPr>
          <w:p w:rsidR="00D64A61" w:rsidRPr="00D64A61" w:rsidRDefault="00D64A61" w:rsidP="005320AD">
            <w:pPr>
              <w:ind w:left="57"/>
            </w:pPr>
            <w:r w:rsidRPr="00D64A61">
              <w:rPr>
                <w:bCs/>
              </w:rPr>
              <w:t>Хронологический, проблемно-хронологический, сравнительно-исторический, диахронный (периодизации), ретроспективный</w:t>
            </w:r>
          </w:p>
        </w:tc>
        <w:tc>
          <w:tcPr>
            <w:tcW w:w="0" w:type="auto"/>
          </w:tcPr>
          <w:p w:rsidR="00D64A61" w:rsidRPr="00D64A61" w:rsidRDefault="00D64A61" w:rsidP="005320AD">
            <w:pPr>
              <w:ind w:left="57"/>
            </w:pPr>
            <w:r w:rsidRPr="00D64A61">
              <w:rPr>
                <w:bCs/>
              </w:rPr>
              <w:t>Структурно-системный, статистический, конкретных социальных исследований,  социально-психологический, биографический</w:t>
            </w:r>
          </w:p>
        </w:tc>
      </w:tr>
    </w:tbl>
    <w:p w:rsidR="00BC5B3E" w:rsidRPr="00BC5B3E" w:rsidRDefault="00BC5B3E" w:rsidP="00BC5B3E">
      <w:pPr>
        <w:spacing w:line="360" w:lineRule="auto"/>
        <w:ind w:firstLine="709"/>
        <w:jc w:val="both"/>
        <w:rPr>
          <w:bCs/>
          <w:sz w:val="28"/>
        </w:rPr>
      </w:pPr>
    </w:p>
    <w:p w:rsidR="00D64A61" w:rsidRDefault="00D64A61" w:rsidP="00782DEE">
      <w:pPr>
        <w:spacing w:line="360" w:lineRule="auto"/>
        <w:jc w:val="center"/>
        <w:outlineLvl w:val="0"/>
        <w:rPr>
          <w:b/>
          <w:bCs/>
          <w:sz w:val="32"/>
          <w:szCs w:val="32"/>
        </w:rPr>
      </w:pPr>
    </w:p>
    <w:p w:rsidR="005320AD" w:rsidRDefault="005320AD" w:rsidP="00782DEE">
      <w:pPr>
        <w:spacing w:line="360" w:lineRule="auto"/>
        <w:jc w:val="center"/>
        <w:outlineLvl w:val="0"/>
        <w:rPr>
          <w:b/>
          <w:bCs/>
          <w:sz w:val="32"/>
          <w:szCs w:val="32"/>
        </w:rPr>
      </w:pPr>
    </w:p>
    <w:p w:rsidR="005320AD" w:rsidRDefault="005320AD" w:rsidP="00782DEE">
      <w:pPr>
        <w:spacing w:line="360" w:lineRule="auto"/>
        <w:jc w:val="center"/>
        <w:outlineLvl w:val="0"/>
        <w:rPr>
          <w:b/>
          <w:bCs/>
          <w:sz w:val="32"/>
          <w:szCs w:val="32"/>
        </w:rPr>
      </w:pPr>
    </w:p>
    <w:p w:rsidR="005320AD" w:rsidRDefault="005320AD" w:rsidP="00782DEE">
      <w:pPr>
        <w:spacing w:line="360" w:lineRule="auto"/>
        <w:jc w:val="center"/>
        <w:outlineLvl w:val="0"/>
        <w:rPr>
          <w:b/>
          <w:bCs/>
          <w:sz w:val="32"/>
          <w:szCs w:val="32"/>
        </w:rPr>
      </w:pPr>
    </w:p>
    <w:p w:rsidR="005320AD" w:rsidRDefault="005320AD" w:rsidP="00782DEE">
      <w:pPr>
        <w:spacing w:line="360" w:lineRule="auto"/>
        <w:jc w:val="center"/>
        <w:outlineLvl w:val="0"/>
        <w:rPr>
          <w:b/>
          <w:bCs/>
          <w:sz w:val="32"/>
          <w:szCs w:val="32"/>
        </w:rPr>
      </w:pPr>
    </w:p>
    <w:p w:rsidR="00BC5B3E" w:rsidRPr="008F2D9E" w:rsidRDefault="00BC5B3E" w:rsidP="00AC4AF2">
      <w:pPr>
        <w:spacing w:line="360" w:lineRule="auto"/>
        <w:ind w:firstLine="709"/>
        <w:jc w:val="both"/>
        <w:outlineLvl w:val="0"/>
        <w:rPr>
          <w:b/>
          <w:bCs/>
          <w:sz w:val="32"/>
          <w:szCs w:val="32"/>
        </w:rPr>
      </w:pPr>
      <w:r w:rsidRPr="008F2D9E">
        <w:rPr>
          <w:b/>
          <w:bCs/>
          <w:sz w:val="32"/>
          <w:szCs w:val="32"/>
        </w:rPr>
        <w:lastRenderedPageBreak/>
        <w:t>Историю нужно знать потому,  что она:</w:t>
      </w:r>
    </w:p>
    <w:p w:rsidR="00BC5B3E" w:rsidRPr="00BC5B3E" w:rsidRDefault="00BC5B3E" w:rsidP="005320AD">
      <w:pPr>
        <w:spacing w:line="360" w:lineRule="auto"/>
        <w:ind w:firstLine="709"/>
        <w:jc w:val="both"/>
        <w:rPr>
          <w:bCs/>
          <w:sz w:val="28"/>
        </w:rPr>
      </w:pPr>
    </w:p>
    <w:p w:rsidR="00BC5B3E" w:rsidRPr="00BC5B3E" w:rsidRDefault="00BC5B3E" w:rsidP="003515F9">
      <w:pPr>
        <w:numPr>
          <w:ilvl w:val="0"/>
          <w:numId w:val="9"/>
        </w:numPr>
        <w:tabs>
          <w:tab w:val="left" w:pos="1080"/>
        </w:tabs>
        <w:spacing w:line="360" w:lineRule="auto"/>
        <w:ind w:left="720" w:hanging="11"/>
        <w:jc w:val="both"/>
        <w:rPr>
          <w:sz w:val="28"/>
        </w:rPr>
      </w:pPr>
      <w:r w:rsidRPr="00BC5B3E">
        <w:rPr>
          <w:sz w:val="28"/>
        </w:rPr>
        <w:t>воспитывает;</w:t>
      </w:r>
    </w:p>
    <w:p w:rsidR="00BC5B3E" w:rsidRPr="00BC5B3E" w:rsidRDefault="00BC5B3E" w:rsidP="003515F9">
      <w:pPr>
        <w:numPr>
          <w:ilvl w:val="0"/>
          <w:numId w:val="9"/>
        </w:numPr>
        <w:tabs>
          <w:tab w:val="left" w:pos="1080"/>
        </w:tabs>
        <w:spacing w:line="360" w:lineRule="auto"/>
        <w:ind w:left="720" w:hanging="11"/>
        <w:jc w:val="both"/>
        <w:rPr>
          <w:sz w:val="28"/>
        </w:rPr>
      </w:pPr>
      <w:r w:rsidRPr="00BC5B3E">
        <w:rPr>
          <w:sz w:val="28"/>
        </w:rPr>
        <w:t xml:space="preserve">формирует мировоззрение; </w:t>
      </w:r>
    </w:p>
    <w:p w:rsidR="00BC5B3E" w:rsidRPr="00BC5B3E" w:rsidRDefault="00BC5B3E" w:rsidP="003515F9">
      <w:pPr>
        <w:numPr>
          <w:ilvl w:val="0"/>
          <w:numId w:val="9"/>
        </w:numPr>
        <w:tabs>
          <w:tab w:val="left" w:pos="1080"/>
        </w:tabs>
        <w:spacing w:line="360" w:lineRule="auto"/>
        <w:ind w:left="720" w:hanging="11"/>
        <w:jc w:val="both"/>
        <w:rPr>
          <w:sz w:val="28"/>
        </w:rPr>
      </w:pPr>
      <w:r w:rsidRPr="00BC5B3E">
        <w:rPr>
          <w:sz w:val="28"/>
        </w:rPr>
        <w:t>даёт  определенную сумму знаний;</w:t>
      </w:r>
    </w:p>
    <w:p w:rsidR="00BC5B3E" w:rsidRPr="00BC5B3E" w:rsidRDefault="00BC5B3E" w:rsidP="003515F9">
      <w:pPr>
        <w:numPr>
          <w:ilvl w:val="0"/>
          <w:numId w:val="9"/>
        </w:numPr>
        <w:tabs>
          <w:tab w:val="left" w:pos="1080"/>
        </w:tabs>
        <w:spacing w:line="360" w:lineRule="auto"/>
        <w:ind w:left="720" w:hanging="11"/>
        <w:jc w:val="both"/>
        <w:rPr>
          <w:sz w:val="28"/>
        </w:rPr>
      </w:pPr>
      <w:r w:rsidRPr="00BC5B3E">
        <w:rPr>
          <w:sz w:val="28"/>
        </w:rPr>
        <w:t>учит правильно жить;</w:t>
      </w:r>
    </w:p>
    <w:p w:rsidR="00BC5B3E" w:rsidRPr="00BC5B3E" w:rsidRDefault="00BC5B3E" w:rsidP="003515F9">
      <w:pPr>
        <w:numPr>
          <w:ilvl w:val="0"/>
          <w:numId w:val="9"/>
        </w:numPr>
        <w:tabs>
          <w:tab w:val="left" w:pos="1080"/>
        </w:tabs>
        <w:spacing w:line="360" w:lineRule="auto"/>
        <w:ind w:left="720" w:hanging="11"/>
        <w:jc w:val="both"/>
        <w:rPr>
          <w:sz w:val="28"/>
        </w:rPr>
      </w:pPr>
      <w:r w:rsidRPr="00BC5B3E">
        <w:rPr>
          <w:sz w:val="28"/>
        </w:rPr>
        <w:t>даёт возможность строить прогнозы;</w:t>
      </w:r>
    </w:p>
    <w:p w:rsidR="00BC5B3E" w:rsidRPr="00BC5B3E" w:rsidRDefault="00BC5B3E" w:rsidP="003515F9">
      <w:pPr>
        <w:numPr>
          <w:ilvl w:val="0"/>
          <w:numId w:val="9"/>
        </w:numPr>
        <w:tabs>
          <w:tab w:val="left" w:pos="1080"/>
        </w:tabs>
        <w:spacing w:line="360" w:lineRule="auto"/>
        <w:ind w:left="720" w:hanging="11"/>
        <w:jc w:val="both"/>
        <w:rPr>
          <w:sz w:val="28"/>
        </w:rPr>
      </w:pPr>
      <w:r w:rsidRPr="00BC5B3E">
        <w:rPr>
          <w:sz w:val="28"/>
        </w:rPr>
        <w:t>развивает память и интеллект;</w:t>
      </w:r>
    </w:p>
    <w:p w:rsidR="00BC5B3E" w:rsidRPr="00BC5B3E" w:rsidRDefault="00BC5B3E" w:rsidP="003515F9">
      <w:pPr>
        <w:numPr>
          <w:ilvl w:val="0"/>
          <w:numId w:val="9"/>
        </w:numPr>
        <w:tabs>
          <w:tab w:val="left" w:pos="1080"/>
        </w:tabs>
        <w:spacing w:line="360" w:lineRule="auto"/>
        <w:ind w:left="720" w:hanging="11"/>
        <w:jc w:val="both"/>
        <w:rPr>
          <w:sz w:val="28"/>
        </w:rPr>
      </w:pPr>
      <w:r w:rsidRPr="00BC5B3E">
        <w:rPr>
          <w:sz w:val="28"/>
        </w:rPr>
        <w:t>помогает разобраться в сложных житейских ситуациях;</w:t>
      </w:r>
    </w:p>
    <w:p w:rsidR="00FA3342" w:rsidRPr="00BC5B3E" w:rsidRDefault="00FA3342" w:rsidP="005320AD">
      <w:pPr>
        <w:spacing w:line="360" w:lineRule="auto"/>
        <w:ind w:firstLine="709"/>
        <w:jc w:val="both"/>
        <w:rPr>
          <w:sz w:val="28"/>
        </w:rPr>
      </w:pPr>
    </w:p>
    <w:p w:rsidR="00BC5B3E" w:rsidRPr="008F2D9E" w:rsidRDefault="00493F3C" w:rsidP="00AC4AF2">
      <w:pPr>
        <w:spacing w:line="360" w:lineRule="auto"/>
        <w:ind w:firstLine="709"/>
        <w:jc w:val="both"/>
        <w:outlineLvl w:val="0"/>
        <w:rPr>
          <w:b/>
          <w:bCs/>
          <w:sz w:val="32"/>
          <w:szCs w:val="32"/>
        </w:rPr>
      </w:pPr>
      <w:r w:rsidRPr="00493F3C">
        <w:rPr>
          <w:bCs/>
          <w:noProof/>
          <w:sz w:val="28"/>
        </w:rPr>
        <w:pict>
          <v:shape id="_x0000_s3796" type="#_x0000_t32" style="position:absolute;left:0;text-align:left;margin-left:35.55pt;margin-top:24.35pt;width:444.75pt;height:0;z-index:208" o:connectortype="straight"/>
        </w:pict>
      </w:r>
      <w:r w:rsidR="001F6D12" w:rsidRPr="008F2D9E">
        <w:rPr>
          <w:b/>
          <w:bCs/>
          <w:sz w:val="32"/>
          <w:szCs w:val="32"/>
        </w:rPr>
        <w:t>К</w:t>
      </w:r>
      <w:r w:rsidR="00BC5B3E" w:rsidRPr="008F2D9E">
        <w:rPr>
          <w:b/>
          <w:bCs/>
          <w:sz w:val="32"/>
          <w:szCs w:val="32"/>
        </w:rPr>
        <w:t>лючевые слова</w:t>
      </w:r>
    </w:p>
    <w:p w:rsidR="00BC5B3E" w:rsidRPr="00BC5B3E" w:rsidRDefault="00493F3C" w:rsidP="005320AD">
      <w:pPr>
        <w:spacing w:line="360" w:lineRule="auto"/>
        <w:ind w:firstLine="709"/>
        <w:jc w:val="both"/>
        <w:rPr>
          <w:bCs/>
          <w:sz w:val="28"/>
        </w:rPr>
      </w:pPr>
      <w:r>
        <w:rPr>
          <w:bCs/>
          <w:noProof/>
          <w:sz w:val="28"/>
        </w:rPr>
        <w:pict>
          <v:shape id="_x0000_s3797" type="#_x0000_t32" style="position:absolute;left:0;text-align:left;margin-left:35.55pt;margin-top:1.25pt;width:444.75pt;height:0;z-index:209" o:connectortype="straight" strokeweight="3pt"/>
        </w:pic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историческое время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историческое пространство</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исторический факт</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исторический источник</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принципы исторического познания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методы исторического познания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объект познания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предмет познания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функции познания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постулат</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менталитет</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интерпретация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цивилизация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ретроспекция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эволюция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детерминизм</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прогресс</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lastRenderedPageBreak/>
        <w:t>регресс</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стагнация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общественно-экономическая формация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теология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научная категория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демография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конфессия</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Клио</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lang w:val="en-US"/>
        </w:rPr>
        <w:t>apriori</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консенсус</w:t>
      </w:r>
    </w:p>
    <w:p w:rsidR="00BC5B3E" w:rsidRPr="00BC5B3E" w:rsidRDefault="00BC5B3E" w:rsidP="003515F9">
      <w:pPr>
        <w:numPr>
          <w:ilvl w:val="0"/>
          <w:numId w:val="5"/>
        </w:numPr>
        <w:tabs>
          <w:tab w:val="clear" w:pos="1425"/>
          <w:tab w:val="num" w:pos="1080"/>
        </w:tabs>
        <w:spacing w:line="348" w:lineRule="auto"/>
        <w:ind w:left="720" w:hanging="11"/>
        <w:jc w:val="both"/>
        <w:rPr>
          <w:sz w:val="28"/>
          <w:szCs w:val="28"/>
        </w:rPr>
      </w:pPr>
      <w:r w:rsidRPr="00BC5B3E">
        <w:rPr>
          <w:sz w:val="28"/>
          <w:szCs w:val="28"/>
        </w:rPr>
        <w:t>геополитика</w:t>
      </w:r>
    </w:p>
    <w:p w:rsidR="00FA3342" w:rsidRDefault="00FA3342" w:rsidP="005320AD">
      <w:pPr>
        <w:spacing w:line="360" w:lineRule="auto"/>
        <w:ind w:firstLine="709"/>
        <w:jc w:val="center"/>
        <w:outlineLvl w:val="0"/>
        <w:rPr>
          <w:b/>
          <w:bCs/>
          <w:sz w:val="32"/>
          <w:szCs w:val="32"/>
        </w:rPr>
      </w:pPr>
    </w:p>
    <w:p w:rsidR="00BC5B3E" w:rsidRPr="001F6D12" w:rsidRDefault="00493F3C" w:rsidP="00AC4AF2">
      <w:pPr>
        <w:spacing w:line="360" w:lineRule="auto"/>
        <w:ind w:firstLine="709"/>
        <w:jc w:val="both"/>
        <w:outlineLvl w:val="0"/>
        <w:rPr>
          <w:b/>
          <w:bCs/>
          <w:sz w:val="32"/>
          <w:szCs w:val="32"/>
        </w:rPr>
      </w:pPr>
      <w:r w:rsidRPr="00493F3C">
        <w:rPr>
          <w:bCs/>
          <w:noProof/>
          <w:sz w:val="28"/>
        </w:rPr>
        <w:pict>
          <v:shape id="_x0000_s3798" type="#_x0000_t32" style="position:absolute;left:0;text-align:left;margin-left:37.05pt;margin-top:21.4pt;width:444.75pt;height:0;z-index:210" o:connectortype="straight"/>
        </w:pict>
      </w:r>
      <w:r w:rsidRPr="00493F3C">
        <w:rPr>
          <w:bCs/>
          <w:noProof/>
          <w:sz w:val="28"/>
        </w:rPr>
        <w:pict>
          <v:shape id="_x0000_s3799" type="#_x0000_t32" style="position:absolute;left:0;text-align:left;margin-left:37.05pt;margin-top:25.9pt;width:444.75pt;height:0;z-index:211" o:connectortype="straight" strokeweight="3pt"/>
        </w:pict>
      </w:r>
      <w:r w:rsidR="00BC5B3E" w:rsidRPr="001F6D12">
        <w:rPr>
          <w:b/>
          <w:bCs/>
          <w:sz w:val="32"/>
          <w:szCs w:val="32"/>
        </w:rPr>
        <w:t>Тест</w:t>
      </w:r>
    </w:p>
    <w:p w:rsidR="00BC5B3E" w:rsidRPr="00BC5B3E" w:rsidRDefault="00BC5B3E" w:rsidP="005320AD">
      <w:pPr>
        <w:spacing w:line="360" w:lineRule="auto"/>
        <w:ind w:firstLine="709"/>
        <w:jc w:val="both"/>
        <w:rPr>
          <w:bCs/>
          <w:sz w:val="28"/>
        </w:rPr>
      </w:pPr>
    </w:p>
    <w:p w:rsidR="00BC5B3E" w:rsidRPr="00AB7859" w:rsidRDefault="00BC5B3E" w:rsidP="003515F9">
      <w:pPr>
        <w:numPr>
          <w:ilvl w:val="0"/>
          <w:numId w:val="6"/>
        </w:numPr>
        <w:tabs>
          <w:tab w:val="left" w:pos="1080"/>
        </w:tabs>
        <w:spacing w:line="360" w:lineRule="auto"/>
        <w:ind w:left="720" w:hanging="11"/>
        <w:jc w:val="both"/>
        <w:rPr>
          <w:i/>
          <w:sz w:val="28"/>
          <w:szCs w:val="28"/>
        </w:rPr>
      </w:pPr>
      <w:r w:rsidRPr="00AB7859">
        <w:rPr>
          <w:i/>
          <w:sz w:val="28"/>
          <w:szCs w:val="28"/>
        </w:rPr>
        <w:t>Что является объектом истории</w:t>
      </w:r>
    </w:p>
    <w:p w:rsidR="00BC5B3E" w:rsidRPr="00BC5B3E" w:rsidRDefault="00BC5B3E" w:rsidP="001F6D12">
      <w:pPr>
        <w:tabs>
          <w:tab w:val="left" w:pos="1080"/>
        </w:tabs>
        <w:spacing w:line="360" w:lineRule="auto"/>
        <w:ind w:left="1080" w:hanging="11"/>
        <w:jc w:val="both"/>
        <w:rPr>
          <w:sz w:val="28"/>
          <w:szCs w:val="28"/>
        </w:rPr>
      </w:pPr>
      <w:r w:rsidRPr="00BC5B3E">
        <w:rPr>
          <w:sz w:val="28"/>
          <w:szCs w:val="28"/>
        </w:rPr>
        <w:t>а) деятельность «сильных мира сего»: князей, царей, королей, императоров, фараонов, султанов</w:t>
      </w:r>
    </w:p>
    <w:p w:rsidR="00BC5B3E" w:rsidRPr="00BC5B3E" w:rsidRDefault="00BC5B3E" w:rsidP="001F6D12">
      <w:pPr>
        <w:tabs>
          <w:tab w:val="left" w:pos="1080"/>
        </w:tabs>
        <w:spacing w:line="360" w:lineRule="auto"/>
        <w:ind w:left="1080" w:hanging="11"/>
        <w:jc w:val="both"/>
        <w:rPr>
          <w:sz w:val="28"/>
          <w:szCs w:val="28"/>
        </w:rPr>
      </w:pPr>
      <w:r w:rsidRPr="00BC5B3E">
        <w:rPr>
          <w:sz w:val="28"/>
          <w:szCs w:val="28"/>
        </w:rPr>
        <w:tab/>
        <w:t>б)  явления культурной жизни народов</w:t>
      </w:r>
    </w:p>
    <w:p w:rsidR="00BC5B3E" w:rsidRPr="00BC5B3E" w:rsidRDefault="00BC5B3E" w:rsidP="001F6D12">
      <w:pPr>
        <w:tabs>
          <w:tab w:val="left" w:pos="1080"/>
        </w:tabs>
        <w:spacing w:line="360" w:lineRule="auto"/>
        <w:ind w:left="1080" w:hanging="11"/>
        <w:jc w:val="both"/>
        <w:rPr>
          <w:sz w:val="28"/>
          <w:szCs w:val="28"/>
        </w:rPr>
      </w:pPr>
      <w:r w:rsidRPr="00BC5B3E">
        <w:rPr>
          <w:sz w:val="28"/>
          <w:szCs w:val="28"/>
        </w:rPr>
        <w:tab/>
        <w:t>в)  социально-экономическое развитие различных стран</w:t>
      </w:r>
    </w:p>
    <w:p w:rsidR="00BC5B3E" w:rsidRPr="00BC5B3E" w:rsidRDefault="00BC5B3E" w:rsidP="001F6D12">
      <w:pPr>
        <w:tabs>
          <w:tab w:val="left" w:pos="1080"/>
        </w:tabs>
        <w:spacing w:line="360" w:lineRule="auto"/>
        <w:ind w:left="1080" w:hanging="11"/>
        <w:jc w:val="both"/>
        <w:rPr>
          <w:sz w:val="28"/>
          <w:szCs w:val="28"/>
        </w:rPr>
      </w:pPr>
      <w:r w:rsidRPr="00BC5B3E">
        <w:rPr>
          <w:sz w:val="28"/>
          <w:szCs w:val="28"/>
        </w:rPr>
        <w:t>г)  вся совокупность фактов, характеризующих жизнь общества, как в прошлом,   так и в настоящем</w:t>
      </w:r>
    </w:p>
    <w:p w:rsidR="00BC5B3E" w:rsidRPr="00AB7859" w:rsidRDefault="00BC5B3E" w:rsidP="003515F9">
      <w:pPr>
        <w:numPr>
          <w:ilvl w:val="0"/>
          <w:numId w:val="6"/>
        </w:numPr>
        <w:tabs>
          <w:tab w:val="left" w:pos="1080"/>
        </w:tabs>
        <w:spacing w:line="360" w:lineRule="auto"/>
        <w:ind w:left="720" w:hanging="11"/>
        <w:jc w:val="both"/>
        <w:rPr>
          <w:i/>
          <w:sz w:val="28"/>
          <w:szCs w:val="28"/>
        </w:rPr>
      </w:pPr>
      <w:r w:rsidRPr="00AB7859">
        <w:rPr>
          <w:i/>
          <w:sz w:val="28"/>
          <w:szCs w:val="28"/>
        </w:rPr>
        <w:t>Предмет истории как науки</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а)  социально-экономические закономерности общественного развития</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б)  особенности национального характера</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 xml:space="preserve">в)  сам человек, его сознание, менталитет </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г)  явления жизни человеческого сообщества в развитии, их суть с учетом действия самых разнообразных факторов: природно-климатического, политического, экономического, демографического, конфессионального, ментального и т.д.</w:t>
      </w:r>
    </w:p>
    <w:p w:rsidR="00BC5B3E" w:rsidRPr="00AB7859" w:rsidRDefault="00BC5B3E" w:rsidP="003515F9">
      <w:pPr>
        <w:numPr>
          <w:ilvl w:val="0"/>
          <w:numId w:val="6"/>
        </w:numPr>
        <w:tabs>
          <w:tab w:val="left" w:pos="1080"/>
        </w:tabs>
        <w:spacing w:line="360" w:lineRule="auto"/>
        <w:ind w:left="720" w:hanging="11"/>
        <w:jc w:val="both"/>
        <w:rPr>
          <w:i/>
          <w:sz w:val="28"/>
          <w:szCs w:val="28"/>
        </w:rPr>
      </w:pPr>
      <w:r w:rsidRPr="00AB7859">
        <w:rPr>
          <w:i/>
          <w:sz w:val="28"/>
          <w:szCs w:val="28"/>
        </w:rPr>
        <w:lastRenderedPageBreak/>
        <w:t>Что означает понятие «Функции исторической науки (исторического знания)»</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а)  цель науки</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б)  задачи исторического познания</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в)  значимость истории для общества в целом и для отдельного человека</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г)  направления исторического анализа</w:t>
      </w:r>
    </w:p>
    <w:p w:rsidR="00BC5B3E" w:rsidRPr="00AB7859" w:rsidRDefault="00BC5B3E" w:rsidP="003515F9">
      <w:pPr>
        <w:numPr>
          <w:ilvl w:val="0"/>
          <w:numId w:val="6"/>
        </w:numPr>
        <w:tabs>
          <w:tab w:val="left" w:pos="1080"/>
        </w:tabs>
        <w:spacing w:line="360" w:lineRule="auto"/>
        <w:ind w:left="720" w:hanging="11"/>
        <w:jc w:val="both"/>
        <w:rPr>
          <w:i/>
          <w:sz w:val="28"/>
          <w:szCs w:val="28"/>
        </w:rPr>
      </w:pPr>
      <w:r w:rsidRPr="00AB7859">
        <w:rPr>
          <w:i/>
          <w:sz w:val="28"/>
          <w:szCs w:val="28"/>
        </w:rPr>
        <w:t>Что есть научная категория</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а)  задача</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б)  класс предметов, явлений</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в)  закон</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г)  основополагающие понятие</w:t>
      </w:r>
    </w:p>
    <w:p w:rsidR="00BC5B3E" w:rsidRPr="00AB7859" w:rsidRDefault="00BC5B3E" w:rsidP="003515F9">
      <w:pPr>
        <w:numPr>
          <w:ilvl w:val="0"/>
          <w:numId w:val="6"/>
        </w:numPr>
        <w:tabs>
          <w:tab w:val="left" w:pos="1080"/>
        </w:tabs>
        <w:spacing w:line="360" w:lineRule="auto"/>
        <w:ind w:left="720" w:hanging="11"/>
        <w:jc w:val="both"/>
        <w:rPr>
          <w:i/>
          <w:sz w:val="28"/>
          <w:szCs w:val="28"/>
        </w:rPr>
      </w:pPr>
      <w:r w:rsidRPr="00AB7859">
        <w:rPr>
          <w:i/>
          <w:sz w:val="28"/>
          <w:szCs w:val="28"/>
        </w:rPr>
        <w:t>Какой философско-социальный подход наиболее продуктивен для познания российской истории</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 xml:space="preserve">а)  эволюционистский </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б)  широкий цивилизационный</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 xml:space="preserve">в)  географического детерминизма </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г)  евразийский</w:t>
      </w:r>
    </w:p>
    <w:p w:rsidR="00BC5B3E" w:rsidRPr="00AB7859" w:rsidRDefault="00BC5B3E" w:rsidP="003515F9">
      <w:pPr>
        <w:numPr>
          <w:ilvl w:val="0"/>
          <w:numId w:val="6"/>
        </w:numPr>
        <w:tabs>
          <w:tab w:val="left" w:pos="1080"/>
        </w:tabs>
        <w:spacing w:line="360" w:lineRule="auto"/>
        <w:ind w:left="720" w:hanging="11"/>
        <w:jc w:val="both"/>
        <w:rPr>
          <w:i/>
          <w:sz w:val="28"/>
          <w:szCs w:val="28"/>
        </w:rPr>
      </w:pPr>
      <w:r w:rsidRPr="00AB7859">
        <w:rPr>
          <w:i/>
          <w:sz w:val="28"/>
          <w:szCs w:val="28"/>
        </w:rPr>
        <w:t xml:space="preserve">Кто такая Клио </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а)  правительница</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б)  муза</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в)  поп-звезда</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г)  фаворитка императора</w:t>
      </w:r>
    </w:p>
    <w:p w:rsidR="00BC5B3E" w:rsidRPr="00AB7859" w:rsidRDefault="00BC5B3E" w:rsidP="003515F9">
      <w:pPr>
        <w:numPr>
          <w:ilvl w:val="0"/>
          <w:numId w:val="6"/>
        </w:numPr>
        <w:tabs>
          <w:tab w:val="left" w:pos="1080"/>
        </w:tabs>
        <w:spacing w:line="360" w:lineRule="auto"/>
        <w:ind w:left="720" w:hanging="11"/>
        <w:jc w:val="both"/>
        <w:rPr>
          <w:i/>
          <w:sz w:val="28"/>
          <w:szCs w:val="28"/>
        </w:rPr>
      </w:pPr>
      <w:r w:rsidRPr="00AB7859">
        <w:rPr>
          <w:i/>
          <w:sz w:val="28"/>
          <w:szCs w:val="28"/>
        </w:rPr>
        <w:t>Кого принято считать «отцом истории»</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а)  Аристотеля</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б)  Геродота</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в)  Тацита</w:t>
      </w:r>
    </w:p>
    <w:p w:rsidR="00BC5B3E" w:rsidRPr="00BC5B3E" w:rsidRDefault="00BC5B3E" w:rsidP="009375D3">
      <w:pPr>
        <w:tabs>
          <w:tab w:val="left" w:pos="1080"/>
        </w:tabs>
        <w:spacing w:line="360" w:lineRule="auto"/>
        <w:ind w:left="1080" w:hanging="11"/>
        <w:jc w:val="both"/>
        <w:rPr>
          <w:sz w:val="28"/>
          <w:szCs w:val="28"/>
        </w:rPr>
      </w:pPr>
      <w:r w:rsidRPr="00BC5B3E">
        <w:rPr>
          <w:sz w:val="28"/>
          <w:szCs w:val="28"/>
        </w:rPr>
        <w:t>г)  Архимеда</w:t>
      </w:r>
    </w:p>
    <w:p w:rsidR="00484ECE" w:rsidRDefault="00484ECE" w:rsidP="007C77D7">
      <w:pPr>
        <w:spacing w:line="360" w:lineRule="auto"/>
        <w:jc w:val="center"/>
        <w:rPr>
          <w:sz w:val="28"/>
          <w:szCs w:val="28"/>
        </w:rPr>
      </w:pPr>
    </w:p>
    <w:p w:rsidR="00484ECE" w:rsidRDefault="00484ECE" w:rsidP="007C77D7">
      <w:pPr>
        <w:spacing w:line="360" w:lineRule="auto"/>
        <w:jc w:val="center"/>
        <w:rPr>
          <w:sz w:val="28"/>
          <w:szCs w:val="28"/>
        </w:rPr>
      </w:pPr>
    </w:p>
    <w:p w:rsidR="00484ECE" w:rsidRPr="00484ECE" w:rsidRDefault="00493F3C" w:rsidP="00AC4AF2">
      <w:pPr>
        <w:spacing w:line="360" w:lineRule="auto"/>
        <w:ind w:firstLine="709"/>
        <w:jc w:val="both"/>
        <w:rPr>
          <w:b/>
          <w:sz w:val="32"/>
          <w:szCs w:val="32"/>
        </w:rPr>
      </w:pPr>
      <w:r w:rsidRPr="00493F3C">
        <w:rPr>
          <w:noProof/>
          <w:sz w:val="28"/>
          <w:szCs w:val="28"/>
        </w:rPr>
        <w:lastRenderedPageBreak/>
        <w:pict>
          <v:shape id="_x0000_s3800" type="#_x0000_t32" style="position:absolute;left:0;text-align:left;margin-left:34.8pt;margin-top:22.8pt;width:444.75pt;height:0;z-index:212" o:connectortype="straight"/>
        </w:pict>
      </w:r>
      <w:r w:rsidRPr="00493F3C">
        <w:rPr>
          <w:noProof/>
          <w:sz w:val="28"/>
          <w:szCs w:val="28"/>
        </w:rPr>
        <w:pict>
          <v:shape id="_x0000_s3801" type="#_x0000_t32" style="position:absolute;left:0;text-align:left;margin-left:34.8pt;margin-top:27.3pt;width:444.75pt;height:0;z-index:213" o:connectortype="straight" strokeweight="3pt"/>
        </w:pict>
      </w:r>
      <w:r w:rsidR="00484ECE">
        <w:rPr>
          <w:b/>
          <w:sz w:val="32"/>
          <w:szCs w:val="32"/>
        </w:rPr>
        <w:t>М</w:t>
      </w:r>
      <w:r w:rsidR="00484ECE" w:rsidRPr="00484ECE">
        <w:rPr>
          <w:b/>
          <w:sz w:val="32"/>
          <w:szCs w:val="32"/>
        </w:rPr>
        <w:t>етодические рекомендации</w:t>
      </w:r>
    </w:p>
    <w:p w:rsidR="00484ECE" w:rsidRDefault="00484ECE" w:rsidP="007C77D7">
      <w:pPr>
        <w:spacing w:line="360" w:lineRule="auto"/>
        <w:jc w:val="center"/>
        <w:rPr>
          <w:sz w:val="28"/>
          <w:szCs w:val="28"/>
        </w:rPr>
      </w:pPr>
    </w:p>
    <w:p w:rsidR="00484ECE" w:rsidRDefault="00484ECE" w:rsidP="00484ECE">
      <w:pPr>
        <w:spacing w:line="360" w:lineRule="auto"/>
        <w:ind w:firstLine="709"/>
        <w:jc w:val="both"/>
        <w:rPr>
          <w:sz w:val="28"/>
          <w:szCs w:val="28"/>
        </w:rPr>
      </w:pPr>
      <w:r>
        <w:rPr>
          <w:sz w:val="28"/>
          <w:szCs w:val="28"/>
        </w:rPr>
        <w:t>Данная, вводная тема, является заглавной, основополагающей в курсе истории. Она призвана показать суть исторического познания, его методологический инструментарий, раскрыть функции исторической науки.</w:t>
      </w:r>
    </w:p>
    <w:p w:rsidR="009E330C" w:rsidRDefault="00484ECE" w:rsidP="009E330C">
      <w:pPr>
        <w:spacing w:line="360" w:lineRule="auto"/>
        <w:ind w:firstLine="709"/>
        <w:jc w:val="both"/>
        <w:rPr>
          <w:sz w:val="28"/>
          <w:szCs w:val="28"/>
        </w:rPr>
      </w:pPr>
      <w:r>
        <w:rPr>
          <w:sz w:val="28"/>
          <w:szCs w:val="28"/>
        </w:rPr>
        <w:t>При изучении первого вопроса важно понять принципиальную разницу между объектом и предметом научного познания: объект – это то, на чем ведется исследование</w:t>
      </w:r>
      <w:r w:rsidR="00331A0E">
        <w:rPr>
          <w:sz w:val="28"/>
          <w:szCs w:val="28"/>
        </w:rPr>
        <w:t xml:space="preserve">; предмет – то, что изучается в объекте. С объектом – относительно просто: это совокупность фактов, характеризующих жизнь </w:t>
      </w:r>
      <w:r w:rsidR="009E330C">
        <w:rPr>
          <w:sz w:val="28"/>
          <w:szCs w:val="28"/>
        </w:rPr>
        <w:t>общества,</w:t>
      </w:r>
      <w:r w:rsidR="00331A0E">
        <w:rPr>
          <w:sz w:val="28"/>
          <w:szCs w:val="28"/>
        </w:rPr>
        <w:t xml:space="preserve"> как в прошлом, так и в настоящем</w:t>
      </w:r>
      <w:r w:rsidR="009E330C">
        <w:rPr>
          <w:sz w:val="28"/>
          <w:szCs w:val="28"/>
        </w:rPr>
        <w:t xml:space="preserve">, то есть развитие человеческого общества, личности во времени. С предметом – сложнее: насчитывается более 30 дефиниции определения предмета истории как науки. Задумайтесь над вопросами: «Изучает ли </w:t>
      </w:r>
      <w:r w:rsidR="00BA1094">
        <w:rPr>
          <w:sz w:val="28"/>
          <w:szCs w:val="28"/>
        </w:rPr>
        <w:t xml:space="preserve">история закономерности исторического развития, или это просто «наука о людях во времени», предмет которой – сознание людей, их менталитет? И если история не в состоянии выявить закономерности по причине их отсутствия в природе вещей, которые она изучает, </w:t>
      </w:r>
      <w:r w:rsidR="00134A16">
        <w:rPr>
          <w:sz w:val="28"/>
          <w:szCs w:val="28"/>
        </w:rPr>
        <w:t>т</w:t>
      </w:r>
      <w:r w:rsidR="00BA1094">
        <w:rPr>
          <w:sz w:val="28"/>
          <w:szCs w:val="28"/>
        </w:rPr>
        <w:t>о может ли она называться наукой?</w:t>
      </w:r>
      <w:r w:rsidR="009E330C">
        <w:rPr>
          <w:sz w:val="28"/>
          <w:szCs w:val="28"/>
        </w:rPr>
        <w:t>»</w:t>
      </w:r>
    </w:p>
    <w:p w:rsidR="00BA1094" w:rsidRDefault="00BA1094" w:rsidP="009E330C">
      <w:pPr>
        <w:spacing w:line="360" w:lineRule="auto"/>
        <w:ind w:firstLine="709"/>
        <w:jc w:val="both"/>
        <w:rPr>
          <w:sz w:val="28"/>
          <w:szCs w:val="28"/>
        </w:rPr>
      </w:pPr>
      <w:r>
        <w:rPr>
          <w:sz w:val="28"/>
          <w:szCs w:val="28"/>
        </w:rPr>
        <w:t xml:space="preserve">Особое внимание обратите на такие категории исторического познания как «Историческое пространство» и «Историческое время». Вы должны, в частности </w:t>
      </w:r>
      <w:r w:rsidR="00197139">
        <w:rPr>
          <w:sz w:val="28"/>
          <w:szCs w:val="28"/>
        </w:rPr>
        <w:t>понять,</w:t>
      </w:r>
      <w:r>
        <w:rPr>
          <w:sz w:val="28"/>
          <w:szCs w:val="28"/>
        </w:rPr>
        <w:t xml:space="preserve"> что представление о линейном, неотвратимо текущем времени не является универсальным. </w:t>
      </w:r>
      <w:r w:rsidR="00197139">
        <w:rPr>
          <w:sz w:val="28"/>
          <w:szCs w:val="28"/>
        </w:rPr>
        <w:t>Целые цивилизации не имеют четких представлений о времени вообще.</w:t>
      </w:r>
    </w:p>
    <w:p w:rsidR="00197139" w:rsidRDefault="00197139" w:rsidP="009E330C">
      <w:pPr>
        <w:spacing w:line="360" w:lineRule="auto"/>
        <w:ind w:firstLine="709"/>
        <w:jc w:val="both"/>
        <w:rPr>
          <w:sz w:val="28"/>
          <w:szCs w:val="28"/>
        </w:rPr>
      </w:pPr>
      <w:r>
        <w:rPr>
          <w:sz w:val="28"/>
          <w:szCs w:val="28"/>
        </w:rPr>
        <w:t>При изучении вопроса об историческом факте важно видеть, что существует три вида фактов: «факт – событие»: то, что произошло в реальности; «факт – источник»: отражение происшедшего в различных источниках; «факт – знание»: трактовка происшедшего на основе различных источников наукой.</w:t>
      </w:r>
    </w:p>
    <w:p w:rsidR="00197139" w:rsidRDefault="00197139" w:rsidP="009E330C">
      <w:pPr>
        <w:spacing w:line="360" w:lineRule="auto"/>
        <w:ind w:firstLine="709"/>
        <w:jc w:val="both"/>
        <w:rPr>
          <w:sz w:val="28"/>
          <w:szCs w:val="28"/>
        </w:rPr>
      </w:pPr>
      <w:r>
        <w:rPr>
          <w:sz w:val="28"/>
          <w:szCs w:val="28"/>
        </w:rPr>
        <w:t>Задача науки – добиться того, чтобы «факт – знание» максимально соответствовал «факту – событию».</w:t>
      </w:r>
    </w:p>
    <w:p w:rsidR="00197139" w:rsidRDefault="00197139" w:rsidP="009E330C">
      <w:pPr>
        <w:spacing w:line="360" w:lineRule="auto"/>
        <w:ind w:firstLine="709"/>
        <w:jc w:val="both"/>
        <w:rPr>
          <w:sz w:val="28"/>
          <w:szCs w:val="28"/>
        </w:rPr>
      </w:pPr>
      <w:r>
        <w:rPr>
          <w:sz w:val="28"/>
          <w:szCs w:val="28"/>
        </w:rPr>
        <w:lastRenderedPageBreak/>
        <w:t xml:space="preserve">Изучая классификацию источников, нужно видеть их иерархию, </w:t>
      </w:r>
      <w:r w:rsidR="00795AE5">
        <w:rPr>
          <w:sz w:val="28"/>
          <w:szCs w:val="28"/>
        </w:rPr>
        <w:t>понимать, что полное представление об исторических феноменах может дать только комплексное использование источников.</w:t>
      </w:r>
    </w:p>
    <w:p w:rsidR="00795AE5" w:rsidRDefault="00795AE5" w:rsidP="009E330C">
      <w:pPr>
        <w:spacing w:line="360" w:lineRule="auto"/>
        <w:ind w:firstLine="709"/>
        <w:jc w:val="both"/>
        <w:rPr>
          <w:sz w:val="28"/>
          <w:szCs w:val="28"/>
        </w:rPr>
      </w:pPr>
      <w:r>
        <w:rPr>
          <w:sz w:val="28"/>
          <w:szCs w:val="28"/>
        </w:rPr>
        <w:t>При изучении третьего вопроса обратите внимание на то, что можно выделить четыре уровня методологии истории:</w:t>
      </w:r>
    </w:p>
    <w:p w:rsidR="00795AE5" w:rsidRDefault="00795AE5" w:rsidP="00795AE5">
      <w:pPr>
        <w:numPr>
          <w:ilvl w:val="1"/>
          <w:numId w:val="5"/>
        </w:numPr>
        <w:tabs>
          <w:tab w:val="clear" w:pos="1440"/>
          <w:tab w:val="num" w:pos="142"/>
          <w:tab w:val="left" w:pos="993"/>
        </w:tabs>
        <w:spacing w:line="360" w:lineRule="auto"/>
        <w:ind w:left="0" w:firstLine="709"/>
        <w:jc w:val="both"/>
        <w:rPr>
          <w:sz w:val="28"/>
          <w:szCs w:val="28"/>
        </w:rPr>
      </w:pPr>
      <w:r>
        <w:rPr>
          <w:sz w:val="28"/>
          <w:szCs w:val="28"/>
        </w:rPr>
        <w:t>Общефилософский (идеализм, материализм)</w:t>
      </w:r>
    </w:p>
    <w:p w:rsidR="00795AE5" w:rsidRDefault="00795AE5" w:rsidP="00795AE5">
      <w:pPr>
        <w:numPr>
          <w:ilvl w:val="1"/>
          <w:numId w:val="5"/>
        </w:numPr>
        <w:tabs>
          <w:tab w:val="clear" w:pos="1440"/>
          <w:tab w:val="num" w:pos="142"/>
          <w:tab w:val="left" w:pos="993"/>
        </w:tabs>
        <w:spacing w:line="360" w:lineRule="auto"/>
        <w:ind w:left="0" w:firstLine="709"/>
        <w:jc w:val="both"/>
        <w:rPr>
          <w:sz w:val="28"/>
          <w:szCs w:val="28"/>
        </w:rPr>
      </w:pPr>
      <w:r>
        <w:rPr>
          <w:sz w:val="28"/>
          <w:szCs w:val="28"/>
        </w:rPr>
        <w:t>Социально-философский (различные интерпретации логики исторического развития)</w:t>
      </w:r>
    </w:p>
    <w:p w:rsidR="00795AE5" w:rsidRDefault="00795AE5" w:rsidP="00795AE5">
      <w:pPr>
        <w:numPr>
          <w:ilvl w:val="1"/>
          <w:numId w:val="5"/>
        </w:numPr>
        <w:tabs>
          <w:tab w:val="clear" w:pos="1440"/>
          <w:tab w:val="num" w:pos="142"/>
          <w:tab w:val="left" w:pos="993"/>
        </w:tabs>
        <w:spacing w:line="360" w:lineRule="auto"/>
        <w:ind w:left="0" w:firstLine="709"/>
        <w:jc w:val="both"/>
        <w:rPr>
          <w:sz w:val="28"/>
          <w:szCs w:val="28"/>
        </w:rPr>
      </w:pPr>
      <w:r>
        <w:rPr>
          <w:sz w:val="28"/>
          <w:szCs w:val="28"/>
        </w:rPr>
        <w:t>Принципы познания</w:t>
      </w:r>
    </w:p>
    <w:p w:rsidR="00795AE5" w:rsidRDefault="00795AE5" w:rsidP="00795AE5">
      <w:pPr>
        <w:numPr>
          <w:ilvl w:val="1"/>
          <w:numId w:val="5"/>
        </w:numPr>
        <w:tabs>
          <w:tab w:val="clear" w:pos="1440"/>
          <w:tab w:val="num" w:pos="142"/>
          <w:tab w:val="left" w:pos="993"/>
        </w:tabs>
        <w:spacing w:line="360" w:lineRule="auto"/>
        <w:ind w:left="0" w:firstLine="709"/>
        <w:jc w:val="both"/>
        <w:rPr>
          <w:sz w:val="28"/>
          <w:szCs w:val="28"/>
        </w:rPr>
      </w:pPr>
      <w:r>
        <w:rPr>
          <w:sz w:val="28"/>
          <w:szCs w:val="28"/>
        </w:rPr>
        <w:t>Методы исследования</w:t>
      </w:r>
    </w:p>
    <w:p w:rsidR="00795AE5" w:rsidRDefault="00795AE5" w:rsidP="002A3E14">
      <w:pPr>
        <w:tabs>
          <w:tab w:val="left" w:pos="993"/>
        </w:tabs>
        <w:spacing w:line="360" w:lineRule="auto"/>
        <w:ind w:firstLine="709"/>
        <w:jc w:val="both"/>
        <w:rPr>
          <w:sz w:val="28"/>
          <w:szCs w:val="28"/>
        </w:rPr>
      </w:pPr>
      <w:r>
        <w:rPr>
          <w:sz w:val="28"/>
          <w:szCs w:val="28"/>
        </w:rPr>
        <w:t>Важно дать аргументированную критику формационного подхода, господ</w:t>
      </w:r>
      <w:r w:rsidR="002A3E14">
        <w:rPr>
          <w:sz w:val="28"/>
          <w:szCs w:val="28"/>
        </w:rPr>
        <w:t>ствовавшего более 70 лет в российской историографии. Здесь необходимо «развенчать» четыре основные постулата:</w:t>
      </w:r>
    </w:p>
    <w:p w:rsidR="002A3E14" w:rsidRDefault="002A3E14" w:rsidP="002A3E14">
      <w:pPr>
        <w:tabs>
          <w:tab w:val="left" w:pos="993"/>
        </w:tabs>
        <w:spacing w:line="360" w:lineRule="auto"/>
        <w:ind w:firstLine="709"/>
        <w:jc w:val="both"/>
        <w:rPr>
          <w:sz w:val="28"/>
          <w:szCs w:val="28"/>
        </w:rPr>
      </w:pPr>
      <w:r>
        <w:rPr>
          <w:sz w:val="28"/>
          <w:szCs w:val="28"/>
        </w:rPr>
        <w:t>- «пя</w:t>
      </w:r>
      <w:r w:rsidR="0049073A">
        <w:rPr>
          <w:sz w:val="28"/>
          <w:szCs w:val="28"/>
        </w:rPr>
        <w:t>т</w:t>
      </w:r>
      <w:r>
        <w:rPr>
          <w:sz w:val="28"/>
          <w:szCs w:val="28"/>
        </w:rPr>
        <w:t>ичленка»</w:t>
      </w:r>
      <w:r w:rsidR="0049073A">
        <w:rPr>
          <w:sz w:val="28"/>
          <w:szCs w:val="28"/>
        </w:rPr>
        <w:t xml:space="preserve"> - утверждение о том, что каждое общество в обязательном порядке проходит в своем развитии последовательно пять общественно-экономических формаций: первобытнообщинную, рабовладельческую, феодальную, </w:t>
      </w:r>
      <w:r w:rsidR="00DB6222">
        <w:rPr>
          <w:sz w:val="28"/>
          <w:szCs w:val="28"/>
        </w:rPr>
        <w:t>капиталистическую и коммунистическую;</w:t>
      </w:r>
    </w:p>
    <w:p w:rsidR="00DB6222" w:rsidRDefault="00DB6222" w:rsidP="002A3E14">
      <w:pPr>
        <w:tabs>
          <w:tab w:val="left" w:pos="993"/>
        </w:tabs>
        <w:spacing w:line="360" w:lineRule="auto"/>
        <w:ind w:firstLine="709"/>
        <w:jc w:val="both"/>
        <w:rPr>
          <w:sz w:val="28"/>
          <w:szCs w:val="28"/>
        </w:rPr>
      </w:pPr>
      <w:r>
        <w:rPr>
          <w:sz w:val="28"/>
          <w:szCs w:val="28"/>
        </w:rPr>
        <w:t>- основная форма исторической динамики – прогресс;</w:t>
      </w:r>
    </w:p>
    <w:p w:rsidR="00DB6222" w:rsidRDefault="00DB6222" w:rsidP="002A3E14">
      <w:pPr>
        <w:tabs>
          <w:tab w:val="left" w:pos="993"/>
        </w:tabs>
        <w:spacing w:line="360" w:lineRule="auto"/>
        <w:ind w:firstLine="709"/>
        <w:jc w:val="both"/>
        <w:rPr>
          <w:sz w:val="28"/>
          <w:szCs w:val="28"/>
        </w:rPr>
      </w:pPr>
      <w:r>
        <w:rPr>
          <w:sz w:val="28"/>
          <w:szCs w:val="28"/>
        </w:rPr>
        <w:t>- «мотор истории» - противоречие между производительными силами и производственными отношениями;</w:t>
      </w:r>
    </w:p>
    <w:p w:rsidR="00DB6222" w:rsidRDefault="00DB6222" w:rsidP="002A3E14">
      <w:pPr>
        <w:tabs>
          <w:tab w:val="left" w:pos="993"/>
        </w:tabs>
        <w:spacing w:line="360" w:lineRule="auto"/>
        <w:ind w:firstLine="709"/>
        <w:jc w:val="both"/>
        <w:rPr>
          <w:sz w:val="28"/>
          <w:szCs w:val="28"/>
        </w:rPr>
      </w:pPr>
      <w:r>
        <w:rPr>
          <w:sz w:val="28"/>
          <w:szCs w:val="28"/>
        </w:rPr>
        <w:t>- главный фактор развития общества – экономический базис.</w:t>
      </w:r>
    </w:p>
    <w:p w:rsidR="00DB6222" w:rsidRDefault="00DB6222" w:rsidP="002A3E14">
      <w:pPr>
        <w:tabs>
          <w:tab w:val="left" w:pos="993"/>
        </w:tabs>
        <w:spacing w:line="360" w:lineRule="auto"/>
        <w:ind w:firstLine="709"/>
        <w:jc w:val="both"/>
        <w:rPr>
          <w:sz w:val="28"/>
          <w:szCs w:val="28"/>
        </w:rPr>
      </w:pPr>
      <w:r>
        <w:rPr>
          <w:sz w:val="28"/>
          <w:szCs w:val="28"/>
        </w:rPr>
        <w:t xml:space="preserve">При характеристике цивилизационного подхода, который приобрел особую популярность в российской историографии в 1980-х – 1990-х годах, следует понимать, что он до сих пор не выкристаллизовался в какую-то стройную </w:t>
      </w:r>
      <w:r w:rsidR="0013356A">
        <w:rPr>
          <w:sz w:val="28"/>
          <w:szCs w:val="28"/>
        </w:rPr>
        <w:t>методологическую матрицу.</w:t>
      </w:r>
    </w:p>
    <w:p w:rsidR="0013356A" w:rsidRDefault="0013356A" w:rsidP="002A3E14">
      <w:pPr>
        <w:tabs>
          <w:tab w:val="left" w:pos="993"/>
        </w:tabs>
        <w:spacing w:line="360" w:lineRule="auto"/>
        <w:ind w:firstLine="709"/>
        <w:jc w:val="both"/>
        <w:rPr>
          <w:sz w:val="28"/>
          <w:szCs w:val="28"/>
        </w:rPr>
      </w:pPr>
      <w:r>
        <w:rPr>
          <w:sz w:val="28"/>
          <w:szCs w:val="28"/>
        </w:rPr>
        <w:t>Среди его сторонников не существует и намека на консенсус.</w:t>
      </w:r>
    </w:p>
    <w:p w:rsidR="005570B7" w:rsidRPr="005570B7" w:rsidRDefault="005570B7" w:rsidP="005570B7">
      <w:pPr>
        <w:spacing w:line="360" w:lineRule="auto"/>
        <w:ind w:firstLine="709"/>
        <w:jc w:val="both"/>
        <w:rPr>
          <w:sz w:val="28"/>
          <w:szCs w:val="28"/>
        </w:rPr>
      </w:pPr>
      <w:r w:rsidRPr="005570B7">
        <w:rPr>
          <w:color w:val="000000"/>
          <w:sz w:val="28"/>
          <w:szCs w:val="28"/>
          <w:lang w:bidi="ru-RU"/>
        </w:rPr>
        <w:t>Общим для всех толкований является опора на понятие «цивилизация».При этом последнее раскрывается более, чем в стапятидесяти смысловых значениях, среди которых можно выделить три основных:</w:t>
      </w:r>
    </w:p>
    <w:p w:rsidR="005570B7" w:rsidRPr="005570B7" w:rsidRDefault="005570B7" w:rsidP="005570B7">
      <w:pPr>
        <w:widowControl w:val="0"/>
        <w:numPr>
          <w:ilvl w:val="0"/>
          <w:numId w:val="88"/>
        </w:numPr>
        <w:tabs>
          <w:tab w:val="left" w:pos="993"/>
        </w:tabs>
        <w:spacing w:line="360" w:lineRule="auto"/>
        <w:ind w:firstLine="709"/>
        <w:jc w:val="both"/>
        <w:rPr>
          <w:sz w:val="28"/>
          <w:szCs w:val="28"/>
        </w:rPr>
      </w:pPr>
      <w:r w:rsidRPr="005570B7">
        <w:rPr>
          <w:color w:val="000000"/>
          <w:sz w:val="28"/>
          <w:szCs w:val="28"/>
          <w:lang w:bidi="ru-RU"/>
        </w:rPr>
        <w:t>цивилизация - определенный этап, стадия развития человечества;</w:t>
      </w:r>
    </w:p>
    <w:p w:rsidR="005570B7" w:rsidRPr="005570B7" w:rsidRDefault="005570B7" w:rsidP="005570B7">
      <w:pPr>
        <w:widowControl w:val="0"/>
        <w:numPr>
          <w:ilvl w:val="0"/>
          <w:numId w:val="88"/>
        </w:numPr>
        <w:tabs>
          <w:tab w:val="left" w:pos="993"/>
          <w:tab w:val="left" w:pos="1230"/>
        </w:tabs>
        <w:spacing w:line="360" w:lineRule="auto"/>
        <w:ind w:firstLine="709"/>
        <w:jc w:val="both"/>
        <w:rPr>
          <w:sz w:val="28"/>
          <w:szCs w:val="28"/>
        </w:rPr>
      </w:pPr>
      <w:r w:rsidRPr="005570B7">
        <w:rPr>
          <w:color w:val="000000"/>
          <w:sz w:val="28"/>
          <w:szCs w:val="28"/>
          <w:lang w:bidi="ru-RU"/>
        </w:rPr>
        <w:lastRenderedPageBreak/>
        <w:t>цивилизация - любое общество, взятое в совокупности всех форм его жизнедеятельности;</w:t>
      </w:r>
    </w:p>
    <w:p w:rsidR="005570B7" w:rsidRPr="005570B7" w:rsidRDefault="005570B7" w:rsidP="005570B7">
      <w:pPr>
        <w:tabs>
          <w:tab w:val="left" w:pos="725"/>
        </w:tabs>
        <w:spacing w:line="360" w:lineRule="auto"/>
        <w:ind w:firstLine="709"/>
        <w:jc w:val="both"/>
        <w:rPr>
          <w:sz w:val="28"/>
          <w:szCs w:val="28"/>
        </w:rPr>
      </w:pPr>
      <w:r w:rsidRPr="005570B7">
        <w:rPr>
          <w:color w:val="000000"/>
          <w:sz w:val="28"/>
          <w:szCs w:val="28"/>
          <w:lang w:bidi="ru-RU"/>
        </w:rPr>
        <w:tab/>
        <w:t xml:space="preserve">3) цивилизация - способ существования общества, стиль, образ его </w:t>
      </w:r>
      <w:r w:rsidRPr="005570B7">
        <w:rPr>
          <w:rStyle w:val="Bodytext3CambriaNotItalicSpacing0pt"/>
          <w:rFonts w:ascii="Times New Roman" w:hAnsi="Times New Roman" w:cs="Times New Roman"/>
          <w:sz w:val="28"/>
          <w:szCs w:val="28"/>
        </w:rPr>
        <w:t>жизни</w:t>
      </w:r>
    </w:p>
    <w:p w:rsidR="005570B7" w:rsidRPr="005570B7" w:rsidRDefault="005570B7" w:rsidP="005570B7">
      <w:pPr>
        <w:spacing w:line="360" w:lineRule="auto"/>
        <w:ind w:firstLine="709"/>
        <w:jc w:val="both"/>
        <w:rPr>
          <w:sz w:val="28"/>
          <w:szCs w:val="28"/>
        </w:rPr>
      </w:pPr>
      <w:r w:rsidRPr="005570B7">
        <w:rPr>
          <w:color w:val="000000"/>
          <w:sz w:val="28"/>
          <w:szCs w:val="28"/>
          <w:lang w:bidi="ru-RU"/>
        </w:rPr>
        <w:t>На наш взгляд, плодотворна та версия цивилизационного подхода которая, во-первых, признаёт своеобразие, многообразие развития человеческих сообществ, то есть опирается на, идею их неповторимости, которую высказывали ещё в XVIII веке, такие мыслители как Вольтер (Франция), Гердер (Германия). Такой подход нашел развитие у русского ученого Н.Я. Данилевского (1822-1885), немецкого философа - культуролога О. Шпенглера (1880-1936), английского историка А.Д. Тойнби (1889-1975).</w:t>
      </w:r>
    </w:p>
    <w:p w:rsidR="005570B7" w:rsidRPr="005570B7" w:rsidRDefault="005570B7" w:rsidP="005570B7">
      <w:pPr>
        <w:spacing w:line="360" w:lineRule="auto"/>
        <w:ind w:firstLine="709"/>
        <w:jc w:val="both"/>
        <w:rPr>
          <w:sz w:val="28"/>
          <w:szCs w:val="28"/>
        </w:rPr>
      </w:pPr>
      <w:r w:rsidRPr="005570B7">
        <w:rPr>
          <w:color w:val="000000"/>
          <w:sz w:val="28"/>
          <w:szCs w:val="28"/>
          <w:lang w:bidi="ru-RU"/>
        </w:rPr>
        <w:t xml:space="preserve">Во-вторых, цивилизационный подход в нашей вариации опирается на учёт многофакторности исторического развития. Причем ни одному из них </w:t>
      </w:r>
      <w:r w:rsidRPr="005570B7">
        <w:rPr>
          <w:color w:val="000000"/>
          <w:sz w:val="28"/>
          <w:szCs w:val="28"/>
          <w:lang w:val="en-US" w:bidi="ru-RU"/>
        </w:rPr>
        <w:t>apriori</w:t>
      </w:r>
      <w:r w:rsidRPr="005570B7">
        <w:rPr>
          <w:color w:val="000000"/>
          <w:sz w:val="28"/>
          <w:szCs w:val="28"/>
          <w:lang w:bidi="ru-RU"/>
        </w:rPr>
        <w:t xml:space="preserve"> не придется главенствующего значения, хотя центр тяжести в анализе смещается в сторону духовных, политических факторов.</w:t>
      </w:r>
    </w:p>
    <w:p w:rsidR="005570B7" w:rsidRPr="005570B7" w:rsidRDefault="005570B7" w:rsidP="005570B7">
      <w:pPr>
        <w:tabs>
          <w:tab w:val="left" w:pos="6077"/>
        </w:tabs>
        <w:spacing w:line="360" w:lineRule="auto"/>
        <w:ind w:firstLine="709"/>
        <w:jc w:val="both"/>
        <w:rPr>
          <w:color w:val="000000"/>
          <w:sz w:val="28"/>
          <w:szCs w:val="28"/>
          <w:lang w:bidi="ru-RU"/>
        </w:rPr>
      </w:pPr>
      <w:r w:rsidRPr="005570B7">
        <w:rPr>
          <w:color w:val="000000"/>
          <w:sz w:val="28"/>
          <w:szCs w:val="28"/>
          <w:lang w:bidi="ru-RU"/>
        </w:rPr>
        <w:t xml:space="preserve">В-третьих, признаётся - многоукладность социально-экономических структур в любом обществе. </w:t>
      </w:r>
    </w:p>
    <w:p w:rsidR="005570B7" w:rsidRPr="005570B7" w:rsidRDefault="005570B7" w:rsidP="005570B7">
      <w:pPr>
        <w:tabs>
          <w:tab w:val="left" w:pos="6077"/>
        </w:tabs>
        <w:spacing w:line="360" w:lineRule="auto"/>
        <w:ind w:firstLine="709"/>
        <w:jc w:val="both"/>
        <w:rPr>
          <w:sz w:val="28"/>
          <w:szCs w:val="28"/>
        </w:rPr>
      </w:pPr>
      <w:r w:rsidRPr="005570B7">
        <w:rPr>
          <w:color w:val="000000"/>
          <w:sz w:val="28"/>
          <w:szCs w:val="28"/>
          <w:lang w:bidi="ru-RU"/>
        </w:rPr>
        <w:t>В-четвертых, учитывается астадиальная детерминация, то есть влияние внешних сил на эволюцию социума.</w:t>
      </w:r>
    </w:p>
    <w:p w:rsidR="005570B7" w:rsidRPr="005570B7" w:rsidRDefault="005570B7" w:rsidP="005570B7">
      <w:pPr>
        <w:spacing w:line="360" w:lineRule="auto"/>
        <w:ind w:firstLine="709"/>
        <w:jc w:val="both"/>
        <w:rPr>
          <w:sz w:val="28"/>
          <w:szCs w:val="28"/>
        </w:rPr>
      </w:pPr>
      <w:r w:rsidRPr="005570B7">
        <w:rPr>
          <w:color w:val="000000"/>
          <w:sz w:val="28"/>
          <w:szCs w:val="28"/>
          <w:lang w:bidi="ru-RU"/>
        </w:rPr>
        <w:t>Мы полагаем, что для анализа Российской истории в целом наиболее приемлем широкий, цивилизационный подход, рассматривающий Россию как евразийскую цивилизацию и учитывающий особое влияние на ход её истории таких факторов, как природно-климатический, конфессиональный, политический, ментальный (особенности национального характера), геополитический.</w:t>
      </w:r>
    </w:p>
    <w:p w:rsidR="0013356A" w:rsidRDefault="002E6E27" w:rsidP="002A3E14">
      <w:pPr>
        <w:tabs>
          <w:tab w:val="left" w:pos="993"/>
        </w:tabs>
        <w:spacing w:line="360" w:lineRule="auto"/>
        <w:ind w:firstLine="709"/>
        <w:jc w:val="both"/>
        <w:rPr>
          <w:sz w:val="28"/>
          <w:szCs w:val="28"/>
        </w:rPr>
      </w:pPr>
      <w:r>
        <w:rPr>
          <w:sz w:val="28"/>
          <w:szCs w:val="28"/>
        </w:rPr>
        <w:t xml:space="preserve">Обратите внимание на </w:t>
      </w:r>
      <w:r w:rsidR="009F754C">
        <w:rPr>
          <w:sz w:val="28"/>
          <w:szCs w:val="28"/>
        </w:rPr>
        <w:t>то,</w:t>
      </w:r>
      <w:r>
        <w:rPr>
          <w:sz w:val="28"/>
          <w:szCs w:val="28"/>
        </w:rPr>
        <w:t xml:space="preserve"> что сегодня большинство историков придерживается четырех принципов исторического познания – объективности, историзма, социального подхода, альтернативности.</w:t>
      </w:r>
    </w:p>
    <w:p w:rsidR="002E6E27" w:rsidRDefault="002E6E27" w:rsidP="002A3E14">
      <w:pPr>
        <w:tabs>
          <w:tab w:val="left" w:pos="993"/>
        </w:tabs>
        <w:spacing w:line="360" w:lineRule="auto"/>
        <w:ind w:firstLine="709"/>
        <w:jc w:val="both"/>
        <w:rPr>
          <w:sz w:val="28"/>
          <w:szCs w:val="28"/>
        </w:rPr>
      </w:pPr>
      <w:r>
        <w:rPr>
          <w:sz w:val="28"/>
          <w:szCs w:val="28"/>
        </w:rPr>
        <w:t xml:space="preserve">Было бы неверно сводить методы исторического исследования только к узко специальным средствам (хронология, периодизация, ретроспекция, </w:t>
      </w:r>
      <w:r>
        <w:rPr>
          <w:sz w:val="28"/>
          <w:szCs w:val="28"/>
        </w:rPr>
        <w:lastRenderedPageBreak/>
        <w:t>сравнительно-исторический метод и т.д.)</w:t>
      </w:r>
      <w:r w:rsidR="00FE3E9B">
        <w:rPr>
          <w:sz w:val="28"/>
          <w:szCs w:val="28"/>
        </w:rPr>
        <w:t xml:space="preserve">. </w:t>
      </w:r>
      <w:r w:rsidR="00494C17">
        <w:rPr>
          <w:sz w:val="28"/>
          <w:szCs w:val="28"/>
        </w:rPr>
        <w:t>И</w:t>
      </w:r>
      <w:r w:rsidR="00FE3E9B">
        <w:rPr>
          <w:sz w:val="28"/>
          <w:szCs w:val="28"/>
        </w:rPr>
        <w:t>сторическая наука использует также методы смежных дисциплин и общенаучные методы.</w:t>
      </w:r>
    </w:p>
    <w:p w:rsidR="00FE3E9B" w:rsidRDefault="00FE3E9B" w:rsidP="002A3E14">
      <w:pPr>
        <w:tabs>
          <w:tab w:val="left" w:pos="993"/>
        </w:tabs>
        <w:spacing w:line="360" w:lineRule="auto"/>
        <w:ind w:firstLine="709"/>
        <w:jc w:val="both"/>
        <w:rPr>
          <w:sz w:val="28"/>
          <w:szCs w:val="28"/>
        </w:rPr>
      </w:pPr>
      <w:r>
        <w:rPr>
          <w:sz w:val="28"/>
          <w:szCs w:val="28"/>
        </w:rPr>
        <w:t>При изучении вопроса «Отечественная историография в прошлом и настоящем» обратите внимание на то, что отцом русской исторической науки считается Василий Никитич Татищев (1686-1750). Следует подчеркнуть специфическую роль в отечественном историописании Н.М. Карамзина, С.М. Соловьева, В.О. Ключевского. Среди советских источников выделяются Б.А. Греков, Б.А. Рыбаков, Л.В. Черепнин, М.В. Нечкина.</w:t>
      </w:r>
    </w:p>
    <w:p w:rsidR="00FE3E9B" w:rsidRDefault="00FE3E9B" w:rsidP="002A3E14">
      <w:pPr>
        <w:tabs>
          <w:tab w:val="left" w:pos="993"/>
        </w:tabs>
        <w:spacing w:line="360" w:lineRule="auto"/>
        <w:ind w:firstLine="709"/>
        <w:jc w:val="both"/>
        <w:rPr>
          <w:sz w:val="28"/>
          <w:szCs w:val="28"/>
        </w:rPr>
      </w:pPr>
      <w:r>
        <w:rPr>
          <w:sz w:val="28"/>
          <w:szCs w:val="28"/>
        </w:rPr>
        <w:t>Обратите внимание, что современная историческая наука</w:t>
      </w:r>
      <w:r w:rsidR="00CC6F46">
        <w:rPr>
          <w:sz w:val="28"/>
          <w:szCs w:val="28"/>
        </w:rPr>
        <w:t xml:space="preserve"> уделяет пристальное внимание взаимодействию человека, общества и природы.</w:t>
      </w:r>
    </w:p>
    <w:p w:rsidR="00CC6F46" w:rsidRPr="002E6E27" w:rsidRDefault="00CC6F46" w:rsidP="002A3E14">
      <w:pPr>
        <w:tabs>
          <w:tab w:val="left" w:pos="993"/>
        </w:tabs>
        <w:spacing w:line="360" w:lineRule="auto"/>
        <w:ind w:firstLine="709"/>
        <w:jc w:val="both"/>
        <w:rPr>
          <w:sz w:val="28"/>
          <w:szCs w:val="28"/>
        </w:rPr>
      </w:pPr>
      <w:r>
        <w:rPr>
          <w:sz w:val="28"/>
          <w:szCs w:val="28"/>
        </w:rPr>
        <w:t>При рассмотрении последнего вопроса «Зачем нужно знать историю» обратите внимание на то, что перечень пунктов здесь увеличен по сравнению с традиционным изложением этой проблемы. Подумайте, почему конкретно история может помочь людям разобраться в сложных житейских ситуациях. Вспомните при этом, что конкретно означают принципы объективности и историзма, и как их можно приложить к оценке и решению тех проблем, с которыми человек сталкивается повседневно.</w:t>
      </w:r>
    </w:p>
    <w:p w:rsidR="007C77D7" w:rsidRDefault="00BC5B3E" w:rsidP="007C77D7">
      <w:pPr>
        <w:spacing w:line="360" w:lineRule="auto"/>
        <w:jc w:val="center"/>
        <w:rPr>
          <w:sz w:val="28"/>
          <w:szCs w:val="28"/>
        </w:rPr>
      </w:pPr>
      <w:r w:rsidRPr="00BC5B3E">
        <w:rPr>
          <w:sz w:val="28"/>
          <w:szCs w:val="28"/>
        </w:rPr>
        <w:br w:type="page"/>
      </w:r>
    </w:p>
    <w:p w:rsidR="007C77D7" w:rsidRDefault="007C77D7" w:rsidP="007C77D7">
      <w:pPr>
        <w:spacing w:line="360" w:lineRule="auto"/>
        <w:jc w:val="center"/>
        <w:rPr>
          <w:sz w:val="28"/>
          <w:szCs w:val="28"/>
        </w:rPr>
      </w:pPr>
    </w:p>
    <w:p w:rsidR="007C77D7" w:rsidRDefault="007C77D7" w:rsidP="007C77D7">
      <w:pPr>
        <w:spacing w:line="360" w:lineRule="auto"/>
        <w:jc w:val="center"/>
        <w:rPr>
          <w:sz w:val="28"/>
          <w:szCs w:val="28"/>
        </w:rPr>
      </w:pPr>
    </w:p>
    <w:p w:rsidR="002756B1" w:rsidRDefault="002756B1" w:rsidP="007C77D7">
      <w:pPr>
        <w:spacing w:line="360" w:lineRule="auto"/>
        <w:jc w:val="center"/>
        <w:rPr>
          <w:b/>
          <w:caps/>
          <w:sz w:val="32"/>
          <w:szCs w:val="32"/>
        </w:rPr>
      </w:pPr>
    </w:p>
    <w:p w:rsidR="002756B1" w:rsidRDefault="002756B1" w:rsidP="007C77D7">
      <w:pPr>
        <w:spacing w:line="360" w:lineRule="auto"/>
        <w:jc w:val="center"/>
        <w:rPr>
          <w:b/>
          <w:caps/>
          <w:sz w:val="32"/>
          <w:szCs w:val="32"/>
        </w:rPr>
      </w:pPr>
    </w:p>
    <w:p w:rsidR="00187FF9" w:rsidRPr="00AB7859" w:rsidRDefault="00493F3C" w:rsidP="00792909">
      <w:pPr>
        <w:spacing w:line="360" w:lineRule="auto"/>
        <w:ind w:left="709"/>
        <w:jc w:val="both"/>
        <w:rPr>
          <w:b/>
          <w:bCs/>
          <w:sz w:val="32"/>
          <w:szCs w:val="32"/>
        </w:rPr>
      </w:pPr>
      <w:r>
        <w:rPr>
          <w:b/>
          <w:bCs/>
          <w:noProof/>
          <w:sz w:val="32"/>
          <w:szCs w:val="32"/>
        </w:rPr>
        <w:pict>
          <v:shape id="_x0000_s3802" type="#_x0000_t32" style="position:absolute;left:0;text-align:left;margin-left:36.3pt;margin-top:49.65pt;width:444.75pt;height:0;z-index:214" o:connectortype="straight"/>
        </w:pict>
      </w:r>
      <w:r>
        <w:rPr>
          <w:b/>
          <w:bCs/>
          <w:noProof/>
          <w:sz w:val="32"/>
          <w:szCs w:val="32"/>
        </w:rPr>
        <w:pict>
          <v:shape id="_x0000_s3803" type="#_x0000_t32" style="position:absolute;left:0;text-align:left;margin-left:36.3pt;margin-top:54.15pt;width:444.75pt;height:0;z-index:215" o:connectortype="straight" strokeweight="3pt"/>
        </w:pict>
      </w:r>
      <w:r w:rsidR="00187FF9" w:rsidRPr="000B7D7E">
        <w:rPr>
          <w:b/>
          <w:sz w:val="32"/>
          <w:szCs w:val="32"/>
        </w:rPr>
        <w:t>Тема</w:t>
      </w:r>
      <w:r w:rsidR="00187FF9" w:rsidRPr="00AB7859">
        <w:rPr>
          <w:b/>
          <w:caps/>
          <w:sz w:val="32"/>
          <w:szCs w:val="32"/>
        </w:rPr>
        <w:t xml:space="preserve"> 2.</w:t>
      </w:r>
      <w:r w:rsidR="00792909">
        <w:rPr>
          <w:b/>
          <w:caps/>
          <w:sz w:val="32"/>
          <w:szCs w:val="32"/>
        </w:rPr>
        <w:t xml:space="preserve"> </w:t>
      </w:r>
      <w:r w:rsidR="00187FF9" w:rsidRPr="00AB7859">
        <w:rPr>
          <w:b/>
          <w:bCs/>
          <w:sz w:val="32"/>
          <w:szCs w:val="32"/>
        </w:rPr>
        <w:t>Древнерусское государство и общество.</w:t>
      </w:r>
      <w:r w:rsidR="00792909">
        <w:rPr>
          <w:b/>
          <w:bCs/>
          <w:sz w:val="32"/>
          <w:szCs w:val="32"/>
        </w:rPr>
        <w:t xml:space="preserve"> </w:t>
      </w:r>
      <w:r w:rsidR="00187FF9" w:rsidRPr="00AB7859">
        <w:rPr>
          <w:b/>
          <w:bCs/>
          <w:sz w:val="32"/>
          <w:szCs w:val="32"/>
        </w:rPr>
        <w:t xml:space="preserve">Русские земли в </w:t>
      </w:r>
      <w:r w:rsidR="00187FF9" w:rsidRPr="00AB7859">
        <w:rPr>
          <w:b/>
          <w:bCs/>
          <w:sz w:val="32"/>
          <w:szCs w:val="32"/>
          <w:lang w:val="en-US"/>
        </w:rPr>
        <w:t>XII</w:t>
      </w:r>
      <w:r w:rsidR="00A61110">
        <w:rPr>
          <w:b/>
          <w:bCs/>
          <w:sz w:val="32"/>
          <w:szCs w:val="32"/>
        </w:rPr>
        <w:t>–</w:t>
      </w:r>
      <w:r w:rsidR="00187FF9" w:rsidRPr="00AB7859">
        <w:rPr>
          <w:b/>
          <w:bCs/>
          <w:sz w:val="32"/>
          <w:szCs w:val="32"/>
          <w:lang w:val="en-US"/>
        </w:rPr>
        <w:t>XIII</w:t>
      </w:r>
      <w:r w:rsidR="00187FF9" w:rsidRPr="00AB7859">
        <w:rPr>
          <w:b/>
          <w:bCs/>
          <w:sz w:val="32"/>
          <w:szCs w:val="32"/>
        </w:rPr>
        <w:t xml:space="preserve"> вв.</w:t>
      </w:r>
    </w:p>
    <w:p w:rsidR="00187FF9" w:rsidRPr="005320AD" w:rsidRDefault="00187FF9" w:rsidP="00792909">
      <w:pPr>
        <w:spacing w:line="360" w:lineRule="auto"/>
        <w:ind w:firstLine="709"/>
        <w:jc w:val="both"/>
        <w:rPr>
          <w:b/>
          <w:bCs/>
          <w:sz w:val="32"/>
          <w:szCs w:val="32"/>
        </w:rPr>
      </w:pPr>
    </w:p>
    <w:p w:rsidR="00187FF9" w:rsidRPr="00792909" w:rsidRDefault="00187FF9" w:rsidP="00792909">
      <w:pPr>
        <w:spacing w:line="360" w:lineRule="auto"/>
        <w:ind w:firstLine="709"/>
        <w:jc w:val="both"/>
        <w:rPr>
          <w:caps/>
          <w:sz w:val="28"/>
          <w:szCs w:val="28"/>
        </w:rPr>
      </w:pPr>
      <w:r w:rsidRPr="00792909">
        <w:rPr>
          <w:b/>
          <w:bCs/>
          <w:caps/>
          <w:sz w:val="28"/>
          <w:szCs w:val="28"/>
        </w:rPr>
        <w:t>План</w:t>
      </w:r>
    </w:p>
    <w:p w:rsidR="00187FF9" w:rsidRPr="00AB7859" w:rsidRDefault="00187FF9" w:rsidP="002756B1">
      <w:pPr>
        <w:spacing w:line="360" w:lineRule="auto"/>
        <w:jc w:val="center"/>
        <w:rPr>
          <w:sz w:val="28"/>
          <w:szCs w:val="28"/>
        </w:rPr>
      </w:pPr>
    </w:p>
    <w:p w:rsidR="00187FF9" w:rsidRPr="00AB7859" w:rsidRDefault="00187FF9" w:rsidP="0074408B">
      <w:pPr>
        <w:numPr>
          <w:ilvl w:val="2"/>
          <w:numId w:val="5"/>
        </w:numPr>
        <w:tabs>
          <w:tab w:val="clear" w:pos="2160"/>
          <w:tab w:val="num" w:pos="851"/>
        </w:tabs>
        <w:spacing w:line="360" w:lineRule="auto"/>
        <w:ind w:left="993" w:hanging="284"/>
        <w:rPr>
          <w:bCs/>
          <w:sz w:val="28"/>
          <w:szCs w:val="28"/>
        </w:rPr>
      </w:pPr>
      <w:r w:rsidRPr="00AB7859">
        <w:rPr>
          <w:bCs/>
          <w:sz w:val="28"/>
          <w:szCs w:val="28"/>
        </w:rPr>
        <w:t>Восточные славяне, их соседи. Проблема происхождения славян</w:t>
      </w:r>
    </w:p>
    <w:p w:rsidR="00187FF9" w:rsidRPr="00AB7859" w:rsidRDefault="00187FF9" w:rsidP="0074408B">
      <w:pPr>
        <w:numPr>
          <w:ilvl w:val="2"/>
          <w:numId w:val="5"/>
        </w:numPr>
        <w:tabs>
          <w:tab w:val="clear" w:pos="2160"/>
          <w:tab w:val="num" w:pos="851"/>
          <w:tab w:val="num" w:pos="993"/>
        </w:tabs>
        <w:spacing w:line="360" w:lineRule="auto"/>
        <w:ind w:left="993" w:hanging="284"/>
        <w:rPr>
          <w:bCs/>
          <w:sz w:val="28"/>
          <w:szCs w:val="28"/>
        </w:rPr>
      </w:pPr>
      <w:r w:rsidRPr="00AB7859">
        <w:rPr>
          <w:bCs/>
          <w:sz w:val="28"/>
          <w:szCs w:val="28"/>
        </w:rPr>
        <w:t>Становление и расцвет Древнерусского государства (</w:t>
      </w:r>
      <w:r w:rsidRPr="00AB7859">
        <w:rPr>
          <w:bCs/>
          <w:sz w:val="28"/>
          <w:szCs w:val="28"/>
          <w:lang w:val="en-US"/>
        </w:rPr>
        <w:t>IX</w:t>
      </w:r>
      <w:r w:rsidR="00242DE4">
        <w:rPr>
          <w:bCs/>
          <w:sz w:val="28"/>
          <w:szCs w:val="28"/>
        </w:rPr>
        <w:t xml:space="preserve"> в. −</w:t>
      </w:r>
      <w:r w:rsidRPr="00AB7859">
        <w:rPr>
          <w:bCs/>
          <w:sz w:val="28"/>
          <w:szCs w:val="28"/>
        </w:rPr>
        <w:t xml:space="preserve"> середина </w:t>
      </w:r>
      <w:r w:rsidRPr="00AB7859">
        <w:rPr>
          <w:bCs/>
          <w:sz w:val="28"/>
          <w:szCs w:val="28"/>
          <w:lang w:val="en-US"/>
        </w:rPr>
        <w:t>XI</w:t>
      </w:r>
      <w:r w:rsidR="00242DE4">
        <w:rPr>
          <w:bCs/>
          <w:sz w:val="28"/>
          <w:szCs w:val="28"/>
        </w:rPr>
        <w:t xml:space="preserve"> </w:t>
      </w:r>
      <w:r w:rsidRPr="00AB7859">
        <w:rPr>
          <w:bCs/>
          <w:sz w:val="28"/>
          <w:szCs w:val="28"/>
        </w:rPr>
        <w:t>в.)</w:t>
      </w:r>
      <w:r w:rsidR="00242DE4">
        <w:rPr>
          <w:bCs/>
          <w:sz w:val="28"/>
          <w:szCs w:val="28"/>
        </w:rPr>
        <w:t>.</w:t>
      </w:r>
      <w:r w:rsidRPr="00AB7859">
        <w:rPr>
          <w:bCs/>
          <w:sz w:val="28"/>
          <w:szCs w:val="28"/>
        </w:rPr>
        <w:t xml:space="preserve"> Принятие христианства</w:t>
      </w:r>
    </w:p>
    <w:p w:rsidR="0074408B" w:rsidRDefault="00187FF9" w:rsidP="0074408B">
      <w:pPr>
        <w:numPr>
          <w:ilvl w:val="2"/>
          <w:numId w:val="5"/>
        </w:numPr>
        <w:tabs>
          <w:tab w:val="clear" w:pos="2160"/>
          <w:tab w:val="num" w:pos="851"/>
        </w:tabs>
        <w:spacing w:line="360" w:lineRule="auto"/>
        <w:ind w:left="993" w:hanging="284"/>
        <w:rPr>
          <w:bCs/>
          <w:sz w:val="28"/>
          <w:szCs w:val="28"/>
        </w:rPr>
      </w:pPr>
      <w:r w:rsidRPr="00AB7859">
        <w:rPr>
          <w:bCs/>
          <w:sz w:val="28"/>
          <w:szCs w:val="28"/>
        </w:rPr>
        <w:t>Теории происхождения государственности у восточных славян</w:t>
      </w:r>
    </w:p>
    <w:p w:rsidR="00187FF9" w:rsidRPr="0074408B" w:rsidRDefault="00187FF9" w:rsidP="0074408B">
      <w:pPr>
        <w:numPr>
          <w:ilvl w:val="2"/>
          <w:numId w:val="5"/>
        </w:numPr>
        <w:tabs>
          <w:tab w:val="clear" w:pos="2160"/>
          <w:tab w:val="num" w:pos="851"/>
        </w:tabs>
        <w:spacing w:line="360" w:lineRule="auto"/>
        <w:ind w:left="993" w:hanging="284"/>
        <w:rPr>
          <w:bCs/>
          <w:sz w:val="28"/>
          <w:szCs w:val="28"/>
        </w:rPr>
      </w:pPr>
      <w:r w:rsidRPr="0074408B">
        <w:rPr>
          <w:bCs/>
          <w:sz w:val="28"/>
          <w:szCs w:val="28"/>
        </w:rPr>
        <w:t>Социально-экономический и политический строй Киевской Руси</w:t>
      </w:r>
    </w:p>
    <w:p w:rsidR="00187FF9" w:rsidRPr="00AB7859" w:rsidRDefault="00187FF9" w:rsidP="0074408B">
      <w:pPr>
        <w:numPr>
          <w:ilvl w:val="1"/>
          <w:numId w:val="5"/>
        </w:numPr>
        <w:tabs>
          <w:tab w:val="clear" w:pos="1440"/>
          <w:tab w:val="num" w:pos="851"/>
          <w:tab w:val="num" w:pos="993"/>
        </w:tabs>
        <w:spacing w:line="360" w:lineRule="auto"/>
        <w:ind w:left="993" w:hanging="284"/>
        <w:rPr>
          <w:bCs/>
          <w:sz w:val="28"/>
          <w:szCs w:val="28"/>
        </w:rPr>
      </w:pPr>
      <w:r w:rsidRPr="00AB7859">
        <w:rPr>
          <w:bCs/>
          <w:sz w:val="28"/>
          <w:szCs w:val="28"/>
        </w:rPr>
        <w:t xml:space="preserve">Русские земли в </w:t>
      </w:r>
      <w:r w:rsidRPr="00AB7859">
        <w:rPr>
          <w:bCs/>
          <w:sz w:val="28"/>
          <w:szCs w:val="28"/>
          <w:lang w:val="en-US"/>
        </w:rPr>
        <w:t>XII</w:t>
      </w:r>
      <w:r w:rsidR="00242DE4">
        <w:rPr>
          <w:bCs/>
          <w:sz w:val="28"/>
          <w:szCs w:val="28"/>
        </w:rPr>
        <w:t>−</w:t>
      </w:r>
      <w:r w:rsidRPr="00AB7859">
        <w:rPr>
          <w:bCs/>
          <w:sz w:val="28"/>
          <w:szCs w:val="28"/>
          <w:lang w:val="en-US"/>
        </w:rPr>
        <w:t>XIII</w:t>
      </w:r>
      <w:r w:rsidRPr="00AB7859">
        <w:rPr>
          <w:bCs/>
          <w:sz w:val="28"/>
          <w:szCs w:val="28"/>
        </w:rPr>
        <w:t xml:space="preserve"> вв. Причины и последствия политической раздробленности</w:t>
      </w:r>
    </w:p>
    <w:p w:rsidR="00187FF9" w:rsidRPr="00AB7859" w:rsidRDefault="00187FF9" w:rsidP="0074408B">
      <w:pPr>
        <w:numPr>
          <w:ilvl w:val="1"/>
          <w:numId w:val="5"/>
        </w:numPr>
        <w:tabs>
          <w:tab w:val="clear" w:pos="1440"/>
          <w:tab w:val="num" w:pos="851"/>
          <w:tab w:val="num" w:pos="993"/>
        </w:tabs>
        <w:spacing w:line="360" w:lineRule="auto"/>
        <w:ind w:left="993" w:hanging="284"/>
        <w:rPr>
          <w:bCs/>
          <w:sz w:val="28"/>
          <w:szCs w:val="28"/>
        </w:rPr>
      </w:pPr>
      <w:r w:rsidRPr="00AB7859">
        <w:rPr>
          <w:bCs/>
          <w:sz w:val="28"/>
          <w:szCs w:val="28"/>
        </w:rPr>
        <w:t>Нашествия с Запада и Востока и их последствия</w:t>
      </w:r>
    </w:p>
    <w:p w:rsidR="00187FF9" w:rsidRPr="00792909" w:rsidRDefault="00187FF9" w:rsidP="00792909">
      <w:pPr>
        <w:spacing w:line="360" w:lineRule="auto"/>
        <w:ind w:firstLine="709"/>
        <w:jc w:val="both"/>
        <w:rPr>
          <w:b/>
          <w:sz w:val="32"/>
          <w:szCs w:val="36"/>
        </w:rPr>
      </w:pPr>
      <w:r>
        <w:br w:type="page"/>
      </w:r>
      <w:r w:rsidRPr="00792909">
        <w:rPr>
          <w:b/>
          <w:sz w:val="32"/>
          <w:szCs w:val="36"/>
        </w:rPr>
        <w:lastRenderedPageBreak/>
        <w:t>Схемы, таблицы</w:t>
      </w:r>
    </w:p>
    <w:p w:rsidR="00DB6FB1" w:rsidRDefault="00493F3C" w:rsidP="00792909">
      <w:pPr>
        <w:spacing w:line="360" w:lineRule="auto"/>
        <w:ind w:firstLine="709"/>
        <w:jc w:val="both"/>
        <w:outlineLvl w:val="0"/>
        <w:rPr>
          <w:b/>
          <w:bCs/>
          <w:sz w:val="32"/>
          <w:szCs w:val="32"/>
        </w:rPr>
      </w:pPr>
      <w:r>
        <w:rPr>
          <w:b/>
          <w:bCs/>
          <w:noProof/>
          <w:sz w:val="32"/>
          <w:szCs w:val="32"/>
        </w:rPr>
        <w:pict>
          <v:shape id="_x0000_s3805" type="#_x0000_t32" style="position:absolute;left:0;text-align:left;margin-left:35.55pt;margin-top:-.3pt;width:444.75pt;height:0;z-index:217" o:connectortype="straight" strokeweight="3pt"/>
        </w:pict>
      </w:r>
      <w:r>
        <w:rPr>
          <w:b/>
          <w:bCs/>
          <w:noProof/>
          <w:sz w:val="32"/>
          <w:szCs w:val="32"/>
        </w:rPr>
        <w:pict>
          <v:shape id="_x0000_s3804" type="#_x0000_t32" style="position:absolute;left:0;text-align:left;margin-left:35.55pt;margin-top:-4.8pt;width:444.75pt;height:0;z-index:216" o:connectortype="straight"/>
        </w:pict>
      </w:r>
    </w:p>
    <w:p w:rsidR="00DB6FB1" w:rsidRPr="00DB6FB1" w:rsidRDefault="00DB6FB1" w:rsidP="00792909">
      <w:pPr>
        <w:spacing w:line="360" w:lineRule="auto"/>
        <w:ind w:firstLine="709"/>
        <w:jc w:val="both"/>
        <w:outlineLvl w:val="0"/>
        <w:rPr>
          <w:b/>
          <w:bCs/>
          <w:sz w:val="32"/>
          <w:szCs w:val="32"/>
        </w:rPr>
      </w:pPr>
      <w:r w:rsidRPr="00DB6FB1">
        <w:rPr>
          <w:b/>
          <w:bCs/>
          <w:sz w:val="32"/>
          <w:szCs w:val="32"/>
        </w:rPr>
        <w:t>Теории происхождения славян</w:t>
      </w:r>
    </w:p>
    <w:p w:rsidR="00DB6FB1" w:rsidRPr="00BC5B3E" w:rsidRDefault="00DB6FB1" w:rsidP="005320AD">
      <w:pPr>
        <w:spacing w:line="360" w:lineRule="auto"/>
        <w:ind w:firstLine="709"/>
        <w:jc w:val="both"/>
        <w:rPr>
          <w:bCs/>
          <w:sz w:val="28"/>
        </w:rPr>
      </w:pPr>
    </w:p>
    <w:p w:rsidR="00DB6FB1" w:rsidRPr="00AB7859" w:rsidRDefault="00DB6FB1" w:rsidP="00DB6FB1">
      <w:pPr>
        <w:spacing w:line="360" w:lineRule="auto"/>
        <w:ind w:firstLine="709"/>
        <w:jc w:val="both"/>
        <w:rPr>
          <w:bCs/>
          <w:i/>
          <w:sz w:val="28"/>
        </w:rPr>
      </w:pPr>
      <w:smartTag w:uri="urn:schemas-microsoft-com:office:smarttags" w:element="place">
        <w:r w:rsidRPr="00AB7859">
          <w:rPr>
            <w:bCs/>
            <w:i/>
            <w:sz w:val="28"/>
            <w:lang w:val="en-US"/>
          </w:rPr>
          <w:t>I</w:t>
        </w:r>
        <w:r w:rsidRPr="00AB7859">
          <w:rPr>
            <w:bCs/>
            <w:i/>
            <w:sz w:val="28"/>
          </w:rPr>
          <w:t>.</w:t>
        </w:r>
      </w:smartTag>
      <w:r w:rsidRPr="00AB7859">
        <w:rPr>
          <w:bCs/>
          <w:i/>
          <w:sz w:val="28"/>
        </w:rPr>
        <w:t xml:space="preserve"> Миграционная теория: </w:t>
      </w:r>
    </w:p>
    <w:p w:rsidR="00DB6FB1" w:rsidRPr="00BC5B3E" w:rsidRDefault="004408FD" w:rsidP="008B1AB0">
      <w:pPr>
        <w:spacing w:line="360" w:lineRule="auto"/>
        <w:ind w:left="900" w:hanging="11"/>
        <w:jc w:val="both"/>
        <w:rPr>
          <w:sz w:val="28"/>
        </w:rPr>
      </w:pPr>
      <w:r>
        <w:rPr>
          <w:sz w:val="28"/>
        </w:rPr>
        <w:t>с</w:t>
      </w:r>
      <w:r w:rsidR="00DB6FB1" w:rsidRPr="00BC5B3E">
        <w:rPr>
          <w:sz w:val="28"/>
        </w:rPr>
        <w:t>лавяне – пришельцы, мигранты.</w:t>
      </w:r>
    </w:p>
    <w:p w:rsidR="00DB6FB1" w:rsidRPr="00BC5B3E" w:rsidRDefault="00DB6FB1" w:rsidP="008B1AB0">
      <w:pPr>
        <w:spacing w:line="360" w:lineRule="auto"/>
        <w:ind w:left="900" w:hanging="11"/>
        <w:jc w:val="both"/>
        <w:rPr>
          <w:sz w:val="28"/>
        </w:rPr>
      </w:pPr>
      <w:r w:rsidRPr="00BC5B3E">
        <w:rPr>
          <w:sz w:val="28"/>
        </w:rPr>
        <w:t xml:space="preserve">Версии: </w:t>
      </w:r>
    </w:p>
    <w:p w:rsidR="00DB6FB1" w:rsidRPr="00BC5B3E" w:rsidRDefault="00DB6FB1" w:rsidP="008B1AB0">
      <w:pPr>
        <w:spacing w:line="360" w:lineRule="auto"/>
        <w:ind w:left="900" w:hanging="11"/>
        <w:jc w:val="both"/>
        <w:rPr>
          <w:bCs/>
          <w:sz w:val="28"/>
        </w:rPr>
      </w:pPr>
      <w:r w:rsidRPr="00BC5B3E">
        <w:rPr>
          <w:bCs/>
          <w:sz w:val="28"/>
        </w:rPr>
        <w:t>- балканская;</w:t>
      </w:r>
    </w:p>
    <w:p w:rsidR="00DB6FB1" w:rsidRPr="00BC5B3E" w:rsidRDefault="00DB6FB1" w:rsidP="008B1AB0">
      <w:pPr>
        <w:spacing w:line="360" w:lineRule="auto"/>
        <w:ind w:left="900" w:hanging="11"/>
        <w:jc w:val="both"/>
        <w:rPr>
          <w:bCs/>
          <w:sz w:val="28"/>
        </w:rPr>
      </w:pPr>
      <w:r w:rsidRPr="00BC5B3E">
        <w:rPr>
          <w:bCs/>
          <w:sz w:val="28"/>
        </w:rPr>
        <w:t>- прибалтийская;</w:t>
      </w:r>
    </w:p>
    <w:p w:rsidR="00DB6FB1" w:rsidRPr="00BC5B3E" w:rsidRDefault="00DB6FB1" w:rsidP="008B1AB0">
      <w:pPr>
        <w:spacing w:line="360" w:lineRule="auto"/>
        <w:ind w:left="900" w:hanging="11"/>
        <w:jc w:val="both"/>
        <w:rPr>
          <w:bCs/>
          <w:sz w:val="28"/>
        </w:rPr>
      </w:pPr>
      <w:r w:rsidRPr="00BC5B3E">
        <w:rPr>
          <w:bCs/>
          <w:sz w:val="28"/>
        </w:rPr>
        <w:t>- среднеевропейская;</w:t>
      </w:r>
    </w:p>
    <w:p w:rsidR="00DB6FB1" w:rsidRPr="00BC5B3E" w:rsidRDefault="00DB6FB1" w:rsidP="008B1AB0">
      <w:pPr>
        <w:spacing w:line="360" w:lineRule="auto"/>
        <w:ind w:left="900" w:hanging="11"/>
        <w:jc w:val="both"/>
        <w:rPr>
          <w:bCs/>
          <w:sz w:val="28"/>
        </w:rPr>
      </w:pPr>
      <w:r w:rsidRPr="00BC5B3E">
        <w:rPr>
          <w:bCs/>
          <w:sz w:val="28"/>
        </w:rPr>
        <w:t>- азиатская;</w:t>
      </w:r>
    </w:p>
    <w:p w:rsidR="00DB6FB1" w:rsidRPr="00BC5B3E" w:rsidRDefault="00DB6FB1" w:rsidP="001C0D8B">
      <w:pPr>
        <w:tabs>
          <w:tab w:val="left" w:pos="900"/>
        </w:tabs>
        <w:spacing w:line="360" w:lineRule="auto"/>
        <w:ind w:left="900" w:hanging="11"/>
        <w:jc w:val="both"/>
        <w:rPr>
          <w:sz w:val="28"/>
        </w:rPr>
      </w:pPr>
      <w:r w:rsidRPr="00BC5B3E">
        <w:rPr>
          <w:bCs/>
          <w:sz w:val="28"/>
        </w:rPr>
        <w:t>- скифо-сарматская</w:t>
      </w:r>
      <w:r w:rsidRPr="00BC5B3E">
        <w:rPr>
          <w:sz w:val="28"/>
        </w:rPr>
        <w:t>.</w:t>
      </w:r>
    </w:p>
    <w:p w:rsidR="001C0D8B" w:rsidRPr="00AB7859" w:rsidRDefault="00DB6FB1" w:rsidP="008B1AB0">
      <w:pPr>
        <w:spacing w:line="360" w:lineRule="auto"/>
        <w:ind w:left="720" w:hanging="11"/>
        <w:jc w:val="both"/>
        <w:rPr>
          <w:i/>
          <w:sz w:val="28"/>
        </w:rPr>
      </w:pPr>
      <w:r w:rsidRPr="00AB7859">
        <w:rPr>
          <w:bCs/>
          <w:i/>
          <w:sz w:val="28"/>
          <w:lang w:val="en-US"/>
        </w:rPr>
        <w:t>II</w:t>
      </w:r>
      <w:r w:rsidRPr="00AB7859">
        <w:rPr>
          <w:bCs/>
          <w:i/>
          <w:sz w:val="28"/>
        </w:rPr>
        <w:t>. Автохтонная теория:</w:t>
      </w:r>
    </w:p>
    <w:p w:rsidR="00DB6FB1" w:rsidRPr="00BC5B3E" w:rsidRDefault="00DB6FB1" w:rsidP="001C0D8B">
      <w:pPr>
        <w:spacing w:line="360" w:lineRule="auto"/>
        <w:ind w:left="900" w:hanging="11"/>
        <w:jc w:val="both"/>
        <w:rPr>
          <w:sz w:val="28"/>
        </w:rPr>
      </w:pPr>
      <w:r w:rsidRPr="00BC5B3E">
        <w:rPr>
          <w:sz w:val="28"/>
        </w:rPr>
        <w:t>славяне –</w:t>
      </w:r>
      <w:r w:rsidR="004408FD">
        <w:rPr>
          <w:sz w:val="28"/>
        </w:rPr>
        <w:t xml:space="preserve"> </w:t>
      </w:r>
      <w:r w:rsidRPr="00BC5B3E">
        <w:rPr>
          <w:sz w:val="28"/>
        </w:rPr>
        <w:t>коренные жители тех территорий, где они известны издавна</w:t>
      </w:r>
      <w:r w:rsidR="008B1AB0">
        <w:rPr>
          <w:sz w:val="28"/>
        </w:rPr>
        <w:t>.</w:t>
      </w:r>
    </w:p>
    <w:p w:rsidR="00DB6FB1" w:rsidRPr="00AB7859" w:rsidRDefault="00DB6FB1" w:rsidP="00DB6FB1">
      <w:pPr>
        <w:spacing w:line="360" w:lineRule="auto"/>
        <w:ind w:firstLine="709"/>
        <w:jc w:val="both"/>
        <w:rPr>
          <w:bCs/>
          <w:i/>
          <w:sz w:val="28"/>
        </w:rPr>
      </w:pPr>
      <w:r w:rsidRPr="00AB7859">
        <w:rPr>
          <w:bCs/>
          <w:i/>
          <w:sz w:val="28"/>
          <w:lang w:val="en-US"/>
        </w:rPr>
        <w:t>III</w:t>
      </w:r>
      <w:r w:rsidRPr="00AB7859">
        <w:rPr>
          <w:bCs/>
          <w:i/>
          <w:sz w:val="28"/>
        </w:rPr>
        <w:t>. Синтетическая теория:</w:t>
      </w:r>
    </w:p>
    <w:p w:rsidR="00DB6FB1" w:rsidRPr="00BC5B3E" w:rsidRDefault="00DB6FB1" w:rsidP="004408FD">
      <w:pPr>
        <w:spacing w:line="360" w:lineRule="auto"/>
        <w:ind w:left="900"/>
        <w:jc w:val="both"/>
        <w:rPr>
          <w:sz w:val="28"/>
        </w:rPr>
      </w:pPr>
      <w:r w:rsidRPr="00BC5B3E">
        <w:rPr>
          <w:sz w:val="28"/>
        </w:rPr>
        <w:t>- славяне – автохтоны</w:t>
      </w:r>
      <w:r w:rsidR="004408FD">
        <w:rPr>
          <w:sz w:val="28"/>
        </w:rPr>
        <w:t>.</w:t>
      </w:r>
    </w:p>
    <w:p w:rsidR="00DB6FB1" w:rsidRPr="00BC5B3E" w:rsidRDefault="004408FD" w:rsidP="004408FD">
      <w:pPr>
        <w:spacing w:line="360" w:lineRule="auto"/>
        <w:ind w:left="900"/>
        <w:jc w:val="both"/>
        <w:rPr>
          <w:sz w:val="28"/>
        </w:rPr>
      </w:pPr>
      <w:r>
        <w:rPr>
          <w:sz w:val="28"/>
        </w:rPr>
        <w:t>В</w:t>
      </w:r>
      <w:r w:rsidR="00DB6FB1" w:rsidRPr="00BC5B3E">
        <w:rPr>
          <w:sz w:val="28"/>
        </w:rPr>
        <w:t xml:space="preserve"> эпоху «Великого переселения народов» (</w:t>
      </w:r>
      <w:r w:rsidR="00DB6FB1" w:rsidRPr="00BC5B3E">
        <w:rPr>
          <w:sz w:val="28"/>
          <w:lang w:val="en-US"/>
        </w:rPr>
        <w:t>IV</w:t>
      </w:r>
      <w:r w:rsidR="00DB6FB1" w:rsidRPr="00BC5B3E">
        <w:rPr>
          <w:sz w:val="28"/>
        </w:rPr>
        <w:t>-</w:t>
      </w:r>
      <w:r w:rsidR="00DB6FB1" w:rsidRPr="00BC5B3E">
        <w:rPr>
          <w:sz w:val="28"/>
          <w:lang w:val="en-US"/>
        </w:rPr>
        <w:t>VII</w:t>
      </w:r>
      <w:r w:rsidR="00DB6FB1" w:rsidRPr="00BC5B3E">
        <w:rPr>
          <w:sz w:val="28"/>
        </w:rPr>
        <w:t xml:space="preserve"> вв.н.э) они вместе с кочевниками тронулись со своих мест, но в последствии вернулись к родным очагам.</w:t>
      </w:r>
    </w:p>
    <w:p w:rsidR="00146B53" w:rsidRPr="00BC5B3E" w:rsidRDefault="00146B53" w:rsidP="005320AD">
      <w:pPr>
        <w:spacing w:line="360" w:lineRule="auto"/>
        <w:ind w:firstLine="709"/>
        <w:jc w:val="both"/>
        <w:rPr>
          <w:sz w:val="28"/>
        </w:rPr>
      </w:pPr>
    </w:p>
    <w:p w:rsidR="00DB6FB1" w:rsidRDefault="00DB6FB1" w:rsidP="00792909">
      <w:pPr>
        <w:spacing w:line="360" w:lineRule="auto"/>
        <w:ind w:firstLine="709"/>
        <w:jc w:val="both"/>
        <w:rPr>
          <w:b/>
          <w:bCs/>
          <w:sz w:val="32"/>
          <w:szCs w:val="32"/>
        </w:rPr>
      </w:pPr>
      <w:r w:rsidRPr="00146B53">
        <w:rPr>
          <w:b/>
          <w:bCs/>
          <w:sz w:val="32"/>
          <w:szCs w:val="32"/>
        </w:rPr>
        <w:t xml:space="preserve">Племенные союзы восточных славян в </w:t>
      </w:r>
      <w:r w:rsidRPr="00146B53">
        <w:rPr>
          <w:b/>
          <w:bCs/>
          <w:sz w:val="32"/>
          <w:szCs w:val="32"/>
          <w:lang w:val="en-US"/>
        </w:rPr>
        <w:t>VIII</w:t>
      </w:r>
      <w:r w:rsidRPr="00146B53">
        <w:rPr>
          <w:b/>
          <w:bCs/>
          <w:sz w:val="32"/>
          <w:szCs w:val="32"/>
        </w:rPr>
        <w:t>-</w:t>
      </w:r>
      <w:r w:rsidRPr="00146B53">
        <w:rPr>
          <w:b/>
          <w:bCs/>
          <w:sz w:val="32"/>
          <w:szCs w:val="32"/>
          <w:lang w:val="en-US"/>
        </w:rPr>
        <w:t>IX</w:t>
      </w:r>
      <w:r w:rsidRPr="00146B53">
        <w:rPr>
          <w:b/>
          <w:bCs/>
          <w:sz w:val="32"/>
          <w:szCs w:val="32"/>
        </w:rPr>
        <w:t xml:space="preserve"> вв.</w:t>
      </w:r>
    </w:p>
    <w:p w:rsidR="00146B53" w:rsidRPr="00146B53" w:rsidRDefault="00146B53" w:rsidP="005320AD">
      <w:pPr>
        <w:spacing w:line="360" w:lineRule="auto"/>
        <w:ind w:firstLine="709"/>
        <w:jc w:val="both"/>
        <w:rPr>
          <w:b/>
          <w:bCs/>
          <w:sz w:val="32"/>
          <w:szCs w:val="32"/>
        </w:rPr>
      </w:pP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 xml:space="preserve">Поляне </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Древляне</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Дреговичи</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Бужане, волыняне</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 xml:space="preserve">Уличи </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Северяне</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Радимичи</w:t>
      </w:r>
    </w:p>
    <w:p w:rsidR="00DB6FB1" w:rsidRPr="00BC5B3E" w:rsidRDefault="003B6177" w:rsidP="003515F9">
      <w:pPr>
        <w:numPr>
          <w:ilvl w:val="0"/>
          <w:numId w:val="1"/>
        </w:numPr>
        <w:spacing w:line="360" w:lineRule="auto"/>
        <w:ind w:firstLine="709"/>
        <w:jc w:val="both"/>
        <w:rPr>
          <w:bCs/>
          <w:sz w:val="28"/>
        </w:rPr>
      </w:pPr>
      <w:r>
        <w:rPr>
          <w:bCs/>
          <w:sz w:val="28"/>
        </w:rPr>
        <w:lastRenderedPageBreak/>
        <w:t xml:space="preserve"> </w:t>
      </w:r>
      <w:r w:rsidR="00DB6FB1" w:rsidRPr="00BC5B3E">
        <w:rPr>
          <w:bCs/>
          <w:sz w:val="28"/>
        </w:rPr>
        <w:t>Кривичи</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Полочане</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Словене</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Вятичи</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Хорваты</w:t>
      </w:r>
    </w:p>
    <w:p w:rsidR="00DB6FB1" w:rsidRPr="00BC5B3E" w:rsidRDefault="003B6177" w:rsidP="003515F9">
      <w:pPr>
        <w:numPr>
          <w:ilvl w:val="0"/>
          <w:numId w:val="1"/>
        </w:numPr>
        <w:spacing w:line="360" w:lineRule="auto"/>
        <w:ind w:firstLine="709"/>
        <w:jc w:val="both"/>
        <w:rPr>
          <w:bCs/>
          <w:sz w:val="28"/>
        </w:rPr>
      </w:pPr>
      <w:r>
        <w:rPr>
          <w:bCs/>
          <w:sz w:val="28"/>
        </w:rPr>
        <w:t xml:space="preserve"> </w:t>
      </w:r>
      <w:r w:rsidR="00DB6FB1" w:rsidRPr="00BC5B3E">
        <w:rPr>
          <w:bCs/>
          <w:sz w:val="28"/>
        </w:rPr>
        <w:t>Тиверцы</w:t>
      </w:r>
    </w:p>
    <w:p w:rsidR="00146B53" w:rsidRDefault="00146B53" w:rsidP="005320AD">
      <w:pPr>
        <w:spacing w:line="360" w:lineRule="auto"/>
        <w:ind w:firstLine="709"/>
        <w:jc w:val="both"/>
        <w:rPr>
          <w:bCs/>
          <w:sz w:val="28"/>
        </w:rPr>
      </w:pPr>
    </w:p>
    <w:p w:rsidR="00DB6FB1" w:rsidRDefault="00DB6FB1" w:rsidP="00792909">
      <w:pPr>
        <w:spacing w:line="360" w:lineRule="auto"/>
        <w:ind w:firstLine="709"/>
        <w:jc w:val="both"/>
        <w:outlineLvl w:val="0"/>
        <w:rPr>
          <w:b/>
          <w:sz w:val="32"/>
          <w:szCs w:val="32"/>
        </w:rPr>
      </w:pPr>
      <w:r w:rsidRPr="00146B53">
        <w:rPr>
          <w:b/>
          <w:sz w:val="32"/>
          <w:szCs w:val="32"/>
        </w:rPr>
        <w:t>Теории образования Древнерусского государства</w:t>
      </w:r>
    </w:p>
    <w:p w:rsidR="00146B53" w:rsidRPr="00146B53" w:rsidRDefault="00146B53" w:rsidP="005320AD">
      <w:pPr>
        <w:spacing w:line="360" w:lineRule="auto"/>
        <w:jc w:val="center"/>
        <w:outlineLvl w:val="0"/>
        <w:rPr>
          <w:b/>
          <w:sz w:val="32"/>
          <w:szCs w:val="32"/>
        </w:rPr>
      </w:pPr>
    </w:p>
    <w:p w:rsidR="00DB6FB1" w:rsidRPr="00BC5B3E" w:rsidRDefault="00DB6FB1" w:rsidP="00DB6FB1">
      <w:pPr>
        <w:spacing w:line="360" w:lineRule="auto"/>
        <w:ind w:firstLine="709"/>
        <w:jc w:val="both"/>
        <w:rPr>
          <w:sz w:val="28"/>
        </w:rPr>
      </w:pPr>
      <w:r w:rsidRPr="00BC5B3E">
        <w:rPr>
          <w:sz w:val="28"/>
        </w:rPr>
        <w:t>1. Норманнская.</w:t>
      </w:r>
    </w:p>
    <w:p w:rsidR="00DB6FB1" w:rsidRPr="00BC5B3E" w:rsidRDefault="00DB6FB1" w:rsidP="00DB6FB1">
      <w:pPr>
        <w:spacing w:line="360" w:lineRule="auto"/>
        <w:ind w:firstLine="709"/>
        <w:jc w:val="both"/>
        <w:rPr>
          <w:sz w:val="28"/>
        </w:rPr>
      </w:pPr>
      <w:r w:rsidRPr="00BC5B3E">
        <w:rPr>
          <w:sz w:val="28"/>
        </w:rPr>
        <w:t>2. Антинорманнская (славянская).</w:t>
      </w:r>
    </w:p>
    <w:p w:rsidR="00DB6FB1" w:rsidRPr="00BC5B3E" w:rsidRDefault="00DB6FB1" w:rsidP="00DB6FB1">
      <w:pPr>
        <w:spacing w:line="360" w:lineRule="auto"/>
        <w:ind w:firstLine="709"/>
        <w:jc w:val="both"/>
        <w:rPr>
          <w:sz w:val="28"/>
        </w:rPr>
      </w:pPr>
      <w:r w:rsidRPr="00BC5B3E">
        <w:rPr>
          <w:sz w:val="28"/>
        </w:rPr>
        <w:t>3. Карельская.</w:t>
      </w:r>
    </w:p>
    <w:p w:rsidR="00DB6FB1" w:rsidRPr="00BC5B3E" w:rsidRDefault="00DB6FB1" w:rsidP="00DB6FB1">
      <w:pPr>
        <w:spacing w:line="360" w:lineRule="auto"/>
        <w:ind w:firstLine="709"/>
        <w:jc w:val="both"/>
        <w:rPr>
          <w:sz w:val="28"/>
        </w:rPr>
      </w:pPr>
      <w:r w:rsidRPr="00BC5B3E">
        <w:rPr>
          <w:sz w:val="28"/>
        </w:rPr>
        <w:t>4. Украинская.</w:t>
      </w:r>
    </w:p>
    <w:p w:rsidR="00DB6FB1" w:rsidRPr="00BC5B3E" w:rsidRDefault="00DB6FB1" w:rsidP="00DB6FB1">
      <w:pPr>
        <w:spacing w:line="360" w:lineRule="auto"/>
        <w:ind w:firstLine="709"/>
        <w:jc w:val="both"/>
        <w:rPr>
          <w:sz w:val="28"/>
        </w:rPr>
      </w:pPr>
      <w:r w:rsidRPr="00BC5B3E">
        <w:rPr>
          <w:sz w:val="28"/>
        </w:rPr>
        <w:t>5. Славянско-норманнская, сбалансированная.</w:t>
      </w:r>
    </w:p>
    <w:p w:rsidR="00DB6FB1" w:rsidRDefault="00DB6FB1" w:rsidP="005320AD">
      <w:pPr>
        <w:spacing w:line="360" w:lineRule="auto"/>
        <w:ind w:firstLine="709"/>
        <w:jc w:val="both"/>
        <w:rPr>
          <w:sz w:val="28"/>
        </w:rPr>
      </w:pPr>
    </w:p>
    <w:p w:rsidR="00DB6FB1" w:rsidRDefault="00DB6FB1" w:rsidP="00792909">
      <w:pPr>
        <w:spacing w:line="360" w:lineRule="auto"/>
        <w:ind w:firstLine="709"/>
        <w:jc w:val="both"/>
        <w:outlineLvl w:val="0"/>
        <w:rPr>
          <w:b/>
          <w:sz w:val="32"/>
          <w:szCs w:val="32"/>
        </w:rPr>
      </w:pPr>
      <w:r w:rsidRPr="00146B53">
        <w:rPr>
          <w:b/>
          <w:sz w:val="32"/>
          <w:szCs w:val="32"/>
        </w:rPr>
        <w:t>Значение христианизации Руси</w:t>
      </w:r>
    </w:p>
    <w:p w:rsidR="00146B53" w:rsidRPr="00146B53" w:rsidRDefault="00146B53" w:rsidP="005320AD">
      <w:pPr>
        <w:spacing w:line="360" w:lineRule="auto"/>
        <w:jc w:val="center"/>
        <w:outlineLvl w:val="0"/>
        <w:rPr>
          <w:b/>
          <w:sz w:val="32"/>
          <w:szCs w:val="32"/>
        </w:rPr>
      </w:pPr>
    </w:p>
    <w:p w:rsidR="00DB6FB1" w:rsidRPr="00BC5B3E" w:rsidRDefault="00DB6FB1" w:rsidP="003515F9">
      <w:pPr>
        <w:numPr>
          <w:ilvl w:val="0"/>
          <w:numId w:val="7"/>
        </w:numPr>
        <w:spacing w:line="360" w:lineRule="auto"/>
        <w:ind w:left="1080" w:hanging="371"/>
        <w:jc w:val="both"/>
        <w:rPr>
          <w:sz w:val="28"/>
        </w:rPr>
      </w:pPr>
      <w:r w:rsidRPr="00BC5B3E">
        <w:rPr>
          <w:sz w:val="28"/>
        </w:rPr>
        <w:t>Новая вера объединила духовно 5 этносов – славян, финно-угров, тюрок, балтов, кавказские народности, а также несколько экономических укладов, образов жизни – земледельческо-оседлый (славяне), скотоводческо-кочевой (тюрки), бродячий (охотники - финно-угры).</w:t>
      </w:r>
    </w:p>
    <w:p w:rsidR="00DB6FB1" w:rsidRPr="00BC5B3E" w:rsidRDefault="00DB6FB1" w:rsidP="003515F9">
      <w:pPr>
        <w:numPr>
          <w:ilvl w:val="0"/>
          <w:numId w:val="7"/>
        </w:numPr>
        <w:spacing w:line="360" w:lineRule="auto"/>
        <w:ind w:left="1080" w:hanging="371"/>
        <w:jc w:val="both"/>
        <w:rPr>
          <w:sz w:val="28"/>
        </w:rPr>
      </w:pPr>
      <w:r w:rsidRPr="00BC5B3E">
        <w:rPr>
          <w:sz w:val="28"/>
        </w:rPr>
        <w:t>Через Византию Русь вошла в мировую историю, приобщилась к христианской  цивилизации, приобрела высокий статус в сообществе государств Восточной Европы.</w:t>
      </w:r>
    </w:p>
    <w:p w:rsidR="00DB6FB1" w:rsidRPr="00BC5B3E" w:rsidRDefault="00DB6FB1" w:rsidP="003515F9">
      <w:pPr>
        <w:numPr>
          <w:ilvl w:val="0"/>
          <w:numId w:val="7"/>
        </w:numPr>
        <w:spacing w:line="360" w:lineRule="auto"/>
        <w:ind w:left="1080" w:hanging="371"/>
        <w:jc w:val="both"/>
        <w:rPr>
          <w:sz w:val="28"/>
        </w:rPr>
      </w:pPr>
      <w:r w:rsidRPr="00BC5B3E">
        <w:rPr>
          <w:sz w:val="28"/>
        </w:rPr>
        <w:t>Христианство способствовало культурному развитию страны: из Византии на Русь пришли книжность, письменность, иконопись, архитектура.</w:t>
      </w:r>
    </w:p>
    <w:p w:rsidR="00DB6FB1" w:rsidRPr="00BC5B3E" w:rsidRDefault="00DB6FB1" w:rsidP="003515F9">
      <w:pPr>
        <w:numPr>
          <w:ilvl w:val="0"/>
          <w:numId w:val="7"/>
        </w:numPr>
        <w:spacing w:line="360" w:lineRule="auto"/>
        <w:ind w:left="1080" w:hanging="371"/>
        <w:jc w:val="both"/>
        <w:rPr>
          <w:sz w:val="28"/>
        </w:rPr>
      </w:pPr>
      <w:r w:rsidRPr="00BC5B3E">
        <w:rPr>
          <w:sz w:val="28"/>
        </w:rPr>
        <w:t>Христианство способствовало смягчению языческих нравов.</w:t>
      </w:r>
    </w:p>
    <w:p w:rsidR="00DB6FB1" w:rsidRPr="00BC5B3E" w:rsidRDefault="00DB6FB1" w:rsidP="003515F9">
      <w:pPr>
        <w:numPr>
          <w:ilvl w:val="0"/>
          <w:numId w:val="7"/>
        </w:numPr>
        <w:spacing w:line="360" w:lineRule="auto"/>
        <w:ind w:left="1080" w:hanging="371"/>
        <w:jc w:val="both"/>
        <w:rPr>
          <w:sz w:val="28"/>
        </w:rPr>
      </w:pPr>
      <w:r w:rsidRPr="00BC5B3E">
        <w:rPr>
          <w:sz w:val="28"/>
        </w:rPr>
        <w:lastRenderedPageBreak/>
        <w:t>Новая вера оказала решающее влияние на формирование черт национального характера.</w:t>
      </w:r>
    </w:p>
    <w:p w:rsidR="00146B53" w:rsidRDefault="00146B53" w:rsidP="005320AD">
      <w:pPr>
        <w:spacing w:line="360" w:lineRule="auto"/>
        <w:ind w:firstLine="709"/>
        <w:jc w:val="both"/>
        <w:rPr>
          <w:sz w:val="28"/>
        </w:rPr>
      </w:pPr>
    </w:p>
    <w:p w:rsidR="00DB6FB1" w:rsidRPr="00146B53" w:rsidRDefault="00DB6FB1" w:rsidP="00792909">
      <w:pPr>
        <w:spacing w:line="360" w:lineRule="auto"/>
        <w:ind w:firstLine="709"/>
        <w:jc w:val="both"/>
        <w:rPr>
          <w:b/>
          <w:sz w:val="32"/>
          <w:szCs w:val="32"/>
        </w:rPr>
      </w:pPr>
      <w:r w:rsidRPr="00146B53">
        <w:rPr>
          <w:b/>
          <w:sz w:val="32"/>
          <w:szCs w:val="32"/>
        </w:rPr>
        <w:t>Причины политической раздробленности Руси</w:t>
      </w:r>
    </w:p>
    <w:p w:rsidR="00146B53" w:rsidRPr="00BC5B3E" w:rsidRDefault="00146B53" w:rsidP="005320AD">
      <w:pPr>
        <w:spacing w:line="360" w:lineRule="auto"/>
        <w:ind w:firstLine="709"/>
        <w:jc w:val="both"/>
        <w:rPr>
          <w:sz w:val="28"/>
        </w:rPr>
      </w:pPr>
    </w:p>
    <w:p w:rsidR="00DB6FB1" w:rsidRPr="00BC5B3E" w:rsidRDefault="00DB6FB1" w:rsidP="003515F9">
      <w:pPr>
        <w:numPr>
          <w:ilvl w:val="0"/>
          <w:numId w:val="8"/>
        </w:numPr>
        <w:spacing w:line="360" w:lineRule="auto"/>
        <w:ind w:left="1080" w:hanging="371"/>
        <w:jc w:val="both"/>
        <w:rPr>
          <w:sz w:val="28"/>
        </w:rPr>
      </w:pPr>
      <w:r w:rsidRPr="00BC5B3E">
        <w:rPr>
          <w:sz w:val="28"/>
        </w:rPr>
        <w:t>Развития вотчинной собственности на землю; при опоре на мощь бояр местные князья сумели установить свою власть в каждой земле.</w:t>
      </w:r>
    </w:p>
    <w:p w:rsidR="00DB6FB1" w:rsidRPr="00BC5B3E" w:rsidRDefault="00DB6FB1" w:rsidP="003515F9">
      <w:pPr>
        <w:numPr>
          <w:ilvl w:val="0"/>
          <w:numId w:val="8"/>
        </w:numPr>
        <w:spacing w:line="360" w:lineRule="auto"/>
        <w:ind w:left="1080" w:hanging="371"/>
        <w:jc w:val="both"/>
        <w:rPr>
          <w:sz w:val="28"/>
        </w:rPr>
      </w:pPr>
      <w:r w:rsidRPr="00BC5B3E">
        <w:rPr>
          <w:sz w:val="28"/>
        </w:rPr>
        <w:t>Сохранение значительной племенной разобщённости в условиях господства натурального хозяйства.</w:t>
      </w:r>
    </w:p>
    <w:p w:rsidR="00DB6FB1" w:rsidRPr="00BC5B3E" w:rsidRDefault="00DB6FB1" w:rsidP="003515F9">
      <w:pPr>
        <w:numPr>
          <w:ilvl w:val="0"/>
          <w:numId w:val="8"/>
        </w:numPr>
        <w:spacing w:line="360" w:lineRule="auto"/>
        <w:ind w:left="1080" w:hanging="371"/>
        <w:jc w:val="both"/>
        <w:rPr>
          <w:sz w:val="28"/>
        </w:rPr>
      </w:pPr>
      <w:r w:rsidRPr="00BC5B3E">
        <w:rPr>
          <w:sz w:val="28"/>
        </w:rPr>
        <w:t>Неупорядоченность великокняжеского престолонаследования.</w:t>
      </w:r>
    </w:p>
    <w:p w:rsidR="00DB6FB1" w:rsidRPr="00BC5B3E" w:rsidRDefault="00DB6FB1" w:rsidP="003515F9">
      <w:pPr>
        <w:numPr>
          <w:ilvl w:val="0"/>
          <w:numId w:val="8"/>
        </w:numPr>
        <w:spacing w:line="360" w:lineRule="auto"/>
        <w:ind w:left="1080" w:hanging="371"/>
        <w:jc w:val="both"/>
        <w:rPr>
          <w:sz w:val="28"/>
        </w:rPr>
      </w:pPr>
      <w:r w:rsidRPr="00BC5B3E">
        <w:rPr>
          <w:sz w:val="28"/>
        </w:rPr>
        <w:t>Постепенный рост городов и появление новых центров ремесла, все более независимых от столицы Древнерусского государства.</w:t>
      </w:r>
    </w:p>
    <w:p w:rsidR="00DB6FB1" w:rsidRPr="00BC5B3E" w:rsidRDefault="00DB6FB1" w:rsidP="003515F9">
      <w:pPr>
        <w:numPr>
          <w:ilvl w:val="0"/>
          <w:numId w:val="8"/>
        </w:numPr>
        <w:spacing w:line="360" w:lineRule="auto"/>
        <w:ind w:left="1080" w:hanging="371"/>
        <w:jc w:val="both"/>
        <w:rPr>
          <w:sz w:val="28"/>
        </w:rPr>
      </w:pPr>
      <w:r w:rsidRPr="00BC5B3E">
        <w:rPr>
          <w:sz w:val="28"/>
        </w:rPr>
        <w:t>Упадок торговли по Днепру вследствие половецкой опасности и утраты Византией главенствующей роли в международной торговле.</w:t>
      </w:r>
    </w:p>
    <w:p w:rsidR="005320AD" w:rsidRDefault="005320AD" w:rsidP="00146B53">
      <w:pPr>
        <w:spacing w:line="360" w:lineRule="auto"/>
        <w:jc w:val="center"/>
        <w:rPr>
          <w:b/>
          <w:sz w:val="32"/>
          <w:szCs w:val="32"/>
        </w:rPr>
      </w:pPr>
    </w:p>
    <w:p w:rsidR="00DB6FB1" w:rsidRPr="00146B53" w:rsidRDefault="00DB6FB1" w:rsidP="00792909">
      <w:pPr>
        <w:spacing w:line="360" w:lineRule="auto"/>
        <w:ind w:firstLine="709"/>
        <w:jc w:val="both"/>
        <w:rPr>
          <w:b/>
          <w:sz w:val="32"/>
          <w:szCs w:val="32"/>
        </w:rPr>
      </w:pPr>
      <w:r w:rsidRPr="00146B53">
        <w:rPr>
          <w:b/>
          <w:sz w:val="32"/>
          <w:szCs w:val="32"/>
        </w:rPr>
        <w:t>Последствия политической раздробленности Руси</w:t>
      </w:r>
    </w:p>
    <w:p w:rsidR="00146B53" w:rsidRPr="00BC5B3E" w:rsidRDefault="00146B53" w:rsidP="005320AD">
      <w:pPr>
        <w:spacing w:line="360" w:lineRule="auto"/>
        <w:ind w:firstLine="709"/>
        <w:jc w:val="both"/>
        <w:rPr>
          <w:sz w:val="28"/>
        </w:rPr>
      </w:pPr>
    </w:p>
    <w:p w:rsidR="00DB6FB1" w:rsidRPr="003B6177" w:rsidRDefault="00DB6FB1" w:rsidP="00DB6FB1">
      <w:pPr>
        <w:spacing w:line="360" w:lineRule="auto"/>
        <w:ind w:firstLine="709"/>
        <w:jc w:val="both"/>
        <w:rPr>
          <w:bCs/>
          <w:i/>
          <w:sz w:val="28"/>
        </w:rPr>
      </w:pPr>
      <w:r w:rsidRPr="003B6177">
        <w:rPr>
          <w:bCs/>
          <w:i/>
          <w:sz w:val="28"/>
        </w:rPr>
        <w:t>Положительные:</w:t>
      </w:r>
    </w:p>
    <w:p w:rsidR="00DB6FB1" w:rsidRPr="00BC5B3E" w:rsidRDefault="00DB6FB1" w:rsidP="003B6177">
      <w:pPr>
        <w:spacing w:line="360" w:lineRule="auto"/>
        <w:ind w:firstLine="720"/>
        <w:jc w:val="both"/>
        <w:rPr>
          <w:sz w:val="28"/>
        </w:rPr>
      </w:pPr>
      <w:r w:rsidRPr="00BC5B3E">
        <w:rPr>
          <w:sz w:val="28"/>
        </w:rPr>
        <w:t xml:space="preserve">в </w:t>
      </w:r>
      <w:r w:rsidRPr="00BC5B3E">
        <w:rPr>
          <w:sz w:val="28"/>
          <w:lang w:val="en-US"/>
        </w:rPr>
        <w:t>XII</w:t>
      </w:r>
      <w:r w:rsidRPr="00BC5B3E">
        <w:rPr>
          <w:sz w:val="28"/>
        </w:rPr>
        <w:t>–</w:t>
      </w:r>
      <w:r w:rsidRPr="00BC5B3E">
        <w:rPr>
          <w:sz w:val="28"/>
          <w:lang w:val="en-US"/>
        </w:rPr>
        <w:t>XIII</w:t>
      </w:r>
      <w:r w:rsidRPr="00BC5B3E">
        <w:rPr>
          <w:sz w:val="28"/>
        </w:rPr>
        <w:t>вв. пропасть между центрами и окраинами исчезает. Окраины превращаются в самостоятельные княжества, которые по уровню хозяйственного, социально-политического и культурного развития превосходят Киевскую Русь</w:t>
      </w:r>
    </w:p>
    <w:p w:rsidR="00DB6FB1" w:rsidRPr="003B6177" w:rsidRDefault="00DB6FB1" w:rsidP="00DB6FB1">
      <w:pPr>
        <w:spacing w:line="360" w:lineRule="auto"/>
        <w:ind w:firstLine="709"/>
        <w:jc w:val="both"/>
        <w:rPr>
          <w:i/>
          <w:sz w:val="28"/>
        </w:rPr>
      </w:pPr>
      <w:r w:rsidRPr="003B6177">
        <w:rPr>
          <w:bCs/>
          <w:i/>
          <w:sz w:val="28"/>
        </w:rPr>
        <w:t>Негативные:</w:t>
      </w:r>
      <w:r w:rsidRPr="003B6177">
        <w:rPr>
          <w:i/>
          <w:sz w:val="28"/>
        </w:rPr>
        <w:t xml:space="preserve"> </w:t>
      </w:r>
    </w:p>
    <w:p w:rsidR="00DB6FB1" w:rsidRPr="00BC5B3E" w:rsidRDefault="00DB6FB1" w:rsidP="003B6177">
      <w:pPr>
        <w:spacing w:line="360" w:lineRule="auto"/>
        <w:ind w:firstLine="720"/>
        <w:jc w:val="both"/>
        <w:rPr>
          <w:sz w:val="28"/>
        </w:rPr>
      </w:pPr>
      <w:r w:rsidRPr="00BC5B3E">
        <w:rPr>
          <w:sz w:val="28"/>
        </w:rPr>
        <w:t xml:space="preserve">- нарастающий процесс дробления земель – до 250 княжеств к началу </w:t>
      </w:r>
      <w:r w:rsidRPr="00BC5B3E">
        <w:rPr>
          <w:sz w:val="28"/>
          <w:lang w:val="en-US"/>
        </w:rPr>
        <w:t>XIV</w:t>
      </w:r>
      <w:r w:rsidRPr="00BC5B3E">
        <w:rPr>
          <w:sz w:val="28"/>
        </w:rPr>
        <w:t xml:space="preserve"> века:</w:t>
      </w:r>
    </w:p>
    <w:p w:rsidR="00DB6FB1" w:rsidRPr="00BC5B3E" w:rsidRDefault="00DB6FB1" w:rsidP="003B6177">
      <w:pPr>
        <w:spacing w:line="360" w:lineRule="auto"/>
        <w:ind w:firstLine="720"/>
        <w:jc w:val="both"/>
        <w:rPr>
          <w:sz w:val="28"/>
        </w:rPr>
      </w:pPr>
      <w:r w:rsidRPr="00BC5B3E">
        <w:rPr>
          <w:sz w:val="28"/>
        </w:rPr>
        <w:t xml:space="preserve">- бесконечные междоусобные войны, в результате чего ослабевал военный потенциал страны; </w:t>
      </w:r>
    </w:p>
    <w:p w:rsidR="00DB6FB1" w:rsidRPr="00BC5B3E" w:rsidRDefault="00DB6FB1" w:rsidP="003B6177">
      <w:pPr>
        <w:spacing w:line="360" w:lineRule="auto"/>
        <w:ind w:firstLine="720"/>
        <w:jc w:val="both"/>
        <w:rPr>
          <w:sz w:val="28"/>
        </w:rPr>
      </w:pPr>
      <w:r w:rsidRPr="00BC5B3E">
        <w:rPr>
          <w:sz w:val="28"/>
        </w:rPr>
        <w:t>- эта слабость провоцировала врагов на побеги, стала одной из главных причин установления монголо-татарского ига на Руси.</w:t>
      </w:r>
    </w:p>
    <w:p w:rsidR="00DB6FB1" w:rsidRDefault="00493F3C" w:rsidP="00792909">
      <w:pPr>
        <w:spacing w:line="360" w:lineRule="auto"/>
        <w:ind w:firstLine="709"/>
        <w:jc w:val="both"/>
        <w:rPr>
          <w:b/>
          <w:sz w:val="32"/>
          <w:szCs w:val="32"/>
        </w:rPr>
      </w:pPr>
      <w:r>
        <w:rPr>
          <w:b/>
          <w:noProof/>
          <w:sz w:val="32"/>
          <w:szCs w:val="32"/>
        </w:rPr>
        <w:lastRenderedPageBreak/>
        <w:pict>
          <v:shape id="_x0000_s3806" type="#_x0000_t32" style="position:absolute;left:0;text-align:left;margin-left:35.55pt;margin-top:22.8pt;width:444.75pt;height:0;z-index:218" o:connectortype="straight"/>
        </w:pict>
      </w:r>
      <w:r>
        <w:rPr>
          <w:b/>
          <w:noProof/>
          <w:sz w:val="32"/>
          <w:szCs w:val="32"/>
        </w:rPr>
        <w:pict>
          <v:shape id="_x0000_s3807" type="#_x0000_t32" style="position:absolute;left:0;text-align:left;margin-left:35.55pt;margin-top:27.3pt;width:444.75pt;height:0;z-index:219" o:connectortype="straight" strokeweight="3pt"/>
        </w:pict>
      </w:r>
      <w:r w:rsidR="00DB6FB1" w:rsidRPr="009B145F">
        <w:rPr>
          <w:b/>
          <w:sz w:val="32"/>
          <w:szCs w:val="32"/>
        </w:rPr>
        <w:t>Ключевые слова</w:t>
      </w:r>
    </w:p>
    <w:p w:rsidR="009B145F" w:rsidRPr="009B145F" w:rsidRDefault="009B145F" w:rsidP="002756B1">
      <w:pPr>
        <w:spacing w:line="360" w:lineRule="auto"/>
        <w:jc w:val="center"/>
        <w:rPr>
          <w:b/>
          <w:sz w:val="32"/>
          <w:szCs w:val="32"/>
        </w:rPr>
      </w:pPr>
    </w:p>
    <w:p w:rsidR="00DB6FB1" w:rsidRPr="00BC5B3E" w:rsidRDefault="00510EE1" w:rsidP="003515F9">
      <w:pPr>
        <w:numPr>
          <w:ilvl w:val="0"/>
          <w:numId w:val="10"/>
        </w:numPr>
        <w:tabs>
          <w:tab w:val="clear" w:pos="2130"/>
          <w:tab w:val="num" w:pos="1080"/>
        </w:tabs>
        <w:spacing w:line="360" w:lineRule="auto"/>
        <w:ind w:left="0" w:firstLine="709"/>
        <w:jc w:val="both"/>
        <w:rPr>
          <w:sz w:val="28"/>
          <w:szCs w:val="28"/>
        </w:rPr>
      </w:pPr>
      <w:r>
        <w:rPr>
          <w:sz w:val="28"/>
          <w:szCs w:val="28"/>
        </w:rPr>
        <w:t>в</w:t>
      </w:r>
      <w:r w:rsidR="00DB6FB1" w:rsidRPr="00BC5B3E">
        <w:rPr>
          <w:sz w:val="28"/>
          <w:szCs w:val="28"/>
        </w:rPr>
        <w:t>еликое переселение народов</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этногенез</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этнос</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этноним</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племя</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племенной союз</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народность</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государство</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князь</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боярская дума</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вече</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вотчина</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митрополит</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Русь</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сепаратизм</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волхвы</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анты</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венеды</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склавины</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вервь</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отроки</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воевода</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полюдье</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повоз</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феодализм</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норманны</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lastRenderedPageBreak/>
        <w:t>варяги</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викинги</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погосты</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люди, людины</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смерды</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закупы</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рядовичи</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челядь</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холопы</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изгои</w:t>
      </w:r>
    </w:p>
    <w:p w:rsidR="00DB6FB1" w:rsidRPr="00BC5B3E" w:rsidRDefault="00DB6FB1" w:rsidP="003515F9">
      <w:pPr>
        <w:numPr>
          <w:ilvl w:val="0"/>
          <w:numId w:val="10"/>
        </w:numPr>
        <w:tabs>
          <w:tab w:val="clear" w:pos="2130"/>
          <w:tab w:val="num" w:pos="1080"/>
        </w:tabs>
        <w:spacing w:line="360" w:lineRule="auto"/>
        <w:ind w:left="0" w:firstLine="709"/>
        <w:jc w:val="both"/>
        <w:rPr>
          <w:sz w:val="28"/>
          <w:szCs w:val="28"/>
        </w:rPr>
      </w:pPr>
      <w:r w:rsidRPr="00BC5B3E">
        <w:rPr>
          <w:sz w:val="28"/>
          <w:szCs w:val="28"/>
        </w:rPr>
        <w:t>автохтон</w:t>
      </w:r>
    </w:p>
    <w:p w:rsidR="00C85748" w:rsidRPr="001B02F5" w:rsidRDefault="00C85748" w:rsidP="009B145F">
      <w:pPr>
        <w:spacing w:line="360" w:lineRule="auto"/>
        <w:jc w:val="center"/>
        <w:outlineLvl w:val="0"/>
        <w:rPr>
          <w:b/>
          <w:sz w:val="28"/>
          <w:szCs w:val="28"/>
        </w:rPr>
      </w:pPr>
    </w:p>
    <w:p w:rsidR="00DB6FB1" w:rsidRPr="009B145F" w:rsidRDefault="00493F3C" w:rsidP="00792909">
      <w:pPr>
        <w:spacing w:line="360" w:lineRule="auto"/>
        <w:ind w:firstLine="709"/>
        <w:jc w:val="both"/>
        <w:outlineLvl w:val="0"/>
        <w:rPr>
          <w:b/>
          <w:sz w:val="32"/>
          <w:szCs w:val="32"/>
        </w:rPr>
      </w:pPr>
      <w:r w:rsidRPr="00493F3C">
        <w:rPr>
          <w:noProof/>
          <w:sz w:val="28"/>
        </w:rPr>
        <w:pict>
          <v:shape id="_x0000_s3808" type="#_x0000_t32" style="position:absolute;left:0;text-align:left;margin-left:34.8pt;margin-top:25.65pt;width:444.75pt;height:0;z-index:220" o:connectortype="straight"/>
        </w:pict>
      </w:r>
      <w:r w:rsidRPr="00493F3C">
        <w:rPr>
          <w:noProof/>
          <w:sz w:val="28"/>
        </w:rPr>
        <w:pict>
          <v:shape id="_x0000_s3809" type="#_x0000_t32" style="position:absolute;left:0;text-align:left;margin-left:34.8pt;margin-top:30.15pt;width:444.75pt;height:0;z-index:221" o:connectortype="straight" strokeweight="3pt"/>
        </w:pict>
      </w:r>
      <w:r w:rsidR="00DB6FB1" w:rsidRPr="009B145F">
        <w:rPr>
          <w:b/>
          <w:sz w:val="32"/>
          <w:szCs w:val="32"/>
        </w:rPr>
        <w:t>Тест</w:t>
      </w:r>
    </w:p>
    <w:p w:rsidR="009B145F" w:rsidRPr="00BC5B3E" w:rsidRDefault="009B145F" w:rsidP="002756B1">
      <w:pPr>
        <w:spacing w:line="360" w:lineRule="auto"/>
        <w:ind w:firstLine="709"/>
        <w:jc w:val="both"/>
        <w:outlineLvl w:val="0"/>
        <w:rPr>
          <w:sz w:val="28"/>
        </w:rPr>
      </w:pPr>
    </w:p>
    <w:p w:rsidR="00DB6FB1" w:rsidRPr="003B6177" w:rsidRDefault="00DB6FB1" w:rsidP="003515F9">
      <w:pPr>
        <w:numPr>
          <w:ilvl w:val="0"/>
          <w:numId w:val="11"/>
        </w:numPr>
        <w:spacing w:line="360" w:lineRule="auto"/>
        <w:ind w:left="720" w:hanging="11"/>
        <w:jc w:val="both"/>
        <w:rPr>
          <w:i/>
          <w:sz w:val="28"/>
        </w:rPr>
      </w:pPr>
      <w:r w:rsidRPr="003B6177">
        <w:rPr>
          <w:i/>
          <w:sz w:val="28"/>
        </w:rPr>
        <w:t>Впервые вопрос о происхождении государства у русских был поставлен</w:t>
      </w:r>
    </w:p>
    <w:p w:rsidR="00DB6FB1" w:rsidRPr="00BC5B3E" w:rsidRDefault="00DB6FB1" w:rsidP="00536703">
      <w:pPr>
        <w:spacing w:line="360" w:lineRule="auto"/>
        <w:ind w:left="1080"/>
        <w:jc w:val="both"/>
        <w:rPr>
          <w:sz w:val="28"/>
        </w:rPr>
      </w:pPr>
      <w:r w:rsidRPr="00BC5B3E">
        <w:rPr>
          <w:sz w:val="28"/>
        </w:rPr>
        <w:t>а)  древнегреческим историком Геродотом</w:t>
      </w:r>
    </w:p>
    <w:p w:rsidR="00DB6FB1" w:rsidRPr="00BC5B3E" w:rsidRDefault="00DB6FB1" w:rsidP="00536703">
      <w:pPr>
        <w:spacing w:line="360" w:lineRule="auto"/>
        <w:ind w:left="1080"/>
        <w:jc w:val="both"/>
        <w:rPr>
          <w:sz w:val="28"/>
        </w:rPr>
      </w:pPr>
      <w:r w:rsidRPr="00BC5B3E">
        <w:rPr>
          <w:sz w:val="28"/>
        </w:rPr>
        <w:t>б)  летописцем Нестором</w:t>
      </w:r>
    </w:p>
    <w:p w:rsidR="00DB6FB1" w:rsidRPr="00BC5B3E" w:rsidRDefault="00DB6FB1" w:rsidP="00536703">
      <w:pPr>
        <w:spacing w:line="360" w:lineRule="auto"/>
        <w:ind w:left="1080"/>
        <w:jc w:val="both"/>
        <w:rPr>
          <w:sz w:val="28"/>
        </w:rPr>
      </w:pPr>
      <w:r w:rsidRPr="00BC5B3E">
        <w:rPr>
          <w:sz w:val="28"/>
        </w:rPr>
        <w:t>в)  немецкими учеными, работавшими в России, - Миллером и Байером</w:t>
      </w:r>
    </w:p>
    <w:p w:rsidR="00DB6FB1" w:rsidRPr="00BC5B3E" w:rsidRDefault="00DB6FB1" w:rsidP="00536703">
      <w:pPr>
        <w:spacing w:line="360" w:lineRule="auto"/>
        <w:ind w:left="1080"/>
        <w:jc w:val="both"/>
        <w:rPr>
          <w:sz w:val="28"/>
        </w:rPr>
      </w:pPr>
      <w:r w:rsidRPr="00BC5B3E">
        <w:rPr>
          <w:sz w:val="28"/>
        </w:rPr>
        <w:t>г)  М.В. Ломоносовым</w:t>
      </w:r>
    </w:p>
    <w:p w:rsidR="00DB6FB1" w:rsidRPr="00BC5B3E" w:rsidRDefault="00DB6FB1" w:rsidP="00536703">
      <w:pPr>
        <w:spacing w:line="360" w:lineRule="auto"/>
        <w:ind w:left="1080"/>
        <w:jc w:val="both"/>
        <w:rPr>
          <w:sz w:val="28"/>
        </w:rPr>
      </w:pPr>
      <w:r w:rsidRPr="00BC5B3E">
        <w:rPr>
          <w:sz w:val="28"/>
        </w:rPr>
        <w:t>д)  в «Русской правде» Ярославичей</w:t>
      </w:r>
    </w:p>
    <w:p w:rsidR="00DB6FB1" w:rsidRPr="003B6177" w:rsidRDefault="00DB6FB1" w:rsidP="00DB6FB1">
      <w:pPr>
        <w:spacing w:line="360" w:lineRule="auto"/>
        <w:ind w:firstLine="709"/>
        <w:jc w:val="both"/>
        <w:rPr>
          <w:i/>
          <w:sz w:val="28"/>
        </w:rPr>
      </w:pPr>
      <w:r w:rsidRPr="003B6177">
        <w:rPr>
          <w:i/>
          <w:sz w:val="28"/>
        </w:rPr>
        <w:t>2.  В Киевской Руси рядовичем называли</w:t>
      </w:r>
    </w:p>
    <w:p w:rsidR="00DB6FB1" w:rsidRPr="00BC5B3E" w:rsidRDefault="00DB6FB1" w:rsidP="00536703">
      <w:pPr>
        <w:spacing w:line="360" w:lineRule="auto"/>
        <w:ind w:left="1080"/>
        <w:jc w:val="both"/>
        <w:rPr>
          <w:sz w:val="28"/>
        </w:rPr>
      </w:pPr>
      <w:r w:rsidRPr="00BC5B3E">
        <w:rPr>
          <w:sz w:val="28"/>
        </w:rPr>
        <w:t>а)  рядового дружинника</w:t>
      </w:r>
    </w:p>
    <w:p w:rsidR="00DB6FB1" w:rsidRPr="00BC5B3E" w:rsidRDefault="00DB6FB1" w:rsidP="00536703">
      <w:pPr>
        <w:spacing w:line="360" w:lineRule="auto"/>
        <w:ind w:left="1080"/>
        <w:jc w:val="both"/>
        <w:rPr>
          <w:sz w:val="28"/>
        </w:rPr>
      </w:pPr>
      <w:r w:rsidRPr="00BC5B3E">
        <w:rPr>
          <w:sz w:val="28"/>
        </w:rPr>
        <w:t>б)  слугу</w:t>
      </w:r>
    </w:p>
    <w:p w:rsidR="00DB6FB1" w:rsidRPr="00BC5B3E" w:rsidRDefault="00DB6FB1" w:rsidP="00536703">
      <w:pPr>
        <w:spacing w:line="360" w:lineRule="auto"/>
        <w:ind w:left="1080"/>
        <w:jc w:val="both"/>
        <w:rPr>
          <w:sz w:val="28"/>
        </w:rPr>
      </w:pPr>
      <w:r w:rsidRPr="00BC5B3E">
        <w:rPr>
          <w:sz w:val="28"/>
        </w:rPr>
        <w:t>в)  наемного работника по договору</w:t>
      </w:r>
    </w:p>
    <w:p w:rsidR="00DB6FB1" w:rsidRPr="00BC5B3E" w:rsidRDefault="00DB6FB1" w:rsidP="00536703">
      <w:pPr>
        <w:spacing w:line="360" w:lineRule="auto"/>
        <w:ind w:left="1080"/>
        <w:jc w:val="both"/>
        <w:rPr>
          <w:sz w:val="28"/>
        </w:rPr>
      </w:pPr>
      <w:r w:rsidRPr="00BC5B3E">
        <w:rPr>
          <w:sz w:val="28"/>
        </w:rPr>
        <w:t>г)  пленника, обращенного в рабство</w:t>
      </w:r>
    </w:p>
    <w:p w:rsidR="00DB6FB1" w:rsidRPr="00BC5B3E" w:rsidRDefault="00DB6FB1" w:rsidP="00536703">
      <w:pPr>
        <w:spacing w:line="360" w:lineRule="auto"/>
        <w:ind w:left="1080"/>
        <w:jc w:val="both"/>
        <w:rPr>
          <w:sz w:val="28"/>
        </w:rPr>
      </w:pPr>
      <w:r w:rsidRPr="00BC5B3E">
        <w:rPr>
          <w:sz w:val="28"/>
        </w:rPr>
        <w:t>д)  управляющего в вотчине феодала</w:t>
      </w:r>
    </w:p>
    <w:p w:rsidR="00DB6FB1" w:rsidRPr="003B6177" w:rsidRDefault="00DB6FB1" w:rsidP="00536703">
      <w:pPr>
        <w:tabs>
          <w:tab w:val="left" w:pos="900"/>
        </w:tabs>
        <w:spacing w:line="360" w:lineRule="auto"/>
        <w:ind w:left="720"/>
        <w:jc w:val="both"/>
        <w:rPr>
          <w:i/>
          <w:sz w:val="28"/>
        </w:rPr>
      </w:pPr>
      <w:r w:rsidRPr="003B6177">
        <w:rPr>
          <w:i/>
          <w:sz w:val="28"/>
        </w:rPr>
        <w:lastRenderedPageBreak/>
        <w:t>3.  Герб с двуглавым орлом в качестве официального появился в России при</w:t>
      </w:r>
    </w:p>
    <w:p w:rsidR="00DB6FB1" w:rsidRPr="00BC5B3E" w:rsidRDefault="00DB6FB1" w:rsidP="00536703">
      <w:pPr>
        <w:spacing w:line="360" w:lineRule="auto"/>
        <w:ind w:left="1080"/>
        <w:jc w:val="both"/>
        <w:rPr>
          <w:sz w:val="28"/>
        </w:rPr>
      </w:pPr>
      <w:r w:rsidRPr="00BC5B3E">
        <w:rPr>
          <w:sz w:val="28"/>
        </w:rPr>
        <w:t>а)  Дмитрии Донском</w:t>
      </w:r>
    </w:p>
    <w:p w:rsidR="00DB6FB1" w:rsidRPr="00BC5B3E" w:rsidRDefault="00DB6FB1" w:rsidP="00536703">
      <w:pPr>
        <w:spacing w:line="360" w:lineRule="auto"/>
        <w:ind w:left="1080"/>
        <w:jc w:val="both"/>
        <w:rPr>
          <w:sz w:val="28"/>
        </w:rPr>
      </w:pPr>
      <w:r w:rsidRPr="00BC5B3E">
        <w:rPr>
          <w:sz w:val="28"/>
        </w:rPr>
        <w:t>б)  Семене Гордом</w:t>
      </w:r>
    </w:p>
    <w:p w:rsidR="00DB6FB1" w:rsidRPr="00BC5B3E" w:rsidRDefault="00DB6FB1" w:rsidP="00536703">
      <w:pPr>
        <w:spacing w:line="360" w:lineRule="auto"/>
        <w:ind w:left="1080"/>
        <w:jc w:val="both"/>
        <w:rPr>
          <w:sz w:val="28"/>
        </w:rPr>
      </w:pPr>
      <w:r w:rsidRPr="00BC5B3E">
        <w:rPr>
          <w:sz w:val="28"/>
        </w:rPr>
        <w:t>в)  Иване Красном</w:t>
      </w:r>
    </w:p>
    <w:p w:rsidR="00DB6FB1" w:rsidRPr="00BC5B3E" w:rsidRDefault="00DB6FB1" w:rsidP="00536703">
      <w:pPr>
        <w:spacing w:line="360" w:lineRule="auto"/>
        <w:ind w:left="1080"/>
        <w:jc w:val="both"/>
        <w:rPr>
          <w:sz w:val="28"/>
        </w:rPr>
      </w:pPr>
      <w:r w:rsidRPr="00BC5B3E">
        <w:rPr>
          <w:sz w:val="28"/>
        </w:rPr>
        <w:t xml:space="preserve">г)  Иване </w:t>
      </w:r>
      <w:r w:rsidRPr="00BC5B3E">
        <w:rPr>
          <w:sz w:val="28"/>
          <w:lang w:val="en-US"/>
        </w:rPr>
        <w:t>III</w:t>
      </w:r>
    </w:p>
    <w:p w:rsidR="00DB6FB1" w:rsidRPr="00BC5B3E" w:rsidRDefault="00DB6FB1" w:rsidP="00536703">
      <w:pPr>
        <w:spacing w:line="360" w:lineRule="auto"/>
        <w:ind w:left="1080"/>
        <w:jc w:val="both"/>
        <w:rPr>
          <w:sz w:val="28"/>
        </w:rPr>
      </w:pPr>
      <w:r w:rsidRPr="00BC5B3E">
        <w:rPr>
          <w:sz w:val="28"/>
        </w:rPr>
        <w:t xml:space="preserve">д)  Иване </w:t>
      </w:r>
      <w:r w:rsidRPr="00BC5B3E">
        <w:rPr>
          <w:sz w:val="28"/>
          <w:lang w:val="en-US"/>
        </w:rPr>
        <w:t>IV</w:t>
      </w:r>
    </w:p>
    <w:p w:rsidR="00DB6FB1" w:rsidRPr="003B6177" w:rsidRDefault="00DB6FB1" w:rsidP="00DB6FB1">
      <w:pPr>
        <w:spacing w:line="360" w:lineRule="auto"/>
        <w:ind w:firstLine="709"/>
        <w:jc w:val="both"/>
        <w:rPr>
          <w:i/>
          <w:sz w:val="28"/>
        </w:rPr>
      </w:pPr>
      <w:r w:rsidRPr="003B6177">
        <w:rPr>
          <w:i/>
          <w:sz w:val="28"/>
        </w:rPr>
        <w:t>4.  Организатором всемонгольского похода на Русь был</w:t>
      </w:r>
    </w:p>
    <w:p w:rsidR="00DB6FB1" w:rsidRPr="00BC5B3E" w:rsidRDefault="00DB6FB1" w:rsidP="00536703">
      <w:pPr>
        <w:spacing w:line="360" w:lineRule="auto"/>
        <w:ind w:left="1080"/>
        <w:jc w:val="both"/>
        <w:rPr>
          <w:sz w:val="28"/>
        </w:rPr>
      </w:pPr>
      <w:r w:rsidRPr="00BC5B3E">
        <w:rPr>
          <w:sz w:val="28"/>
        </w:rPr>
        <w:t>а)  Чингисхан</w:t>
      </w:r>
    </w:p>
    <w:p w:rsidR="00DB6FB1" w:rsidRPr="00BC5B3E" w:rsidRDefault="00DB6FB1" w:rsidP="00536703">
      <w:pPr>
        <w:spacing w:line="360" w:lineRule="auto"/>
        <w:ind w:left="1080"/>
        <w:jc w:val="both"/>
        <w:rPr>
          <w:sz w:val="28"/>
        </w:rPr>
      </w:pPr>
      <w:r w:rsidRPr="00BC5B3E">
        <w:rPr>
          <w:sz w:val="28"/>
        </w:rPr>
        <w:t>б)  Джучи</w:t>
      </w:r>
    </w:p>
    <w:p w:rsidR="00DB6FB1" w:rsidRPr="00BC5B3E" w:rsidRDefault="00DB6FB1" w:rsidP="00536703">
      <w:pPr>
        <w:spacing w:line="360" w:lineRule="auto"/>
        <w:ind w:left="1080"/>
        <w:jc w:val="both"/>
        <w:rPr>
          <w:sz w:val="28"/>
        </w:rPr>
      </w:pPr>
      <w:r w:rsidRPr="00BC5B3E">
        <w:rPr>
          <w:sz w:val="28"/>
        </w:rPr>
        <w:t>в)  Субедей</w:t>
      </w:r>
    </w:p>
    <w:p w:rsidR="00DB6FB1" w:rsidRPr="00BC5B3E" w:rsidRDefault="00DB6FB1" w:rsidP="00536703">
      <w:pPr>
        <w:spacing w:line="360" w:lineRule="auto"/>
        <w:ind w:left="1080"/>
        <w:jc w:val="both"/>
        <w:rPr>
          <w:sz w:val="28"/>
        </w:rPr>
      </w:pPr>
      <w:r w:rsidRPr="00BC5B3E">
        <w:rPr>
          <w:sz w:val="28"/>
        </w:rPr>
        <w:t>г)  Угедей</w:t>
      </w:r>
    </w:p>
    <w:p w:rsidR="00DB6FB1" w:rsidRPr="00BC5B3E" w:rsidRDefault="00DB6FB1" w:rsidP="00536703">
      <w:pPr>
        <w:spacing w:line="360" w:lineRule="auto"/>
        <w:ind w:left="1080"/>
        <w:jc w:val="both"/>
        <w:rPr>
          <w:sz w:val="28"/>
        </w:rPr>
      </w:pPr>
      <w:r w:rsidRPr="00BC5B3E">
        <w:rPr>
          <w:sz w:val="28"/>
        </w:rPr>
        <w:t>д)  Батый</w:t>
      </w:r>
    </w:p>
    <w:p w:rsidR="00DB6FB1" w:rsidRPr="003B6177" w:rsidRDefault="00DB6FB1" w:rsidP="00536703">
      <w:pPr>
        <w:spacing w:line="360" w:lineRule="auto"/>
        <w:ind w:left="720"/>
        <w:jc w:val="both"/>
        <w:rPr>
          <w:i/>
          <w:sz w:val="28"/>
        </w:rPr>
      </w:pPr>
      <w:r w:rsidRPr="003B6177">
        <w:rPr>
          <w:i/>
          <w:sz w:val="28"/>
        </w:rPr>
        <w:t>5. Военная операция, известная как «Ледовое побоище», связана с именем</w:t>
      </w:r>
    </w:p>
    <w:p w:rsidR="00DB6FB1" w:rsidRPr="00BC5B3E" w:rsidRDefault="00DB6FB1" w:rsidP="00536703">
      <w:pPr>
        <w:spacing w:line="360" w:lineRule="auto"/>
        <w:ind w:firstLine="1080"/>
        <w:jc w:val="both"/>
        <w:rPr>
          <w:sz w:val="28"/>
        </w:rPr>
      </w:pPr>
      <w:r w:rsidRPr="00BC5B3E">
        <w:rPr>
          <w:sz w:val="28"/>
        </w:rPr>
        <w:t>а)  Ивана Калиты</w:t>
      </w:r>
    </w:p>
    <w:p w:rsidR="00DB6FB1" w:rsidRPr="00BC5B3E" w:rsidRDefault="00DB6FB1" w:rsidP="00536703">
      <w:pPr>
        <w:spacing w:line="360" w:lineRule="auto"/>
        <w:ind w:firstLine="1080"/>
        <w:jc w:val="both"/>
        <w:rPr>
          <w:sz w:val="28"/>
        </w:rPr>
      </w:pPr>
      <w:r w:rsidRPr="00BC5B3E">
        <w:rPr>
          <w:sz w:val="28"/>
        </w:rPr>
        <w:t>б)  Ивана Грозного</w:t>
      </w:r>
    </w:p>
    <w:p w:rsidR="00DB6FB1" w:rsidRPr="00BC5B3E" w:rsidRDefault="00DB6FB1" w:rsidP="00536703">
      <w:pPr>
        <w:spacing w:line="360" w:lineRule="auto"/>
        <w:ind w:firstLine="1080"/>
        <w:jc w:val="both"/>
        <w:rPr>
          <w:sz w:val="28"/>
        </w:rPr>
      </w:pPr>
      <w:r w:rsidRPr="00BC5B3E">
        <w:rPr>
          <w:sz w:val="28"/>
        </w:rPr>
        <w:t>в)  Александра Невского</w:t>
      </w:r>
    </w:p>
    <w:p w:rsidR="00DB6FB1" w:rsidRPr="00BC5B3E" w:rsidRDefault="00DB6FB1" w:rsidP="00536703">
      <w:pPr>
        <w:spacing w:line="360" w:lineRule="auto"/>
        <w:ind w:firstLine="1080"/>
        <w:jc w:val="both"/>
        <w:rPr>
          <w:sz w:val="28"/>
        </w:rPr>
      </w:pPr>
      <w:r w:rsidRPr="00BC5B3E">
        <w:rPr>
          <w:sz w:val="28"/>
        </w:rPr>
        <w:t xml:space="preserve">г)  Дмитрия Донского </w:t>
      </w:r>
    </w:p>
    <w:p w:rsidR="00DB6FB1" w:rsidRPr="00BC5B3E" w:rsidRDefault="00DB6FB1" w:rsidP="00536703">
      <w:pPr>
        <w:spacing w:line="360" w:lineRule="auto"/>
        <w:ind w:firstLine="1080"/>
        <w:jc w:val="both"/>
        <w:rPr>
          <w:sz w:val="28"/>
        </w:rPr>
      </w:pPr>
      <w:r w:rsidRPr="00BC5B3E">
        <w:rPr>
          <w:sz w:val="28"/>
        </w:rPr>
        <w:t>д)  Петра Великого</w:t>
      </w:r>
    </w:p>
    <w:p w:rsidR="00DB6FB1" w:rsidRPr="003B6177" w:rsidRDefault="00DB6FB1" w:rsidP="002363A6">
      <w:pPr>
        <w:spacing w:line="360" w:lineRule="auto"/>
        <w:ind w:left="720" w:hanging="11"/>
        <w:jc w:val="both"/>
        <w:rPr>
          <w:i/>
          <w:sz w:val="28"/>
        </w:rPr>
      </w:pPr>
      <w:r w:rsidRPr="003B6177">
        <w:rPr>
          <w:i/>
          <w:sz w:val="28"/>
        </w:rPr>
        <w:t>6.  Первое столкновение русских с монголо-татарами произошло в районе реки</w:t>
      </w:r>
    </w:p>
    <w:p w:rsidR="00DB6FB1" w:rsidRPr="00BC5B3E" w:rsidRDefault="00DB6FB1" w:rsidP="002363A6">
      <w:pPr>
        <w:spacing w:line="360" w:lineRule="auto"/>
        <w:ind w:firstLine="1080"/>
        <w:jc w:val="both"/>
        <w:rPr>
          <w:sz w:val="28"/>
        </w:rPr>
      </w:pPr>
      <w:r w:rsidRPr="00BC5B3E">
        <w:rPr>
          <w:sz w:val="28"/>
        </w:rPr>
        <w:t>а)  Сити</w:t>
      </w:r>
    </w:p>
    <w:p w:rsidR="00DB6FB1" w:rsidRPr="00BC5B3E" w:rsidRDefault="00DB6FB1" w:rsidP="002363A6">
      <w:pPr>
        <w:spacing w:line="360" w:lineRule="auto"/>
        <w:ind w:firstLine="1080"/>
        <w:jc w:val="both"/>
        <w:rPr>
          <w:sz w:val="28"/>
        </w:rPr>
      </w:pPr>
      <w:r w:rsidRPr="00BC5B3E">
        <w:rPr>
          <w:sz w:val="28"/>
        </w:rPr>
        <w:t>б)  Оки</w:t>
      </w:r>
    </w:p>
    <w:p w:rsidR="00DB6FB1" w:rsidRPr="00BC5B3E" w:rsidRDefault="00DB6FB1" w:rsidP="002363A6">
      <w:pPr>
        <w:spacing w:line="360" w:lineRule="auto"/>
        <w:ind w:firstLine="1080"/>
        <w:jc w:val="both"/>
        <w:rPr>
          <w:sz w:val="28"/>
        </w:rPr>
      </w:pPr>
      <w:r w:rsidRPr="00BC5B3E">
        <w:rPr>
          <w:sz w:val="28"/>
        </w:rPr>
        <w:t>в)  Угры</w:t>
      </w:r>
    </w:p>
    <w:p w:rsidR="00DB6FB1" w:rsidRPr="00BC5B3E" w:rsidRDefault="00DB6FB1" w:rsidP="002363A6">
      <w:pPr>
        <w:spacing w:line="360" w:lineRule="auto"/>
        <w:ind w:firstLine="1080"/>
        <w:jc w:val="both"/>
        <w:rPr>
          <w:sz w:val="28"/>
        </w:rPr>
      </w:pPr>
      <w:r w:rsidRPr="00BC5B3E">
        <w:rPr>
          <w:sz w:val="28"/>
        </w:rPr>
        <w:t>г)  Вожи</w:t>
      </w:r>
    </w:p>
    <w:p w:rsidR="00DB6FB1" w:rsidRPr="00BC5B3E" w:rsidRDefault="00DB6FB1" w:rsidP="002363A6">
      <w:pPr>
        <w:spacing w:line="360" w:lineRule="auto"/>
        <w:ind w:firstLine="1080"/>
        <w:jc w:val="both"/>
        <w:rPr>
          <w:sz w:val="28"/>
        </w:rPr>
      </w:pPr>
      <w:r w:rsidRPr="00BC5B3E">
        <w:rPr>
          <w:sz w:val="28"/>
        </w:rPr>
        <w:t>д)  Калки</w:t>
      </w:r>
    </w:p>
    <w:p w:rsidR="00DB6FB1" w:rsidRPr="003B6177" w:rsidRDefault="00DB6FB1" w:rsidP="00DB6FB1">
      <w:pPr>
        <w:spacing w:line="360" w:lineRule="auto"/>
        <w:ind w:firstLine="709"/>
        <w:jc w:val="both"/>
        <w:rPr>
          <w:i/>
          <w:sz w:val="28"/>
        </w:rPr>
      </w:pPr>
      <w:r w:rsidRPr="003B6177">
        <w:rPr>
          <w:i/>
          <w:sz w:val="28"/>
        </w:rPr>
        <w:t>7.  «Ордынской тягостью» на Руси называли</w:t>
      </w:r>
    </w:p>
    <w:p w:rsidR="00DB6FB1" w:rsidRPr="00BC5B3E" w:rsidRDefault="00DB6FB1" w:rsidP="002363A6">
      <w:pPr>
        <w:spacing w:line="360" w:lineRule="auto"/>
        <w:ind w:left="1080"/>
        <w:jc w:val="both"/>
        <w:rPr>
          <w:sz w:val="28"/>
        </w:rPr>
      </w:pPr>
      <w:r w:rsidRPr="00BC5B3E">
        <w:rPr>
          <w:sz w:val="28"/>
        </w:rPr>
        <w:t>а)  гужевую повинность в пользу Орды</w:t>
      </w:r>
    </w:p>
    <w:p w:rsidR="00DB6FB1" w:rsidRPr="00BC5B3E" w:rsidRDefault="00DB6FB1" w:rsidP="002363A6">
      <w:pPr>
        <w:spacing w:line="360" w:lineRule="auto"/>
        <w:ind w:left="1080"/>
        <w:jc w:val="both"/>
        <w:rPr>
          <w:sz w:val="28"/>
        </w:rPr>
      </w:pPr>
      <w:r w:rsidRPr="00BC5B3E">
        <w:rPr>
          <w:sz w:val="28"/>
        </w:rPr>
        <w:t>б)  ежегодные подарки (кроме уплаты дани) хану и его окружению</w:t>
      </w:r>
    </w:p>
    <w:p w:rsidR="00DB6FB1" w:rsidRPr="00BC5B3E" w:rsidRDefault="00DB6FB1" w:rsidP="002363A6">
      <w:pPr>
        <w:spacing w:line="360" w:lineRule="auto"/>
        <w:ind w:left="1080"/>
        <w:jc w:val="both"/>
        <w:rPr>
          <w:sz w:val="28"/>
        </w:rPr>
      </w:pPr>
      <w:r w:rsidRPr="00BC5B3E">
        <w:rPr>
          <w:sz w:val="28"/>
        </w:rPr>
        <w:lastRenderedPageBreak/>
        <w:t>в)  унизительный для русских князей ритуал получения в Орде ярлыка на княжение</w:t>
      </w:r>
    </w:p>
    <w:p w:rsidR="00DB6FB1" w:rsidRPr="00BC5B3E" w:rsidRDefault="00DB6FB1" w:rsidP="002363A6">
      <w:pPr>
        <w:spacing w:line="360" w:lineRule="auto"/>
        <w:ind w:left="1080"/>
        <w:jc w:val="both"/>
        <w:rPr>
          <w:sz w:val="28"/>
        </w:rPr>
      </w:pPr>
      <w:r w:rsidRPr="00BC5B3E">
        <w:rPr>
          <w:sz w:val="28"/>
        </w:rPr>
        <w:t>г)  уплату дани серебряной монетой</w:t>
      </w:r>
    </w:p>
    <w:p w:rsidR="00DB6FB1" w:rsidRPr="00BC5B3E" w:rsidRDefault="00DB6FB1" w:rsidP="002363A6">
      <w:pPr>
        <w:spacing w:line="360" w:lineRule="auto"/>
        <w:ind w:left="1080"/>
        <w:jc w:val="both"/>
        <w:rPr>
          <w:sz w:val="28"/>
        </w:rPr>
      </w:pPr>
      <w:r w:rsidRPr="00BC5B3E">
        <w:rPr>
          <w:sz w:val="28"/>
        </w:rPr>
        <w:t>д)  частые набеги мелких монгольских отрядов на Русь «за добычей»</w:t>
      </w:r>
    </w:p>
    <w:p w:rsidR="00DB6FB1" w:rsidRPr="003B6177" w:rsidRDefault="00DB6FB1" w:rsidP="00DB6FB1">
      <w:pPr>
        <w:spacing w:line="360" w:lineRule="auto"/>
        <w:ind w:firstLine="709"/>
        <w:jc w:val="both"/>
        <w:rPr>
          <w:i/>
          <w:sz w:val="28"/>
        </w:rPr>
      </w:pPr>
      <w:r w:rsidRPr="003B6177">
        <w:rPr>
          <w:i/>
          <w:sz w:val="28"/>
        </w:rPr>
        <w:t xml:space="preserve">8. </w:t>
      </w:r>
      <w:r w:rsidR="002363A6" w:rsidRPr="003B6177">
        <w:rPr>
          <w:i/>
          <w:sz w:val="28"/>
        </w:rPr>
        <w:t xml:space="preserve"> </w:t>
      </w:r>
      <w:r w:rsidRPr="003B6177">
        <w:rPr>
          <w:i/>
          <w:sz w:val="28"/>
        </w:rPr>
        <w:t>Московское княжество возникло</w:t>
      </w:r>
    </w:p>
    <w:p w:rsidR="00DB6FB1" w:rsidRPr="00BC5B3E" w:rsidRDefault="00DB6FB1" w:rsidP="002363A6">
      <w:pPr>
        <w:spacing w:line="360" w:lineRule="auto"/>
        <w:ind w:firstLine="1080"/>
        <w:jc w:val="both"/>
        <w:rPr>
          <w:sz w:val="28"/>
        </w:rPr>
      </w:pPr>
      <w:r w:rsidRPr="00BC5B3E">
        <w:rPr>
          <w:sz w:val="28"/>
        </w:rPr>
        <w:t>а)  с распадом Киевской Руси (</w:t>
      </w:r>
      <w:smartTag w:uri="urn:schemas-microsoft-com:office:smarttags" w:element="metricconverter">
        <w:smartTagPr>
          <w:attr w:name="ProductID" w:val="1132 г"/>
        </w:smartTagPr>
        <w:r w:rsidRPr="00BC5B3E">
          <w:rPr>
            <w:sz w:val="28"/>
          </w:rPr>
          <w:t>1132 г</w:t>
        </w:r>
      </w:smartTag>
      <w:r w:rsidRPr="00BC5B3E">
        <w:rPr>
          <w:sz w:val="28"/>
        </w:rPr>
        <w:t>.)</w:t>
      </w:r>
    </w:p>
    <w:p w:rsidR="00DB6FB1" w:rsidRPr="00BC5B3E" w:rsidRDefault="00DB6FB1" w:rsidP="002363A6">
      <w:pPr>
        <w:spacing w:line="360" w:lineRule="auto"/>
        <w:ind w:firstLine="1080"/>
        <w:jc w:val="both"/>
        <w:rPr>
          <w:sz w:val="28"/>
        </w:rPr>
      </w:pPr>
      <w:r w:rsidRPr="00BC5B3E">
        <w:rPr>
          <w:sz w:val="28"/>
        </w:rPr>
        <w:t xml:space="preserve">б)  в </w:t>
      </w:r>
      <w:smartTag w:uri="urn:schemas-microsoft-com:office:smarttags" w:element="metricconverter">
        <w:smartTagPr>
          <w:attr w:name="ProductID" w:val="1147 г"/>
        </w:smartTagPr>
        <w:r w:rsidRPr="00BC5B3E">
          <w:rPr>
            <w:sz w:val="28"/>
          </w:rPr>
          <w:t>1147 г</w:t>
        </w:r>
      </w:smartTag>
      <w:r w:rsidRPr="00BC5B3E">
        <w:rPr>
          <w:sz w:val="28"/>
        </w:rPr>
        <w:t>.</w:t>
      </w:r>
    </w:p>
    <w:p w:rsidR="00DB6FB1" w:rsidRPr="00BC5B3E" w:rsidRDefault="00DB6FB1" w:rsidP="002363A6">
      <w:pPr>
        <w:spacing w:line="360" w:lineRule="auto"/>
        <w:ind w:firstLine="1080"/>
        <w:jc w:val="both"/>
        <w:rPr>
          <w:sz w:val="28"/>
        </w:rPr>
      </w:pPr>
      <w:r w:rsidRPr="00BC5B3E">
        <w:rPr>
          <w:sz w:val="28"/>
        </w:rPr>
        <w:t xml:space="preserve">в)  во второй половине </w:t>
      </w:r>
      <w:r w:rsidRPr="00BC5B3E">
        <w:rPr>
          <w:sz w:val="28"/>
          <w:lang w:val="en-US"/>
        </w:rPr>
        <w:t>XII</w:t>
      </w:r>
      <w:r w:rsidRPr="00BC5B3E">
        <w:rPr>
          <w:sz w:val="28"/>
        </w:rPr>
        <w:t xml:space="preserve"> в.</w:t>
      </w:r>
    </w:p>
    <w:p w:rsidR="00DB6FB1" w:rsidRPr="00BC5B3E" w:rsidRDefault="00DB6FB1" w:rsidP="002363A6">
      <w:pPr>
        <w:spacing w:line="360" w:lineRule="auto"/>
        <w:ind w:firstLine="1080"/>
        <w:jc w:val="both"/>
        <w:rPr>
          <w:sz w:val="28"/>
        </w:rPr>
      </w:pPr>
      <w:r w:rsidRPr="00BC5B3E">
        <w:rPr>
          <w:sz w:val="28"/>
        </w:rPr>
        <w:t xml:space="preserve">г)  в первой половине </w:t>
      </w:r>
      <w:r w:rsidRPr="00BC5B3E">
        <w:rPr>
          <w:sz w:val="28"/>
          <w:lang w:val="en-US"/>
        </w:rPr>
        <w:t>XIII</w:t>
      </w:r>
      <w:r w:rsidRPr="00BC5B3E">
        <w:rPr>
          <w:sz w:val="28"/>
        </w:rPr>
        <w:t xml:space="preserve"> в.</w:t>
      </w:r>
    </w:p>
    <w:p w:rsidR="00DB6FB1" w:rsidRPr="00BC5B3E" w:rsidRDefault="00DB6FB1" w:rsidP="002363A6">
      <w:pPr>
        <w:spacing w:line="360" w:lineRule="auto"/>
        <w:ind w:firstLine="1080"/>
        <w:jc w:val="both"/>
        <w:rPr>
          <w:sz w:val="28"/>
        </w:rPr>
      </w:pPr>
      <w:r w:rsidRPr="00BC5B3E">
        <w:rPr>
          <w:sz w:val="28"/>
        </w:rPr>
        <w:t xml:space="preserve">д)  во второй половине </w:t>
      </w:r>
      <w:r w:rsidRPr="00BC5B3E">
        <w:rPr>
          <w:sz w:val="28"/>
          <w:lang w:val="en-US"/>
        </w:rPr>
        <w:t>XIII</w:t>
      </w:r>
    </w:p>
    <w:p w:rsidR="00DB6FB1" w:rsidRPr="003B6177" w:rsidRDefault="00DB6FB1" w:rsidP="00DB6FB1">
      <w:pPr>
        <w:spacing w:line="360" w:lineRule="auto"/>
        <w:ind w:firstLine="709"/>
        <w:jc w:val="both"/>
        <w:rPr>
          <w:i/>
          <w:sz w:val="28"/>
        </w:rPr>
      </w:pPr>
      <w:r w:rsidRPr="003B6177">
        <w:rPr>
          <w:i/>
          <w:sz w:val="28"/>
        </w:rPr>
        <w:t>9.  Племя полочан получило название от</w:t>
      </w:r>
    </w:p>
    <w:p w:rsidR="00DB6FB1" w:rsidRPr="00BC5B3E" w:rsidRDefault="00DB6FB1" w:rsidP="002363A6">
      <w:pPr>
        <w:spacing w:line="360" w:lineRule="auto"/>
        <w:ind w:left="1080"/>
        <w:jc w:val="both"/>
        <w:rPr>
          <w:sz w:val="28"/>
        </w:rPr>
      </w:pPr>
      <w:r w:rsidRPr="00BC5B3E">
        <w:rPr>
          <w:sz w:val="28"/>
        </w:rPr>
        <w:t>а)  потомков половецкого хана Кончака</w:t>
      </w:r>
    </w:p>
    <w:p w:rsidR="00DB6FB1" w:rsidRPr="00BC5B3E" w:rsidRDefault="00DB6FB1" w:rsidP="002363A6">
      <w:pPr>
        <w:spacing w:line="360" w:lineRule="auto"/>
        <w:ind w:left="1080"/>
        <w:jc w:val="both"/>
        <w:rPr>
          <w:sz w:val="28"/>
        </w:rPr>
      </w:pPr>
      <w:r w:rsidRPr="00BC5B3E">
        <w:rPr>
          <w:sz w:val="28"/>
        </w:rPr>
        <w:t>б)  город Полоцка</w:t>
      </w:r>
    </w:p>
    <w:p w:rsidR="00DB6FB1" w:rsidRPr="00BC5B3E" w:rsidRDefault="00DB6FB1" w:rsidP="002363A6">
      <w:pPr>
        <w:spacing w:line="360" w:lineRule="auto"/>
        <w:ind w:left="1080"/>
        <w:jc w:val="both"/>
        <w:rPr>
          <w:sz w:val="28"/>
        </w:rPr>
      </w:pPr>
      <w:r w:rsidRPr="00BC5B3E">
        <w:rPr>
          <w:sz w:val="28"/>
        </w:rPr>
        <w:t>в)  основного занятия населения ткавшего полотно</w:t>
      </w:r>
    </w:p>
    <w:p w:rsidR="00DB6FB1" w:rsidRPr="00BC5B3E" w:rsidRDefault="00DB6FB1" w:rsidP="002363A6">
      <w:pPr>
        <w:spacing w:line="360" w:lineRule="auto"/>
        <w:ind w:left="1080"/>
        <w:jc w:val="both"/>
        <w:rPr>
          <w:sz w:val="28"/>
        </w:rPr>
      </w:pPr>
      <w:r w:rsidRPr="00BC5B3E">
        <w:rPr>
          <w:sz w:val="28"/>
        </w:rPr>
        <w:t>г)  сорока половецких родов, откочевавших в бассейн Западной Двины и слившихся со славянами</w:t>
      </w:r>
    </w:p>
    <w:p w:rsidR="00DB6FB1" w:rsidRPr="00BC5B3E" w:rsidRDefault="00DB6FB1" w:rsidP="002363A6">
      <w:pPr>
        <w:spacing w:line="360" w:lineRule="auto"/>
        <w:ind w:left="1080"/>
        <w:jc w:val="both"/>
        <w:rPr>
          <w:sz w:val="28"/>
        </w:rPr>
      </w:pPr>
      <w:r w:rsidRPr="00BC5B3E">
        <w:rPr>
          <w:sz w:val="28"/>
        </w:rPr>
        <w:t>д)  речки Полоты</w:t>
      </w:r>
    </w:p>
    <w:p w:rsidR="00DB6FB1" w:rsidRPr="003B6177" w:rsidRDefault="00DB6FB1" w:rsidP="002363A6">
      <w:pPr>
        <w:spacing w:line="360" w:lineRule="auto"/>
        <w:ind w:left="720" w:hanging="11"/>
        <w:jc w:val="both"/>
        <w:rPr>
          <w:i/>
          <w:sz w:val="28"/>
        </w:rPr>
      </w:pPr>
      <w:r w:rsidRPr="003B6177">
        <w:rPr>
          <w:i/>
          <w:sz w:val="28"/>
        </w:rPr>
        <w:t>10. Первые ханы Золотой Орды отличались веротерпимостью. По своим религиозным воззрениям они были</w:t>
      </w:r>
    </w:p>
    <w:p w:rsidR="00DB6FB1" w:rsidRPr="00BC5B3E" w:rsidRDefault="00DB6FB1" w:rsidP="002363A6">
      <w:pPr>
        <w:spacing w:line="360" w:lineRule="auto"/>
        <w:ind w:firstLine="1080"/>
        <w:jc w:val="both"/>
        <w:rPr>
          <w:sz w:val="28"/>
        </w:rPr>
      </w:pPr>
      <w:r w:rsidRPr="00BC5B3E">
        <w:rPr>
          <w:sz w:val="28"/>
        </w:rPr>
        <w:t>а)  буддистами</w:t>
      </w:r>
    </w:p>
    <w:p w:rsidR="00DB6FB1" w:rsidRPr="00BC5B3E" w:rsidRDefault="00DB6FB1" w:rsidP="002363A6">
      <w:pPr>
        <w:spacing w:line="360" w:lineRule="auto"/>
        <w:ind w:firstLine="1080"/>
        <w:jc w:val="both"/>
        <w:rPr>
          <w:sz w:val="28"/>
        </w:rPr>
      </w:pPr>
      <w:r w:rsidRPr="00BC5B3E">
        <w:rPr>
          <w:sz w:val="28"/>
        </w:rPr>
        <w:t>б)  исламистами</w:t>
      </w:r>
    </w:p>
    <w:p w:rsidR="00DB6FB1" w:rsidRPr="00BC5B3E" w:rsidRDefault="00DB6FB1" w:rsidP="002363A6">
      <w:pPr>
        <w:spacing w:line="360" w:lineRule="auto"/>
        <w:ind w:firstLine="1080"/>
        <w:jc w:val="both"/>
        <w:rPr>
          <w:sz w:val="28"/>
        </w:rPr>
      </w:pPr>
      <w:r w:rsidRPr="00BC5B3E">
        <w:rPr>
          <w:sz w:val="28"/>
        </w:rPr>
        <w:t>в)  христианами</w:t>
      </w:r>
    </w:p>
    <w:p w:rsidR="00DB6FB1" w:rsidRPr="00BC5B3E" w:rsidRDefault="00DB6FB1" w:rsidP="002363A6">
      <w:pPr>
        <w:spacing w:line="360" w:lineRule="auto"/>
        <w:ind w:firstLine="1080"/>
        <w:jc w:val="both"/>
        <w:rPr>
          <w:sz w:val="28"/>
        </w:rPr>
      </w:pPr>
      <w:r w:rsidRPr="00BC5B3E">
        <w:rPr>
          <w:sz w:val="28"/>
        </w:rPr>
        <w:t>г)  язычниками</w:t>
      </w:r>
    </w:p>
    <w:p w:rsidR="00DB6FB1" w:rsidRPr="00BC5B3E" w:rsidRDefault="00DB6FB1" w:rsidP="002363A6">
      <w:pPr>
        <w:spacing w:line="360" w:lineRule="auto"/>
        <w:ind w:firstLine="1080"/>
        <w:jc w:val="both"/>
        <w:rPr>
          <w:sz w:val="28"/>
        </w:rPr>
      </w:pPr>
      <w:r w:rsidRPr="00BC5B3E">
        <w:rPr>
          <w:sz w:val="28"/>
        </w:rPr>
        <w:t>д) атеистами</w:t>
      </w:r>
    </w:p>
    <w:p w:rsidR="00DB6FB1" w:rsidRPr="003B6177" w:rsidRDefault="002363A6" w:rsidP="003515F9">
      <w:pPr>
        <w:numPr>
          <w:ilvl w:val="0"/>
          <w:numId w:val="12"/>
        </w:numPr>
        <w:spacing w:line="360" w:lineRule="auto"/>
        <w:ind w:left="720" w:hanging="11"/>
        <w:jc w:val="both"/>
        <w:rPr>
          <w:i/>
          <w:sz w:val="28"/>
        </w:rPr>
      </w:pPr>
      <w:r w:rsidRPr="003B6177">
        <w:rPr>
          <w:i/>
          <w:sz w:val="28"/>
        </w:rPr>
        <w:t xml:space="preserve"> </w:t>
      </w:r>
      <w:r w:rsidR="00DB6FB1" w:rsidRPr="003B6177">
        <w:rPr>
          <w:i/>
          <w:sz w:val="28"/>
        </w:rPr>
        <w:t>Международное положение Киевской Руси с помощью династических браков укреплял князь</w:t>
      </w:r>
    </w:p>
    <w:p w:rsidR="00DB6FB1" w:rsidRPr="00BC5B3E" w:rsidRDefault="00DB6FB1" w:rsidP="002363A6">
      <w:pPr>
        <w:spacing w:line="360" w:lineRule="auto"/>
        <w:ind w:firstLine="1080"/>
        <w:jc w:val="both"/>
        <w:rPr>
          <w:sz w:val="28"/>
        </w:rPr>
      </w:pPr>
      <w:r w:rsidRPr="00BC5B3E">
        <w:rPr>
          <w:sz w:val="28"/>
        </w:rPr>
        <w:t>а)  Святослав Игоревич</w:t>
      </w:r>
    </w:p>
    <w:p w:rsidR="00DB6FB1" w:rsidRPr="00BC5B3E" w:rsidRDefault="00DB6FB1" w:rsidP="002363A6">
      <w:pPr>
        <w:spacing w:line="360" w:lineRule="auto"/>
        <w:ind w:firstLine="1080"/>
        <w:jc w:val="both"/>
        <w:rPr>
          <w:sz w:val="28"/>
        </w:rPr>
      </w:pPr>
      <w:r w:rsidRPr="00BC5B3E">
        <w:rPr>
          <w:sz w:val="28"/>
        </w:rPr>
        <w:t>б)  Ярослав Мудрый</w:t>
      </w:r>
    </w:p>
    <w:p w:rsidR="00DB6FB1" w:rsidRPr="00BC5B3E" w:rsidRDefault="00DB6FB1" w:rsidP="002363A6">
      <w:pPr>
        <w:spacing w:line="360" w:lineRule="auto"/>
        <w:ind w:firstLine="1080"/>
        <w:jc w:val="both"/>
        <w:rPr>
          <w:sz w:val="28"/>
        </w:rPr>
      </w:pPr>
      <w:r w:rsidRPr="00BC5B3E">
        <w:rPr>
          <w:sz w:val="28"/>
        </w:rPr>
        <w:t>в)  Владимир Мономах</w:t>
      </w:r>
    </w:p>
    <w:p w:rsidR="00DB6FB1" w:rsidRPr="00BC5B3E" w:rsidRDefault="00DB6FB1" w:rsidP="002363A6">
      <w:pPr>
        <w:spacing w:line="360" w:lineRule="auto"/>
        <w:ind w:firstLine="1080"/>
        <w:jc w:val="both"/>
        <w:rPr>
          <w:sz w:val="28"/>
        </w:rPr>
      </w:pPr>
      <w:r w:rsidRPr="00BC5B3E">
        <w:rPr>
          <w:sz w:val="28"/>
        </w:rPr>
        <w:t>г)  Андрей Боголюбский</w:t>
      </w:r>
    </w:p>
    <w:p w:rsidR="00DB6FB1" w:rsidRPr="00BC5B3E" w:rsidRDefault="00DB6FB1" w:rsidP="002363A6">
      <w:pPr>
        <w:spacing w:line="360" w:lineRule="auto"/>
        <w:ind w:firstLine="1080"/>
        <w:jc w:val="both"/>
        <w:rPr>
          <w:sz w:val="28"/>
        </w:rPr>
      </w:pPr>
      <w:r w:rsidRPr="00BC5B3E">
        <w:rPr>
          <w:sz w:val="28"/>
        </w:rPr>
        <w:lastRenderedPageBreak/>
        <w:t>д)  Юрий Долгорукий</w:t>
      </w:r>
    </w:p>
    <w:p w:rsidR="00DB6FB1" w:rsidRPr="003B6177" w:rsidRDefault="002363A6" w:rsidP="003515F9">
      <w:pPr>
        <w:numPr>
          <w:ilvl w:val="0"/>
          <w:numId w:val="12"/>
        </w:numPr>
        <w:spacing w:line="360" w:lineRule="auto"/>
        <w:ind w:left="0" w:firstLine="709"/>
        <w:jc w:val="both"/>
        <w:rPr>
          <w:i/>
          <w:sz w:val="28"/>
        </w:rPr>
      </w:pPr>
      <w:r w:rsidRPr="003B6177">
        <w:rPr>
          <w:i/>
          <w:sz w:val="28"/>
        </w:rPr>
        <w:t xml:space="preserve"> </w:t>
      </w:r>
      <w:r w:rsidR="00DB6FB1" w:rsidRPr="003B6177">
        <w:rPr>
          <w:i/>
          <w:sz w:val="28"/>
        </w:rPr>
        <w:t>Баскаками в Золотой Орде называли</w:t>
      </w:r>
    </w:p>
    <w:p w:rsidR="00DB6FB1" w:rsidRPr="00BC5B3E" w:rsidRDefault="00DB6FB1" w:rsidP="002363A6">
      <w:pPr>
        <w:spacing w:line="360" w:lineRule="auto"/>
        <w:ind w:left="1080"/>
        <w:jc w:val="both"/>
        <w:rPr>
          <w:sz w:val="28"/>
        </w:rPr>
      </w:pPr>
      <w:r w:rsidRPr="00BC5B3E">
        <w:rPr>
          <w:sz w:val="28"/>
        </w:rPr>
        <w:t>а)  русских князей, назначенных управлять своими землями от имени хана</w:t>
      </w:r>
    </w:p>
    <w:p w:rsidR="00DB6FB1" w:rsidRPr="00BC5B3E" w:rsidRDefault="00DB6FB1" w:rsidP="002363A6">
      <w:pPr>
        <w:spacing w:line="360" w:lineRule="auto"/>
        <w:ind w:left="1080"/>
        <w:jc w:val="both"/>
        <w:rPr>
          <w:sz w:val="28"/>
        </w:rPr>
      </w:pPr>
      <w:r w:rsidRPr="00BC5B3E">
        <w:rPr>
          <w:sz w:val="28"/>
        </w:rPr>
        <w:t>б)  предводителей отрядов, усмиривших восстания на подвластных землях</w:t>
      </w:r>
    </w:p>
    <w:p w:rsidR="00DB6FB1" w:rsidRPr="00BC5B3E" w:rsidRDefault="00DB6FB1" w:rsidP="002363A6">
      <w:pPr>
        <w:spacing w:line="360" w:lineRule="auto"/>
        <w:ind w:left="1080"/>
        <w:jc w:val="both"/>
        <w:rPr>
          <w:sz w:val="28"/>
        </w:rPr>
      </w:pPr>
      <w:r w:rsidRPr="00BC5B3E">
        <w:rPr>
          <w:sz w:val="28"/>
        </w:rPr>
        <w:t>в)  дипломатов</w:t>
      </w:r>
    </w:p>
    <w:p w:rsidR="00DB6FB1" w:rsidRPr="00BC5B3E" w:rsidRDefault="00DB6FB1" w:rsidP="002363A6">
      <w:pPr>
        <w:spacing w:line="360" w:lineRule="auto"/>
        <w:ind w:left="1080"/>
        <w:jc w:val="both"/>
        <w:rPr>
          <w:sz w:val="28"/>
        </w:rPr>
      </w:pPr>
      <w:r w:rsidRPr="00BC5B3E">
        <w:rPr>
          <w:sz w:val="28"/>
        </w:rPr>
        <w:t>г)  сборщиков дани с русских земель</w:t>
      </w:r>
    </w:p>
    <w:p w:rsidR="00DB6FB1" w:rsidRPr="00BC5B3E" w:rsidRDefault="00DB6FB1" w:rsidP="002363A6">
      <w:pPr>
        <w:spacing w:line="360" w:lineRule="auto"/>
        <w:ind w:left="1080"/>
        <w:jc w:val="both"/>
        <w:rPr>
          <w:sz w:val="28"/>
        </w:rPr>
      </w:pPr>
      <w:r w:rsidRPr="00BC5B3E">
        <w:rPr>
          <w:sz w:val="28"/>
        </w:rPr>
        <w:t>д)  доверенных лиц хана, обычно из числа родственников</w:t>
      </w:r>
    </w:p>
    <w:p w:rsidR="00DB6FB1" w:rsidRPr="003B6177" w:rsidRDefault="002363A6" w:rsidP="003515F9">
      <w:pPr>
        <w:numPr>
          <w:ilvl w:val="0"/>
          <w:numId w:val="12"/>
        </w:numPr>
        <w:spacing w:line="360" w:lineRule="auto"/>
        <w:ind w:left="720" w:hanging="11"/>
        <w:jc w:val="both"/>
        <w:rPr>
          <w:i/>
          <w:sz w:val="28"/>
        </w:rPr>
      </w:pPr>
      <w:r w:rsidRPr="003B6177">
        <w:rPr>
          <w:i/>
          <w:sz w:val="28"/>
        </w:rPr>
        <w:t xml:space="preserve"> </w:t>
      </w:r>
      <w:r w:rsidR="00DB6FB1" w:rsidRPr="003B6177">
        <w:rPr>
          <w:i/>
          <w:sz w:val="28"/>
        </w:rPr>
        <w:t>Города у восточных славян зарождались как центры, выполнявшие задачи</w:t>
      </w:r>
    </w:p>
    <w:p w:rsidR="00DB6FB1" w:rsidRPr="00BC5B3E" w:rsidRDefault="00DB6FB1" w:rsidP="002363A6">
      <w:pPr>
        <w:spacing w:line="360" w:lineRule="auto"/>
        <w:ind w:left="1080"/>
        <w:jc w:val="both"/>
        <w:rPr>
          <w:sz w:val="28"/>
        </w:rPr>
      </w:pPr>
      <w:r w:rsidRPr="00BC5B3E">
        <w:rPr>
          <w:sz w:val="28"/>
        </w:rPr>
        <w:t>а)  политические</w:t>
      </w:r>
    </w:p>
    <w:p w:rsidR="00DB6FB1" w:rsidRPr="00BC5B3E" w:rsidRDefault="00DB6FB1" w:rsidP="002363A6">
      <w:pPr>
        <w:spacing w:line="360" w:lineRule="auto"/>
        <w:ind w:left="1080"/>
        <w:jc w:val="both"/>
        <w:rPr>
          <w:sz w:val="28"/>
        </w:rPr>
      </w:pPr>
      <w:r w:rsidRPr="00BC5B3E">
        <w:rPr>
          <w:sz w:val="28"/>
        </w:rPr>
        <w:t>б)  политические и хозяйственные</w:t>
      </w:r>
    </w:p>
    <w:p w:rsidR="00DB6FB1" w:rsidRPr="00BC5B3E" w:rsidRDefault="00DB6FB1" w:rsidP="002363A6">
      <w:pPr>
        <w:spacing w:line="360" w:lineRule="auto"/>
        <w:ind w:left="1080"/>
        <w:jc w:val="both"/>
        <w:rPr>
          <w:sz w:val="28"/>
        </w:rPr>
      </w:pPr>
      <w:r w:rsidRPr="00BC5B3E">
        <w:rPr>
          <w:sz w:val="28"/>
        </w:rPr>
        <w:t>в)  хозяйственные и религиозные</w:t>
      </w:r>
    </w:p>
    <w:p w:rsidR="00DB6FB1" w:rsidRPr="00BC5B3E" w:rsidRDefault="00DB6FB1" w:rsidP="002363A6">
      <w:pPr>
        <w:spacing w:line="360" w:lineRule="auto"/>
        <w:ind w:left="1080"/>
        <w:jc w:val="both"/>
        <w:rPr>
          <w:sz w:val="28"/>
        </w:rPr>
      </w:pPr>
      <w:r w:rsidRPr="00BC5B3E">
        <w:rPr>
          <w:sz w:val="28"/>
        </w:rPr>
        <w:t>г)  религиозные и военные</w:t>
      </w:r>
    </w:p>
    <w:p w:rsidR="00DB6FB1" w:rsidRPr="00BC5B3E" w:rsidRDefault="00DB6FB1" w:rsidP="002363A6">
      <w:pPr>
        <w:spacing w:line="360" w:lineRule="auto"/>
        <w:ind w:left="1080"/>
        <w:jc w:val="both"/>
        <w:rPr>
          <w:sz w:val="28"/>
        </w:rPr>
      </w:pPr>
      <w:r w:rsidRPr="00BC5B3E">
        <w:rPr>
          <w:sz w:val="28"/>
        </w:rPr>
        <w:t>д)  одновременно и политические, и хозяйственные, и религиозные, и военные</w:t>
      </w:r>
    </w:p>
    <w:p w:rsidR="00DB6FB1" w:rsidRPr="003B6177" w:rsidRDefault="002363A6" w:rsidP="003515F9">
      <w:pPr>
        <w:numPr>
          <w:ilvl w:val="0"/>
          <w:numId w:val="12"/>
        </w:numPr>
        <w:spacing w:line="360" w:lineRule="auto"/>
        <w:ind w:left="0" w:firstLine="709"/>
        <w:jc w:val="both"/>
        <w:rPr>
          <w:i/>
          <w:sz w:val="28"/>
        </w:rPr>
      </w:pPr>
      <w:r w:rsidRPr="003B6177">
        <w:rPr>
          <w:i/>
          <w:sz w:val="28"/>
        </w:rPr>
        <w:t xml:space="preserve"> </w:t>
      </w:r>
      <w:r w:rsidR="00DB6FB1" w:rsidRPr="003B6177">
        <w:rPr>
          <w:i/>
          <w:sz w:val="28"/>
        </w:rPr>
        <w:t>Ярлыками в Золотой Орде называли</w:t>
      </w:r>
    </w:p>
    <w:p w:rsidR="00DB6FB1" w:rsidRPr="00BC5B3E" w:rsidRDefault="00DB6FB1" w:rsidP="002363A6">
      <w:pPr>
        <w:spacing w:line="360" w:lineRule="auto"/>
        <w:ind w:left="1080"/>
        <w:jc w:val="both"/>
        <w:rPr>
          <w:sz w:val="28"/>
        </w:rPr>
      </w:pPr>
      <w:r w:rsidRPr="00BC5B3E">
        <w:rPr>
          <w:sz w:val="28"/>
        </w:rPr>
        <w:t>а)  товарный знак мастера ремесленника</w:t>
      </w:r>
    </w:p>
    <w:p w:rsidR="00DB6FB1" w:rsidRPr="00BC5B3E" w:rsidRDefault="00DB6FB1" w:rsidP="002363A6">
      <w:pPr>
        <w:spacing w:line="360" w:lineRule="auto"/>
        <w:ind w:left="1080"/>
        <w:jc w:val="both"/>
        <w:rPr>
          <w:sz w:val="28"/>
        </w:rPr>
      </w:pPr>
      <w:r w:rsidRPr="00BC5B3E">
        <w:rPr>
          <w:sz w:val="28"/>
        </w:rPr>
        <w:t>б)  обидные клички (приклеить ярлык)</w:t>
      </w:r>
    </w:p>
    <w:p w:rsidR="00DB6FB1" w:rsidRPr="00BC5B3E" w:rsidRDefault="00DB6FB1" w:rsidP="002363A6">
      <w:pPr>
        <w:spacing w:line="360" w:lineRule="auto"/>
        <w:ind w:left="1080"/>
        <w:jc w:val="both"/>
        <w:rPr>
          <w:sz w:val="28"/>
        </w:rPr>
      </w:pPr>
      <w:r w:rsidRPr="00BC5B3E">
        <w:rPr>
          <w:sz w:val="28"/>
        </w:rPr>
        <w:t>в)  клеймо на крупе лошади (позднее «тавро»)</w:t>
      </w:r>
    </w:p>
    <w:p w:rsidR="00DB6FB1" w:rsidRPr="00BC5B3E" w:rsidRDefault="00DB6FB1" w:rsidP="002363A6">
      <w:pPr>
        <w:spacing w:line="360" w:lineRule="auto"/>
        <w:ind w:left="1080"/>
        <w:jc w:val="both"/>
        <w:rPr>
          <w:sz w:val="28"/>
        </w:rPr>
      </w:pPr>
      <w:r w:rsidRPr="00BC5B3E">
        <w:rPr>
          <w:sz w:val="28"/>
        </w:rPr>
        <w:t>г)  грамоты на право княжения в русских землях («получить ярлык»)</w:t>
      </w:r>
    </w:p>
    <w:p w:rsidR="00DB6FB1" w:rsidRPr="00BC5B3E" w:rsidRDefault="00DB6FB1" w:rsidP="002363A6">
      <w:pPr>
        <w:spacing w:line="360" w:lineRule="auto"/>
        <w:ind w:left="1080"/>
        <w:jc w:val="both"/>
        <w:rPr>
          <w:sz w:val="28"/>
        </w:rPr>
      </w:pPr>
      <w:r w:rsidRPr="00BC5B3E">
        <w:rPr>
          <w:sz w:val="28"/>
        </w:rPr>
        <w:t>д)  одежду ордынской знати для официальных приемов (обрядиться в ярлык)</w:t>
      </w:r>
    </w:p>
    <w:p w:rsidR="00DB6FB1" w:rsidRPr="003B6177" w:rsidRDefault="002363A6" w:rsidP="003515F9">
      <w:pPr>
        <w:numPr>
          <w:ilvl w:val="0"/>
          <w:numId w:val="12"/>
        </w:numPr>
        <w:spacing w:line="360" w:lineRule="auto"/>
        <w:ind w:left="720" w:hanging="11"/>
        <w:jc w:val="both"/>
        <w:rPr>
          <w:i/>
          <w:sz w:val="28"/>
        </w:rPr>
      </w:pPr>
      <w:r w:rsidRPr="003B6177">
        <w:rPr>
          <w:i/>
          <w:sz w:val="28"/>
        </w:rPr>
        <w:t xml:space="preserve"> </w:t>
      </w:r>
      <w:r w:rsidR="00DB6FB1" w:rsidRPr="003B6177">
        <w:rPr>
          <w:i/>
          <w:sz w:val="28"/>
        </w:rPr>
        <w:t>Норманнская теория происхождения Русского государства появилась в … веке</w:t>
      </w:r>
    </w:p>
    <w:p w:rsidR="00DB6FB1" w:rsidRPr="00BC5B3E" w:rsidRDefault="00DB6FB1" w:rsidP="002363A6">
      <w:pPr>
        <w:spacing w:line="360" w:lineRule="auto"/>
        <w:ind w:firstLine="1080"/>
        <w:jc w:val="both"/>
        <w:rPr>
          <w:sz w:val="28"/>
        </w:rPr>
      </w:pPr>
      <w:r w:rsidRPr="00BC5B3E">
        <w:rPr>
          <w:sz w:val="28"/>
        </w:rPr>
        <w:t xml:space="preserve">а)  </w:t>
      </w:r>
      <w:r w:rsidRPr="00BC5B3E">
        <w:rPr>
          <w:sz w:val="28"/>
          <w:lang w:val="en-US"/>
        </w:rPr>
        <w:t>XII</w:t>
      </w:r>
      <w:r w:rsidRPr="00BC5B3E">
        <w:rPr>
          <w:sz w:val="28"/>
        </w:rPr>
        <w:t xml:space="preserve"> (летописец Нестор)</w:t>
      </w:r>
    </w:p>
    <w:p w:rsidR="00DB6FB1" w:rsidRPr="00BC5B3E" w:rsidRDefault="00DB6FB1" w:rsidP="002363A6">
      <w:pPr>
        <w:spacing w:line="360" w:lineRule="auto"/>
        <w:ind w:firstLine="1080"/>
        <w:jc w:val="both"/>
        <w:rPr>
          <w:sz w:val="28"/>
        </w:rPr>
      </w:pPr>
      <w:r w:rsidRPr="00BC5B3E">
        <w:rPr>
          <w:sz w:val="28"/>
        </w:rPr>
        <w:t xml:space="preserve">б)  </w:t>
      </w:r>
      <w:r w:rsidRPr="00BC5B3E">
        <w:rPr>
          <w:sz w:val="28"/>
          <w:lang w:val="en-US"/>
        </w:rPr>
        <w:t>XVI</w:t>
      </w:r>
      <w:r w:rsidRPr="00BC5B3E">
        <w:rPr>
          <w:sz w:val="28"/>
        </w:rPr>
        <w:t xml:space="preserve"> (псковский монах Филофей)</w:t>
      </w:r>
    </w:p>
    <w:p w:rsidR="00DB6FB1" w:rsidRPr="00BC5B3E" w:rsidRDefault="00DB6FB1" w:rsidP="002363A6">
      <w:pPr>
        <w:spacing w:line="360" w:lineRule="auto"/>
        <w:ind w:firstLine="1080"/>
        <w:jc w:val="both"/>
        <w:rPr>
          <w:sz w:val="28"/>
        </w:rPr>
      </w:pPr>
      <w:r w:rsidRPr="00BC5B3E">
        <w:rPr>
          <w:sz w:val="28"/>
        </w:rPr>
        <w:t xml:space="preserve">в)  </w:t>
      </w:r>
      <w:r w:rsidRPr="00BC5B3E">
        <w:rPr>
          <w:sz w:val="28"/>
          <w:lang w:val="en-US"/>
        </w:rPr>
        <w:t>XVIII</w:t>
      </w:r>
      <w:r w:rsidRPr="00BC5B3E">
        <w:rPr>
          <w:sz w:val="28"/>
        </w:rPr>
        <w:t xml:space="preserve"> (немецкие ученые Миллер, Байер)</w:t>
      </w:r>
    </w:p>
    <w:p w:rsidR="00DB6FB1" w:rsidRPr="00BC5B3E" w:rsidRDefault="00DB6FB1" w:rsidP="002363A6">
      <w:pPr>
        <w:spacing w:line="360" w:lineRule="auto"/>
        <w:ind w:firstLine="1080"/>
        <w:jc w:val="both"/>
        <w:rPr>
          <w:sz w:val="28"/>
        </w:rPr>
      </w:pPr>
      <w:r w:rsidRPr="00BC5B3E">
        <w:rPr>
          <w:sz w:val="28"/>
        </w:rPr>
        <w:t xml:space="preserve">г)  </w:t>
      </w:r>
      <w:r w:rsidRPr="00BC5B3E">
        <w:rPr>
          <w:sz w:val="28"/>
          <w:lang w:val="en-US"/>
        </w:rPr>
        <w:t>XIX</w:t>
      </w:r>
      <w:r w:rsidRPr="00BC5B3E">
        <w:rPr>
          <w:sz w:val="28"/>
        </w:rPr>
        <w:t xml:space="preserve"> (Н.К. Карамзин)</w:t>
      </w:r>
    </w:p>
    <w:p w:rsidR="00DB6FB1" w:rsidRPr="00BC5B3E" w:rsidRDefault="00DB6FB1" w:rsidP="002363A6">
      <w:pPr>
        <w:spacing w:line="360" w:lineRule="auto"/>
        <w:ind w:firstLine="1080"/>
        <w:jc w:val="both"/>
        <w:rPr>
          <w:sz w:val="28"/>
        </w:rPr>
      </w:pPr>
      <w:r w:rsidRPr="00BC5B3E">
        <w:rPr>
          <w:sz w:val="28"/>
        </w:rPr>
        <w:lastRenderedPageBreak/>
        <w:t>д)</w:t>
      </w:r>
      <w:r w:rsidRPr="00BC5B3E">
        <w:rPr>
          <w:sz w:val="28"/>
          <w:lang w:val="en-US"/>
        </w:rPr>
        <w:t xml:space="preserve">  XX</w:t>
      </w:r>
      <w:r w:rsidRPr="00BC5B3E">
        <w:rPr>
          <w:sz w:val="28"/>
        </w:rPr>
        <w:t xml:space="preserve"> (А. Гитлер)</w:t>
      </w:r>
    </w:p>
    <w:p w:rsidR="00DB6FB1" w:rsidRPr="003B6177" w:rsidRDefault="002363A6" w:rsidP="003515F9">
      <w:pPr>
        <w:numPr>
          <w:ilvl w:val="0"/>
          <w:numId w:val="12"/>
        </w:numPr>
        <w:spacing w:line="360" w:lineRule="auto"/>
        <w:ind w:left="0" w:firstLine="709"/>
        <w:jc w:val="both"/>
        <w:rPr>
          <w:i/>
          <w:sz w:val="28"/>
        </w:rPr>
      </w:pPr>
      <w:r w:rsidRPr="003B6177">
        <w:rPr>
          <w:i/>
          <w:sz w:val="28"/>
        </w:rPr>
        <w:t xml:space="preserve"> </w:t>
      </w:r>
      <w:r w:rsidR="00DB6FB1" w:rsidRPr="003B6177">
        <w:rPr>
          <w:i/>
          <w:sz w:val="28"/>
        </w:rPr>
        <w:t>К восточным славянам относятся</w:t>
      </w:r>
    </w:p>
    <w:p w:rsidR="00DB6FB1" w:rsidRPr="00BC5B3E" w:rsidRDefault="00DB6FB1" w:rsidP="002363A6">
      <w:pPr>
        <w:spacing w:line="360" w:lineRule="auto"/>
        <w:ind w:firstLine="1080"/>
        <w:jc w:val="both"/>
        <w:rPr>
          <w:sz w:val="28"/>
        </w:rPr>
      </w:pPr>
      <w:r w:rsidRPr="00BC5B3E">
        <w:rPr>
          <w:sz w:val="28"/>
        </w:rPr>
        <w:t>а)  мурома</w:t>
      </w:r>
    </w:p>
    <w:p w:rsidR="00DB6FB1" w:rsidRPr="00BC5B3E" w:rsidRDefault="00DB6FB1" w:rsidP="002363A6">
      <w:pPr>
        <w:spacing w:line="360" w:lineRule="auto"/>
        <w:ind w:firstLine="1080"/>
        <w:jc w:val="both"/>
        <w:rPr>
          <w:sz w:val="28"/>
        </w:rPr>
      </w:pPr>
      <w:r w:rsidRPr="00BC5B3E">
        <w:rPr>
          <w:sz w:val="28"/>
        </w:rPr>
        <w:t>б)  болгары</w:t>
      </w:r>
    </w:p>
    <w:p w:rsidR="00DB6FB1" w:rsidRPr="00BC5B3E" w:rsidRDefault="00DB6FB1" w:rsidP="002363A6">
      <w:pPr>
        <w:spacing w:line="360" w:lineRule="auto"/>
        <w:ind w:firstLine="1080"/>
        <w:jc w:val="both"/>
        <w:rPr>
          <w:sz w:val="28"/>
        </w:rPr>
      </w:pPr>
      <w:r w:rsidRPr="00BC5B3E">
        <w:rPr>
          <w:sz w:val="28"/>
        </w:rPr>
        <w:t>в)  словаки</w:t>
      </w:r>
    </w:p>
    <w:p w:rsidR="00DB6FB1" w:rsidRPr="00BC5B3E" w:rsidRDefault="00DB6FB1" w:rsidP="002363A6">
      <w:pPr>
        <w:spacing w:line="360" w:lineRule="auto"/>
        <w:ind w:firstLine="1080"/>
        <w:jc w:val="both"/>
        <w:rPr>
          <w:sz w:val="28"/>
        </w:rPr>
      </w:pPr>
      <w:r w:rsidRPr="00BC5B3E">
        <w:rPr>
          <w:sz w:val="28"/>
        </w:rPr>
        <w:t>г)  уличи</w:t>
      </w:r>
    </w:p>
    <w:p w:rsidR="00DB6FB1" w:rsidRPr="00BC5B3E" w:rsidRDefault="00DB6FB1" w:rsidP="002363A6">
      <w:pPr>
        <w:spacing w:line="360" w:lineRule="auto"/>
        <w:ind w:firstLine="1080"/>
        <w:jc w:val="both"/>
        <w:rPr>
          <w:sz w:val="28"/>
        </w:rPr>
      </w:pPr>
      <w:r w:rsidRPr="00BC5B3E">
        <w:rPr>
          <w:sz w:val="28"/>
        </w:rPr>
        <w:t>д)  авары</w:t>
      </w:r>
    </w:p>
    <w:p w:rsidR="00DB6FB1" w:rsidRPr="003B6177" w:rsidRDefault="002363A6" w:rsidP="003515F9">
      <w:pPr>
        <w:numPr>
          <w:ilvl w:val="0"/>
          <w:numId w:val="12"/>
        </w:numPr>
        <w:spacing w:line="360" w:lineRule="auto"/>
        <w:ind w:left="720" w:hanging="11"/>
        <w:jc w:val="both"/>
        <w:rPr>
          <w:i/>
          <w:sz w:val="28"/>
        </w:rPr>
      </w:pPr>
      <w:r w:rsidRPr="003B6177">
        <w:rPr>
          <w:i/>
          <w:sz w:val="28"/>
        </w:rPr>
        <w:t xml:space="preserve"> </w:t>
      </w:r>
      <w:r w:rsidR="00DB6FB1" w:rsidRPr="003B6177">
        <w:rPr>
          <w:i/>
          <w:sz w:val="28"/>
        </w:rPr>
        <w:t>В период противоборства с Византией Ярослав Мудрый решил выдвинуть на главный церковный пост митрополита из русских (вместо присылаемых константинопольских патриархом греков). Выбор пал на</w:t>
      </w:r>
    </w:p>
    <w:p w:rsidR="00DB6FB1" w:rsidRPr="00BC5B3E" w:rsidRDefault="00DB6FB1" w:rsidP="002363A6">
      <w:pPr>
        <w:spacing w:line="360" w:lineRule="auto"/>
        <w:ind w:firstLine="1080"/>
        <w:jc w:val="both"/>
        <w:rPr>
          <w:sz w:val="28"/>
        </w:rPr>
      </w:pPr>
      <w:r w:rsidRPr="00BC5B3E">
        <w:rPr>
          <w:sz w:val="28"/>
        </w:rPr>
        <w:t>а)  священника великокняжеской церкви в селе Берестово Иллариона</w:t>
      </w:r>
    </w:p>
    <w:p w:rsidR="00DB6FB1" w:rsidRPr="00BC5B3E" w:rsidRDefault="00DB6FB1" w:rsidP="002363A6">
      <w:pPr>
        <w:spacing w:line="360" w:lineRule="auto"/>
        <w:ind w:firstLine="1080"/>
        <w:jc w:val="both"/>
        <w:rPr>
          <w:sz w:val="28"/>
        </w:rPr>
      </w:pPr>
      <w:r w:rsidRPr="00BC5B3E">
        <w:rPr>
          <w:sz w:val="28"/>
        </w:rPr>
        <w:t>б)  монаха Антония из Любеча</w:t>
      </w:r>
    </w:p>
    <w:p w:rsidR="00DB6FB1" w:rsidRPr="00BC5B3E" w:rsidRDefault="00DB6FB1" w:rsidP="002363A6">
      <w:pPr>
        <w:spacing w:line="360" w:lineRule="auto"/>
        <w:ind w:firstLine="1080"/>
        <w:jc w:val="both"/>
        <w:rPr>
          <w:sz w:val="28"/>
        </w:rPr>
      </w:pPr>
      <w:r w:rsidRPr="00BC5B3E">
        <w:rPr>
          <w:sz w:val="28"/>
        </w:rPr>
        <w:t>в)  игумена Киево-Печерского монастыря отца Феодосия</w:t>
      </w:r>
    </w:p>
    <w:p w:rsidR="00DB6FB1" w:rsidRPr="00BC5B3E" w:rsidRDefault="00DB6FB1" w:rsidP="002363A6">
      <w:pPr>
        <w:spacing w:line="360" w:lineRule="auto"/>
        <w:ind w:firstLine="1080"/>
        <w:jc w:val="both"/>
        <w:rPr>
          <w:sz w:val="28"/>
        </w:rPr>
      </w:pPr>
      <w:r w:rsidRPr="00BC5B3E">
        <w:rPr>
          <w:sz w:val="28"/>
        </w:rPr>
        <w:t>г)  монаха Пимена</w:t>
      </w:r>
    </w:p>
    <w:p w:rsidR="00DB6FB1" w:rsidRPr="00BC5B3E" w:rsidRDefault="00DB6FB1" w:rsidP="002363A6">
      <w:pPr>
        <w:spacing w:line="360" w:lineRule="auto"/>
        <w:ind w:firstLine="1080"/>
        <w:jc w:val="both"/>
        <w:rPr>
          <w:sz w:val="28"/>
        </w:rPr>
      </w:pPr>
      <w:r w:rsidRPr="00BC5B3E">
        <w:rPr>
          <w:sz w:val="28"/>
        </w:rPr>
        <w:t>д)  монаха Нестора</w:t>
      </w:r>
    </w:p>
    <w:p w:rsidR="00DB6FB1" w:rsidRPr="003B6177" w:rsidRDefault="002363A6" w:rsidP="003515F9">
      <w:pPr>
        <w:numPr>
          <w:ilvl w:val="0"/>
          <w:numId w:val="12"/>
        </w:numPr>
        <w:spacing w:line="360" w:lineRule="auto"/>
        <w:ind w:left="720" w:hanging="11"/>
        <w:jc w:val="both"/>
        <w:rPr>
          <w:i/>
          <w:sz w:val="28"/>
        </w:rPr>
      </w:pPr>
      <w:r w:rsidRPr="003B6177">
        <w:rPr>
          <w:i/>
          <w:sz w:val="28"/>
        </w:rPr>
        <w:t xml:space="preserve"> </w:t>
      </w:r>
      <w:r w:rsidR="00DB6FB1" w:rsidRPr="003B6177">
        <w:rPr>
          <w:i/>
          <w:sz w:val="28"/>
        </w:rPr>
        <w:t xml:space="preserve">Заявление «Да будет Киев матерью городам русским» сделал в </w:t>
      </w:r>
      <w:smartTag w:uri="urn:schemas-microsoft-com:office:smarttags" w:element="metricconverter">
        <w:smartTagPr>
          <w:attr w:name="ProductID" w:val="882 г"/>
        </w:smartTagPr>
        <w:r w:rsidR="00DB6FB1" w:rsidRPr="003B6177">
          <w:rPr>
            <w:i/>
            <w:sz w:val="28"/>
          </w:rPr>
          <w:t>882 г</w:t>
        </w:r>
      </w:smartTag>
      <w:r w:rsidR="00DB6FB1" w:rsidRPr="003B6177">
        <w:rPr>
          <w:i/>
          <w:sz w:val="28"/>
        </w:rPr>
        <w:t>. князь</w:t>
      </w:r>
    </w:p>
    <w:p w:rsidR="00DB6FB1" w:rsidRPr="00BC5B3E" w:rsidRDefault="00DB6FB1" w:rsidP="002363A6">
      <w:pPr>
        <w:spacing w:line="360" w:lineRule="auto"/>
        <w:ind w:firstLine="1080"/>
        <w:jc w:val="both"/>
        <w:rPr>
          <w:sz w:val="28"/>
        </w:rPr>
      </w:pPr>
      <w:r w:rsidRPr="00BC5B3E">
        <w:rPr>
          <w:sz w:val="28"/>
        </w:rPr>
        <w:t>а)  Рюрик</w:t>
      </w:r>
    </w:p>
    <w:p w:rsidR="00DB6FB1" w:rsidRPr="00BC5B3E" w:rsidRDefault="00DB6FB1" w:rsidP="002363A6">
      <w:pPr>
        <w:spacing w:line="360" w:lineRule="auto"/>
        <w:ind w:firstLine="1080"/>
        <w:jc w:val="both"/>
        <w:rPr>
          <w:sz w:val="28"/>
        </w:rPr>
      </w:pPr>
      <w:r w:rsidRPr="00BC5B3E">
        <w:rPr>
          <w:sz w:val="28"/>
        </w:rPr>
        <w:t>б)  Аскольд</w:t>
      </w:r>
    </w:p>
    <w:p w:rsidR="00DB6FB1" w:rsidRPr="00BC5B3E" w:rsidRDefault="00DB6FB1" w:rsidP="002363A6">
      <w:pPr>
        <w:spacing w:line="360" w:lineRule="auto"/>
        <w:ind w:firstLine="1080"/>
        <w:jc w:val="both"/>
        <w:rPr>
          <w:sz w:val="28"/>
        </w:rPr>
      </w:pPr>
      <w:r w:rsidRPr="00BC5B3E">
        <w:rPr>
          <w:sz w:val="28"/>
        </w:rPr>
        <w:t>в)  Дир</w:t>
      </w:r>
    </w:p>
    <w:p w:rsidR="00DB6FB1" w:rsidRPr="00BC5B3E" w:rsidRDefault="00DB6FB1" w:rsidP="002363A6">
      <w:pPr>
        <w:spacing w:line="360" w:lineRule="auto"/>
        <w:ind w:firstLine="1080"/>
        <w:jc w:val="both"/>
        <w:rPr>
          <w:sz w:val="28"/>
        </w:rPr>
      </w:pPr>
      <w:r w:rsidRPr="00BC5B3E">
        <w:rPr>
          <w:sz w:val="28"/>
        </w:rPr>
        <w:t>г)  Олег</w:t>
      </w:r>
    </w:p>
    <w:p w:rsidR="00DB6FB1" w:rsidRPr="00BC5B3E" w:rsidRDefault="00DB6FB1" w:rsidP="002363A6">
      <w:pPr>
        <w:spacing w:line="360" w:lineRule="auto"/>
        <w:ind w:firstLine="1080"/>
        <w:jc w:val="both"/>
        <w:rPr>
          <w:sz w:val="28"/>
        </w:rPr>
      </w:pPr>
      <w:r w:rsidRPr="00BC5B3E">
        <w:rPr>
          <w:sz w:val="28"/>
        </w:rPr>
        <w:t>д)  Игорь</w:t>
      </w:r>
    </w:p>
    <w:p w:rsidR="00DB6FB1" w:rsidRPr="003B6177" w:rsidRDefault="002363A6" w:rsidP="003515F9">
      <w:pPr>
        <w:numPr>
          <w:ilvl w:val="0"/>
          <w:numId w:val="12"/>
        </w:numPr>
        <w:spacing w:line="360" w:lineRule="auto"/>
        <w:ind w:left="0" w:firstLine="709"/>
        <w:jc w:val="both"/>
        <w:rPr>
          <w:i/>
          <w:sz w:val="28"/>
        </w:rPr>
      </w:pPr>
      <w:r w:rsidRPr="003B6177">
        <w:rPr>
          <w:i/>
          <w:sz w:val="28"/>
        </w:rPr>
        <w:t xml:space="preserve"> </w:t>
      </w:r>
      <w:r w:rsidR="00DB6FB1" w:rsidRPr="003B6177">
        <w:rPr>
          <w:i/>
          <w:sz w:val="28"/>
        </w:rPr>
        <w:t>Последний крупный поход из Золотой Орды на Русь совершил хан</w:t>
      </w:r>
    </w:p>
    <w:p w:rsidR="00DB6FB1" w:rsidRPr="00BC5B3E" w:rsidRDefault="00DB6FB1" w:rsidP="002363A6">
      <w:pPr>
        <w:spacing w:line="360" w:lineRule="auto"/>
        <w:ind w:firstLine="1080"/>
        <w:jc w:val="both"/>
        <w:rPr>
          <w:sz w:val="28"/>
        </w:rPr>
      </w:pPr>
      <w:r w:rsidRPr="00BC5B3E">
        <w:rPr>
          <w:sz w:val="28"/>
        </w:rPr>
        <w:t>а)  Мамай</w:t>
      </w:r>
    </w:p>
    <w:p w:rsidR="00DB6FB1" w:rsidRPr="00BC5B3E" w:rsidRDefault="00DB6FB1" w:rsidP="002363A6">
      <w:pPr>
        <w:spacing w:line="360" w:lineRule="auto"/>
        <w:ind w:firstLine="1080"/>
        <w:jc w:val="both"/>
        <w:rPr>
          <w:sz w:val="28"/>
        </w:rPr>
      </w:pPr>
      <w:r w:rsidRPr="00BC5B3E">
        <w:rPr>
          <w:sz w:val="28"/>
        </w:rPr>
        <w:t>б)  Тохтамыш</w:t>
      </w:r>
    </w:p>
    <w:p w:rsidR="00DB6FB1" w:rsidRPr="00BC5B3E" w:rsidRDefault="00DB6FB1" w:rsidP="002363A6">
      <w:pPr>
        <w:spacing w:line="360" w:lineRule="auto"/>
        <w:ind w:firstLine="1080"/>
        <w:jc w:val="both"/>
        <w:rPr>
          <w:sz w:val="28"/>
        </w:rPr>
      </w:pPr>
      <w:r w:rsidRPr="00BC5B3E">
        <w:rPr>
          <w:sz w:val="28"/>
        </w:rPr>
        <w:t>в)  Тамерлан</w:t>
      </w:r>
    </w:p>
    <w:p w:rsidR="00DB6FB1" w:rsidRPr="00BC5B3E" w:rsidRDefault="00DB6FB1" w:rsidP="002363A6">
      <w:pPr>
        <w:spacing w:line="360" w:lineRule="auto"/>
        <w:ind w:firstLine="1080"/>
        <w:jc w:val="both"/>
        <w:rPr>
          <w:sz w:val="28"/>
        </w:rPr>
      </w:pPr>
      <w:r w:rsidRPr="00BC5B3E">
        <w:rPr>
          <w:sz w:val="28"/>
        </w:rPr>
        <w:t>г)  Ахмат</w:t>
      </w:r>
    </w:p>
    <w:p w:rsidR="00DB6FB1" w:rsidRPr="00BC5B3E" w:rsidRDefault="00DB6FB1" w:rsidP="002363A6">
      <w:pPr>
        <w:spacing w:line="360" w:lineRule="auto"/>
        <w:ind w:firstLine="1080"/>
        <w:jc w:val="both"/>
        <w:rPr>
          <w:sz w:val="28"/>
        </w:rPr>
      </w:pPr>
      <w:r w:rsidRPr="00BC5B3E">
        <w:rPr>
          <w:sz w:val="28"/>
        </w:rPr>
        <w:t>д)  Кучум</w:t>
      </w:r>
    </w:p>
    <w:p w:rsidR="00DB6FB1" w:rsidRPr="003B6177" w:rsidRDefault="002363A6" w:rsidP="003515F9">
      <w:pPr>
        <w:numPr>
          <w:ilvl w:val="0"/>
          <w:numId w:val="12"/>
        </w:numPr>
        <w:spacing w:line="360" w:lineRule="auto"/>
        <w:ind w:left="0" w:firstLine="709"/>
        <w:jc w:val="both"/>
        <w:rPr>
          <w:i/>
          <w:sz w:val="28"/>
        </w:rPr>
      </w:pPr>
      <w:r w:rsidRPr="003B6177">
        <w:rPr>
          <w:i/>
          <w:sz w:val="28"/>
        </w:rPr>
        <w:t xml:space="preserve"> </w:t>
      </w:r>
      <w:r w:rsidR="00DB6FB1" w:rsidRPr="003B6177">
        <w:rPr>
          <w:i/>
          <w:sz w:val="28"/>
        </w:rPr>
        <w:t xml:space="preserve">В </w:t>
      </w:r>
      <w:r w:rsidR="00DB6FB1" w:rsidRPr="003B6177">
        <w:rPr>
          <w:i/>
          <w:sz w:val="28"/>
          <w:lang w:val="en-US"/>
        </w:rPr>
        <w:t>IX</w:t>
      </w:r>
      <w:r w:rsidR="00DB6FB1" w:rsidRPr="003B6177">
        <w:rPr>
          <w:i/>
          <w:sz w:val="28"/>
        </w:rPr>
        <w:t>-</w:t>
      </w:r>
      <w:r w:rsidR="00DB6FB1" w:rsidRPr="003B6177">
        <w:rPr>
          <w:i/>
          <w:sz w:val="28"/>
          <w:lang w:val="en-US"/>
        </w:rPr>
        <w:t>X</w:t>
      </w:r>
      <w:r w:rsidR="00DB6FB1" w:rsidRPr="003B6177">
        <w:rPr>
          <w:i/>
          <w:sz w:val="28"/>
        </w:rPr>
        <w:t xml:space="preserve"> вв. центром объединения русских земель становится</w:t>
      </w:r>
    </w:p>
    <w:p w:rsidR="00DB6FB1" w:rsidRPr="00BC5B3E" w:rsidRDefault="00DB6FB1" w:rsidP="002363A6">
      <w:pPr>
        <w:spacing w:line="360" w:lineRule="auto"/>
        <w:ind w:firstLine="1080"/>
        <w:jc w:val="both"/>
        <w:rPr>
          <w:sz w:val="28"/>
        </w:rPr>
      </w:pPr>
      <w:r w:rsidRPr="00BC5B3E">
        <w:rPr>
          <w:sz w:val="28"/>
        </w:rPr>
        <w:t>а)  Тверское княжество</w:t>
      </w:r>
    </w:p>
    <w:p w:rsidR="00DB6FB1" w:rsidRPr="00BC5B3E" w:rsidRDefault="00DB6FB1" w:rsidP="002363A6">
      <w:pPr>
        <w:spacing w:line="360" w:lineRule="auto"/>
        <w:ind w:firstLine="1080"/>
        <w:jc w:val="both"/>
        <w:rPr>
          <w:sz w:val="28"/>
        </w:rPr>
      </w:pPr>
      <w:r w:rsidRPr="00BC5B3E">
        <w:rPr>
          <w:sz w:val="28"/>
        </w:rPr>
        <w:lastRenderedPageBreak/>
        <w:t>б)  Московское княжество</w:t>
      </w:r>
    </w:p>
    <w:p w:rsidR="00DB6FB1" w:rsidRPr="00BC5B3E" w:rsidRDefault="00DB6FB1" w:rsidP="002363A6">
      <w:pPr>
        <w:spacing w:line="360" w:lineRule="auto"/>
        <w:ind w:firstLine="1080"/>
        <w:jc w:val="both"/>
        <w:rPr>
          <w:sz w:val="28"/>
        </w:rPr>
      </w:pPr>
      <w:r w:rsidRPr="00BC5B3E">
        <w:rPr>
          <w:sz w:val="28"/>
        </w:rPr>
        <w:t>в)  Смоленское княжество</w:t>
      </w:r>
    </w:p>
    <w:p w:rsidR="00DB6FB1" w:rsidRPr="00BC5B3E" w:rsidRDefault="00DB6FB1" w:rsidP="002363A6">
      <w:pPr>
        <w:spacing w:line="360" w:lineRule="auto"/>
        <w:ind w:firstLine="1080"/>
        <w:jc w:val="both"/>
        <w:rPr>
          <w:sz w:val="28"/>
        </w:rPr>
      </w:pPr>
      <w:r w:rsidRPr="00BC5B3E">
        <w:rPr>
          <w:sz w:val="28"/>
        </w:rPr>
        <w:t>г)  Новгородское княжество</w:t>
      </w:r>
    </w:p>
    <w:p w:rsidR="00DB6FB1" w:rsidRPr="00BC5B3E" w:rsidRDefault="00DB6FB1" w:rsidP="002363A6">
      <w:pPr>
        <w:spacing w:line="360" w:lineRule="auto"/>
        <w:ind w:firstLine="1080"/>
        <w:jc w:val="both"/>
        <w:rPr>
          <w:sz w:val="28"/>
        </w:rPr>
      </w:pPr>
      <w:r w:rsidRPr="00BC5B3E">
        <w:rPr>
          <w:sz w:val="28"/>
        </w:rPr>
        <w:t>д)  Киевское княжество</w:t>
      </w:r>
    </w:p>
    <w:p w:rsidR="00DB6FB1" w:rsidRPr="003B6177" w:rsidRDefault="002363A6" w:rsidP="003515F9">
      <w:pPr>
        <w:numPr>
          <w:ilvl w:val="0"/>
          <w:numId w:val="12"/>
        </w:numPr>
        <w:spacing w:line="360" w:lineRule="auto"/>
        <w:ind w:left="0" w:firstLine="709"/>
        <w:jc w:val="both"/>
        <w:rPr>
          <w:i/>
          <w:sz w:val="28"/>
        </w:rPr>
      </w:pPr>
      <w:r w:rsidRPr="003B6177">
        <w:rPr>
          <w:i/>
          <w:sz w:val="28"/>
        </w:rPr>
        <w:t xml:space="preserve"> </w:t>
      </w:r>
      <w:r w:rsidR="00DB6FB1" w:rsidRPr="003B6177">
        <w:rPr>
          <w:i/>
          <w:sz w:val="28"/>
        </w:rPr>
        <w:t>Массовое крещение Руси началось при князе</w:t>
      </w:r>
    </w:p>
    <w:p w:rsidR="00DB6FB1" w:rsidRPr="00BC5B3E" w:rsidRDefault="00DB6FB1" w:rsidP="002363A6">
      <w:pPr>
        <w:spacing w:line="360" w:lineRule="auto"/>
        <w:ind w:firstLine="1080"/>
        <w:jc w:val="both"/>
        <w:rPr>
          <w:sz w:val="28"/>
        </w:rPr>
      </w:pPr>
      <w:r w:rsidRPr="00BC5B3E">
        <w:rPr>
          <w:sz w:val="28"/>
        </w:rPr>
        <w:t>а)  Олеге</w:t>
      </w:r>
    </w:p>
    <w:p w:rsidR="00DB6FB1" w:rsidRPr="00BC5B3E" w:rsidRDefault="00DB6FB1" w:rsidP="002363A6">
      <w:pPr>
        <w:spacing w:line="360" w:lineRule="auto"/>
        <w:ind w:firstLine="1080"/>
        <w:jc w:val="both"/>
        <w:rPr>
          <w:sz w:val="28"/>
        </w:rPr>
      </w:pPr>
      <w:r w:rsidRPr="00BC5B3E">
        <w:rPr>
          <w:sz w:val="28"/>
        </w:rPr>
        <w:t>б)  Игоре</w:t>
      </w:r>
    </w:p>
    <w:p w:rsidR="00DB6FB1" w:rsidRPr="00BC5B3E" w:rsidRDefault="00DB6FB1" w:rsidP="002363A6">
      <w:pPr>
        <w:spacing w:line="360" w:lineRule="auto"/>
        <w:ind w:firstLine="1080"/>
        <w:jc w:val="both"/>
        <w:rPr>
          <w:sz w:val="28"/>
        </w:rPr>
      </w:pPr>
      <w:r w:rsidRPr="00BC5B3E">
        <w:rPr>
          <w:sz w:val="28"/>
        </w:rPr>
        <w:t>в)  Святославе</w:t>
      </w:r>
    </w:p>
    <w:p w:rsidR="00DB6FB1" w:rsidRPr="00BC5B3E" w:rsidRDefault="00DB6FB1" w:rsidP="002363A6">
      <w:pPr>
        <w:spacing w:line="360" w:lineRule="auto"/>
        <w:ind w:firstLine="1080"/>
        <w:jc w:val="both"/>
        <w:rPr>
          <w:sz w:val="28"/>
        </w:rPr>
      </w:pPr>
      <w:r w:rsidRPr="00BC5B3E">
        <w:rPr>
          <w:sz w:val="28"/>
        </w:rPr>
        <w:t xml:space="preserve">г)  Владимире </w:t>
      </w:r>
      <w:r w:rsidRPr="00BC5B3E">
        <w:rPr>
          <w:sz w:val="28"/>
          <w:lang w:val="en-US"/>
        </w:rPr>
        <w:t>I</w:t>
      </w:r>
    </w:p>
    <w:p w:rsidR="00DB6FB1" w:rsidRPr="00BC5B3E" w:rsidRDefault="00DB6FB1" w:rsidP="002363A6">
      <w:pPr>
        <w:spacing w:line="360" w:lineRule="auto"/>
        <w:ind w:firstLine="1080"/>
        <w:jc w:val="both"/>
        <w:rPr>
          <w:sz w:val="28"/>
        </w:rPr>
      </w:pPr>
      <w:r w:rsidRPr="00BC5B3E">
        <w:rPr>
          <w:sz w:val="28"/>
        </w:rPr>
        <w:t>д)  Ярославе Мудром</w:t>
      </w:r>
    </w:p>
    <w:p w:rsidR="00DB6FB1" w:rsidRPr="003B6177" w:rsidRDefault="002363A6" w:rsidP="003515F9">
      <w:pPr>
        <w:numPr>
          <w:ilvl w:val="0"/>
          <w:numId w:val="12"/>
        </w:numPr>
        <w:spacing w:line="360" w:lineRule="auto"/>
        <w:ind w:left="0" w:firstLine="709"/>
        <w:jc w:val="both"/>
        <w:rPr>
          <w:i/>
          <w:sz w:val="28"/>
        </w:rPr>
      </w:pPr>
      <w:r w:rsidRPr="003B6177">
        <w:rPr>
          <w:i/>
          <w:sz w:val="28"/>
        </w:rPr>
        <w:t xml:space="preserve"> </w:t>
      </w:r>
      <w:r w:rsidR="00DB6FB1" w:rsidRPr="003B6177">
        <w:rPr>
          <w:i/>
          <w:sz w:val="28"/>
        </w:rPr>
        <w:t>Войска Батыя захватили г. Киев в … года</w:t>
      </w:r>
    </w:p>
    <w:p w:rsidR="00DB6FB1" w:rsidRPr="00BC5B3E" w:rsidRDefault="00DB6FB1" w:rsidP="002363A6">
      <w:pPr>
        <w:spacing w:line="360" w:lineRule="auto"/>
        <w:ind w:firstLine="1080"/>
        <w:jc w:val="both"/>
        <w:rPr>
          <w:sz w:val="28"/>
        </w:rPr>
      </w:pPr>
      <w:r w:rsidRPr="00BC5B3E">
        <w:rPr>
          <w:sz w:val="28"/>
        </w:rPr>
        <w:t>а)  конце 1237</w:t>
      </w:r>
    </w:p>
    <w:p w:rsidR="00DB6FB1" w:rsidRPr="00BC5B3E" w:rsidRDefault="00DB6FB1" w:rsidP="002363A6">
      <w:pPr>
        <w:spacing w:line="360" w:lineRule="auto"/>
        <w:ind w:firstLine="1080"/>
        <w:jc w:val="both"/>
        <w:rPr>
          <w:sz w:val="28"/>
        </w:rPr>
      </w:pPr>
      <w:r w:rsidRPr="00BC5B3E">
        <w:rPr>
          <w:sz w:val="28"/>
        </w:rPr>
        <w:t>б)  январе 1238</w:t>
      </w:r>
    </w:p>
    <w:p w:rsidR="00DB6FB1" w:rsidRPr="00BC5B3E" w:rsidRDefault="00DB6FB1" w:rsidP="002363A6">
      <w:pPr>
        <w:spacing w:line="360" w:lineRule="auto"/>
        <w:ind w:firstLine="1080"/>
        <w:jc w:val="both"/>
        <w:rPr>
          <w:sz w:val="28"/>
        </w:rPr>
      </w:pPr>
      <w:r w:rsidRPr="00BC5B3E">
        <w:rPr>
          <w:sz w:val="28"/>
        </w:rPr>
        <w:t>в)  декабре 1238</w:t>
      </w:r>
    </w:p>
    <w:p w:rsidR="00DB6FB1" w:rsidRPr="00BC5B3E" w:rsidRDefault="00DB6FB1" w:rsidP="002363A6">
      <w:pPr>
        <w:spacing w:line="360" w:lineRule="auto"/>
        <w:ind w:firstLine="1080"/>
        <w:jc w:val="both"/>
        <w:rPr>
          <w:sz w:val="28"/>
        </w:rPr>
      </w:pPr>
      <w:r w:rsidRPr="00BC5B3E">
        <w:rPr>
          <w:sz w:val="28"/>
        </w:rPr>
        <w:t>г)  декабре 1239</w:t>
      </w:r>
    </w:p>
    <w:p w:rsidR="00DB6FB1" w:rsidRPr="00BC5B3E" w:rsidRDefault="00DB6FB1" w:rsidP="002363A6">
      <w:pPr>
        <w:spacing w:line="360" w:lineRule="auto"/>
        <w:ind w:firstLine="1080"/>
        <w:jc w:val="both"/>
        <w:rPr>
          <w:sz w:val="28"/>
        </w:rPr>
      </w:pPr>
      <w:r w:rsidRPr="00BC5B3E">
        <w:rPr>
          <w:sz w:val="28"/>
        </w:rPr>
        <w:t>д)  декабре 1240</w:t>
      </w:r>
    </w:p>
    <w:p w:rsidR="00DB6FB1" w:rsidRPr="003B6177" w:rsidRDefault="002363A6" w:rsidP="003515F9">
      <w:pPr>
        <w:numPr>
          <w:ilvl w:val="0"/>
          <w:numId w:val="12"/>
        </w:numPr>
        <w:spacing w:line="360" w:lineRule="auto"/>
        <w:ind w:left="0" w:firstLine="709"/>
        <w:jc w:val="both"/>
        <w:rPr>
          <w:i/>
          <w:sz w:val="28"/>
        </w:rPr>
      </w:pPr>
      <w:r w:rsidRPr="003B6177">
        <w:rPr>
          <w:i/>
          <w:sz w:val="28"/>
        </w:rPr>
        <w:t xml:space="preserve"> </w:t>
      </w:r>
      <w:r w:rsidR="00DB6FB1" w:rsidRPr="003B6177">
        <w:rPr>
          <w:i/>
          <w:sz w:val="28"/>
        </w:rPr>
        <w:t>Золотая Орда распалась на несколько ханств вскоре после</w:t>
      </w:r>
    </w:p>
    <w:p w:rsidR="00DB6FB1" w:rsidRPr="00BC5B3E" w:rsidRDefault="00DB6FB1" w:rsidP="002363A6">
      <w:pPr>
        <w:spacing w:line="360" w:lineRule="auto"/>
        <w:ind w:firstLine="1080"/>
        <w:jc w:val="both"/>
        <w:rPr>
          <w:sz w:val="28"/>
        </w:rPr>
      </w:pPr>
      <w:r w:rsidRPr="00BC5B3E">
        <w:rPr>
          <w:sz w:val="28"/>
        </w:rPr>
        <w:t>а)  битвы на реке Воже</w:t>
      </w:r>
    </w:p>
    <w:p w:rsidR="00DB6FB1" w:rsidRPr="00BC5B3E" w:rsidRDefault="00DB6FB1" w:rsidP="002363A6">
      <w:pPr>
        <w:spacing w:line="360" w:lineRule="auto"/>
        <w:ind w:firstLine="1080"/>
        <w:jc w:val="both"/>
        <w:rPr>
          <w:sz w:val="28"/>
        </w:rPr>
      </w:pPr>
      <w:r w:rsidRPr="00BC5B3E">
        <w:rPr>
          <w:sz w:val="28"/>
        </w:rPr>
        <w:t>б)  Куликовской битвы</w:t>
      </w:r>
    </w:p>
    <w:p w:rsidR="00DB6FB1" w:rsidRPr="00BC5B3E" w:rsidRDefault="00DB6FB1" w:rsidP="002363A6">
      <w:pPr>
        <w:spacing w:line="360" w:lineRule="auto"/>
        <w:ind w:firstLine="1080"/>
        <w:jc w:val="both"/>
        <w:rPr>
          <w:sz w:val="28"/>
        </w:rPr>
      </w:pPr>
      <w:r w:rsidRPr="00BC5B3E">
        <w:rPr>
          <w:sz w:val="28"/>
        </w:rPr>
        <w:t>в)  осады г. Ельца Тамерланом</w:t>
      </w:r>
    </w:p>
    <w:p w:rsidR="00DB6FB1" w:rsidRPr="00BC5B3E" w:rsidRDefault="00DB6FB1" w:rsidP="002363A6">
      <w:pPr>
        <w:spacing w:line="360" w:lineRule="auto"/>
        <w:ind w:firstLine="1080"/>
        <w:jc w:val="both"/>
        <w:rPr>
          <w:sz w:val="28"/>
        </w:rPr>
      </w:pPr>
      <w:r w:rsidRPr="00BC5B3E">
        <w:rPr>
          <w:sz w:val="28"/>
        </w:rPr>
        <w:t>г)  «Стояния на Угре»</w:t>
      </w:r>
    </w:p>
    <w:p w:rsidR="00DB6FB1" w:rsidRPr="00BC5B3E" w:rsidRDefault="00DB6FB1" w:rsidP="002363A6">
      <w:pPr>
        <w:spacing w:line="360" w:lineRule="auto"/>
        <w:ind w:firstLine="1080"/>
        <w:jc w:val="both"/>
        <w:rPr>
          <w:sz w:val="28"/>
        </w:rPr>
      </w:pPr>
      <w:r w:rsidRPr="00BC5B3E">
        <w:rPr>
          <w:sz w:val="28"/>
        </w:rPr>
        <w:t>д)  похода Ермака</w:t>
      </w:r>
    </w:p>
    <w:p w:rsidR="00DC5777" w:rsidRDefault="00DC5777" w:rsidP="00DC5777">
      <w:pPr>
        <w:spacing w:line="360" w:lineRule="auto"/>
        <w:jc w:val="center"/>
        <w:outlineLvl w:val="0"/>
        <w:rPr>
          <w:sz w:val="28"/>
        </w:rPr>
      </w:pPr>
    </w:p>
    <w:p w:rsidR="00DC5777" w:rsidRPr="00DC5777" w:rsidRDefault="00493F3C" w:rsidP="00DC5777">
      <w:pPr>
        <w:spacing w:line="480" w:lineRule="auto"/>
        <w:ind w:firstLine="709"/>
        <w:jc w:val="both"/>
        <w:outlineLvl w:val="0"/>
        <w:rPr>
          <w:b/>
          <w:sz w:val="32"/>
          <w:szCs w:val="32"/>
        </w:rPr>
      </w:pPr>
      <w:r w:rsidRPr="00493F3C">
        <w:rPr>
          <w:noProof/>
          <w:sz w:val="28"/>
        </w:rPr>
        <w:pict>
          <v:shape id="_x0000_s3811" type="#_x0000_t32" style="position:absolute;left:0;text-align:left;margin-left:35.55pt;margin-top:30.2pt;width:444.75pt;height:0;z-index:223" o:connectortype="straight" strokeweight="3pt"/>
        </w:pict>
      </w:r>
      <w:r w:rsidRPr="00493F3C">
        <w:rPr>
          <w:noProof/>
          <w:sz w:val="28"/>
        </w:rPr>
        <w:pict>
          <v:shape id="_x0000_s3810" type="#_x0000_t32" style="position:absolute;left:0;text-align:left;margin-left:35.55pt;margin-top:25.7pt;width:444.75pt;height:0;z-index:222" o:connectortype="straight"/>
        </w:pict>
      </w:r>
      <w:r w:rsidR="00DC5777">
        <w:rPr>
          <w:b/>
          <w:sz w:val="32"/>
          <w:szCs w:val="32"/>
        </w:rPr>
        <w:t>Ф</w:t>
      </w:r>
      <w:r w:rsidR="00DC5777" w:rsidRPr="00DC5777">
        <w:rPr>
          <w:b/>
          <w:sz w:val="32"/>
          <w:szCs w:val="32"/>
        </w:rPr>
        <w:t>рагменты исторических источников</w:t>
      </w:r>
    </w:p>
    <w:p w:rsidR="00DC5777" w:rsidRDefault="00DC5777" w:rsidP="00DC5777">
      <w:pPr>
        <w:spacing w:line="360" w:lineRule="auto"/>
        <w:jc w:val="center"/>
        <w:outlineLvl w:val="0"/>
        <w:rPr>
          <w:sz w:val="28"/>
        </w:rPr>
      </w:pPr>
    </w:p>
    <w:p w:rsidR="00DC5777" w:rsidRPr="00DC5777" w:rsidRDefault="00DC5777" w:rsidP="00DC5777">
      <w:pPr>
        <w:pStyle w:val="leftmargin"/>
        <w:shd w:val="clear" w:color="auto" w:fill="FFFFFF"/>
        <w:spacing w:before="0" w:beforeAutospacing="0" w:after="0" w:afterAutospacing="0" w:line="360" w:lineRule="auto"/>
        <w:ind w:left="709"/>
        <w:jc w:val="both"/>
        <w:rPr>
          <w:color w:val="000000"/>
          <w:sz w:val="28"/>
          <w:szCs w:val="28"/>
        </w:rPr>
      </w:pPr>
      <w:r>
        <w:rPr>
          <w:b/>
          <w:bCs/>
          <w:color w:val="000000"/>
          <w:sz w:val="28"/>
          <w:szCs w:val="28"/>
        </w:rPr>
        <w:t xml:space="preserve">№ 1. </w:t>
      </w:r>
      <w:r w:rsidRPr="00DC5777">
        <w:rPr>
          <w:b/>
          <w:bCs/>
          <w:color w:val="000000"/>
          <w:sz w:val="28"/>
          <w:szCs w:val="28"/>
        </w:rPr>
        <w:t>Из работы Н. М. Карамзина «История государства Российского».</w:t>
      </w:r>
    </w:p>
    <w:p w:rsidR="00DC5777" w:rsidRPr="00DC5777" w:rsidRDefault="00DC5777" w:rsidP="00DC5777">
      <w:pPr>
        <w:pStyle w:val="ae"/>
        <w:shd w:val="clear" w:color="auto" w:fill="FFFFFF"/>
        <w:spacing w:before="0" w:beforeAutospacing="0" w:after="0" w:afterAutospacing="0" w:line="360" w:lineRule="auto"/>
        <w:ind w:firstLine="709"/>
        <w:jc w:val="both"/>
        <w:rPr>
          <w:color w:val="000000"/>
          <w:sz w:val="28"/>
          <w:szCs w:val="28"/>
        </w:rPr>
      </w:pPr>
      <w:r w:rsidRPr="00DC5777">
        <w:rPr>
          <w:color w:val="000000"/>
          <w:sz w:val="28"/>
          <w:szCs w:val="28"/>
        </w:rPr>
        <w:t xml:space="preserve">«Самовластие в России утвердилось с общего согласия граждан: так повествует наш летописец </w:t>
      </w:r>
      <w:r w:rsidR="007C69FC">
        <w:rPr>
          <w:color w:val="000000"/>
          <w:sz w:val="28"/>
          <w:szCs w:val="28"/>
        </w:rPr>
        <w:t>–</w:t>
      </w:r>
      <w:r w:rsidRPr="00DC5777">
        <w:rPr>
          <w:color w:val="000000"/>
          <w:sz w:val="28"/>
          <w:szCs w:val="28"/>
        </w:rPr>
        <w:t xml:space="preserve"> и рассеянные племена славянские основали </w:t>
      </w:r>
      <w:r w:rsidRPr="00DC5777">
        <w:rPr>
          <w:color w:val="000000"/>
          <w:sz w:val="28"/>
          <w:szCs w:val="28"/>
        </w:rPr>
        <w:lastRenderedPageBreak/>
        <w:t>государство. Отечество наше, слабое, разделённое на малые области, обязано величием своим счастливому введению монархической власти.</w:t>
      </w:r>
    </w:p>
    <w:p w:rsidR="00DC5777" w:rsidRPr="00DC5777" w:rsidRDefault="00DC5777" w:rsidP="00DC5777">
      <w:pPr>
        <w:pStyle w:val="ae"/>
        <w:shd w:val="clear" w:color="auto" w:fill="FFFFFF"/>
        <w:spacing w:before="0" w:beforeAutospacing="0" w:after="0" w:afterAutospacing="0" w:line="360" w:lineRule="auto"/>
        <w:ind w:firstLine="709"/>
        <w:jc w:val="both"/>
        <w:rPr>
          <w:color w:val="000000"/>
          <w:sz w:val="28"/>
          <w:szCs w:val="28"/>
        </w:rPr>
      </w:pPr>
      <w:r w:rsidRPr="00DC5777">
        <w:rPr>
          <w:color w:val="000000"/>
          <w:sz w:val="28"/>
          <w:szCs w:val="28"/>
        </w:rPr>
        <w:t xml:space="preserve">Варяги... правили ими без угнетения и насилия, брали дань лёгкую и наблюдали справедливость. Господствуя на морях, варяги, или норманны, долженствовали быть образованнее славян или финнов, могли сообщить им некоторые выгоды новой промышленности и торговли, благодетельные для парода. Бояре славянские, недовольные властию завоевателей, которая уничтожала их собственную, выгнали их; но распрями личными обратили свободу в несчастье... и ввергнули отечество в бездну зол междоусобия. Тогда граждане вспомнили, может быть, о выгодном и спокойном правлении норманнском: нужда в благоустройстве и тишине велела забыть народную гордость; и славяне, убеждённые </w:t>
      </w:r>
      <w:r w:rsidR="007C69FC">
        <w:rPr>
          <w:color w:val="000000"/>
          <w:sz w:val="28"/>
          <w:szCs w:val="28"/>
        </w:rPr>
        <w:t>–</w:t>
      </w:r>
      <w:r w:rsidRPr="00DC5777">
        <w:rPr>
          <w:color w:val="000000"/>
          <w:sz w:val="28"/>
          <w:szCs w:val="28"/>
        </w:rPr>
        <w:t xml:space="preserve"> так говорит предание </w:t>
      </w:r>
      <w:r w:rsidR="007C69FC">
        <w:rPr>
          <w:color w:val="000000"/>
          <w:sz w:val="28"/>
          <w:szCs w:val="28"/>
        </w:rPr>
        <w:t>–</w:t>
      </w:r>
      <w:r w:rsidRPr="00DC5777">
        <w:rPr>
          <w:color w:val="000000"/>
          <w:sz w:val="28"/>
          <w:szCs w:val="28"/>
        </w:rPr>
        <w:t xml:space="preserve"> советом новгородского старейшины Гостомысла, потребовали властителей от варягов.</w:t>
      </w:r>
    </w:p>
    <w:p w:rsidR="00DC5777" w:rsidRDefault="00DC5777" w:rsidP="00DC5777">
      <w:pPr>
        <w:pStyle w:val="ae"/>
        <w:shd w:val="clear" w:color="auto" w:fill="FFFFFF"/>
        <w:spacing w:before="0" w:beforeAutospacing="0" w:after="0" w:afterAutospacing="0" w:line="360" w:lineRule="auto"/>
        <w:ind w:firstLine="709"/>
        <w:jc w:val="both"/>
        <w:rPr>
          <w:color w:val="000000"/>
          <w:sz w:val="28"/>
          <w:szCs w:val="28"/>
        </w:rPr>
      </w:pPr>
      <w:r w:rsidRPr="00DC5777">
        <w:rPr>
          <w:color w:val="000000"/>
          <w:sz w:val="28"/>
          <w:szCs w:val="28"/>
        </w:rPr>
        <w:t>Братья, именем Рюрик, Синеус и Трувор, знаменитые или родом или делами, согласились принять власть над людьми, которые, умев сражаться за вольность, не умели ею пользоваться».</w:t>
      </w:r>
    </w:p>
    <w:p w:rsidR="00DC5777" w:rsidRPr="003D09A4" w:rsidRDefault="00DC5777" w:rsidP="00DC5777">
      <w:pPr>
        <w:pStyle w:val="ae"/>
        <w:shd w:val="clear" w:color="auto" w:fill="FFFFFF"/>
        <w:spacing w:before="0" w:beforeAutospacing="0" w:after="0" w:afterAutospacing="0" w:line="360" w:lineRule="auto"/>
        <w:ind w:firstLine="709"/>
        <w:jc w:val="both"/>
        <w:rPr>
          <w:i/>
          <w:sz w:val="28"/>
          <w:szCs w:val="28"/>
        </w:rPr>
      </w:pPr>
      <w:r w:rsidRPr="003D09A4">
        <w:rPr>
          <w:i/>
          <w:sz w:val="28"/>
          <w:szCs w:val="28"/>
        </w:rPr>
        <w:t xml:space="preserve">1. Какой исторический факт описан в документе? Как историки определяют его роль? Назовите век, к которому он относится. </w:t>
      </w:r>
    </w:p>
    <w:p w:rsidR="00DC5777" w:rsidRPr="003D09A4" w:rsidRDefault="00DC5777" w:rsidP="00DC5777">
      <w:pPr>
        <w:pStyle w:val="ae"/>
        <w:shd w:val="clear" w:color="auto" w:fill="FFFFFF"/>
        <w:spacing w:before="0" w:beforeAutospacing="0" w:after="0" w:afterAutospacing="0" w:line="360" w:lineRule="auto"/>
        <w:ind w:firstLine="709"/>
        <w:jc w:val="both"/>
        <w:rPr>
          <w:i/>
          <w:sz w:val="28"/>
          <w:szCs w:val="28"/>
        </w:rPr>
      </w:pPr>
      <w:r w:rsidRPr="003D09A4">
        <w:rPr>
          <w:i/>
          <w:sz w:val="28"/>
          <w:szCs w:val="28"/>
        </w:rPr>
        <w:t xml:space="preserve">2. Как Н.М. Карамзин объясняет роль варягов в истории России? Укажите любые три положения. </w:t>
      </w:r>
    </w:p>
    <w:p w:rsidR="00DC5777" w:rsidRPr="003D09A4" w:rsidRDefault="00DC5777" w:rsidP="00DC5777">
      <w:pPr>
        <w:pStyle w:val="ae"/>
        <w:shd w:val="clear" w:color="auto" w:fill="FFFFFF"/>
        <w:spacing w:before="0" w:beforeAutospacing="0" w:after="0" w:afterAutospacing="0" w:line="360" w:lineRule="auto"/>
        <w:ind w:firstLine="709"/>
        <w:jc w:val="both"/>
        <w:rPr>
          <w:i/>
          <w:sz w:val="28"/>
          <w:szCs w:val="28"/>
        </w:rPr>
      </w:pPr>
      <w:r w:rsidRPr="003D09A4">
        <w:rPr>
          <w:i/>
          <w:sz w:val="28"/>
          <w:szCs w:val="28"/>
        </w:rPr>
        <w:t>3. Используя текст документа и знания по истории, раскройте со</w:t>
      </w:r>
      <w:r w:rsidRPr="003D09A4">
        <w:rPr>
          <w:i/>
          <w:sz w:val="28"/>
          <w:szCs w:val="28"/>
        </w:rPr>
        <w:softHyphen/>
        <w:t>держание норманнской и антинорманнской точек зрения, кото</w:t>
      </w:r>
      <w:r w:rsidRPr="003D09A4">
        <w:rPr>
          <w:i/>
          <w:sz w:val="28"/>
          <w:szCs w:val="28"/>
        </w:rPr>
        <w:softHyphen/>
        <w:t>рые существуют в исторической науке. К какой точке зрения можно отнести взгляды Н.М. Карамзина?</w:t>
      </w:r>
    </w:p>
    <w:p w:rsidR="00DC5777" w:rsidRDefault="00DC5777" w:rsidP="00DC5777">
      <w:pPr>
        <w:pStyle w:val="ae"/>
        <w:shd w:val="clear" w:color="auto" w:fill="FFFFFF"/>
        <w:spacing w:before="0" w:beforeAutospacing="0" w:after="0" w:afterAutospacing="0" w:line="360" w:lineRule="auto"/>
        <w:ind w:firstLine="709"/>
        <w:jc w:val="both"/>
        <w:rPr>
          <w:sz w:val="28"/>
          <w:szCs w:val="28"/>
        </w:rPr>
      </w:pPr>
    </w:p>
    <w:p w:rsidR="00DC5777" w:rsidRPr="00DC5777" w:rsidRDefault="00DC5777" w:rsidP="00DC5777">
      <w:pPr>
        <w:pStyle w:val="ae"/>
        <w:shd w:val="clear" w:color="auto" w:fill="FFFFFF"/>
        <w:spacing w:before="0" w:beforeAutospacing="0" w:after="0" w:afterAutospacing="0" w:line="360" w:lineRule="auto"/>
        <w:ind w:firstLine="709"/>
        <w:jc w:val="both"/>
        <w:rPr>
          <w:b/>
          <w:sz w:val="28"/>
          <w:szCs w:val="28"/>
        </w:rPr>
      </w:pPr>
      <w:r w:rsidRPr="00DC5777">
        <w:rPr>
          <w:b/>
          <w:sz w:val="28"/>
          <w:szCs w:val="28"/>
        </w:rPr>
        <w:t>№ 2. Из работы историка Б.А. Рыбакова</w:t>
      </w:r>
    </w:p>
    <w:p w:rsidR="00AA3C30" w:rsidRDefault="00DC5777" w:rsidP="00DC5777">
      <w:pPr>
        <w:pStyle w:val="ae"/>
        <w:shd w:val="clear" w:color="auto" w:fill="FFFFFF"/>
        <w:spacing w:before="0" w:beforeAutospacing="0" w:after="0" w:afterAutospacing="0" w:line="360" w:lineRule="auto"/>
        <w:ind w:firstLine="709"/>
        <w:jc w:val="both"/>
        <w:rPr>
          <w:sz w:val="28"/>
          <w:szCs w:val="28"/>
        </w:rPr>
      </w:pPr>
      <w:r w:rsidRPr="00DC5777">
        <w:rPr>
          <w:sz w:val="28"/>
          <w:szCs w:val="28"/>
        </w:rPr>
        <w:t>«Помимо красочной и драматической внешней истории княжеств и князей, эта эпоха крайне интересна для нас теми обострёнными отношениями между князьями и боярством, которые та</w:t>
      </w:r>
      <w:r w:rsidR="003D09A4">
        <w:rPr>
          <w:sz w:val="28"/>
          <w:szCs w:val="28"/>
        </w:rPr>
        <w:t xml:space="preserve">к явственно обозначились уже во </w:t>
      </w:r>
      <w:r w:rsidRPr="00DC5777">
        <w:rPr>
          <w:sz w:val="28"/>
          <w:szCs w:val="28"/>
        </w:rPr>
        <w:t xml:space="preserve">времена Ярослава Осмомысла. Если отбросить элемент личной выгоды и </w:t>
      </w:r>
      <w:r w:rsidRPr="00DC5777">
        <w:rPr>
          <w:sz w:val="28"/>
          <w:szCs w:val="28"/>
        </w:rPr>
        <w:lastRenderedPageBreak/>
        <w:t>корысти... то следует признать, что проводимая ими политика концентрации земель, ослабления уделов и усиления центральной княжеской власти объективно была безусловно прогрессивной, поскольку совпадала с на</w:t>
      </w:r>
      <w:r w:rsidRPr="00DC5777">
        <w:rPr>
          <w:sz w:val="28"/>
          <w:szCs w:val="28"/>
        </w:rPr>
        <w:softHyphen/>
        <w:t xml:space="preserve"> родными интересами. В проведении этой политики князья опирались на широкие слои горожан и на выращенные ими самими резервы мелких феодалов ("отроки", "детские", "милостники"), полностью зависевших от кня</w:t>
      </w:r>
      <w:r w:rsidRPr="00DC5777">
        <w:rPr>
          <w:sz w:val="28"/>
          <w:szCs w:val="28"/>
        </w:rPr>
        <w:softHyphen/>
        <w:t>зя.</w:t>
      </w:r>
    </w:p>
    <w:p w:rsidR="003D09A4" w:rsidRDefault="00DC5777" w:rsidP="00DC5777">
      <w:pPr>
        <w:pStyle w:val="ae"/>
        <w:shd w:val="clear" w:color="auto" w:fill="FFFFFF"/>
        <w:spacing w:before="0" w:beforeAutospacing="0" w:after="0" w:afterAutospacing="0" w:line="360" w:lineRule="auto"/>
        <w:ind w:firstLine="709"/>
        <w:jc w:val="both"/>
        <w:rPr>
          <w:sz w:val="28"/>
          <w:szCs w:val="28"/>
        </w:rPr>
      </w:pPr>
      <w:r w:rsidRPr="00DC5777">
        <w:rPr>
          <w:sz w:val="28"/>
          <w:szCs w:val="28"/>
        </w:rPr>
        <w:t>Необходимо обратить внимание на то, что начальная фаза этого периода (до того, как в нормальное развитие вмешался фактор завоевания) характеризуется не упадком культуры, как можно было бы ожидать... а, наоборот, бурным ростом городов и ярким расцветом русской культуры во всех её проявлениях. Из этого следует, что новая политическая форма, очевидно, содействовала (может быть, на первых п</w:t>
      </w:r>
      <w:r w:rsidR="003D09A4">
        <w:rPr>
          <w:sz w:val="28"/>
          <w:szCs w:val="28"/>
        </w:rPr>
        <w:t>орах) прогрессивному развитию».</w:t>
      </w:r>
    </w:p>
    <w:p w:rsidR="003D09A4" w:rsidRPr="003D09A4" w:rsidRDefault="00DC5777" w:rsidP="00DC5777">
      <w:pPr>
        <w:pStyle w:val="ae"/>
        <w:shd w:val="clear" w:color="auto" w:fill="FFFFFF"/>
        <w:spacing w:before="0" w:beforeAutospacing="0" w:after="0" w:afterAutospacing="0" w:line="360" w:lineRule="auto"/>
        <w:ind w:firstLine="709"/>
        <w:jc w:val="both"/>
        <w:rPr>
          <w:i/>
          <w:sz w:val="28"/>
          <w:szCs w:val="28"/>
        </w:rPr>
      </w:pPr>
      <w:r w:rsidRPr="003D09A4">
        <w:rPr>
          <w:i/>
          <w:sz w:val="28"/>
          <w:szCs w:val="28"/>
        </w:rPr>
        <w:t>1. Укажите название исторического периода, о котором говорится в отрывке. Используя знания курса истории, назовите крупнейшие политические центры этого периода. Укажите в общей сложности не менее трёх положений.</w:t>
      </w:r>
    </w:p>
    <w:p w:rsidR="003D09A4" w:rsidRPr="003D09A4" w:rsidRDefault="00DC5777" w:rsidP="00DC5777">
      <w:pPr>
        <w:pStyle w:val="ae"/>
        <w:shd w:val="clear" w:color="auto" w:fill="FFFFFF"/>
        <w:spacing w:before="0" w:beforeAutospacing="0" w:after="0" w:afterAutospacing="0" w:line="360" w:lineRule="auto"/>
        <w:ind w:firstLine="709"/>
        <w:jc w:val="both"/>
        <w:rPr>
          <w:i/>
          <w:sz w:val="28"/>
          <w:szCs w:val="28"/>
        </w:rPr>
      </w:pPr>
      <w:r w:rsidRPr="003D09A4">
        <w:rPr>
          <w:i/>
          <w:sz w:val="28"/>
          <w:szCs w:val="28"/>
        </w:rPr>
        <w:t>2. Используя текст документа и привлекая знания по истории, укажите не менее трёх характерных черт этого периода.</w:t>
      </w:r>
    </w:p>
    <w:p w:rsidR="00DC5777" w:rsidRPr="003D09A4" w:rsidRDefault="00DC5777" w:rsidP="00DC5777">
      <w:pPr>
        <w:pStyle w:val="ae"/>
        <w:shd w:val="clear" w:color="auto" w:fill="FFFFFF"/>
        <w:spacing w:before="0" w:beforeAutospacing="0" w:after="0" w:afterAutospacing="0" w:line="360" w:lineRule="auto"/>
        <w:ind w:firstLine="709"/>
        <w:jc w:val="both"/>
        <w:rPr>
          <w:i/>
          <w:sz w:val="28"/>
          <w:szCs w:val="28"/>
        </w:rPr>
      </w:pPr>
      <w:r w:rsidRPr="003D09A4">
        <w:rPr>
          <w:i/>
          <w:sz w:val="28"/>
          <w:szCs w:val="28"/>
        </w:rPr>
        <w:t>3. Привлекая знания по истории и используя текст документа, дай</w:t>
      </w:r>
      <w:r w:rsidRPr="003D09A4">
        <w:rPr>
          <w:i/>
          <w:sz w:val="28"/>
          <w:szCs w:val="28"/>
        </w:rPr>
        <w:softHyphen/>
        <w:t xml:space="preserve"> те оценку этому периоду. Приведите не менее двух аргументов для подтверждения указанной вами оценки.</w:t>
      </w:r>
    </w:p>
    <w:p w:rsidR="003D09A4" w:rsidRPr="003D09A4" w:rsidRDefault="003D09A4" w:rsidP="00DC5777">
      <w:pPr>
        <w:pStyle w:val="ae"/>
        <w:shd w:val="clear" w:color="auto" w:fill="FFFFFF"/>
        <w:spacing w:before="0" w:beforeAutospacing="0" w:after="0" w:afterAutospacing="0" w:line="360" w:lineRule="auto"/>
        <w:ind w:firstLine="709"/>
        <w:jc w:val="both"/>
        <w:rPr>
          <w:sz w:val="28"/>
          <w:szCs w:val="28"/>
        </w:rPr>
      </w:pPr>
    </w:p>
    <w:p w:rsidR="003D09A4" w:rsidRPr="003D09A4" w:rsidRDefault="003D09A4" w:rsidP="00DC5777">
      <w:pPr>
        <w:pStyle w:val="ae"/>
        <w:shd w:val="clear" w:color="auto" w:fill="FFFFFF"/>
        <w:spacing w:before="0" w:beforeAutospacing="0" w:after="0" w:afterAutospacing="0" w:line="360" w:lineRule="auto"/>
        <w:ind w:firstLine="709"/>
        <w:jc w:val="both"/>
        <w:rPr>
          <w:b/>
          <w:sz w:val="28"/>
          <w:szCs w:val="28"/>
        </w:rPr>
      </w:pPr>
      <w:r w:rsidRPr="003D09A4">
        <w:rPr>
          <w:b/>
          <w:sz w:val="28"/>
          <w:szCs w:val="28"/>
        </w:rPr>
        <w:t>№ 3. Из «Жития Александра Невского»</w:t>
      </w:r>
    </w:p>
    <w:p w:rsidR="003D09A4" w:rsidRDefault="003D09A4" w:rsidP="00DC5777">
      <w:pPr>
        <w:pStyle w:val="ae"/>
        <w:shd w:val="clear" w:color="auto" w:fill="FFFFFF"/>
        <w:spacing w:before="0" w:beforeAutospacing="0" w:after="0" w:afterAutospacing="0" w:line="360" w:lineRule="auto"/>
        <w:ind w:firstLine="709"/>
        <w:jc w:val="both"/>
        <w:rPr>
          <w:sz w:val="28"/>
          <w:szCs w:val="28"/>
        </w:rPr>
      </w:pPr>
      <w:r w:rsidRPr="003D09A4">
        <w:rPr>
          <w:sz w:val="28"/>
          <w:szCs w:val="28"/>
        </w:rPr>
        <w:t>«...Много потрудившись за землю Русскую, за Новгород и Псков, за всё великое княжение, отдавая живо</w:t>
      </w:r>
      <w:r>
        <w:rPr>
          <w:sz w:val="28"/>
          <w:szCs w:val="28"/>
        </w:rPr>
        <w:t>т свой и за православную веру».</w:t>
      </w:r>
    </w:p>
    <w:p w:rsidR="003D09A4" w:rsidRPr="003D09A4" w:rsidRDefault="003D09A4" w:rsidP="00DC5777">
      <w:pPr>
        <w:pStyle w:val="ae"/>
        <w:shd w:val="clear" w:color="auto" w:fill="FFFFFF"/>
        <w:spacing w:before="0" w:beforeAutospacing="0" w:after="0" w:afterAutospacing="0" w:line="360" w:lineRule="auto"/>
        <w:ind w:firstLine="709"/>
        <w:jc w:val="both"/>
        <w:rPr>
          <w:b/>
          <w:sz w:val="28"/>
          <w:szCs w:val="28"/>
        </w:rPr>
      </w:pPr>
      <w:r w:rsidRPr="003D09A4">
        <w:rPr>
          <w:b/>
          <w:sz w:val="28"/>
          <w:szCs w:val="28"/>
        </w:rPr>
        <w:t>Из исторического труда С.М. Соловьёва</w:t>
      </w:r>
    </w:p>
    <w:p w:rsidR="003D09A4" w:rsidRDefault="003D09A4" w:rsidP="00DC5777">
      <w:pPr>
        <w:pStyle w:val="ae"/>
        <w:shd w:val="clear" w:color="auto" w:fill="FFFFFF"/>
        <w:spacing w:before="0" w:beforeAutospacing="0" w:after="0" w:afterAutospacing="0" w:line="360" w:lineRule="auto"/>
        <w:ind w:firstLine="709"/>
        <w:jc w:val="both"/>
        <w:rPr>
          <w:sz w:val="28"/>
          <w:szCs w:val="28"/>
        </w:rPr>
      </w:pPr>
      <w:r w:rsidRPr="003D09A4">
        <w:rPr>
          <w:sz w:val="28"/>
          <w:szCs w:val="28"/>
        </w:rPr>
        <w:t>«Александр Невский, став великим князем владимирским, должен был унижаться перед татарами, чтобы спасти родную землю от гибели; дол</w:t>
      </w:r>
      <w:r w:rsidRPr="003D09A4">
        <w:rPr>
          <w:sz w:val="28"/>
          <w:szCs w:val="28"/>
        </w:rPr>
        <w:softHyphen/>
        <w:t xml:space="preserve"> жен был уговаривать народ, чтоб снёс терпеливо иго, позволил татарам переписать себя для наложения дани. При помощи князя были подавлены восстания против </w:t>
      </w:r>
      <w:r w:rsidRPr="003D09A4">
        <w:rPr>
          <w:sz w:val="28"/>
          <w:szCs w:val="28"/>
        </w:rPr>
        <w:lastRenderedPageBreak/>
        <w:t>Орды. Итогом было за</w:t>
      </w:r>
      <w:r w:rsidR="00242DE4">
        <w:rPr>
          <w:sz w:val="28"/>
          <w:szCs w:val="28"/>
        </w:rPr>
        <w:t>прещение вечевых порядков в го</w:t>
      </w:r>
      <w:r w:rsidR="00242DE4">
        <w:rPr>
          <w:sz w:val="28"/>
          <w:szCs w:val="28"/>
        </w:rPr>
        <w:softHyphen/>
      </w:r>
      <w:r w:rsidRPr="003D09A4">
        <w:rPr>
          <w:sz w:val="28"/>
          <w:szCs w:val="28"/>
        </w:rPr>
        <w:t xml:space="preserve">родах. Однако политическая деятельность князя позволила предотвратить новый разгром </w:t>
      </w:r>
      <w:r>
        <w:rPr>
          <w:sz w:val="28"/>
          <w:szCs w:val="28"/>
        </w:rPr>
        <w:t>городов».</w:t>
      </w:r>
    </w:p>
    <w:p w:rsidR="003D09A4" w:rsidRPr="003D09A4" w:rsidRDefault="003D09A4" w:rsidP="00DC5777">
      <w:pPr>
        <w:pStyle w:val="ae"/>
        <w:shd w:val="clear" w:color="auto" w:fill="FFFFFF"/>
        <w:spacing w:before="0" w:beforeAutospacing="0" w:after="0" w:afterAutospacing="0" w:line="360" w:lineRule="auto"/>
        <w:ind w:firstLine="709"/>
        <w:jc w:val="both"/>
        <w:rPr>
          <w:i/>
          <w:sz w:val="28"/>
          <w:szCs w:val="28"/>
        </w:rPr>
      </w:pPr>
      <w:r w:rsidRPr="003D09A4">
        <w:rPr>
          <w:i/>
          <w:sz w:val="28"/>
          <w:szCs w:val="28"/>
        </w:rPr>
        <w:t>1. Какие две победы Александра Невского имелись в виду при упоминании Новгорода и Пскова? Приведите обоснование, доказывающее, что князь «отдавал живот свой [жизнь] за православную веру».</w:t>
      </w:r>
    </w:p>
    <w:p w:rsidR="003D09A4" w:rsidRPr="003D09A4" w:rsidRDefault="003D09A4" w:rsidP="00DC5777">
      <w:pPr>
        <w:pStyle w:val="ae"/>
        <w:shd w:val="clear" w:color="auto" w:fill="FFFFFF"/>
        <w:spacing w:before="0" w:beforeAutospacing="0" w:after="0" w:afterAutospacing="0" w:line="360" w:lineRule="auto"/>
        <w:ind w:firstLine="709"/>
        <w:jc w:val="both"/>
        <w:rPr>
          <w:i/>
          <w:sz w:val="28"/>
          <w:szCs w:val="28"/>
        </w:rPr>
      </w:pPr>
      <w:r w:rsidRPr="003D09A4">
        <w:rPr>
          <w:i/>
          <w:sz w:val="28"/>
          <w:szCs w:val="28"/>
        </w:rPr>
        <w:t>2. Как объяснял С</w:t>
      </w:r>
      <w:r>
        <w:rPr>
          <w:i/>
          <w:sz w:val="28"/>
          <w:szCs w:val="28"/>
        </w:rPr>
        <w:t>.</w:t>
      </w:r>
      <w:r w:rsidRPr="003D09A4">
        <w:rPr>
          <w:i/>
          <w:sz w:val="28"/>
          <w:szCs w:val="28"/>
        </w:rPr>
        <w:t>М. Соловьёв мотивы действий Александра Невского? Как оценивал историк действия князя? Назовите не менее двух положений.</w:t>
      </w:r>
    </w:p>
    <w:p w:rsidR="003D09A4" w:rsidRPr="003D09A4" w:rsidRDefault="003D09A4" w:rsidP="00DC5777">
      <w:pPr>
        <w:pStyle w:val="ae"/>
        <w:shd w:val="clear" w:color="auto" w:fill="FFFFFF"/>
        <w:spacing w:before="0" w:beforeAutospacing="0" w:after="0" w:afterAutospacing="0" w:line="360" w:lineRule="auto"/>
        <w:ind w:firstLine="709"/>
        <w:jc w:val="both"/>
        <w:rPr>
          <w:i/>
          <w:sz w:val="28"/>
          <w:szCs w:val="28"/>
        </w:rPr>
      </w:pPr>
      <w:r w:rsidRPr="003D09A4">
        <w:rPr>
          <w:i/>
          <w:sz w:val="28"/>
          <w:szCs w:val="28"/>
        </w:rPr>
        <w:t>3. О каких личных качествах Александра Невского свидетельствуют приведённые источники? Укажите не менее трёх качеств.</w:t>
      </w:r>
    </w:p>
    <w:p w:rsidR="003D09A4" w:rsidRDefault="003D09A4" w:rsidP="00DC5777">
      <w:pPr>
        <w:pStyle w:val="ae"/>
        <w:shd w:val="clear" w:color="auto" w:fill="FFFFFF"/>
        <w:spacing w:before="0" w:beforeAutospacing="0" w:after="0" w:afterAutospacing="0" w:line="360" w:lineRule="auto"/>
        <w:ind w:firstLine="709"/>
        <w:jc w:val="both"/>
        <w:rPr>
          <w:sz w:val="28"/>
          <w:szCs w:val="28"/>
        </w:rPr>
      </w:pPr>
    </w:p>
    <w:p w:rsidR="003D09A4" w:rsidRPr="00E81A5C" w:rsidRDefault="00493F3C" w:rsidP="00DC5777">
      <w:pPr>
        <w:pStyle w:val="ae"/>
        <w:shd w:val="clear" w:color="auto" w:fill="FFFFFF"/>
        <w:spacing w:before="0" w:beforeAutospacing="0" w:after="0" w:afterAutospacing="0" w:line="360" w:lineRule="auto"/>
        <w:ind w:firstLine="709"/>
        <w:jc w:val="both"/>
        <w:rPr>
          <w:b/>
          <w:color w:val="000000"/>
          <w:sz w:val="32"/>
          <w:szCs w:val="32"/>
        </w:rPr>
      </w:pPr>
      <w:r w:rsidRPr="00493F3C">
        <w:pict>
          <v:shape id="_x0000_s3818" type="#_x0000_t32" style="position:absolute;left:0;text-align:left;margin-left:34.5pt;margin-top:23.55pt;width:444.75pt;height:0;z-index:224" o:connectortype="straight"/>
        </w:pict>
      </w:r>
      <w:r w:rsidRPr="00493F3C">
        <w:pict>
          <v:shape id="_x0000_s3819" type="#_x0000_t32" style="position:absolute;left:0;text-align:left;margin-left:34.5pt;margin-top:28.05pt;width:444.75pt;height:0;z-index:225" o:connectortype="straight" strokeweight="3pt"/>
        </w:pict>
      </w:r>
      <w:r w:rsidR="003D09A4" w:rsidRPr="00E81A5C">
        <w:rPr>
          <w:b/>
          <w:color w:val="000000"/>
          <w:sz w:val="32"/>
          <w:szCs w:val="32"/>
        </w:rPr>
        <w:t>Методические рекомендации</w:t>
      </w:r>
    </w:p>
    <w:p w:rsidR="003D09A4" w:rsidRDefault="003D09A4" w:rsidP="00DC5777">
      <w:pPr>
        <w:pStyle w:val="ae"/>
        <w:shd w:val="clear" w:color="auto" w:fill="FFFFFF"/>
        <w:spacing w:before="0" w:beforeAutospacing="0" w:after="0" w:afterAutospacing="0" w:line="360" w:lineRule="auto"/>
        <w:ind w:firstLine="709"/>
        <w:jc w:val="both"/>
        <w:rPr>
          <w:color w:val="000000"/>
          <w:sz w:val="28"/>
          <w:szCs w:val="28"/>
        </w:rPr>
      </w:pPr>
    </w:p>
    <w:p w:rsidR="003D09A4" w:rsidRDefault="00E81A5C" w:rsidP="00DC5777">
      <w:pPr>
        <w:pStyle w:val="ae"/>
        <w:shd w:val="clear" w:color="auto" w:fill="FFFFFF"/>
        <w:spacing w:before="0" w:beforeAutospacing="0" w:after="0" w:afterAutospacing="0" w:line="360" w:lineRule="auto"/>
        <w:ind w:firstLine="709"/>
        <w:jc w:val="both"/>
        <w:rPr>
          <w:color w:val="000000"/>
          <w:sz w:val="28"/>
          <w:szCs w:val="28"/>
        </w:rPr>
      </w:pPr>
      <w:r>
        <w:rPr>
          <w:color w:val="000000"/>
          <w:sz w:val="28"/>
          <w:szCs w:val="28"/>
        </w:rPr>
        <w:t>Этническим ядром Киевской Руси были восточные славяне, поэтому изучение данной темы следует начать с вопроса об их этногенезе.</w:t>
      </w:r>
    </w:p>
    <w:p w:rsidR="00E81A5C" w:rsidRDefault="00E81A5C" w:rsidP="00DC5777">
      <w:pPr>
        <w:pStyle w:val="ae"/>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Существует много гипотез о происхождении славян. </w:t>
      </w:r>
      <w:r w:rsidR="009F5660">
        <w:rPr>
          <w:color w:val="000000"/>
          <w:sz w:val="28"/>
          <w:szCs w:val="28"/>
        </w:rPr>
        <w:t>Покажите,</w:t>
      </w:r>
      <w:r>
        <w:rPr>
          <w:color w:val="000000"/>
          <w:sz w:val="28"/>
          <w:szCs w:val="28"/>
        </w:rPr>
        <w:t xml:space="preserve"> что все они могут быть объединены в </w:t>
      </w:r>
      <w:r w:rsidR="009F5660">
        <w:rPr>
          <w:color w:val="000000"/>
          <w:sz w:val="28"/>
          <w:szCs w:val="28"/>
        </w:rPr>
        <w:t>две большие теории – миграционную и автохтонную. Подумайте, почему возможен синтез данных подходов и каковы элементы этого синтеза?</w:t>
      </w:r>
    </w:p>
    <w:p w:rsidR="009F5660" w:rsidRDefault="009F5660" w:rsidP="00DC5777">
      <w:pPr>
        <w:pStyle w:val="ae"/>
        <w:shd w:val="clear" w:color="auto" w:fill="FFFFFF"/>
        <w:spacing w:before="0" w:beforeAutospacing="0" w:after="0" w:afterAutospacing="0" w:line="360" w:lineRule="auto"/>
        <w:ind w:firstLine="709"/>
        <w:jc w:val="both"/>
        <w:rPr>
          <w:color w:val="000000"/>
          <w:sz w:val="28"/>
          <w:szCs w:val="28"/>
        </w:rPr>
      </w:pPr>
      <w:r>
        <w:rPr>
          <w:color w:val="000000"/>
          <w:sz w:val="28"/>
          <w:szCs w:val="28"/>
        </w:rPr>
        <w:t>При рассмотрении второго вопроса нужно представить что в истории Киевской Руси выделяют три основных периода:</w:t>
      </w:r>
    </w:p>
    <w:p w:rsidR="009F5660" w:rsidRDefault="009F5660" w:rsidP="009F5660">
      <w:pPr>
        <w:pStyle w:val="ae"/>
        <w:numPr>
          <w:ilvl w:val="1"/>
          <w:numId w:val="10"/>
        </w:numPr>
        <w:shd w:val="clear" w:color="auto" w:fill="FFFFFF"/>
        <w:tabs>
          <w:tab w:val="clear" w:pos="1440"/>
          <w:tab w:val="num" w:pos="0"/>
          <w:tab w:val="left" w:pos="993"/>
        </w:tabs>
        <w:spacing w:before="0" w:beforeAutospacing="0" w:after="0" w:afterAutospacing="0" w:line="360" w:lineRule="auto"/>
        <w:ind w:left="0" w:firstLine="709"/>
        <w:jc w:val="both"/>
        <w:rPr>
          <w:color w:val="000000"/>
          <w:sz w:val="28"/>
          <w:szCs w:val="28"/>
        </w:rPr>
      </w:pPr>
      <w:r>
        <w:rPr>
          <w:color w:val="000000"/>
          <w:sz w:val="28"/>
          <w:szCs w:val="28"/>
          <w:lang w:val="en-US"/>
        </w:rPr>
        <w:t>IX</w:t>
      </w:r>
      <w:r>
        <w:rPr>
          <w:color w:val="000000"/>
          <w:sz w:val="28"/>
          <w:szCs w:val="28"/>
        </w:rPr>
        <w:t xml:space="preserve"> – конец </w:t>
      </w:r>
      <w:r>
        <w:rPr>
          <w:color w:val="000000"/>
          <w:sz w:val="28"/>
          <w:szCs w:val="28"/>
          <w:lang w:val="en-US"/>
        </w:rPr>
        <w:t>X</w:t>
      </w:r>
      <w:r>
        <w:rPr>
          <w:color w:val="000000"/>
          <w:sz w:val="28"/>
          <w:szCs w:val="28"/>
        </w:rPr>
        <w:t xml:space="preserve"> вв. – формирование государства во время правления первых древнерусских князей (Рюрика, Олега, Игоря, Святослава);</w:t>
      </w:r>
    </w:p>
    <w:p w:rsidR="009F5660" w:rsidRDefault="009F5660" w:rsidP="009F5660">
      <w:pPr>
        <w:pStyle w:val="ae"/>
        <w:numPr>
          <w:ilvl w:val="1"/>
          <w:numId w:val="10"/>
        </w:numPr>
        <w:shd w:val="clear" w:color="auto" w:fill="FFFFFF"/>
        <w:tabs>
          <w:tab w:val="clear" w:pos="1440"/>
          <w:tab w:val="num" w:pos="0"/>
          <w:tab w:val="left" w:pos="993"/>
        </w:tabs>
        <w:spacing w:before="0" w:beforeAutospacing="0" w:after="0" w:afterAutospacing="0" w:line="360" w:lineRule="auto"/>
        <w:ind w:left="0" w:firstLine="709"/>
        <w:jc w:val="both"/>
        <w:rPr>
          <w:color w:val="000000"/>
          <w:sz w:val="28"/>
          <w:szCs w:val="28"/>
        </w:rPr>
      </w:pPr>
      <w:r>
        <w:rPr>
          <w:color w:val="000000"/>
          <w:sz w:val="28"/>
          <w:szCs w:val="28"/>
        </w:rPr>
        <w:t xml:space="preserve">Конец </w:t>
      </w:r>
      <w:r>
        <w:rPr>
          <w:color w:val="000000"/>
          <w:sz w:val="28"/>
          <w:szCs w:val="28"/>
          <w:lang w:val="en-US"/>
        </w:rPr>
        <w:t>X</w:t>
      </w:r>
      <w:r>
        <w:rPr>
          <w:color w:val="000000"/>
          <w:sz w:val="28"/>
          <w:szCs w:val="28"/>
        </w:rPr>
        <w:t xml:space="preserve"> </w:t>
      </w:r>
      <w:r w:rsidR="007C69FC">
        <w:rPr>
          <w:color w:val="000000"/>
          <w:sz w:val="28"/>
          <w:szCs w:val="28"/>
        </w:rPr>
        <w:t>–</w:t>
      </w:r>
      <w:r>
        <w:rPr>
          <w:color w:val="000000"/>
          <w:sz w:val="28"/>
          <w:szCs w:val="28"/>
        </w:rPr>
        <w:t xml:space="preserve"> первая половина </w:t>
      </w:r>
      <w:r>
        <w:rPr>
          <w:color w:val="000000"/>
          <w:sz w:val="28"/>
          <w:szCs w:val="28"/>
          <w:lang w:val="en-US"/>
        </w:rPr>
        <w:t>XI</w:t>
      </w:r>
      <w:r>
        <w:rPr>
          <w:color w:val="000000"/>
          <w:sz w:val="28"/>
          <w:szCs w:val="28"/>
        </w:rPr>
        <w:t xml:space="preserve"> вв.</w:t>
      </w:r>
      <w:r w:rsidR="008134D9">
        <w:rPr>
          <w:color w:val="000000"/>
          <w:sz w:val="28"/>
          <w:szCs w:val="28"/>
        </w:rPr>
        <w:t xml:space="preserve"> –</w:t>
      </w:r>
      <w:r w:rsidR="006328A9">
        <w:rPr>
          <w:color w:val="000000"/>
          <w:sz w:val="28"/>
          <w:szCs w:val="28"/>
        </w:rPr>
        <w:t xml:space="preserve"> </w:t>
      </w:r>
      <w:r w:rsidR="008134D9">
        <w:rPr>
          <w:color w:val="000000"/>
          <w:sz w:val="28"/>
          <w:szCs w:val="28"/>
        </w:rPr>
        <w:t xml:space="preserve">время наивысшего расцвета государства при Владимире </w:t>
      </w:r>
      <w:r w:rsidR="008134D9">
        <w:rPr>
          <w:color w:val="000000"/>
          <w:sz w:val="28"/>
          <w:szCs w:val="28"/>
          <w:lang w:val="en-US"/>
        </w:rPr>
        <w:t>I</w:t>
      </w:r>
      <w:r w:rsidR="008134D9">
        <w:rPr>
          <w:color w:val="000000"/>
          <w:sz w:val="28"/>
          <w:szCs w:val="28"/>
        </w:rPr>
        <w:t xml:space="preserve"> и Ярославе Мудром;</w:t>
      </w:r>
    </w:p>
    <w:p w:rsidR="008134D9" w:rsidRDefault="008134D9" w:rsidP="009F5660">
      <w:pPr>
        <w:pStyle w:val="ae"/>
        <w:numPr>
          <w:ilvl w:val="1"/>
          <w:numId w:val="10"/>
        </w:numPr>
        <w:shd w:val="clear" w:color="auto" w:fill="FFFFFF"/>
        <w:tabs>
          <w:tab w:val="clear" w:pos="1440"/>
          <w:tab w:val="num" w:pos="0"/>
          <w:tab w:val="left" w:pos="993"/>
        </w:tabs>
        <w:spacing w:before="0" w:beforeAutospacing="0" w:after="0" w:afterAutospacing="0" w:line="360" w:lineRule="auto"/>
        <w:ind w:left="0" w:firstLine="709"/>
        <w:jc w:val="both"/>
        <w:rPr>
          <w:color w:val="000000"/>
          <w:sz w:val="28"/>
          <w:szCs w:val="28"/>
        </w:rPr>
      </w:pPr>
      <w:r>
        <w:rPr>
          <w:color w:val="000000"/>
          <w:sz w:val="28"/>
          <w:szCs w:val="28"/>
        </w:rPr>
        <w:t xml:space="preserve">Вторая полвина </w:t>
      </w:r>
      <w:r>
        <w:rPr>
          <w:color w:val="000000"/>
          <w:sz w:val="28"/>
          <w:szCs w:val="28"/>
          <w:lang w:val="en-US"/>
        </w:rPr>
        <w:t>XI</w:t>
      </w:r>
      <w:r>
        <w:rPr>
          <w:color w:val="000000"/>
          <w:sz w:val="28"/>
          <w:szCs w:val="28"/>
        </w:rPr>
        <w:t xml:space="preserve"> – начало </w:t>
      </w:r>
      <w:r>
        <w:rPr>
          <w:color w:val="000000"/>
          <w:sz w:val="28"/>
          <w:szCs w:val="28"/>
          <w:lang w:val="en-US"/>
        </w:rPr>
        <w:t>XII</w:t>
      </w:r>
      <w:r>
        <w:rPr>
          <w:color w:val="000000"/>
          <w:sz w:val="28"/>
          <w:szCs w:val="28"/>
        </w:rPr>
        <w:t xml:space="preserve"> вв. – складывание предпосылок для территориально-политической раздробленности в период правления Ярославичей и Владимира Мономаха.</w:t>
      </w:r>
    </w:p>
    <w:p w:rsidR="008134D9" w:rsidRDefault="008134D9" w:rsidP="002239D0">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При анализе предпосылок образования древнерусского государства</w:t>
      </w:r>
      <w:r w:rsidR="002239D0">
        <w:rPr>
          <w:color w:val="000000"/>
          <w:sz w:val="28"/>
          <w:szCs w:val="28"/>
        </w:rPr>
        <w:t xml:space="preserve"> следует понимать, что сводить все только к хозяйственной деятельности людей </w:t>
      </w:r>
      <w:r w:rsidR="002239D0">
        <w:rPr>
          <w:color w:val="000000"/>
          <w:sz w:val="28"/>
          <w:szCs w:val="28"/>
        </w:rPr>
        <w:lastRenderedPageBreak/>
        <w:t>нельзя. Да, рост производительности труда, возникновение излишков, социального и имущественного неравенства подталкивали к созданию государства, но</w:t>
      </w:r>
      <w:r w:rsidR="002949DF">
        <w:rPr>
          <w:color w:val="000000"/>
          <w:sz w:val="28"/>
          <w:szCs w:val="28"/>
        </w:rPr>
        <w:t xml:space="preserve"> оно возникает тогда, когда у большинства членов общества появляется необходимость ограничить патриархальную власть старейшин.</w:t>
      </w:r>
    </w:p>
    <w:p w:rsidR="002949DF" w:rsidRDefault="002949DF"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Выделите вопрос о том, какие три основные задачи решались в результате деятельности всех князей, начиная с Рюрика. Это: 1. Объединение всех восточнославянских племен и части финских под властью великого князя </w:t>
      </w:r>
      <w:r w:rsidR="00B543BE">
        <w:rPr>
          <w:color w:val="000000"/>
          <w:sz w:val="28"/>
          <w:szCs w:val="28"/>
        </w:rPr>
        <w:t>к</w:t>
      </w:r>
      <w:r>
        <w:rPr>
          <w:color w:val="000000"/>
          <w:sz w:val="28"/>
          <w:szCs w:val="28"/>
        </w:rPr>
        <w:t>иевского; сбор денег с подвластных племен. 2. Приобретение заморских рынков для русской торговли и охрана торговых путей, которые вели к этим рынкам. 3. Защита границ русской земли от нападения кочевников.</w:t>
      </w:r>
    </w:p>
    <w:p w:rsidR="002949DF" w:rsidRDefault="002949DF"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Обратите внимание на то, что шло постепенное усиление власти киевских князей и что ко времени правления </w:t>
      </w:r>
      <w:r w:rsidR="003641B5">
        <w:rPr>
          <w:color w:val="000000"/>
          <w:sz w:val="28"/>
          <w:szCs w:val="28"/>
        </w:rPr>
        <w:t>святославовичей</w:t>
      </w:r>
      <w:r w:rsidR="00B543BE">
        <w:rPr>
          <w:color w:val="000000"/>
          <w:sz w:val="28"/>
          <w:szCs w:val="28"/>
        </w:rPr>
        <w:t xml:space="preserve"> с племенными князьями в основном было покончено – они стали просто посадниками киевского князя. Сформировалось раннефеодальное государство с пережитками родового строя – элементами военной демократии, существованием веча в отдельных городах, кровной местью.</w:t>
      </w:r>
    </w:p>
    <w:p w:rsidR="00B543BE" w:rsidRDefault="00B543BE"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Непростым является вопрос об образовании </w:t>
      </w:r>
      <w:r w:rsidR="0068066F">
        <w:rPr>
          <w:color w:val="000000"/>
          <w:sz w:val="28"/>
          <w:szCs w:val="28"/>
        </w:rPr>
        <w:t>госу</w:t>
      </w:r>
      <w:r w:rsidR="0042363D">
        <w:rPr>
          <w:color w:val="000000"/>
          <w:sz w:val="28"/>
          <w:szCs w:val="28"/>
        </w:rPr>
        <w:t xml:space="preserve">дарственности у восточных славян. Споры об этом не утихают с </w:t>
      </w:r>
      <w:r w:rsidR="0042363D">
        <w:rPr>
          <w:color w:val="000000"/>
          <w:sz w:val="28"/>
          <w:szCs w:val="28"/>
          <w:lang w:val="en-US"/>
        </w:rPr>
        <w:t>XVIII</w:t>
      </w:r>
      <w:r w:rsidR="0042363D">
        <w:rPr>
          <w:color w:val="000000"/>
          <w:sz w:val="28"/>
          <w:szCs w:val="28"/>
        </w:rPr>
        <w:t xml:space="preserve"> века. Выдвигаются две основные теории – норманнская и анти норманнская.</w:t>
      </w:r>
    </w:p>
    <w:p w:rsidR="0042363D" w:rsidRDefault="0042363D"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Выкристаллизовывается сбалансированная, славяно-норманнская версия: пришествие варягов было, но оно лишь катализировало естественный процесс </w:t>
      </w:r>
      <w:r w:rsidR="00F96DB1">
        <w:rPr>
          <w:color w:val="000000"/>
          <w:sz w:val="28"/>
          <w:szCs w:val="28"/>
        </w:rPr>
        <w:t xml:space="preserve">государствообразования у восточных славян, который шел еще с </w:t>
      </w:r>
      <w:r w:rsidR="00F96DB1">
        <w:rPr>
          <w:color w:val="000000"/>
          <w:sz w:val="28"/>
          <w:szCs w:val="28"/>
          <w:lang w:val="en-US"/>
        </w:rPr>
        <w:t>VI</w:t>
      </w:r>
      <w:r w:rsidR="00F96DB1">
        <w:rPr>
          <w:color w:val="000000"/>
          <w:sz w:val="28"/>
          <w:szCs w:val="28"/>
        </w:rPr>
        <w:t xml:space="preserve"> века; слово «Русь» </w:t>
      </w:r>
      <w:r w:rsidR="007C69FC">
        <w:rPr>
          <w:color w:val="000000"/>
          <w:sz w:val="28"/>
          <w:szCs w:val="28"/>
        </w:rPr>
        <w:t>–</w:t>
      </w:r>
      <w:r w:rsidR="00F96DB1">
        <w:rPr>
          <w:color w:val="000000"/>
          <w:sz w:val="28"/>
          <w:szCs w:val="28"/>
        </w:rPr>
        <w:t xml:space="preserve"> славянского происхождения. Согласны ли вы с таким решением проблемы?</w:t>
      </w:r>
    </w:p>
    <w:p w:rsidR="00F96DB1" w:rsidRDefault="00F96DB1"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Рассматривая вопрос о принятии христианства на Руси, подумайте, почему Владимир </w:t>
      </w:r>
      <w:r>
        <w:rPr>
          <w:color w:val="000000"/>
          <w:sz w:val="28"/>
          <w:szCs w:val="28"/>
          <w:lang w:val="en-US"/>
        </w:rPr>
        <w:t>I</w:t>
      </w:r>
      <w:r>
        <w:rPr>
          <w:color w:val="000000"/>
          <w:sz w:val="28"/>
          <w:szCs w:val="28"/>
        </w:rPr>
        <w:t xml:space="preserve"> остановился именно на православном христианстве. Ведь, он внимательно присматривался и к католицизму, и к мусульманству, и к иудаизму? </w:t>
      </w:r>
      <w:r w:rsidR="004E71AB">
        <w:rPr>
          <w:color w:val="000000"/>
          <w:sz w:val="28"/>
          <w:szCs w:val="28"/>
        </w:rPr>
        <w:t>Выделите,</w:t>
      </w:r>
      <w:r>
        <w:rPr>
          <w:color w:val="000000"/>
          <w:sz w:val="28"/>
          <w:szCs w:val="28"/>
        </w:rPr>
        <w:t xml:space="preserve"> по меньшей </w:t>
      </w:r>
      <w:r w:rsidR="004E71AB">
        <w:rPr>
          <w:color w:val="000000"/>
          <w:sz w:val="28"/>
          <w:szCs w:val="28"/>
        </w:rPr>
        <w:t>мере,</w:t>
      </w:r>
      <w:r>
        <w:rPr>
          <w:color w:val="000000"/>
          <w:sz w:val="28"/>
          <w:szCs w:val="28"/>
        </w:rPr>
        <w:t xml:space="preserve"> </w:t>
      </w:r>
      <w:r w:rsidR="004E71AB">
        <w:rPr>
          <w:color w:val="000000"/>
          <w:sz w:val="28"/>
          <w:szCs w:val="28"/>
        </w:rPr>
        <w:t>5 моментов значения христианизации Руси.</w:t>
      </w:r>
    </w:p>
    <w:p w:rsidR="004E71AB" w:rsidRDefault="004E71AB"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lastRenderedPageBreak/>
        <w:t>Дискуссионным является вопрос об общественном строе у восточных славян. Каков он? Феодальный, превобытно-общинный, рабовладельческий?</w:t>
      </w:r>
    </w:p>
    <w:p w:rsidR="004E71AB" w:rsidRDefault="00EB27E2"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Большинство историков считают, что Киевская Русь – это  аграрно-ремесленная цивилизация, в основе которой: элементы феодализма, пережитки превобытно-общинного </w:t>
      </w:r>
      <w:r w:rsidR="009977BD">
        <w:rPr>
          <w:color w:val="000000"/>
          <w:sz w:val="28"/>
          <w:szCs w:val="28"/>
        </w:rPr>
        <w:t>уклада и «вкрапины» рабовладения. Попытайтесь доказать или опровергнуть это.</w:t>
      </w:r>
    </w:p>
    <w:p w:rsidR="009977BD" w:rsidRDefault="009977BD"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Переходя к вопросу о раздробленности Руси, подумайте, почему этот феномен по-разному обозначался историками: «удельные века», «феодальная раздробленность». Только ли экономическими причинами вызвана раздробленность? А внешние факторы, а неупорядоченность великокняжеского престолонаследования? </w:t>
      </w:r>
      <w:r w:rsidR="008E0BD5">
        <w:rPr>
          <w:color w:val="000000"/>
          <w:sz w:val="28"/>
          <w:szCs w:val="28"/>
        </w:rPr>
        <w:t>Разве они не способствовали разъединению русских земель? Если – да, то, каким образом?</w:t>
      </w:r>
    </w:p>
    <w:p w:rsidR="008E0BD5" w:rsidRDefault="008E0BD5"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Обратите внимание, как на негативные, так и на положительные последствия политической раздробленности.</w:t>
      </w:r>
    </w:p>
    <w:p w:rsidR="008E0BD5" w:rsidRDefault="008E0BD5"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Только ли центробежными тенденциями характеризовались «удельные века»? </w:t>
      </w:r>
      <w:r w:rsidR="0068066F">
        <w:rPr>
          <w:color w:val="000000"/>
          <w:sz w:val="28"/>
          <w:szCs w:val="28"/>
        </w:rPr>
        <w:t>В</w:t>
      </w:r>
      <w:r>
        <w:rPr>
          <w:color w:val="000000"/>
          <w:sz w:val="28"/>
          <w:szCs w:val="28"/>
        </w:rPr>
        <w:t xml:space="preserve"> какой части Древнерусского государства нарастали в этот период центростремительной силы? Обратите внимание на специфические особенности положения и развития трех основных центров страны: Владимиро-Суздальского княжества, Новгородской республики и Галицко-Волынского княжества.</w:t>
      </w:r>
    </w:p>
    <w:p w:rsidR="008E0BD5" w:rsidRDefault="008E0BD5"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С середины </w:t>
      </w:r>
      <w:r>
        <w:rPr>
          <w:color w:val="000000"/>
          <w:sz w:val="28"/>
          <w:szCs w:val="28"/>
          <w:lang w:val="en-US"/>
        </w:rPr>
        <w:t>XII</w:t>
      </w:r>
      <w:r>
        <w:rPr>
          <w:color w:val="000000"/>
          <w:sz w:val="28"/>
          <w:szCs w:val="28"/>
        </w:rPr>
        <w:t xml:space="preserve"> в. на территории Руси столкнулись «</w:t>
      </w:r>
      <w:r w:rsidR="003D0D8B">
        <w:rPr>
          <w:color w:val="000000"/>
          <w:sz w:val="28"/>
          <w:szCs w:val="28"/>
        </w:rPr>
        <w:t>железный натиск «Запада</w:t>
      </w:r>
      <w:r>
        <w:rPr>
          <w:color w:val="000000"/>
          <w:sz w:val="28"/>
          <w:szCs w:val="28"/>
        </w:rPr>
        <w:t>»</w:t>
      </w:r>
      <w:r w:rsidR="003D0D8B">
        <w:rPr>
          <w:color w:val="000000"/>
          <w:sz w:val="28"/>
          <w:szCs w:val="28"/>
        </w:rPr>
        <w:t xml:space="preserve"> неожиданный «ураган с Востока». Последний проявился в нашествии монгольских войск. Обратите внимание, что в последнее время историки все меньше употребляют термин «татаро-монгольское иго», а говорят либо просто о монгольском иге, либо об ордынском иге. Почему такая метаморфоза? Вопрос об отношениях между Русью и Ордой, степени тяжести Ордынского ига и его последствиях для хода </w:t>
      </w:r>
      <w:r w:rsidR="00D5705E">
        <w:rPr>
          <w:color w:val="000000"/>
          <w:sz w:val="28"/>
          <w:szCs w:val="28"/>
        </w:rPr>
        <w:t xml:space="preserve">русской истории является одним из самых полемичных в отечественном историописании. Согласны ли вы с Л.Н. Гумилевым, который понятие «монголо-татарское иго» называл мифом? Согласитесь с ученым или опровергните это его суждение, приведя аргументы </w:t>
      </w:r>
      <w:r w:rsidR="00D5705E">
        <w:rPr>
          <w:color w:val="000000"/>
          <w:sz w:val="28"/>
          <w:szCs w:val="28"/>
        </w:rPr>
        <w:lastRenderedPageBreak/>
        <w:t xml:space="preserve">негативного и, возможно, позитивного влияния ига на русскую историю. «Железный натиск» Запада был связан с крестовыми походами католической Западной Европы с целью захвата </w:t>
      </w:r>
      <w:r w:rsidR="00EA250E">
        <w:rPr>
          <w:color w:val="000000"/>
          <w:sz w:val="28"/>
          <w:szCs w:val="28"/>
        </w:rPr>
        <w:t>новых земель и насаждения «истинной веры» (католической).</w:t>
      </w:r>
    </w:p>
    <w:p w:rsidR="00EA250E" w:rsidRDefault="00EA250E"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Победа Александра Невского над шведами (1240 г.) и немецкими рыцарями (1242 г.)  приостановила западную агрессию и пресекла попытки навязать Руси католицизм. Подумайте, почему Александр Невский отверг в 1248 году предложение о союзе, выдвинутое ему </w:t>
      </w:r>
      <w:r w:rsidR="00902C7F">
        <w:rPr>
          <w:color w:val="000000"/>
          <w:sz w:val="28"/>
          <w:szCs w:val="28"/>
        </w:rPr>
        <w:t xml:space="preserve">в послании римского папы Иннокентия </w:t>
      </w:r>
      <w:r w:rsidR="00902C7F">
        <w:rPr>
          <w:color w:val="000000"/>
          <w:sz w:val="28"/>
          <w:szCs w:val="28"/>
          <w:lang w:val="en-US"/>
        </w:rPr>
        <w:t>IV</w:t>
      </w:r>
      <w:r w:rsidR="00902C7F">
        <w:rPr>
          <w:color w:val="000000"/>
          <w:sz w:val="28"/>
          <w:szCs w:val="28"/>
        </w:rPr>
        <w:t>? Почему он пошел на союз с Золотой Ордой? Видимо, потому, что это позволило сохранить и утвердить русскую культурную самобытность и православие.</w:t>
      </w:r>
    </w:p>
    <w:p w:rsidR="005532BD" w:rsidRDefault="00902C7F"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Даниил Галицкий (Галицко-Волынское Княжество) </w:t>
      </w:r>
      <w:r w:rsidR="005532BD">
        <w:rPr>
          <w:color w:val="000000"/>
          <w:sz w:val="28"/>
          <w:szCs w:val="28"/>
        </w:rPr>
        <w:t>пошел на союз с Западом, попал под власть католической Европы. Обратите внимание на то, что прямым следствием этого явилась утрата Юго-Западной Русью национальных основ государственности, ибо она превратилась в часть Великого Литовского княжества.</w:t>
      </w:r>
    </w:p>
    <w:p w:rsidR="00902C7F" w:rsidRPr="00902C7F" w:rsidRDefault="005532BD" w:rsidP="002949DF">
      <w:pPr>
        <w:pStyle w:val="ae"/>
        <w:shd w:val="clear" w:color="auto" w:fill="FFFFFF"/>
        <w:tabs>
          <w:tab w:val="left" w:pos="993"/>
        </w:tabs>
        <w:spacing w:before="0" w:beforeAutospacing="0" w:after="0" w:afterAutospacing="0" w:line="360" w:lineRule="auto"/>
        <w:ind w:firstLine="709"/>
        <w:jc w:val="both"/>
        <w:rPr>
          <w:color w:val="000000"/>
          <w:sz w:val="28"/>
          <w:szCs w:val="28"/>
        </w:rPr>
      </w:pPr>
      <w:r>
        <w:rPr>
          <w:color w:val="000000"/>
          <w:sz w:val="28"/>
          <w:szCs w:val="28"/>
        </w:rPr>
        <w:t xml:space="preserve">Важно понять, что разделение Руси на Юго-Западную, Северо-Западную и Северо-восточные части с </w:t>
      </w:r>
      <w:r>
        <w:rPr>
          <w:color w:val="000000"/>
          <w:sz w:val="28"/>
          <w:szCs w:val="28"/>
          <w:lang w:val="en-US"/>
        </w:rPr>
        <w:t>XIII</w:t>
      </w:r>
      <w:r>
        <w:rPr>
          <w:color w:val="000000"/>
          <w:sz w:val="28"/>
          <w:szCs w:val="28"/>
        </w:rPr>
        <w:t xml:space="preserve"> века стало объективной геополитической реальностью. На территории Северо-Восточной и Северо-Западной Руси начнет складываться русская (великорусская) народность, </w:t>
      </w:r>
      <w:r w:rsidR="00135F68">
        <w:rPr>
          <w:color w:val="000000"/>
          <w:sz w:val="28"/>
          <w:szCs w:val="28"/>
        </w:rPr>
        <w:t xml:space="preserve">а на землях Юго-Западной Руси – </w:t>
      </w:r>
      <w:r>
        <w:rPr>
          <w:color w:val="000000"/>
          <w:sz w:val="28"/>
          <w:szCs w:val="28"/>
        </w:rPr>
        <w:t>украинская и белорусская народности.</w:t>
      </w:r>
    </w:p>
    <w:p w:rsidR="002363A6" w:rsidRDefault="002363A6" w:rsidP="002363A6">
      <w:pPr>
        <w:spacing w:line="480" w:lineRule="auto"/>
        <w:jc w:val="center"/>
        <w:outlineLvl w:val="0"/>
        <w:rPr>
          <w:sz w:val="28"/>
        </w:rPr>
      </w:pPr>
      <w:r>
        <w:rPr>
          <w:sz w:val="28"/>
        </w:rPr>
        <w:br w:type="page"/>
      </w:r>
    </w:p>
    <w:p w:rsidR="002363A6" w:rsidRDefault="002363A6" w:rsidP="002363A6">
      <w:pPr>
        <w:spacing w:line="480" w:lineRule="auto"/>
        <w:jc w:val="center"/>
        <w:outlineLvl w:val="0"/>
        <w:rPr>
          <w:sz w:val="28"/>
        </w:rPr>
      </w:pPr>
    </w:p>
    <w:p w:rsidR="003B6177" w:rsidRDefault="003B6177" w:rsidP="002363A6">
      <w:pPr>
        <w:spacing w:line="480" w:lineRule="auto"/>
        <w:jc w:val="center"/>
        <w:outlineLvl w:val="0"/>
        <w:rPr>
          <w:sz w:val="28"/>
        </w:rPr>
      </w:pPr>
    </w:p>
    <w:p w:rsidR="003B6177" w:rsidRDefault="003B6177" w:rsidP="002363A6">
      <w:pPr>
        <w:spacing w:line="480" w:lineRule="auto"/>
        <w:jc w:val="center"/>
        <w:outlineLvl w:val="0"/>
        <w:rPr>
          <w:sz w:val="28"/>
        </w:rPr>
      </w:pPr>
    </w:p>
    <w:p w:rsidR="002363A6" w:rsidRDefault="002363A6" w:rsidP="002363A6">
      <w:pPr>
        <w:spacing w:line="480" w:lineRule="auto"/>
        <w:jc w:val="center"/>
        <w:outlineLvl w:val="0"/>
        <w:rPr>
          <w:sz w:val="28"/>
        </w:rPr>
      </w:pPr>
    </w:p>
    <w:p w:rsidR="00DB6FB1" w:rsidRPr="002756B1" w:rsidRDefault="00493F3C" w:rsidP="000B7D7E">
      <w:pPr>
        <w:spacing w:line="480" w:lineRule="auto"/>
        <w:ind w:left="709"/>
        <w:jc w:val="both"/>
        <w:outlineLvl w:val="0"/>
        <w:rPr>
          <w:b/>
          <w:sz w:val="32"/>
          <w:szCs w:val="32"/>
        </w:rPr>
      </w:pPr>
      <w:r w:rsidRPr="00493F3C">
        <w:pict>
          <v:shape id="_x0000_s3821" type="#_x0000_t32" style="position:absolute;left:0;text-align:left;margin-left:35.25pt;margin-top:65.05pt;width:444.75pt;height:0;z-index:227" o:connectortype="straight" strokeweight="3pt"/>
        </w:pict>
      </w:r>
      <w:r w:rsidRPr="00493F3C">
        <w:pict>
          <v:shape id="_x0000_s3820" type="#_x0000_t32" style="position:absolute;left:0;text-align:left;margin-left:35.25pt;margin-top:60.55pt;width:444.75pt;height:0;z-index:226" o:connectortype="straight"/>
        </w:pict>
      </w:r>
      <w:r w:rsidR="00DB6FB1" w:rsidRPr="000B7D7E">
        <w:rPr>
          <w:b/>
          <w:sz w:val="32"/>
          <w:szCs w:val="32"/>
        </w:rPr>
        <w:t>Тема 3.</w:t>
      </w:r>
      <w:r w:rsidR="000B7D7E">
        <w:rPr>
          <w:b/>
          <w:sz w:val="32"/>
          <w:szCs w:val="32"/>
        </w:rPr>
        <w:t xml:space="preserve"> </w:t>
      </w:r>
      <w:r w:rsidR="00DB6FB1" w:rsidRPr="002756B1">
        <w:rPr>
          <w:b/>
          <w:sz w:val="32"/>
          <w:szCs w:val="32"/>
        </w:rPr>
        <w:t>Образование российского централизованного государства (</w:t>
      </w:r>
      <w:r w:rsidR="00DB6FB1" w:rsidRPr="002756B1">
        <w:rPr>
          <w:b/>
          <w:sz w:val="32"/>
          <w:szCs w:val="32"/>
          <w:lang w:val="en-US"/>
        </w:rPr>
        <w:t>XIV</w:t>
      </w:r>
      <w:r w:rsidR="00DB6FB1" w:rsidRPr="002756B1">
        <w:rPr>
          <w:b/>
          <w:sz w:val="32"/>
          <w:szCs w:val="32"/>
        </w:rPr>
        <w:t xml:space="preserve">–начало </w:t>
      </w:r>
      <w:r w:rsidR="00DB6FB1" w:rsidRPr="002756B1">
        <w:rPr>
          <w:b/>
          <w:sz w:val="32"/>
          <w:szCs w:val="32"/>
          <w:lang w:val="en-US"/>
        </w:rPr>
        <w:t>XVI</w:t>
      </w:r>
      <w:r w:rsidR="00DB6FB1" w:rsidRPr="002756B1">
        <w:rPr>
          <w:b/>
          <w:sz w:val="32"/>
          <w:szCs w:val="32"/>
        </w:rPr>
        <w:t xml:space="preserve"> </w:t>
      </w:r>
      <w:r w:rsidR="00135F68">
        <w:rPr>
          <w:b/>
          <w:sz w:val="32"/>
          <w:szCs w:val="32"/>
        </w:rPr>
        <w:t>в</w:t>
      </w:r>
      <w:r w:rsidR="00DB6FB1" w:rsidRPr="002756B1">
        <w:rPr>
          <w:b/>
          <w:sz w:val="32"/>
          <w:szCs w:val="32"/>
        </w:rPr>
        <w:t>в.)</w:t>
      </w:r>
    </w:p>
    <w:p w:rsidR="00DB6FB1" w:rsidRPr="002756B1" w:rsidRDefault="00DB6FB1" w:rsidP="000B7D7E">
      <w:pPr>
        <w:spacing w:line="360" w:lineRule="auto"/>
        <w:ind w:firstLine="709"/>
        <w:jc w:val="both"/>
        <w:rPr>
          <w:b/>
          <w:sz w:val="32"/>
          <w:szCs w:val="32"/>
        </w:rPr>
      </w:pPr>
    </w:p>
    <w:p w:rsidR="00DB6FB1" w:rsidRPr="00261AB0" w:rsidRDefault="00DB6FB1" w:rsidP="000B7D7E">
      <w:pPr>
        <w:spacing w:line="480" w:lineRule="auto"/>
        <w:ind w:firstLine="709"/>
        <w:jc w:val="both"/>
        <w:outlineLvl w:val="0"/>
        <w:rPr>
          <w:b/>
          <w:caps/>
          <w:sz w:val="28"/>
          <w:szCs w:val="28"/>
        </w:rPr>
      </w:pPr>
      <w:r w:rsidRPr="00261AB0">
        <w:rPr>
          <w:b/>
          <w:caps/>
          <w:sz w:val="28"/>
          <w:szCs w:val="28"/>
        </w:rPr>
        <w:t>План</w:t>
      </w:r>
    </w:p>
    <w:p w:rsidR="002363A6" w:rsidRPr="003B6177" w:rsidRDefault="002363A6" w:rsidP="002756B1">
      <w:pPr>
        <w:spacing w:line="360" w:lineRule="auto"/>
        <w:jc w:val="center"/>
        <w:outlineLvl w:val="0"/>
        <w:rPr>
          <w:b/>
          <w:sz w:val="28"/>
          <w:szCs w:val="28"/>
        </w:rPr>
      </w:pPr>
    </w:p>
    <w:p w:rsidR="00DB6FB1" w:rsidRPr="003B6177" w:rsidRDefault="00DB6FB1" w:rsidP="003515F9">
      <w:pPr>
        <w:numPr>
          <w:ilvl w:val="1"/>
          <w:numId w:val="10"/>
        </w:numPr>
        <w:tabs>
          <w:tab w:val="clear" w:pos="1440"/>
          <w:tab w:val="num" w:pos="1080"/>
        </w:tabs>
        <w:spacing w:line="360" w:lineRule="auto"/>
        <w:ind w:left="1080" w:hanging="371"/>
        <w:jc w:val="both"/>
        <w:rPr>
          <w:sz w:val="28"/>
          <w:szCs w:val="28"/>
        </w:rPr>
      </w:pPr>
      <w:r w:rsidRPr="003B6177">
        <w:rPr>
          <w:sz w:val="28"/>
          <w:szCs w:val="28"/>
        </w:rPr>
        <w:t>Возвышение Москвы</w:t>
      </w:r>
    </w:p>
    <w:p w:rsidR="00DB6FB1" w:rsidRPr="003B6177" w:rsidRDefault="00DB6FB1" w:rsidP="003515F9">
      <w:pPr>
        <w:numPr>
          <w:ilvl w:val="1"/>
          <w:numId w:val="10"/>
        </w:numPr>
        <w:tabs>
          <w:tab w:val="clear" w:pos="1440"/>
          <w:tab w:val="num" w:pos="1080"/>
        </w:tabs>
        <w:spacing w:line="360" w:lineRule="auto"/>
        <w:ind w:left="1080" w:hanging="371"/>
        <w:jc w:val="both"/>
        <w:rPr>
          <w:sz w:val="28"/>
          <w:szCs w:val="28"/>
        </w:rPr>
      </w:pPr>
      <w:r w:rsidRPr="003B6177">
        <w:rPr>
          <w:sz w:val="28"/>
          <w:szCs w:val="28"/>
        </w:rPr>
        <w:t>Создания основ образования единого русского государства</w:t>
      </w:r>
    </w:p>
    <w:p w:rsidR="00DB6FB1" w:rsidRPr="003B6177" w:rsidRDefault="00DB6FB1" w:rsidP="003515F9">
      <w:pPr>
        <w:numPr>
          <w:ilvl w:val="1"/>
          <w:numId w:val="10"/>
        </w:numPr>
        <w:tabs>
          <w:tab w:val="clear" w:pos="1440"/>
          <w:tab w:val="num" w:pos="1080"/>
        </w:tabs>
        <w:spacing w:line="360" w:lineRule="auto"/>
        <w:ind w:left="1080" w:hanging="371"/>
        <w:jc w:val="both"/>
        <w:rPr>
          <w:sz w:val="28"/>
          <w:szCs w:val="28"/>
        </w:rPr>
      </w:pPr>
      <w:r w:rsidRPr="003B6177">
        <w:rPr>
          <w:sz w:val="28"/>
          <w:szCs w:val="28"/>
        </w:rPr>
        <w:t>Завершающий этап создания единого русского государства</w:t>
      </w:r>
    </w:p>
    <w:p w:rsidR="00DB6FB1" w:rsidRPr="003B6177" w:rsidRDefault="00DB6FB1" w:rsidP="003515F9">
      <w:pPr>
        <w:numPr>
          <w:ilvl w:val="1"/>
          <w:numId w:val="10"/>
        </w:numPr>
        <w:tabs>
          <w:tab w:val="clear" w:pos="1440"/>
          <w:tab w:val="num" w:pos="1080"/>
        </w:tabs>
        <w:spacing w:line="360" w:lineRule="auto"/>
        <w:ind w:left="1080" w:hanging="371"/>
        <w:jc w:val="both"/>
        <w:rPr>
          <w:sz w:val="28"/>
          <w:szCs w:val="28"/>
        </w:rPr>
      </w:pPr>
      <w:r w:rsidRPr="003B6177">
        <w:rPr>
          <w:sz w:val="28"/>
          <w:szCs w:val="28"/>
        </w:rPr>
        <w:t xml:space="preserve">Государственное устройство России в конце </w:t>
      </w:r>
      <w:r w:rsidRPr="003B6177">
        <w:rPr>
          <w:sz w:val="28"/>
          <w:szCs w:val="28"/>
          <w:lang w:val="en-US"/>
        </w:rPr>
        <w:t>XV</w:t>
      </w:r>
      <w:r w:rsidRPr="003B6177">
        <w:rPr>
          <w:sz w:val="28"/>
          <w:szCs w:val="28"/>
        </w:rPr>
        <w:t xml:space="preserve"> – начале </w:t>
      </w:r>
      <w:r w:rsidRPr="003B6177">
        <w:rPr>
          <w:sz w:val="28"/>
          <w:szCs w:val="28"/>
          <w:lang w:val="en-US"/>
        </w:rPr>
        <w:t>XVI</w:t>
      </w:r>
      <w:r w:rsidRPr="003B6177">
        <w:rPr>
          <w:sz w:val="28"/>
          <w:szCs w:val="28"/>
        </w:rPr>
        <w:t xml:space="preserve"> веков</w:t>
      </w:r>
    </w:p>
    <w:p w:rsidR="00DB6FB1" w:rsidRPr="00BC5B3E" w:rsidRDefault="00DB6FB1" w:rsidP="00DB6FB1">
      <w:pPr>
        <w:spacing w:line="360" w:lineRule="auto"/>
        <w:ind w:firstLine="709"/>
        <w:jc w:val="both"/>
        <w:rPr>
          <w:sz w:val="28"/>
        </w:rPr>
      </w:pPr>
    </w:p>
    <w:p w:rsidR="002363A6" w:rsidRDefault="002363A6" w:rsidP="00DB6FB1">
      <w:pPr>
        <w:spacing w:line="360" w:lineRule="auto"/>
        <w:ind w:firstLine="709"/>
        <w:jc w:val="both"/>
        <w:outlineLvl w:val="0"/>
        <w:rPr>
          <w:bCs/>
          <w:sz w:val="28"/>
        </w:rPr>
      </w:pPr>
    </w:p>
    <w:p w:rsidR="002363A6" w:rsidRDefault="002363A6" w:rsidP="00DB6FB1">
      <w:pPr>
        <w:spacing w:line="360" w:lineRule="auto"/>
        <w:ind w:firstLine="709"/>
        <w:jc w:val="both"/>
        <w:outlineLvl w:val="0"/>
        <w:rPr>
          <w:bCs/>
          <w:sz w:val="28"/>
        </w:rPr>
      </w:pPr>
    </w:p>
    <w:p w:rsidR="002363A6" w:rsidRDefault="002363A6" w:rsidP="00DB6FB1">
      <w:pPr>
        <w:spacing w:line="360" w:lineRule="auto"/>
        <w:ind w:firstLine="709"/>
        <w:jc w:val="both"/>
        <w:outlineLvl w:val="0"/>
        <w:rPr>
          <w:bCs/>
          <w:sz w:val="28"/>
        </w:rPr>
      </w:pPr>
    </w:p>
    <w:p w:rsidR="002363A6" w:rsidRDefault="002363A6" w:rsidP="00DB6FB1">
      <w:pPr>
        <w:spacing w:line="360" w:lineRule="auto"/>
        <w:ind w:firstLine="709"/>
        <w:jc w:val="both"/>
        <w:outlineLvl w:val="0"/>
        <w:rPr>
          <w:bCs/>
          <w:sz w:val="28"/>
        </w:rPr>
      </w:pPr>
    </w:p>
    <w:p w:rsidR="002363A6" w:rsidRDefault="002363A6" w:rsidP="00DB6FB1">
      <w:pPr>
        <w:spacing w:line="360" w:lineRule="auto"/>
        <w:ind w:firstLine="709"/>
        <w:jc w:val="both"/>
        <w:outlineLvl w:val="0"/>
        <w:rPr>
          <w:bCs/>
          <w:sz w:val="28"/>
        </w:rPr>
      </w:pPr>
    </w:p>
    <w:p w:rsidR="002363A6" w:rsidRDefault="002363A6" w:rsidP="00DB6FB1">
      <w:pPr>
        <w:spacing w:line="360" w:lineRule="auto"/>
        <w:ind w:firstLine="709"/>
        <w:jc w:val="both"/>
        <w:outlineLvl w:val="0"/>
        <w:rPr>
          <w:bCs/>
          <w:sz w:val="28"/>
        </w:rPr>
      </w:pPr>
    </w:p>
    <w:p w:rsidR="003B6177" w:rsidRDefault="003B6177" w:rsidP="00DB6FB1">
      <w:pPr>
        <w:spacing w:line="360" w:lineRule="auto"/>
        <w:ind w:firstLine="709"/>
        <w:jc w:val="both"/>
        <w:outlineLvl w:val="0"/>
        <w:rPr>
          <w:bCs/>
          <w:sz w:val="28"/>
        </w:rPr>
      </w:pPr>
    </w:p>
    <w:p w:rsidR="002363A6" w:rsidRDefault="002363A6" w:rsidP="00DB6FB1">
      <w:pPr>
        <w:spacing w:line="360" w:lineRule="auto"/>
        <w:ind w:firstLine="709"/>
        <w:jc w:val="both"/>
        <w:outlineLvl w:val="0"/>
        <w:rPr>
          <w:bCs/>
          <w:sz w:val="28"/>
        </w:rPr>
      </w:pPr>
    </w:p>
    <w:p w:rsidR="002756B1" w:rsidRDefault="002756B1" w:rsidP="006465F7">
      <w:pPr>
        <w:spacing w:line="360" w:lineRule="auto"/>
        <w:jc w:val="center"/>
        <w:outlineLvl w:val="0"/>
        <w:rPr>
          <w:b/>
          <w:bCs/>
          <w:caps/>
          <w:sz w:val="32"/>
          <w:szCs w:val="32"/>
        </w:rPr>
      </w:pPr>
    </w:p>
    <w:p w:rsidR="00261AB0" w:rsidRDefault="00261AB0" w:rsidP="006465F7">
      <w:pPr>
        <w:spacing w:line="360" w:lineRule="auto"/>
        <w:jc w:val="center"/>
        <w:outlineLvl w:val="0"/>
        <w:rPr>
          <w:b/>
          <w:bCs/>
          <w:caps/>
          <w:sz w:val="32"/>
          <w:szCs w:val="32"/>
        </w:rPr>
      </w:pPr>
    </w:p>
    <w:p w:rsidR="00261AB0" w:rsidRDefault="00261AB0" w:rsidP="006465F7">
      <w:pPr>
        <w:spacing w:line="360" w:lineRule="auto"/>
        <w:jc w:val="center"/>
        <w:outlineLvl w:val="0"/>
        <w:rPr>
          <w:b/>
          <w:bCs/>
          <w:caps/>
          <w:sz w:val="32"/>
          <w:szCs w:val="32"/>
        </w:rPr>
      </w:pPr>
    </w:p>
    <w:p w:rsidR="00DB6FB1" w:rsidRPr="00261AB0" w:rsidRDefault="00493F3C" w:rsidP="00261AB0">
      <w:pPr>
        <w:spacing w:line="360" w:lineRule="auto"/>
        <w:ind w:left="709"/>
        <w:jc w:val="both"/>
        <w:outlineLvl w:val="0"/>
        <w:rPr>
          <w:b/>
          <w:bCs/>
          <w:sz w:val="32"/>
          <w:szCs w:val="32"/>
        </w:rPr>
      </w:pPr>
      <w:r w:rsidRPr="00493F3C">
        <w:lastRenderedPageBreak/>
        <w:pict>
          <v:shape id="_x0000_s3822" type="#_x0000_t32" style="position:absolute;left:0;text-align:left;margin-left:34.7pt;margin-top:20.55pt;width:444.75pt;height:0;z-index:228" o:connectortype="straight"/>
        </w:pict>
      </w:r>
      <w:r w:rsidRPr="00493F3C">
        <w:pict>
          <v:shape id="_x0000_s3823" type="#_x0000_t32" style="position:absolute;left:0;text-align:left;margin-left:34.7pt;margin-top:25.05pt;width:444.75pt;height:0;z-index:229" o:connectortype="straight" strokeweight="3pt"/>
        </w:pict>
      </w:r>
      <w:r w:rsidR="00DB6FB1" w:rsidRPr="00261AB0">
        <w:rPr>
          <w:b/>
          <w:bCs/>
          <w:sz w:val="32"/>
          <w:szCs w:val="32"/>
        </w:rPr>
        <w:t>Схемы, таблицы</w:t>
      </w:r>
    </w:p>
    <w:p w:rsidR="006465F7" w:rsidRPr="00BC5B3E" w:rsidRDefault="006465F7" w:rsidP="00261AB0">
      <w:pPr>
        <w:spacing w:line="360" w:lineRule="auto"/>
        <w:ind w:left="709"/>
        <w:jc w:val="both"/>
        <w:rPr>
          <w:bCs/>
          <w:sz w:val="28"/>
        </w:rPr>
      </w:pPr>
    </w:p>
    <w:p w:rsidR="006465F7" w:rsidRDefault="006465F7" w:rsidP="00261AB0">
      <w:pPr>
        <w:spacing w:line="360" w:lineRule="auto"/>
        <w:ind w:left="709"/>
        <w:jc w:val="both"/>
        <w:rPr>
          <w:b/>
          <w:bCs/>
          <w:sz w:val="32"/>
          <w:szCs w:val="32"/>
        </w:rPr>
      </w:pPr>
      <w:r w:rsidRPr="006465F7">
        <w:rPr>
          <w:b/>
          <w:bCs/>
          <w:sz w:val="32"/>
          <w:szCs w:val="32"/>
        </w:rPr>
        <w:t>Политическая карта Восточной Европы после монгольского</w:t>
      </w:r>
      <w:r>
        <w:rPr>
          <w:b/>
          <w:bCs/>
          <w:sz w:val="32"/>
          <w:szCs w:val="32"/>
        </w:rPr>
        <w:t xml:space="preserve"> </w:t>
      </w:r>
      <w:r w:rsidRPr="006465F7">
        <w:rPr>
          <w:b/>
          <w:bCs/>
          <w:sz w:val="32"/>
          <w:szCs w:val="32"/>
        </w:rPr>
        <w:t xml:space="preserve">нашествия (конец </w:t>
      </w:r>
      <w:r w:rsidRPr="006465F7">
        <w:rPr>
          <w:b/>
          <w:bCs/>
          <w:sz w:val="32"/>
          <w:szCs w:val="32"/>
          <w:lang w:val="en-US"/>
        </w:rPr>
        <w:t>XIII</w:t>
      </w:r>
      <w:r w:rsidRPr="006465F7">
        <w:rPr>
          <w:b/>
          <w:bCs/>
          <w:sz w:val="32"/>
          <w:szCs w:val="32"/>
        </w:rPr>
        <w:t xml:space="preserve"> в.)</w:t>
      </w:r>
      <w:r w:rsidR="00275F8A">
        <w:rPr>
          <w:rStyle w:val="aa"/>
          <w:b/>
          <w:bCs/>
          <w:sz w:val="32"/>
          <w:szCs w:val="32"/>
        </w:rPr>
        <w:footnoteReference w:id="3"/>
      </w:r>
    </w:p>
    <w:p w:rsidR="006465F7" w:rsidRPr="006465F7" w:rsidRDefault="006465F7" w:rsidP="002756B1">
      <w:pPr>
        <w:spacing w:line="360" w:lineRule="auto"/>
        <w:ind w:firstLine="709"/>
        <w:jc w:val="center"/>
        <w:rPr>
          <w:b/>
          <w:bCs/>
          <w:sz w:val="32"/>
          <w:szCs w:val="32"/>
        </w:rPr>
      </w:pPr>
    </w:p>
    <w:p w:rsidR="00DB6FB1" w:rsidRDefault="00493F3C" w:rsidP="004F652F">
      <w:pPr>
        <w:spacing w:line="480" w:lineRule="auto"/>
        <w:jc w:val="both"/>
        <w:rPr>
          <w:sz w:val="28"/>
        </w:rPr>
      </w:pPr>
      <w:r>
        <w:rPr>
          <w:noProof/>
          <w:sz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 o:spid="_x0000_s1520" type="#_x0000_t7" style="position:absolute;left:0;text-align:left;margin-left:27pt;margin-top:10.4pt;width:162pt;height:63pt;z-index:60;visibility:visible;v-text-anchor:middle" filled="f">
            <v:textbox style="mso-next-textbox:#AutoShape 5;mso-rotate-with-shape:t">
              <w:txbxContent>
                <w:p w:rsidR="00EE51D8" w:rsidRPr="004F652F" w:rsidRDefault="00EE51D8" w:rsidP="004F652F">
                  <w:pPr>
                    <w:autoSpaceDE w:val="0"/>
                    <w:autoSpaceDN w:val="0"/>
                    <w:adjustRightInd w:val="0"/>
                    <w:jc w:val="center"/>
                    <w:rPr>
                      <w:color w:val="000000"/>
                      <w:sz w:val="28"/>
                      <w:szCs w:val="28"/>
                    </w:rPr>
                  </w:pPr>
                  <w:r w:rsidRPr="004F652F">
                    <w:rPr>
                      <w:color w:val="000000"/>
                      <w:sz w:val="28"/>
                      <w:szCs w:val="28"/>
                    </w:rPr>
                    <w:t>Ливонский</w:t>
                  </w:r>
                </w:p>
                <w:p w:rsidR="00EE51D8" w:rsidRPr="004F652F" w:rsidRDefault="00EE51D8" w:rsidP="004F652F">
                  <w:pPr>
                    <w:autoSpaceDE w:val="0"/>
                    <w:autoSpaceDN w:val="0"/>
                    <w:adjustRightInd w:val="0"/>
                    <w:jc w:val="center"/>
                    <w:rPr>
                      <w:color w:val="000000"/>
                      <w:sz w:val="28"/>
                      <w:szCs w:val="28"/>
                    </w:rPr>
                  </w:pPr>
                  <w:r w:rsidRPr="004F652F">
                    <w:rPr>
                      <w:color w:val="000000"/>
                      <w:sz w:val="28"/>
                      <w:szCs w:val="28"/>
                    </w:rPr>
                    <w:t>орден</w:t>
                  </w:r>
                </w:p>
              </w:txbxContent>
            </v:textbox>
          </v:shape>
        </w:pict>
      </w: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482" type="#_x0000_t75" alt="File:Zakon Kawalerów Mieczowych COA.svg" style="position:absolute;left:0;text-align:left;margin-left:0;margin-top:0;width:75pt;height:84pt;z-index:61;visibility:visible">
            <v:imagedata r:id="rId8" o:title="Zakon Kawalerów Mieczowych COA"/>
          </v:shape>
        </w:pict>
      </w:r>
    </w:p>
    <w:p w:rsidR="004F652F" w:rsidRDefault="004F652F" w:rsidP="004F652F">
      <w:pPr>
        <w:spacing w:line="480" w:lineRule="auto"/>
        <w:jc w:val="both"/>
        <w:rPr>
          <w:sz w:val="28"/>
        </w:rPr>
      </w:pPr>
    </w:p>
    <w:p w:rsidR="004F652F" w:rsidRDefault="00493F3C" w:rsidP="004F652F">
      <w:pPr>
        <w:spacing w:line="480" w:lineRule="auto"/>
        <w:jc w:val="both"/>
        <w:rPr>
          <w:sz w:val="28"/>
        </w:rPr>
      </w:pPr>
      <w:r>
        <w:rPr>
          <w:noProof/>
          <w:sz w:val="28"/>
        </w:rPr>
        <w:pict>
          <v:roundrect id="AutoShape 11" o:spid="_x0000_s1566" style="position:absolute;left:0;text-align:left;margin-left:4in;margin-top:9pt;width:93.8pt;height:54.1pt;z-index:72;visibility:visible;mso-wrap-style:none;v-text-anchor:middle" arcsize="10923f" filled="f">
            <v:textbox style="mso-next-textbox:#AutoShape 11;mso-rotate-with-shape:t">
              <w:txbxContent>
                <w:p w:rsidR="00EE51D8" w:rsidRPr="008D108E" w:rsidRDefault="00EE51D8" w:rsidP="009F1C94">
                  <w:pPr>
                    <w:autoSpaceDE w:val="0"/>
                    <w:autoSpaceDN w:val="0"/>
                    <w:adjustRightInd w:val="0"/>
                    <w:jc w:val="center"/>
                    <w:rPr>
                      <w:color w:val="000000"/>
                      <w:sz w:val="28"/>
                      <w:szCs w:val="28"/>
                    </w:rPr>
                  </w:pPr>
                  <w:r w:rsidRPr="008D108E">
                    <w:rPr>
                      <w:color w:val="000000"/>
                      <w:sz w:val="28"/>
                      <w:szCs w:val="28"/>
                    </w:rPr>
                    <w:t>Вассальная</w:t>
                  </w:r>
                </w:p>
                <w:p w:rsidR="00EE51D8" w:rsidRPr="008D108E" w:rsidRDefault="00EE51D8" w:rsidP="009F1C94">
                  <w:pPr>
                    <w:autoSpaceDE w:val="0"/>
                    <w:autoSpaceDN w:val="0"/>
                    <w:adjustRightInd w:val="0"/>
                    <w:jc w:val="center"/>
                    <w:rPr>
                      <w:color w:val="000000"/>
                      <w:sz w:val="28"/>
                      <w:szCs w:val="28"/>
                    </w:rPr>
                  </w:pPr>
                  <w:r w:rsidRPr="008D108E">
                    <w:rPr>
                      <w:color w:val="000000"/>
                      <w:sz w:val="28"/>
                      <w:szCs w:val="28"/>
                    </w:rPr>
                    <w:t>зависимость</w:t>
                  </w:r>
                </w:p>
              </w:txbxContent>
            </v:textbox>
          </v:roundrect>
        </w:pict>
      </w:r>
    </w:p>
    <w:p w:rsidR="004F652F" w:rsidRDefault="00493F3C" w:rsidP="004F652F">
      <w:pPr>
        <w:spacing w:line="480" w:lineRule="auto"/>
        <w:jc w:val="both"/>
        <w:rPr>
          <w:sz w:val="28"/>
        </w:rPr>
      </w:pPr>
      <w:r>
        <w:rPr>
          <w:noProof/>
          <w:sz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82" type="#_x0000_t19" style="position:absolute;left:0;text-align:left;margin-left:243pt;margin-top:3.8pt;width:45pt;height:63pt;flip:x;z-index:77"/>
        </w:pict>
      </w:r>
      <w:r>
        <w:rPr>
          <w:noProof/>
          <w:sz w:val="28"/>
        </w:rPr>
        <w:pict>
          <v:shape id="_x0000_s1581" type="#_x0000_t19" style="position:absolute;left:0;text-align:left;margin-left:387pt;margin-top:3.8pt;width:45pt;height:63pt;z-index:76"/>
        </w:pict>
      </w:r>
      <w:r>
        <w:rPr>
          <w:noProof/>
          <w:sz w:val="28"/>
        </w:rPr>
        <w:pict>
          <v:shape id="AutoShape 6" o:spid="_x0000_s1491" type="#_x0000_t7" style="position:absolute;left:0;text-align:left;margin-left:45pt;margin-top:12.8pt;width:135pt;height:54pt;z-index:62;visibility:visible;v-text-anchor:middle" filled="f">
            <v:textbox style="mso-next-textbox:#AutoShape 6;mso-rotate-with-shape:t">
              <w:txbxContent>
                <w:p w:rsidR="00EE51D8" w:rsidRPr="009F1C94" w:rsidRDefault="00EE51D8" w:rsidP="004F652F">
                  <w:pPr>
                    <w:autoSpaceDE w:val="0"/>
                    <w:autoSpaceDN w:val="0"/>
                    <w:adjustRightInd w:val="0"/>
                    <w:jc w:val="center"/>
                    <w:rPr>
                      <w:color w:val="000000"/>
                      <w:sz w:val="28"/>
                      <w:szCs w:val="28"/>
                    </w:rPr>
                  </w:pPr>
                  <w:r w:rsidRPr="009F1C94">
                    <w:rPr>
                      <w:color w:val="000000"/>
                      <w:sz w:val="28"/>
                      <w:szCs w:val="28"/>
                    </w:rPr>
                    <w:t>Литва</w:t>
                  </w:r>
                </w:p>
              </w:txbxContent>
            </v:textbox>
          </v:shape>
        </w:pict>
      </w:r>
      <w:r>
        <w:rPr>
          <w:noProof/>
          <w:sz w:val="28"/>
        </w:rPr>
        <w:pict>
          <v:shape id="Picture 19" o:spid="_x0000_s1525" type="#_x0000_t75" alt="File:Pahonia - &amp;Pcy;&amp;acy;&amp;gcy;&amp;ocy;&amp;ncy;&amp;yacy;, Grand Duchy of Lithuania COA (1575) cut.png" style="position:absolute;left:0;text-align:left;margin-left:0;margin-top:0;width:66.6pt;height:85pt;z-index:66;visibility:visible">
            <v:imagedata r:id="rId9" o:title="Pahonia - &amp;Pcy;&amp;acy;&amp;gcy;&amp;ocy;&amp;ncy;&amp;yacy;, Grand Duchy of Lithuania COA (1575) cut"/>
          </v:shape>
        </w:pict>
      </w:r>
    </w:p>
    <w:p w:rsidR="004F652F" w:rsidRDefault="004F652F" w:rsidP="004F652F">
      <w:pPr>
        <w:spacing w:line="480" w:lineRule="auto"/>
        <w:jc w:val="both"/>
        <w:rPr>
          <w:sz w:val="28"/>
        </w:rPr>
      </w:pPr>
    </w:p>
    <w:p w:rsidR="006465F7" w:rsidRDefault="00493F3C" w:rsidP="006465F7">
      <w:pPr>
        <w:jc w:val="both"/>
        <w:rPr>
          <w:sz w:val="28"/>
        </w:rPr>
      </w:pPr>
      <w:r>
        <w:rPr>
          <w:noProof/>
          <w:sz w:val="28"/>
        </w:rPr>
        <w:pict>
          <v:rect id="Rectangle 15" o:spid="_x0000_s1575" style="position:absolute;left:0;text-align:left;margin-left:351pt;margin-top:2.45pt;width:2in;height:36pt;z-index:74;visibility:visible;v-text-anchor:middle" filled="f">
            <v:textbox style="mso-next-textbox:#Rectangle 15;mso-rotate-with-shape:t">
              <w:txbxContent>
                <w:p w:rsidR="00EE51D8" w:rsidRPr="008D108E" w:rsidRDefault="00EE51D8" w:rsidP="009F1C94">
                  <w:pPr>
                    <w:autoSpaceDE w:val="0"/>
                    <w:autoSpaceDN w:val="0"/>
                    <w:adjustRightInd w:val="0"/>
                    <w:jc w:val="center"/>
                    <w:rPr>
                      <w:color w:val="000000"/>
                      <w:sz w:val="28"/>
                      <w:szCs w:val="28"/>
                    </w:rPr>
                  </w:pPr>
                  <w:r w:rsidRPr="008D108E">
                    <w:rPr>
                      <w:color w:val="000000"/>
                      <w:sz w:val="28"/>
                      <w:szCs w:val="28"/>
                    </w:rPr>
                    <w:t>ЗОЛОТАЯ ОРДА</w:t>
                  </w:r>
                </w:p>
              </w:txbxContent>
            </v:textbox>
          </v:rect>
        </w:pict>
      </w:r>
      <w:r>
        <w:rPr>
          <w:noProof/>
          <w:sz w:val="28"/>
        </w:rPr>
        <w:pict>
          <v:rect id="Rectangle 14" o:spid="_x0000_s1572" style="position:absolute;left:0;text-align:left;margin-left:171pt;margin-top:2.45pt;width:2in;height:36pt;z-index:75;visibility:visible;v-text-anchor:middle" filled="f">
            <v:textbox style="mso-next-textbox:#Rectangle 14;mso-rotate-with-shape:t">
              <w:txbxContent>
                <w:p w:rsidR="00EE51D8" w:rsidRPr="008D108E" w:rsidRDefault="00EE51D8" w:rsidP="009F1C94">
                  <w:pPr>
                    <w:autoSpaceDE w:val="0"/>
                    <w:autoSpaceDN w:val="0"/>
                    <w:adjustRightInd w:val="0"/>
                    <w:jc w:val="center"/>
                    <w:rPr>
                      <w:color w:val="000000"/>
                      <w:sz w:val="28"/>
                      <w:szCs w:val="28"/>
                    </w:rPr>
                  </w:pPr>
                  <w:r w:rsidRPr="008D108E">
                    <w:rPr>
                      <w:color w:val="000000"/>
                      <w:sz w:val="28"/>
                      <w:szCs w:val="28"/>
                    </w:rPr>
                    <w:t>РУСЬ</w:t>
                  </w:r>
                </w:p>
              </w:txbxContent>
            </v:textbox>
          </v:rect>
        </w:pict>
      </w:r>
    </w:p>
    <w:p w:rsidR="006465F7" w:rsidRDefault="006465F7" w:rsidP="006465F7">
      <w:pPr>
        <w:jc w:val="both"/>
        <w:rPr>
          <w:sz w:val="28"/>
        </w:rPr>
      </w:pPr>
    </w:p>
    <w:p w:rsidR="006465F7" w:rsidRDefault="00493F3C" w:rsidP="006465F7">
      <w:pPr>
        <w:jc w:val="both"/>
        <w:rPr>
          <w:sz w:val="28"/>
        </w:rPr>
      </w:pPr>
      <w:r>
        <w:rPr>
          <w:noProof/>
          <w:sz w:val="28"/>
        </w:rPr>
        <w:pict>
          <v:rect id="Rectangle 13" o:spid="_x0000_s1561" style="position:absolute;left:0;text-align:left;margin-left:351pt;margin-top:5.25pt;width:2in;height:186pt;z-index:71;visibility:visible;v-text-anchor:middle" filled="f">
            <v:textbox style="mso-next-textbox:#Rectangle 13;mso-rotate-with-shape:t">
              <w:txbxContent>
                <w:p w:rsidR="00EE51D8" w:rsidRPr="008D108E" w:rsidRDefault="00EE51D8" w:rsidP="009F1C94">
                  <w:pPr>
                    <w:autoSpaceDE w:val="0"/>
                    <w:autoSpaceDN w:val="0"/>
                    <w:adjustRightInd w:val="0"/>
                    <w:rPr>
                      <w:color w:val="000000"/>
                      <w:sz w:val="28"/>
                      <w:szCs w:val="28"/>
                    </w:rPr>
                  </w:pPr>
                  <w:r w:rsidRPr="008D108E">
                    <w:rPr>
                      <w:color w:val="000000"/>
                      <w:sz w:val="28"/>
                      <w:szCs w:val="28"/>
                    </w:rPr>
                    <w:t>Западная Сибирь</w:t>
                  </w:r>
                </w:p>
                <w:p w:rsidR="00EE51D8" w:rsidRPr="008D108E" w:rsidRDefault="00EE51D8" w:rsidP="009F1C94">
                  <w:pPr>
                    <w:autoSpaceDE w:val="0"/>
                    <w:autoSpaceDN w:val="0"/>
                    <w:adjustRightInd w:val="0"/>
                    <w:rPr>
                      <w:color w:val="000000"/>
                      <w:sz w:val="28"/>
                      <w:szCs w:val="28"/>
                    </w:rPr>
                  </w:pPr>
                  <w:r w:rsidRPr="008D108E">
                    <w:rPr>
                      <w:color w:val="000000"/>
                      <w:sz w:val="28"/>
                      <w:szCs w:val="28"/>
                    </w:rPr>
                    <w:t>Часть Средней Азии</w:t>
                  </w:r>
                </w:p>
                <w:p w:rsidR="00EE51D8" w:rsidRPr="008D108E" w:rsidRDefault="00EE51D8" w:rsidP="009F1C94">
                  <w:pPr>
                    <w:autoSpaceDE w:val="0"/>
                    <w:autoSpaceDN w:val="0"/>
                    <w:adjustRightInd w:val="0"/>
                    <w:rPr>
                      <w:color w:val="000000"/>
                      <w:sz w:val="28"/>
                      <w:szCs w:val="28"/>
                    </w:rPr>
                  </w:pPr>
                  <w:r w:rsidRPr="008D108E">
                    <w:rPr>
                      <w:color w:val="000000"/>
                      <w:sz w:val="28"/>
                      <w:szCs w:val="28"/>
                    </w:rPr>
                    <w:t>Поволжье</w:t>
                  </w:r>
                </w:p>
                <w:p w:rsidR="00EE51D8" w:rsidRPr="008D108E" w:rsidRDefault="00EE51D8" w:rsidP="009F1C94">
                  <w:pPr>
                    <w:autoSpaceDE w:val="0"/>
                    <w:autoSpaceDN w:val="0"/>
                    <w:adjustRightInd w:val="0"/>
                    <w:rPr>
                      <w:color w:val="000000"/>
                      <w:sz w:val="28"/>
                      <w:szCs w:val="28"/>
                    </w:rPr>
                  </w:pPr>
                  <w:r w:rsidRPr="008D108E">
                    <w:rPr>
                      <w:color w:val="000000"/>
                      <w:sz w:val="28"/>
                      <w:szCs w:val="28"/>
                    </w:rPr>
                    <w:t>Приуралье</w:t>
                  </w:r>
                </w:p>
                <w:p w:rsidR="00EE51D8" w:rsidRPr="008D108E" w:rsidRDefault="00EE51D8" w:rsidP="009F1C94">
                  <w:pPr>
                    <w:autoSpaceDE w:val="0"/>
                    <w:autoSpaceDN w:val="0"/>
                    <w:adjustRightInd w:val="0"/>
                    <w:rPr>
                      <w:color w:val="000000"/>
                      <w:sz w:val="28"/>
                      <w:szCs w:val="28"/>
                    </w:rPr>
                  </w:pPr>
                  <w:r w:rsidRPr="008D108E">
                    <w:rPr>
                      <w:color w:val="000000"/>
                      <w:sz w:val="28"/>
                      <w:szCs w:val="28"/>
                    </w:rPr>
                    <w:t>Лесостепь Восточной</w:t>
                  </w:r>
                </w:p>
                <w:p w:rsidR="00EE51D8" w:rsidRPr="008D108E" w:rsidRDefault="00EE51D8" w:rsidP="009F1C94">
                  <w:pPr>
                    <w:autoSpaceDE w:val="0"/>
                    <w:autoSpaceDN w:val="0"/>
                    <w:adjustRightInd w:val="0"/>
                    <w:rPr>
                      <w:color w:val="000000"/>
                      <w:sz w:val="28"/>
                      <w:szCs w:val="28"/>
                    </w:rPr>
                  </w:pPr>
                  <w:r w:rsidRPr="008D108E">
                    <w:rPr>
                      <w:color w:val="000000"/>
                      <w:sz w:val="28"/>
                      <w:szCs w:val="28"/>
                    </w:rPr>
                    <w:t>Европы</w:t>
                  </w:r>
                </w:p>
                <w:p w:rsidR="00EE51D8" w:rsidRPr="008D108E" w:rsidRDefault="00EE51D8" w:rsidP="009F1C94">
                  <w:pPr>
                    <w:autoSpaceDE w:val="0"/>
                    <w:autoSpaceDN w:val="0"/>
                    <w:adjustRightInd w:val="0"/>
                    <w:rPr>
                      <w:color w:val="000000"/>
                      <w:sz w:val="28"/>
                      <w:szCs w:val="28"/>
                    </w:rPr>
                  </w:pPr>
                  <w:r w:rsidRPr="008D108E">
                    <w:rPr>
                      <w:color w:val="000000"/>
                      <w:sz w:val="28"/>
                      <w:szCs w:val="28"/>
                    </w:rPr>
                    <w:t>Северный Кавказ</w:t>
                  </w:r>
                </w:p>
                <w:p w:rsidR="00EE51D8" w:rsidRPr="008D108E" w:rsidRDefault="00EE51D8" w:rsidP="009F1C94">
                  <w:pPr>
                    <w:autoSpaceDE w:val="0"/>
                    <w:autoSpaceDN w:val="0"/>
                    <w:adjustRightInd w:val="0"/>
                    <w:rPr>
                      <w:color w:val="000000"/>
                      <w:sz w:val="28"/>
                      <w:szCs w:val="28"/>
                    </w:rPr>
                  </w:pPr>
                  <w:r w:rsidRPr="008D108E">
                    <w:rPr>
                      <w:color w:val="000000"/>
                      <w:sz w:val="28"/>
                      <w:szCs w:val="28"/>
                    </w:rPr>
                    <w:t>Крым</w:t>
                  </w:r>
                </w:p>
                <w:p w:rsidR="00EE51D8" w:rsidRDefault="00EE51D8" w:rsidP="009F1C94">
                  <w:pPr>
                    <w:autoSpaceDE w:val="0"/>
                    <w:autoSpaceDN w:val="0"/>
                    <w:adjustRightInd w:val="0"/>
                    <w:rPr>
                      <w:rFonts w:ascii="Arial" w:hAnsi="Arial" w:cs="Arial"/>
                      <w:color w:val="000000"/>
                      <w:sz w:val="28"/>
                      <w:szCs w:val="28"/>
                    </w:rPr>
                  </w:pPr>
                </w:p>
                <w:p w:rsidR="00EE51D8" w:rsidRDefault="00EE51D8" w:rsidP="009F1C94">
                  <w:pPr>
                    <w:autoSpaceDE w:val="0"/>
                    <w:autoSpaceDN w:val="0"/>
                    <w:adjustRightInd w:val="0"/>
                    <w:rPr>
                      <w:rFonts w:ascii="Arial" w:hAnsi="Arial" w:cs="Arial"/>
                      <w:color w:val="000000"/>
                      <w:sz w:val="28"/>
                      <w:szCs w:val="28"/>
                    </w:rPr>
                  </w:pPr>
                </w:p>
                <w:p w:rsidR="00EE51D8" w:rsidRDefault="00EE51D8" w:rsidP="009F1C94">
                  <w:pPr>
                    <w:autoSpaceDE w:val="0"/>
                    <w:autoSpaceDN w:val="0"/>
                    <w:adjustRightInd w:val="0"/>
                    <w:rPr>
                      <w:rFonts w:ascii="Arial" w:hAnsi="Arial" w:cs="Arial"/>
                      <w:color w:val="000000"/>
                      <w:sz w:val="28"/>
                      <w:szCs w:val="28"/>
                    </w:rPr>
                  </w:pPr>
                </w:p>
              </w:txbxContent>
            </v:textbox>
          </v:rect>
        </w:pict>
      </w:r>
      <w:r>
        <w:rPr>
          <w:noProof/>
          <w:sz w:val="28"/>
        </w:rPr>
        <w:pict>
          <v:rect id="Rectangle 12" o:spid="_x0000_s1560" style="position:absolute;left:0;text-align:left;margin-left:171pt;margin-top:6.25pt;width:2in;height:186pt;z-index:70;visibility:visible;v-text-anchor:middle" filled="f">
            <v:textbox style="mso-next-textbox:#Rectangle 12;mso-rotate-with-shape:t">
              <w:txbxContent>
                <w:p w:rsidR="00EE51D8" w:rsidRPr="008D108E" w:rsidRDefault="00EE51D8" w:rsidP="009F1C94">
                  <w:pPr>
                    <w:autoSpaceDE w:val="0"/>
                    <w:autoSpaceDN w:val="0"/>
                    <w:adjustRightInd w:val="0"/>
                    <w:rPr>
                      <w:color w:val="000000"/>
                      <w:sz w:val="28"/>
                      <w:szCs w:val="28"/>
                    </w:rPr>
                  </w:pPr>
                  <w:r w:rsidRPr="008D108E">
                    <w:rPr>
                      <w:color w:val="000000"/>
                      <w:sz w:val="28"/>
                      <w:szCs w:val="28"/>
                    </w:rPr>
                    <w:t>Великое княжество</w:t>
                  </w:r>
                </w:p>
                <w:p w:rsidR="00EE51D8" w:rsidRPr="008D108E" w:rsidRDefault="00EE51D8" w:rsidP="009F1C94">
                  <w:pPr>
                    <w:autoSpaceDE w:val="0"/>
                    <w:autoSpaceDN w:val="0"/>
                    <w:adjustRightInd w:val="0"/>
                    <w:rPr>
                      <w:color w:val="000000"/>
                      <w:sz w:val="28"/>
                      <w:szCs w:val="28"/>
                    </w:rPr>
                  </w:pPr>
                  <w:r w:rsidRPr="008D108E">
                    <w:rPr>
                      <w:color w:val="000000"/>
                      <w:sz w:val="28"/>
                      <w:szCs w:val="28"/>
                    </w:rPr>
                    <w:t>Владимирское</w:t>
                  </w:r>
                </w:p>
                <w:p w:rsidR="00EE51D8" w:rsidRPr="008D108E" w:rsidRDefault="00EE51D8" w:rsidP="009F1C94">
                  <w:pPr>
                    <w:autoSpaceDE w:val="0"/>
                    <w:autoSpaceDN w:val="0"/>
                    <w:adjustRightInd w:val="0"/>
                    <w:rPr>
                      <w:color w:val="000000"/>
                      <w:sz w:val="28"/>
                      <w:szCs w:val="28"/>
                    </w:rPr>
                  </w:pPr>
                  <w:r w:rsidRPr="008D108E">
                    <w:rPr>
                      <w:color w:val="000000"/>
                      <w:sz w:val="28"/>
                      <w:szCs w:val="28"/>
                    </w:rPr>
                    <w:t>Рязанское княжество</w:t>
                  </w:r>
                </w:p>
                <w:p w:rsidR="00EE51D8" w:rsidRPr="008D108E" w:rsidRDefault="00EE51D8" w:rsidP="009F1C94">
                  <w:pPr>
                    <w:autoSpaceDE w:val="0"/>
                    <w:autoSpaceDN w:val="0"/>
                    <w:adjustRightInd w:val="0"/>
                    <w:rPr>
                      <w:color w:val="000000"/>
                      <w:sz w:val="28"/>
                      <w:szCs w:val="28"/>
                    </w:rPr>
                  </w:pPr>
                  <w:r w:rsidRPr="008D108E">
                    <w:rPr>
                      <w:color w:val="000000"/>
                      <w:sz w:val="28"/>
                      <w:szCs w:val="28"/>
                    </w:rPr>
                    <w:t>Новгород-Северское</w:t>
                  </w:r>
                </w:p>
                <w:p w:rsidR="00EE51D8" w:rsidRPr="008D108E" w:rsidRDefault="00EE51D8" w:rsidP="009F1C94">
                  <w:pPr>
                    <w:autoSpaceDE w:val="0"/>
                    <w:autoSpaceDN w:val="0"/>
                    <w:adjustRightInd w:val="0"/>
                    <w:rPr>
                      <w:color w:val="000000"/>
                      <w:sz w:val="28"/>
                      <w:szCs w:val="28"/>
                    </w:rPr>
                  </w:pPr>
                  <w:r w:rsidRPr="008D108E">
                    <w:rPr>
                      <w:color w:val="000000"/>
                      <w:sz w:val="28"/>
                      <w:szCs w:val="28"/>
                    </w:rPr>
                    <w:t>и Черниговское</w:t>
                  </w:r>
                </w:p>
                <w:p w:rsidR="00EE51D8" w:rsidRPr="008D108E" w:rsidRDefault="00EE51D8" w:rsidP="009F1C94">
                  <w:pPr>
                    <w:autoSpaceDE w:val="0"/>
                    <w:autoSpaceDN w:val="0"/>
                    <w:adjustRightInd w:val="0"/>
                    <w:rPr>
                      <w:color w:val="000000"/>
                      <w:sz w:val="28"/>
                      <w:szCs w:val="28"/>
                    </w:rPr>
                  </w:pPr>
                  <w:r w:rsidRPr="008D108E">
                    <w:rPr>
                      <w:color w:val="000000"/>
                      <w:sz w:val="28"/>
                      <w:szCs w:val="28"/>
                    </w:rPr>
                    <w:t>княжества</w:t>
                  </w:r>
                </w:p>
                <w:p w:rsidR="00EE51D8" w:rsidRPr="008D108E" w:rsidRDefault="00EE51D8" w:rsidP="009F1C94">
                  <w:pPr>
                    <w:autoSpaceDE w:val="0"/>
                    <w:autoSpaceDN w:val="0"/>
                    <w:adjustRightInd w:val="0"/>
                    <w:rPr>
                      <w:color w:val="000000"/>
                      <w:sz w:val="28"/>
                      <w:szCs w:val="28"/>
                    </w:rPr>
                  </w:pPr>
                  <w:r w:rsidRPr="008D108E">
                    <w:rPr>
                      <w:color w:val="000000"/>
                      <w:sz w:val="28"/>
                      <w:szCs w:val="28"/>
                    </w:rPr>
                    <w:t>Новгород Великий</w:t>
                  </w:r>
                </w:p>
                <w:p w:rsidR="00EE51D8" w:rsidRPr="008D108E" w:rsidRDefault="00EE51D8" w:rsidP="009F1C94">
                  <w:pPr>
                    <w:autoSpaceDE w:val="0"/>
                    <w:autoSpaceDN w:val="0"/>
                    <w:adjustRightInd w:val="0"/>
                    <w:rPr>
                      <w:color w:val="000000"/>
                      <w:sz w:val="28"/>
                      <w:szCs w:val="28"/>
                    </w:rPr>
                  </w:pPr>
                  <w:r w:rsidRPr="008D108E">
                    <w:rPr>
                      <w:color w:val="000000"/>
                      <w:sz w:val="28"/>
                      <w:szCs w:val="28"/>
                    </w:rPr>
                    <w:t>Псков</w:t>
                  </w:r>
                </w:p>
                <w:p w:rsidR="00EE51D8" w:rsidRPr="008D108E" w:rsidRDefault="00EE51D8" w:rsidP="009F1C94">
                  <w:pPr>
                    <w:autoSpaceDE w:val="0"/>
                    <w:autoSpaceDN w:val="0"/>
                    <w:adjustRightInd w:val="0"/>
                    <w:rPr>
                      <w:color w:val="000000"/>
                      <w:sz w:val="28"/>
                      <w:szCs w:val="28"/>
                    </w:rPr>
                  </w:pPr>
                  <w:r w:rsidRPr="008D108E">
                    <w:rPr>
                      <w:color w:val="000000"/>
                      <w:sz w:val="28"/>
                      <w:szCs w:val="28"/>
                    </w:rPr>
                    <w:t>Галицко-Волынское</w:t>
                  </w:r>
                </w:p>
                <w:p w:rsidR="00EE51D8" w:rsidRPr="008D108E" w:rsidRDefault="00EE51D8" w:rsidP="009F1C94">
                  <w:pPr>
                    <w:autoSpaceDE w:val="0"/>
                    <w:autoSpaceDN w:val="0"/>
                    <w:adjustRightInd w:val="0"/>
                    <w:rPr>
                      <w:color w:val="000000"/>
                      <w:sz w:val="28"/>
                      <w:szCs w:val="28"/>
                    </w:rPr>
                  </w:pPr>
                  <w:r w:rsidRPr="008D108E">
                    <w:rPr>
                      <w:color w:val="000000"/>
                      <w:sz w:val="28"/>
                      <w:szCs w:val="28"/>
                    </w:rPr>
                    <w:t>княжество</w:t>
                  </w:r>
                </w:p>
                <w:p w:rsidR="00EE51D8" w:rsidRPr="008D108E" w:rsidRDefault="00EE51D8" w:rsidP="009F1C94">
                  <w:pPr>
                    <w:autoSpaceDE w:val="0"/>
                    <w:autoSpaceDN w:val="0"/>
                    <w:adjustRightInd w:val="0"/>
                    <w:rPr>
                      <w:color w:val="000000"/>
                      <w:sz w:val="28"/>
                      <w:szCs w:val="28"/>
                    </w:rPr>
                  </w:pPr>
                  <w:r w:rsidRPr="008D108E">
                    <w:rPr>
                      <w:color w:val="000000"/>
                      <w:sz w:val="28"/>
                      <w:szCs w:val="28"/>
                    </w:rPr>
                    <w:t xml:space="preserve">Киевское княжество </w:t>
                  </w:r>
                </w:p>
              </w:txbxContent>
            </v:textbox>
          </v:rect>
        </w:pict>
      </w:r>
    </w:p>
    <w:p w:rsidR="006465F7" w:rsidRDefault="00493F3C" w:rsidP="006465F7">
      <w:pPr>
        <w:jc w:val="both"/>
        <w:rPr>
          <w:sz w:val="28"/>
        </w:rPr>
      </w:pPr>
      <w:r>
        <w:rPr>
          <w:noProof/>
          <w:sz w:val="28"/>
        </w:rPr>
        <w:pict>
          <v:shape id="Picture 21" o:spid="_x0000_s1529" type="#_x0000_t75" alt="File:COA polish king Piast.svg" style="position:absolute;left:0;text-align:left;margin-left:0;margin-top:-.85pt;width:77.25pt;height:85pt;z-index:67;visibility:visible">
            <v:imagedata r:id="rId10" o:title="COA polish king Piast"/>
          </v:shape>
        </w:pict>
      </w:r>
      <w:r>
        <w:rPr>
          <w:noProof/>
          <w:sz w:val="28"/>
        </w:rPr>
        <w:pict>
          <v:shape id="AutoShape 7" o:spid="_x0000_s1494" type="#_x0000_t7" style="position:absolute;left:0;text-align:left;margin-left:54pt;margin-top:17.15pt;width:102.9pt;height:54pt;z-index:63;visibility:visible;mso-wrap-style:none;v-text-anchor:middle" filled="f">
            <v:textbox style="mso-next-textbox:#AutoShape 7;mso-rotate-with-shape:t">
              <w:txbxContent>
                <w:p w:rsidR="00EE51D8" w:rsidRPr="009F1C94" w:rsidRDefault="00EE51D8" w:rsidP="004F652F">
                  <w:pPr>
                    <w:autoSpaceDE w:val="0"/>
                    <w:autoSpaceDN w:val="0"/>
                    <w:adjustRightInd w:val="0"/>
                    <w:jc w:val="center"/>
                    <w:rPr>
                      <w:color w:val="000000"/>
                      <w:sz w:val="28"/>
                      <w:szCs w:val="28"/>
                    </w:rPr>
                  </w:pPr>
                  <w:r w:rsidRPr="009F1C94">
                    <w:rPr>
                      <w:color w:val="000000"/>
                      <w:sz w:val="28"/>
                      <w:szCs w:val="28"/>
                    </w:rPr>
                    <w:t>Польша</w:t>
                  </w:r>
                </w:p>
              </w:txbxContent>
            </v:textbox>
          </v:shape>
        </w:pict>
      </w:r>
    </w:p>
    <w:p w:rsidR="006465F7" w:rsidRDefault="006465F7" w:rsidP="006465F7">
      <w:pPr>
        <w:jc w:val="both"/>
        <w:rPr>
          <w:sz w:val="28"/>
        </w:rPr>
      </w:pPr>
    </w:p>
    <w:p w:rsidR="006465F7" w:rsidRDefault="006465F7" w:rsidP="006465F7">
      <w:pPr>
        <w:jc w:val="both"/>
        <w:rPr>
          <w:sz w:val="28"/>
        </w:rPr>
      </w:pPr>
    </w:p>
    <w:p w:rsidR="009F1C94" w:rsidRDefault="009F1C94" w:rsidP="006465F7">
      <w:pPr>
        <w:jc w:val="both"/>
        <w:rPr>
          <w:sz w:val="28"/>
        </w:rPr>
      </w:pPr>
    </w:p>
    <w:p w:rsidR="009F1C94" w:rsidRDefault="009F1C94" w:rsidP="006465F7">
      <w:pPr>
        <w:jc w:val="both"/>
        <w:rPr>
          <w:sz w:val="28"/>
        </w:rPr>
      </w:pPr>
    </w:p>
    <w:p w:rsidR="009F1C94" w:rsidRDefault="009F1C94" w:rsidP="006465F7">
      <w:pPr>
        <w:jc w:val="both"/>
        <w:rPr>
          <w:sz w:val="28"/>
        </w:rPr>
      </w:pPr>
    </w:p>
    <w:p w:rsidR="009F1C94" w:rsidRDefault="00493F3C" w:rsidP="006465F7">
      <w:pPr>
        <w:jc w:val="both"/>
        <w:rPr>
          <w:sz w:val="28"/>
        </w:rPr>
      </w:pPr>
      <w:r>
        <w:rPr>
          <w:noProof/>
          <w:sz w:val="28"/>
        </w:rPr>
        <w:pict>
          <v:shape id="Picture 23" o:spid="_x0000_s1535" type="#_x0000_t75" alt="http://upload.wikimedia.org/wikipedia/commons/thumb/3/34/Coat_of_arms_of_Hungary.svg/75px-Coat_of_arms_of_Hungary.svg.png" style="position:absolute;left:0;text-align:left;margin-left:0;margin-top:1.55pt;width:54pt;height:115.25pt;z-index:68;visibility:visible">
            <v:imagedata r:id="rId11" o:title="75px-Coat_of_arms_of_Hungary"/>
          </v:shape>
        </w:pict>
      </w:r>
      <w:r>
        <w:rPr>
          <w:noProof/>
          <w:sz w:val="28"/>
        </w:rPr>
        <w:pict>
          <v:shape id="AutoShape 8" o:spid="_x0000_s1497" type="#_x0000_t7" style="position:absolute;left:0;text-align:left;margin-left:27pt;margin-top:37.55pt;width:107.15pt;height:54pt;z-index:64;visibility:visible;mso-wrap-style:none;v-text-anchor:middle" filled="f">
            <v:textbox style="mso-next-textbox:#AutoShape 8;mso-rotate-with-shape:t">
              <w:txbxContent>
                <w:p w:rsidR="00EE51D8" w:rsidRPr="009F1C94" w:rsidRDefault="00EE51D8" w:rsidP="004F652F">
                  <w:pPr>
                    <w:autoSpaceDE w:val="0"/>
                    <w:autoSpaceDN w:val="0"/>
                    <w:adjustRightInd w:val="0"/>
                    <w:jc w:val="center"/>
                    <w:rPr>
                      <w:color w:val="000000"/>
                      <w:sz w:val="28"/>
                      <w:szCs w:val="28"/>
                    </w:rPr>
                  </w:pPr>
                  <w:r w:rsidRPr="009F1C94">
                    <w:rPr>
                      <w:color w:val="000000"/>
                      <w:sz w:val="28"/>
                      <w:szCs w:val="28"/>
                    </w:rPr>
                    <w:t>Венгрия</w:t>
                  </w:r>
                </w:p>
              </w:txbxContent>
            </v:textbox>
          </v:shape>
        </w:pict>
      </w:r>
    </w:p>
    <w:p w:rsidR="009F1C94" w:rsidRDefault="009F1C94" w:rsidP="006465F7">
      <w:pPr>
        <w:jc w:val="both"/>
        <w:rPr>
          <w:sz w:val="28"/>
        </w:rPr>
      </w:pPr>
    </w:p>
    <w:p w:rsidR="009F1C94" w:rsidRDefault="009F1C94" w:rsidP="006465F7">
      <w:pPr>
        <w:jc w:val="both"/>
        <w:rPr>
          <w:sz w:val="28"/>
        </w:rPr>
      </w:pPr>
    </w:p>
    <w:p w:rsidR="009F1C94" w:rsidRDefault="009F1C94" w:rsidP="006465F7">
      <w:pPr>
        <w:jc w:val="both"/>
        <w:rPr>
          <w:sz w:val="28"/>
        </w:rPr>
      </w:pPr>
    </w:p>
    <w:p w:rsidR="009F1C94" w:rsidRDefault="009F1C94" w:rsidP="006465F7">
      <w:pPr>
        <w:jc w:val="both"/>
        <w:rPr>
          <w:sz w:val="28"/>
        </w:rPr>
      </w:pPr>
    </w:p>
    <w:p w:rsidR="009F1C94" w:rsidRDefault="009F1C94" w:rsidP="006465F7">
      <w:pPr>
        <w:jc w:val="both"/>
        <w:rPr>
          <w:sz w:val="28"/>
        </w:rPr>
      </w:pPr>
    </w:p>
    <w:p w:rsidR="009F1C94" w:rsidRDefault="00493F3C" w:rsidP="006465F7">
      <w:pPr>
        <w:jc w:val="both"/>
        <w:rPr>
          <w:sz w:val="28"/>
        </w:rPr>
      </w:pPr>
      <w:r>
        <w:rPr>
          <w:noProof/>
          <w:sz w:val="28"/>
        </w:rPr>
        <w:pict>
          <v:shape id="AutoShape 10" o:spid="_x0000_s1512" style="position:absolute;left:0;text-align:left;margin-left:261pt;margin-top:12.95pt;width:132.25pt;height:54pt;rotation:180;z-index:73;visibility:visible;mso-wrap-style:none;v-text-anchor:middle" coordsize="21600,21600" o:spt="100" adj="-11796480,,5400" path="m,l5400,21600r10800,l21600,xe" filled="f">
            <v:stroke joinstyle="miter"/>
            <v:formulas/>
            <v:path o:connecttype="custom" o:connectlocs="395395572,10887075;225940399,21774150;56485100,10887075;225940399,0" o:connectangles="0,0,0,0" textboxrect="4500,4500,17100,17100"/>
            <v:textbox style="mso-rotate:180;mso-next-textbox:#AutoShape 10;mso-rotate-with-shape:t">
              <w:txbxContent>
                <w:p w:rsidR="00EE51D8" w:rsidRPr="008D108E" w:rsidRDefault="00EE51D8" w:rsidP="004F652F">
                  <w:pPr>
                    <w:autoSpaceDE w:val="0"/>
                    <w:autoSpaceDN w:val="0"/>
                    <w:adjustRightInd w:val="0"/>
                    <w:jc w:val="center"/>
                    <w:rPr>
                      <w:color w:val="000000"/>
                      <w:sz w:val="28"/>
                      <w:szCs w:val="28"/>
                    </w:rPr>
                  </w:pPr>
                  <w:r w:rsidRPr="008D108E">
                    <w:rPr>
                      <w:color w:val="000000"/>
                      <w:sz w:val="28"/>
                      <w:szCs w:val="28"/>
                    </w:rPr>
                    <w:t>Дикое поле</w:t>
                  </w:r>
                </w:p>
              </w:txbxContent>
            </v:textbox>
          </v:shape>
        </w:pict>
      </w:r>
    </w:p>
    <w:p w:rsidR="009F1C94" w:rsidRDefault="009F1C94" w:rsidP="006465F7">
      <w:pPr>
        <w:jc w:val="both"/>
        <w:rPr>
          <w:sz w:val="28"/>
        </w:rPr>
      </w:pPr>
    </w:p>
    <w:p w:rsidR="009F1C94" w:rsidRDefault="00493F3C" w:rsidP="006465F7">
      <w:pPr>
        <w:jc w:val="both"/>
        <w:rPr>
          <w:sz w:val="28"/>
        </w:rPr>
      </w:pPr>
      <w:r>
        <w:rPr>
          <w:noProof/>
          <w:sz w:val="28"/>
        </w:rPr>
        <w:pict>
          <v:shape id="AutoShape 9" o:spid="_x0000_s1500" type="#_x0000_t7" style="position:absolute;left:0;text-align:left;margin-left:63pt;margin-top:16.75pt;width:118.85pt;height:54pt;z-index:65;visibility:visible;mso-wrap-style:none;v-text-anchor:middle" filled="f">
            <v:textbox style="mso-next-textbox:#AutoShape 9;mso-rotate-with-shape:t">
              <w:txbxContent>
                <w:p w:rsidR="00EE51D8" w:rsidRPr="009F1C94" w:rsidRDefault="00EE51D8" w:rsidP="004F652F">
                  <w:pPr>
                    <w:autoSpaceDE w:val="0"/>
                    <w:autoSpaceDN w:val="0"/>
                    <w:adjustRightInd w:val="0"/>
                    <w:jc w:val="center"/>
                    <w:rPr>
                      <w:color w:val="000000"/>
                      <w:sz w:val="28"/>
                      <w:szCs w:val="28"/>
                    </w:rPr>
                  </w:pPr>
                  <w:r w:rsidRPr="009F1C94">
                    <w:rPr>
                      <w:color w:val="000000"/>
                      <w:sz w:val="28"/>
                      <w:szCs w:val="28"/>
                    </w:rPr>
                    <w:t>Византия</w:t>
                  </w:r>
                </w:p>
              </w:txbxContent>
            </v:textbox>
          </v:shape>
        </w:pict>
      </w:r>
      <w:r>
        <w:rPr>
          <w:noProof/>
          <w:sz w:val="28"/>
        </w:rPr>
        <w:pict>
          <v:shape id="Picture 25" o:spid="_x0000_s1538" type="#_x0000_t75" alt="File:Palaiologos Dynasty emblem.svg" style="position:absolute;left:0;text-align:left;margin-left:0;margin-top:0;width:102.25pt;height:85pt;z-index:69;visibility:visible">
            <v:imagedata r:id="rId12" o:title="Palaiologos Dynasty emblem"/>
          </v:shape>
        </w:pict>
      </w:r>
    </w:p>
    <w:p w:rsidR="006465F7" w:rsidRDefault="006465F7" w:rsidP="006465F7">
      <w:pPr>
        <w:jc w:val="both"/>
        <w:rPr>
          <w:sz w:val="28"/>
        </w:rPr>
      </w:pPr>
    </w:p>
    <w:p w:rsidR="006465F7" w:rsidRDefault="006465F7" w:rsidP="006465F7">
      <w:pPr>
        <w:jc w:val="both"/>
        <w:rPr>
          <w:sz w:val="28"/>
        </w:rPr>
      </w:pPr>
    </w:p>
    <w:p w:rsidR="006465F7" w:rsidRDefault="006465F7" w:rsidP="006465F7">
      <w:pPr>
        <w:jc w:val="both"/>
        <w:rPr>
          <w:sz w:val="28"/>
        </w:rPr>
      </w:pPr>
    </w:p>
    <w:p w:rsidR="006465F7" w:rsidRDefault="006465F7" w:rsidP="006465F7">
      <w:pPr>
        <w:jc w:val="both"/>
        <w:rPr>
          <w:sz w:val="28"/>
        </w:rPr>
      </w:pPr>
    </w:p>
    <w:p w:rsidR="006465F7" w:rsidRDefault="006465F7" w:rsidP="006465F7">
      <w:pPr>
        <w:jc w:val="both"/>
        <w:rPr>
          <w:sz w:val="28"/>
        </w:rPr>
      </w:pPr>
    </w:p>
    <w:p w:rsidR="006465F7" w:rsidRDefault="006465F7" w:rsidP="006465F7">
      <w:pPr>
        <w:jc w:val="both"/>
        <w:rPr>
          <w:sz w:val="28"/>
        </w:rPr>
      </w:pPr>
    </w:p>
    <w:p w:rsidR="006465F7" w:rsidRDefault="006465F7" w:rsidP="006465F7">
      <w:pPr>
        <w:jc w:val="both"/>
        <w:rPr>
          <w:sz w:val="28"/>
        </w:rPr>
      </w:pPr>
    </w:p>
    <w:p w:rsidR="006465F7" w:rsidRPr="006465F7" w:rsidRDefault="006465F7" w:rsidP="00ED24ED">
      <w:pPr>
        <w:spacing w:line="360" w:lineRule="auto"/>
        <w:ind w:firstLine="709"/>
        <w:jc w:val="both"/>
        <w:rPr>
          <w:b/>
          <w:bCs/>
          <w:sz w:val="32"/>
          <w:szCs w:val="32"/>
        </w:rPr>
      </w:pPr>
      <w:r w:rsidRPr="006465F7">
        <w:rPr>
          <w:b/>
          <w:bCs/>
          <w:sz w:val="32"/>
          <w:szCs w:val="32"/>
        </w:rPr>
        <w:t>Москва – центр объединения русских земель (</w:t>
      </w:r>
      <w:r w:rsidRPr="006465F7">
        <w:rPr>
          <w:b/>
          <w:bCs/>
          <w:sz w:val="32"/>
          <w:szCs w:val="32"/>
          <w:lang w:val="en-US"/>
        </w:rPr>
        <w:t>XIII</w:t>
      </w:r>
      <w:r w:rsidRPr="006465F7">
        <w:rPr>
          <w:b/>
          <w:bCs/>
          <w:sz w:val="32"/>
          <w:szCs w:val="32"/>
        </w:rPr>
        <w:t>–</w:t>
      </w:r>
      <w:r w:rsidRPr="006465F7">
        <w:rPr>
          <w:b/>
          <w:bCs/>
          <w:sz w:val="32"/>
          <w:szCs w:val="32"/>
          <w:lang w:val="en-US"/>
        </w:rPr>
        <w:t>XV</w:t>
      </w:r>
      <w:r w:rsidRPr="006465F7">
        <w:rPr>
          <w:b/>
          <w:bCs/>
          <w:sz w:val="32"/>
          <w:szCs w:val="32"/>
        </w:rPr>
        <w:t xml:space="preserve"> вв.)</w:t>
      </w:r>
    </w:p>
    <w:p w:rsidR="006465F7" w:rsidRPr="006465F7" w:rsidRDefault="006465F7" w:rsidP="002756B1">
      <w:pPr>
        <w:spacing w:line="360" w:lineRule="auto"/>
        <w:jc w:val="both"/>
        <w:rPr>
          <w:b/>
          <w:bCs/>
          <w:sz w:val="28"/>
        </w:rPr>
      </w:pPr>
    </w:p>
    <w:p w:rsidR="006465F7" w:rsidRPr="00BC5B3E" w:rsidRDefault="00493F3C" w:rsidP="00C34F10">
      <w:pPr>
        <w:spacing w:line="360" w:lineRule="auto"/>
        <w:jc w:val="both"/>
        <w:rPr>
          <w:sz w:val="28"/>
        </w:rPr>
      </w:pPr>
      <w:r w:rsidRPr="00493F3C">
        <w:rPr>
          <w:b/>
          <w:bCs/>
          <w:noProof/>
          <w:sz w:val="28"/>
        </w:rPr>
        <w:pict>
          <v:line id="_x0000_s1643" style="position:absolute;left:0;text-align:left;flip:x y;z-index:85" from="333pt,23.1pt" to="378pt,122.1pt">
            <v:stroke endarrow="block"/>
          </v:line>
        </w:pict>
      </w:r>
      <w:r w:rsidRPr="00493F3C">
        <w:rPr>
          <w:b/>
          <w:bCs/>
          <w:noProof/>
          <w:sz w:val="28"/>
        </w:rPr>
        <w:pict>
          <v:rect id="Rectangle 6" o:spid="_x0000_s1609" style="position:absolute;left:0;text-align:left;margin-left:9pt;margin-top:5.1pt;width:324pt;height:36pt;z-index:78;visibility:visible;v-text-anchor:middle" filled="f">
            <v:textbox style="mso-next-textbox:#Rectangle 6;mso-rotate-with-shape:t" inset="5.4pt,2.7pt,5.4pt,2.7pt">
              <w:txbxContent>
                <w:p w:rsidR="00EE51D8" w:rsidRPr="00C34F10" w:rsidRDefault="00EE51D8" w:rsidP="006C1233">
                  <w:pPr>
                    <w:autoSpaceDE w:val="0"/>
                    <w:autoSpaceDN w:val="0"/>
                    <w:adjustRightInd w:val="0"/>
                    <w:jc w:val="center"/>
                    <w:rPr>
                      <w:color w:val="000000"/>
                      <w:sz w:val="28"/>
                      <w:szCs w:val="28"/>
                    </w:rPr>
                  </w:pPr>
                  <w:r w:rsidRPr="00C34F10">
                    <w:rPr>
                      <w:color w:val="000000"/>
                      <w:sz w:val="28"/>
                      <w:szCs w:val="28"/>
                    </w:rPr>
                    <w:t>Центральное положение среди русских земель</w:t>
                  </w:r>
                </w:p>
              </w:txbxContent>
            </v:textbox>
          </v:rect>
        </w:pict>
      </w:r>
    </w:p>
    <w:p w:rsidR="00C34F10" w:rsidRDefault="00493F3C" w:rsidP="006465F7">
      <w:pPr>
        <w:spacing w:line="360" w:lineRule="auto"/>
        <w:jc w:val="center"/>
        <w:outlineLvl w:val="0"/>
        <w:rPr>
          <w:b/>
          <w:sz w:val="32"/>
          <w:szCs w:val="32"/>
        </w:rPr>
      </w:pPr>
      <w:r w:rsidRPr="00493F3C">
        <w:rPr>
          <w:b/>
          <w:bCs/>
          <w:noProof/>
          <w:sz w:val="28"/>
        </w:rPr>
        <w:pict>
          <v:rect id="Rectangle 7" o:spid="_x0000_s1611" style="position:absolute;left:0;text-align:left;margin-left:9pt;margin-top:25.95pt;width:324pt;height:36pt;z-index:79;visibility:visible;v-text-anchor:middle" filled="f">
            <v:textbox style="mso-next-textbox:#Rectangle 7;mso-rotate-with-shape:t" inset="5.4pt,2.7pt,5.4pt,2.7pt">
              <w:txbxContent>
                <w:p w:rsidR="00EE51D8" w:rsidRPr="00C34F10" w:rsidRDefault="00EE51D8" w:rsidP="006C1233">
                  <w:pPr>
                    <w:autoSpaceDE w:val="0"/>
                    <w:autoSpaceDN w:val="0"/>
                    <w:adjustRightInd w:val="0"/>
                    <w:jc w:val="center"/>
                    <w:rPr>
                      <w:color w:val="000000"/>
                      <w:sz w:val="28"/>
                      <w:szCs w:val="28"/>
                    </w:rPr>
                  </w:pPr>
                  <w:r w:rsidRPr="00C34F10">
                    <w:rPr>
                      <w:color w:val="000000"/>
                      <w:sz w:val="28"/>
                      <w:szCs w:val="28"/>
                    </w:rPr>
                    <w:t>Старый район сельскохозяйственного производства</w:t>
                  </w:r>
                </w:p>
              </w:txbxContent>
            </v:textbox>
          </v:rect>
        </w:pict>
      </w:r>
    </w:p>
    <w:p w:rsidR="00C34F10" w:rsidRDefault="00493F3C" w:rsidP="006465F7">
      <w:pPr>
        <w:spacing w:line="360" w:lineRule="auto"/>
        <w:jc w:val="center"/>
        <w:outlineLvl w:val="0"/>
        <w:rPr>
          <w:b/>
          <w:sz w:val="32"/>
          <w:szCs w:val="32"/>
        </w:rPr>
      </w:pPr>
      <w:r w:rsidRPr="00493F3C">
        <w:rPr>
          <w:noProof/>
          <w:sz w:val="28"/>
        </w:rPr>
        <w:pict>
          <v:oval id="Oval 5" o:spid="_x0000_s1641" style="position:absolute;left:0;text-align:left;margin-left:378pt;margin-top:25.35pt;width:114.3pt;height:99.15pt;z-index:83;visibility:visible;v-text-anchor:middle" filled="f">
            <v:textbox style="mso-next-textbox:#Oval 5;mso-rotate-with-shape:t" inset="5.4pt,2.7pt,5.4pt,2.7pt">
              <w:txbxContent>
                <w:p w:rsidR="00EE51D8" w:rsidRDefault="00EE51D8" w:rsidP="00E1497F">
                  <w:pPr>
                    <w:autoSpaceDE w:val="0"/>
                    <w:autoSpaceDN w:val="0"/>
                    <w:adjustRightInd w:val="0"/>
                    <w:rPr>
                      <w:color w:val="000000"/>
                      <w:sz w:val="28"/>
                      <w:szCs w:val="28"/>
                    </w:rPr>
                  </w:pPr>
                </w:p>
                <w:p w:rsidR="00EE51D8" w:rsidRPr="00C34F10" w:rsidRDefault="00EE51D8" w:rsidP="00E1497F">
                  <w:pPr>
                    <w:autoSpaceDE w:val="0"/>
                    <w:autoSpaceDN w:val="0"/>
                    <w:adjustRightInd w:val="0"/>
                    <w:ind w:right="-261"/>
                    <w:rPr>
                      <w:color w:val="000000"/>
                      <w:sz w:val="28"/>
                      <w:szCs w:val="28"/>
                    </w:rPr>
                  </w:pPr>
                  <w:r w:rsidRPr="00C34F10">
                    <w:rPr>
                      <w:color w:val="000000"/>
                      <w:sz w:val="28"/>
                      <w:szCs w:val="28"/>
                    </w:rPr>
                    <w:t xml:space="preserve">Возвышение </w:t>
                  </w:r>
                </w:p>
                <w:p w:rsidR="00EE51D8" w:rsidRPr="00C34F10" w:rsidRDefault="00EE51D8" w:rsidP="00C34F10">
                  <w:pPr>
                    <w:autoSpaceDE w:val="0"/>
                    <w:autoSpaceDN w:val="0"/>
                    <w:adjustRightInd w:val="0"/>
                    <w:jc w:val="center"/>
                    <w:rPr>
                      <w:color w:val="000000"/>
                      <w:sz w:val="28"/>
                      <w:szCs w:val="28"/>
                    </w:rPr>
                  </w:pPr>
                  <w:r w:rsidRPr="00C34F10">
                    <w:rPr>
                      <w:color w:val="000000"/>
                      <w:sz w:val="28"/>
                      <w:szCs w:val="28"/>
                    </w:rPr>
                    <w:t>Москвы</w:t>
                  </w:r>
                </w:p>
              </w:txbxContent>
            </v:textbox>
          </v:oval>
        </w:pict>
      </w:r>
      <w:r w:rsidRPr="00493F3C">
        <w:rPr>
          <w:noProof/>
          <w:sz w:val="28"/>
        </w:rPr>
        <w:pict>
          <v:line id="_x0000_s1644" style="position:absolute;left:0;text-align:left;flip:x y;z-index:86" from="333pt,16.35pt" to="378pt,70.35pt">
            <v:stroke endarrow="block"/>
          </v:line>
        </w:pict>
      </w:r>
    </w:p>
    <w:p w:rsidR="00C34F10" w:rsidRDefault="00493F3C" w:rsidP="006465F7">
      <w:pPr>
        <w:spacing w:line="360" w:lineRule="auto"/>
        <w:jc w:val="center"/>
        <w:outlineLvl w:val="0"/>
        <w:rPr>
          <w:b/>
          <w:sz w:val="32"/>
          <w:szCs w:val="32"/>
        </w:rPr>
      </w:pPr>
      <w:r w:rsidRPr="00493F3C">
        <w:rPr>
          <w:noProof/>
          <w:sz w:val="28"/>
        </w:rPr>
        <w:pict>
          <v:line id="_x0000_s1642" style="position:absolute;left:0;text-align:left;flip:x y;z-index:84" from="333pt,24.75pt" to="378pt,42.75pt">
            <v:stroke endarrow="block"/>
          </v:line>
        </w:pict>
      </w:r>
      <w:r w:rsidRPr="00493F3C">
        <w:rPr>
          <w:noProof/>
          <w:sz w:val="28"/>
        </w:rPr>
        <w:pict>
          <v:rect id="Rectangle 8" o:spid="_x0000_s1638" style="position:absolute;left:0;text-align:left;margin-left:9pt;margin-top:15.75pt;width:324pt;height:27pt;flip:y;z-index:80;visibility:visible;v-text-anchor:middle" filled="f">
            <v:textbox style="mso-next-textbox:#Rectangle 8;mso-rotate-with-shape:t" inset="5.4pt,2.7pt,5.4pt,2.7pt">
              <w:txbxContent>
                <w:p w:rsidR="00EE51D8" w:rsidRPr="00C34F10" w:rsidRDefault="00EE51D8" w:rsidP="00C34F10">
                  <w:pPr>
                    <w:autoSpaceDE w:val="0"/>
                    <w:autoSpaceDN w:val="0"/>
                    <w:adjustRightInd w:val="0"/>
                    <w:jc w:val="center"/>
                    <w:rPr>
                      <w:color w:val="000000"/>
                      <w:sz w:val="28"/>
                      <w:szCs w:val="28"/>
                    </w:rPr>
                  </w:pPr>
                  <w:r w:rsidRPr="00C34F10">
                    <w:rPr>
                      <w:color w:val="000000"/>
                      <w:sz w:val="28"/>
                      <w:szCs w:val="28"/>
                    </w:rPr>
                    <w:t>Перекресток торговых путей</w:t>
                  </w:r>
                </w:p>
              </w:txbxContent>
            </v:textbox>
          </v:rect>
        </w:pict>
      </w:r>
    </w:p>
    <w:p w:rsidR="00C34F10" w:rsidRDefault="00493F3C" w:rsidP="006465F7">
      <w:pPr>
        <w:spacing w:line="360" w:lineRule="auto"/>
        <w:jc w:val="center"/>
        <w:outlineLvl w:val="0"/>
        <w:rPr>
          <w:b/>
          <w:sz w:val="32"/>
          <w:szCs w:val="32"/>
        </w:rPr>
      </w:pPr>
      <w:r w:rsidRPr="00493F3C">
        <w:rPr>
          <w:noProof/>
          <w:sz w:val="28"/>
        </w:rPr>
        <w:pict>
          <v:line id="_x0000_s1645" style="position:absolute;left:0;text-align:left;flip:x;z-index:87" from="333pt,15.15pt" to="378pt,42.15pt">
            <v:stroke endarrow="block"/>
          </v:line>
        </w:pict>
      </w:r>
      <w:r w:rsidRPr="00493F3C">
        <w:rPr>
          <w:noProof/>
          <w:sz w:val="28"/>
        </w:rPr>
        <w:pict>
          <v:line id="_x0000_s1646" style="position:absolute;left:0;text-align:left;flip:x;z-index:88" from="333pt,15.15pt" to="378pt,105.15pt">
            <v:stroke endarrow="block"/>
          </v:line>
        </w:pict>
      </w:r>
      <w:r w:rsidRPr="00493F3C">
        <w:rPr>
          <w:noProof/>
          <w:sz w:val="28"/>
        </w:rPr>
        <w:pict>
          <v:rect id="Rectangle 9" o:spid="_x0000_s1639" style="position:absolute;left:0;text-align:left;margin-left:9pt;margin-top:24.15pt;width:324pt;height:36pt;z-index:81;visibility:visible;v-text-anchor:middle" filled="f">
            <v:textbox style="mso-next-textbox:#Rectangle 9;mso-rotate-with-shape:t" inset="5.4pt,2.7pt,5.4pt,2.7pt">
              <w:txbxContent>
                <w:p w:rsidR="00EE51D8" w:rsidRPr="00C34F10" w:rsidRDefault="00EE51D8" w:rsidP="00C34F10">
                  <w:pPr>
                    <w:autoSpaceDE w:val="0"/>
                    <w:autoSpaceDN w:val="0"/>
                    <w:adjustRightInd w:val="0"/>
                    <w:jc w:val="center"/>
                    <w:rPr>
                      <w:color w:val="000000"/>
                      <w:sz w:val="28"/>
                      <w:szCs w:val="28"/>
                    </w:rPr>
                  </w:pPr>
                  <w:r w:rsidRPr="00C34F10">
                    <w:rPr>
                      <w:color w:val="000000"/>
                      <w:sz w:val="28"/>
                      <w:szCs w:val="28"/>
                    </w:rPr>
                    <w:t>Защищенность от внешних вторжений</w:t>
                  </w:r>
                </w:p>
              </w:txbxContent>
            </v:textbox>
          </v:rect>
        </w:pict>
      </w:r>
    </w:p>
    <w:p w:rsidR="00C34F10" w:rsidRDefault="00C34F10" w:rsidP="006465F7">
      <w:pPr>
        <w:spacing w:line="360" w:lineRule="auto"/>
        <w:jc w:val="center"/>
        <w:outlineLvl w:val="0"/>
        <w:rPr>
          <w:b/>
          <w:sz w:val="32"/>
          <w:szCs w:val="32"/>
        </w:rPr>
      </w:pPr>
    </w:p>
    <w:p w:rsidR="00C34F10" w:rsidRDefault="00493F3C" w:rsidP="006465F7">
      <w:pPr>
        <w:spacing w:line="360" w:lineRule="auto"/>
        <w:jc w:val="center"/>
        <w:outlineLvl w:val="0"/>
        <w:rPr>
          <w:b/>
          <w:sz w:val="32"/>
          <w:szCs w:val="32"/>
        </w:rPr>
      </w:pPr>
      <w:r w:rsidRPr="00493F3C">
        <w:rPr>
          <w:noProof/>
          <w:sz w:val="28"/>
        </w:rPr>
        <w:pict>
          <v:rect id="Rectangle 10" o:spid="_x0000_s1640" style="position:absolute;left:0;text-align:left;margin-left:9pt;margin-top:13.95pt;width:324pt;height:43.95pt;z-index:82;visibility:visible;v-text-anchor:middle" filled="f">
            <v:textbox style="mso-next-textbox:#Rectangle 10;mso-rotate-with-shape:t" inset="5.4pt,2.7pt,5.4pt,2.7pt">
              <w:txbxContent>
                <w:p w:rsidR="00EE51D8" w:rsidRPr="00C34F10" w:rsidRDefault="00EE51D8" w:rsidP="00C34F10">
                  <w:pPr>
                    <w:autoSpaceDE w:val="0"/>
                    <w:autoSpaceDN w:val="0"/>
                    <w:adjustRightInd w:val="0"/>
                    <w:jc w:val="center"/>
                    <w:rPr>
                      <w:color w:val="000000"/>
                      <w:sz w:val="28"/>
                      <w:szCs w:val="28"/>
                    </w:rPr>
                  </w:pPr>
                  <w:r w:rsidRPr="00C34F10">
                    <w:rPr>
                      <w:color w:val="000000"/>
                      <w:sz w:val="28"/>
                      <w:szCs w:val="28"/>
                    </w:rPr>
                    <w:t>Политические факторы (поддержка церкви, организация</w:t>
                  </w:r>
                  <w:r>
                    <w:rPr>
                      <w:color w:val="000000"/>
                      <w:sz w:val="28"/>
                      <w:szCs w:val="28"/>
                    </w:rPr>
                    <w:t xml:space="preserve"> б</w:t>
                  </w:r>
                  <w:r w:rsidRPr="00C34F10">
                    <w:rPr>
                      <w:color w:val="000000"/>
                      <w:sz w:val="28"/>
                      <w:szCs w:val="28"/>
                    </w:rPr>
                    <w:t>орьбы за свержение ордынского ига)</w:t>
                  </w:r>
                </w:p>
              </w:txbxContent>
            </v:textbox>
          </v:rect>
        </w:pict>
      </w:r>
    </w:p>
    <w:p w:rsidR="00C34F10" w:rsidRDefault="00C34F10" w:rsidP="006465F7">
      <w:pPr>
        <w:spacing w:line="360" w:lineRule="auto"/>
        <w:jc w:val="center"/>
        <w:outlineLvl w:val="0"/>
        <w:rPr>
          <w:b/>
          <w:sz w:val="32"/>
          <w:szCs w:val="32"/>
        </w:rPr>
      </w:pPr>
    </w:p>
    <w:p w:rsidR="00C34F10" w:rsidRDefault="00C34F10" w:rsidP="006465F7">
      <w:pPr>
        <w:spacing w:line="360" w:lineRule="auto"/>
        <w:jc w:val="center"/>
        <w:outlineLvl w:val="0"/>
        <w:rPr>
          <w:b/>
          <w:sz w:val="32"/>
          <w:szCs w:val="32"/>
        </w:rPr>
      </w:pPr>
    </w:p>
    <w:p w:rsidR="00C34F10" w:rsidRDefault="00C34F10"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365079" w:rsidRDefault="00365079" w:rsidP="006465F7">
      <w:pPr>
        <w:spacing w:line="360" w:lineRule="auto"/>
        <w:jc w:val="center"/>
        <w:outlineLvl w:val="0"/>
        <w:rPr>
          <w:b/>
          <w:sz w:val="32"/>
          <w:szCs w:val="32"/>
        </w:rPr>
      </w:pPr>
    </w:p>
    <w:p w:rsidR="00DB6FB1" w:rsidRDefault="00995095" w:rsidP="00ED24ED">
      <w:pPr>
        <w:spacing w:line="360" w:lineRule="auto"/>
        <w:ind w:left="709"/>
        <w:jc w:val="both"/>
        <w:outlineLvl w:val="0"/>
        <w:rPr>
          <w:b/>
          <w:sz w:val="32"/>
          <w:szCs w:val="32"/>
        </w:rPr>
      </w:pPr>
      <w:r>
        <w:rPr>
          <w:b/>
          <w:sz w:val="32"/>
          <w:szCs w:val="32"/>
        </w:rPr>
        <w:lastRenderedPageBreak/>
        <w:t xml:space="preserve">Московские князья и цари </w:t>
      </w:r>
      <w:r w:rsidR="00DB6FB1" w:rsidRPr="006465F7">
        <w:rPr>
          <w:b/>
          <w:sz w:val="32"/>
          <w:szCs w:val="32"/>
          <w:lang w:val="en-US"/>
        </w:rPr>
        <w:t>XIII</w:t>
      </w:r>
      <w:r w:rsidR="00DB6FB1" w:rsidRPr="006465F7">
        <w:rPr>
          <w:b/>
          <w:sz w:val="32"/>
          <w:szCs w:val="32"/>
        </w:rPr>
        <w:t>–</w:t>
      </w:r>
      <w:r w:rsidR="00DB6FB1" w:rsidRPr="006465F7">
        <w:rPr>
          <w:b/>
          <w:sz w:val="32"/>
          <w:szCs w:val="32"/>
          <w:lang w:val="en-US"/>
        </w:rPr>
        <w:t>XVI</w:t>
      </w:r>
      <w:r w:rsidR="00DB6FB1" w:rsidRPr="006465F7">
        <w:rPr>
          <w:b/>
          <w:sz w:val="32"/>
          <w:szCs w:val="32"/>
        </w:rPr>
        <w:t xml:space="preserve"> вв.</w:t>
      </w:r>
      <w:r w:rsidR="00ED24ED">
        <w:rPr>
          <w:b/>
          <w:sz w:val="32"/>
          <w:szCs w:val="32"/>
        </w:rPr>
        <w:t xml:space="preserve"> и годы их правления</w:t>
      </w:r>
      <w:r w:rsidR="00275F8A">
        <w:rPr>
          <w:rStyle w:val="aa"/>
          <w:b/>
          <w:sz w:val="32"/>
          <w:szCs w:val="32"/>
        </w:rPr>
        <w:footnoteReference w:id="4"/>
      </w:r>
    </w:p>
    <w:p w:rsidR="00995095" w:rsidRDefault="00493F3C" w:rsidP="006465F7">
      <w:pPr>
        <w:spacing w:line="360" w:lineRule="auto"/>
        <w:jc w:val="center"/>
        <w:outlineLvl w:val="0"/>
        <w:rPr>
          <w:b/>
          <w:sz w:val="32"/>
          <w:szCs w:val="32"/>
        </w:rPr>
      </w:pPr>
      <w:r>
        <w:rPr>
          <w:b/>
          <w:noProof/>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849" type="#_x0000_t34" style="position:absolute;left:0;text-align:left;margin-left:217.65pt;margin-top:400.4pt;width:.05pt;height:230.8pt;rotation:270;flip:y;z-index:251" o:connectortype="elbow" adj="-7776000,-56410,64476000"/>
        </w:pict>
      </w:r>
      <w:r>
        <w:rPr>
          <w:b/>
          <w:noProof/>
          <w:sz w:val="32"/>
          <w:szCs w:val="32"/>
        </w:rPr>
        <w:pict>
          <v:shape id="_x0000_s3846" type="#_x0000_t34" style="position:absolute;left:0;text-align:left;margin-left:324.6pt;margin-top:-.7pt;width:22.15pt;height:139.2pt;rotation:90;flip:x;z-index:248" o:connectortype="elbow" adj="12140,22469,-305277"/>
        </w:pict>
      </w:r>
      <w:r>
        <w:rPr>
          <w:b/>
          <w:noProof/>
          <w:sz w:val="32"/>
          <w:szCs w:val="32"/>
        </w:rPr>
        <w:pict>
          <v:shape id="_x0000_s3845" type="#_x0000_t34" style="position:absolute;left:0;text-align:left;margin-left:162.85pt;margin-top:-27.8pt;width:17.65pt;height:188.85pt;rotation:90;z-index:247" o:connectortype="elbow" adj="15419,-16562,-383109"/>
        </w:pict>
      </w:r>
      <w:r>
        <w:rPr>
          <w:b/>
          <w:noProof/>
          <w:sz w:val="32"/>
          <w:szCs w:val="32"/>
        </w:rPr>
        <w:pict>
          <v:rect id="Rectangle 22" o:spid="_x0000_s3844" style="position:absolute;left:0;text-align:left;margin-left:318.75pt;margin-top:300.4pt;width:81pt;height:54pt;z-index:246;visibility:visible;v-text-anchor:middle" filled="f">
            <v:textbox style="mso-next-textbox:#Rectangle 22;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 xml:space="preserve">Василий </w:t>
                  </w:r>
                </w:p>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Косой</w:t>
                  </w:r>
                </w:p>
                <w:p w:rsidR="00EE51D8" w:rsidRPr="00F02B0E" w:rsidRDefault="00EE51D8" w:rsidP="00995095">
                  <w:pPr>
                    <w:autoSpaceDE w:val="0"/>
                    <w:autoSpaceDN w:val="0"/>
                    <w:adjustRightInd w:val="0"/>
                    <w:jc w:val="center"/>
                    <w:rPr>
                      <w:color w:val="000000"/>
                      <w:sz w:val="28"/>
                      <w:szCs w:val="28"/>
                    </w:rPr>
                  </w:pPr>
                  <w:r>
                    <w:rPr>
                      <w:color w:val="000000"/>
                      <w:sz w:val="28"/>
                      <w:szCs w:val="28"/>
                    </w:rPr>
                    <w:t>(не правил)</w:t>
                  </w:r>
                </w:p>
              </w:txbxContent>
            </v:textbox>
          </v:rect>
        </w:pict>
      </w:r>
      <w:r>
        <w:rPr>
          <w:b/>
          <w:noProof/>
          <w:sz w:val="32"/>
          <w:szCs w:val="32"/>
        </w:rPr>
        <w:pict>
          <v:rect id="Rectangle 21" o:spid="_x0000_s3843" style="position:absolute;left:0;text-align:left;margin-left:405.3pt;margin-top:300.45pt;width:84pt;height:53.95pt;z-index:245;visibility:visible;mso-wrap-style:none;v-text-anchor:middle" filled="f">
            <v:textbox style="mso-next-textbox:#Rectangle 21;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Дмитрий</w:t>
                  </w:r>
                </w:p>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Шемяка</w:t>
                  </w:r>
                </w:p>
                <w:p w:rsidR="00EE51D8" w:rsidRPr="00F02B0E" w:rsidRDefault="00EE51D8" w:rsidP="00995095">
                  <w:pPr>
                    <w:autoSpaceDE w:val="0"/>
                    <w:autoSpaceDN w:val="0"/>
                    <w:adjustRightInd w:val="0"/>
                    <w:jc w:val="center"/>
                    <w:rPr>
                      <w:color w:val="000000"/>
                      <w:sz w:val="28"/>
                      <w:szCs w:val="28"/>
                    </w:rPr>
                  </w:pPr>
                  <w:r>
                    <w:rPr>
                      <w:color w:val="000000"/>
                      <w:sz w:val="28"/>
                      <w:szCs w:val="28"/>
                    </w:rPr>
                    <w:t>(1446–</w:t>
                  </w:r>
                  <w:r w:rsidRPr="00F02B0E">
                    <w:rPr>
                      <w:color w:val="000000"/>
                      <w:sz w:val="28"/>
                      <w:szCs w:val="28"/>
                    </w:rPr>
                    <w:t xml:space="preserve">1447) </w:t>
                  </w:r>
                </w:p>
              </w:txbxContent>
            </v:textbox>
          </v:rect>
        </w:pict>
      </w:r>
      <w:r>
        <w:rPr>
          <w:b/>
          <w:noProof/>
          <w:sz w:val="32"/>
          <w:szCs w:val="32"/>
        </w:rPr>
        <w:pict>
          <v:rect id="Rectangle 17" o:spid="_x0000_s3839" style="position:absolute;left:0;text-align:left;margin-left:148.6pt;margin-top:439.95pt;width:138.6pt;height:42.25pt;z-index:241;visibility:visible;v-text-anchor:middle" filled="f">
            <v:textbox style="mso-next-textbox:#Rectangle 17;mso-rotate-with-shape:t" inset="1.93039mm,.96519mm,1.93039mm,.96519mm">
              <w:txbxContent>
                <w:p w:rsidR="00EE51D8" w:rsidRPr="00F02B0E" w:rsidRDefault="00EE51D8" w:rsidP="00995095">
                  <w:pPr>
                    <w:autoSpaceDE w:val="0"/>
                    <w:autoSpaceDN w:val="0"/>
                    <w:adjustRightInd w:val="0"/>
                    <w:jc w:val="center"/>
                    <w:rPr>
                      <w:color w:val="000000"/>
                      <w:sz w:val="28"/>
                      <w:szCs w:val="28"/>
                      <w:lang w:val="en-US"/>
                    </w:rPr>
                  </w:pPr>
                  <w:r w:rsidRPr="00F02B0E">
                    <w:rPr>
                      <w:color w:val="000000"/>
                      <w:sz w:val="28"/>
                      <w:szCs w:val="28"/>
                    </w:rPr>
                    <w:t>Иван</w:t>
                  </w:r>
                  <w:r w:rsidRPr="00F02B0E">
                    <w:rPr>
                      <w:color w:val="000000"/>
                      <w:sz w:val="28"/>
                      <w:szCs w:val="28"/>
                      <w:lang w:val="en-US"/>
                    </w:rPr>
                    <w:t xml:space="preserve"> IV </w:t>
                  </w:r>
                  <w:r w:rsidRPr="00F02B0E">
                    <w:rPr>
                      <w:color w:val="000000"/>
                      <w:sz w:val="28"/>
                      <w:szCs w:val="28"/>
                    </w:rPr>
                    <w:t>Грозный</w:t>
                  </w:r>
                  <w:r w:rsidRPr="00F02B0E">
                    <w:rPr>
                      <w:color w:val="000000"/>
                      <w:sz w:val="28"/>
                      <w:szCs w:val="28"/>
                      <w:lang w:val="en-US"/>
                    </w:rPr>
                    <w:t xml:space="preserve"> </w:t>
                  </w:r>
                </w:p>
                <w:p w:rsidR="00EE51D8" w:rsidRPr="00F02B0E" w:rsidRDefault="00EE51D8" w:rsidP="00995095">
                  <w:pPr>
                    <w:autoSpaceDE w:val="0"/>
                    <w:autoSpaceDN w:val="0"/>
                    <w:adjustRightInd w:val="0"/>
                    <w:jc w:val="center"/>
                    <w:rPr>
                      <w:color w:val="000000"/>
                      <w:sz w:val="28"/>
                      <w:szCs w:val="28"/>
                    </w:rPr>
                  </w:pPr>
                  <w:r w:rsidRPr="00F02B0E">
                    <w:rPr>
                      <w:color w:val="000000"/>
                      <w:sz w:val="28"/>
                      <w:szCs w:val="28"/>
                      <w:lang w:val="en-US"/>
                    </w:rPr>
                    <w:t>(</w:t>
                  </w:r>
                  <w:r>
                    <w:rPr>
                      <w:color w:val="000000"/>
                      <w:sz w:val="28"/>
                      <w:szCs w:val="28"/>
                    </w:rPr>
                    <w:t>1533–</w:t>
                  </w:r>
                  <w:r w:rsidRPr="00F02B0E">
                    <w:rPr>
                      <w:color w:val="000000"/>
                      <w:sz w:val="28"/>
                      <w:szCs w:val="28"/>
                    </w:rPr>
                    <w:t xml:space="preserve">1584) </w:t>
                  </w:r>
                </w:p>
              </w:txbxContent>
            </v:textbox>
          </v:rect>
        </w:pict>
      </w:r>
      <w:r>
        <w:rPr>
          <w:b/>
          <w:noProof/>
          <w:sz w:val="32"/>
          <w:szCs w:val="32"/>
        </w:rPr>
        <w:pict>
          <v:rect id="Rectangle 16" o:spid="_x0000_s3838" style="position:absolute;left:0;text-align:left;margin-left:148.6pt;margin-top:390.45pt;width:135pt;height:38.1pt;z-index:240;visibility:visible;v-text-anchor:middle" filled="f">
            <v:textbox style="mso-next-textbox:#Rectangle 16;mso-rotate-with-shape:t" inset="1.93039mm,.96519mm,1.93039mm,.96519mm">
              <w:txbxContent>
                <w:p w:rsidR="00EE51D8" w:rsidRPr="00F02B0E" w:rsidRDefault="00EE51D8" w:rsidP="00995095">
                  <w:pPr>
                    <w:autoSpaceDE w:val="0"/>
                    <w:autoSpaceDN w:val="0"/>
                    <w:adjustRightInd w:val="0"/>
                    <w:jc w:val="center"/>
                    <w:rPr>
                      <w:color w:val="000000"/>
                      <w:sz w:val="28"/>
                      <w:szCs w:val="28"/>
                      <w:lang w:val="en-US"/>
                    </w:rPr>
                  </w:pPr>
                  <w:r w:rsidRPr="00F02B0E">
                    <w:rPr>
                      <w:color w:val="000000"/>
                      <w:sz w:val="28"/>
                      <w:szCs w:val="28"/>
                    </w:rPr>
                    <w:t xml:space="preserve">Василий </w:t>
                  </w:r>
                  <w:r w:rsidRPr="00F02B0E">
                    <w:rPr>
                      <w:color w:val="000000"/>
                      <w:sz w:val="28"/>
                      <w:szCs w:val="28"/>
                      <w:lang w:val="en-US"/>
                    </w:rPr>
                    <w:t>III</w:t>
                  </w:r>
                </w:p>
                <w:p w:rsidR="00EE51D8" w:rsidRPr="00F02B0E" w:rsidRDefault="00EE51D8" w:rsidP="00995095">
                  <w:pPr>
                    <w:autoSpaceDE w:val="0"/>
                    <w:autoSpaceDN w:val="0"/>
                    <w:adjustRightInd w:val="0"/>
                    <w:jc w:val="center"/>
                    <w:rPr>
                      <w:color w:val="000000"/>
                      <w:sz w:val="28"/>
                      <w:szCs w:val="28"/>
                    </w:rPr>
                  </w:pPr>
                  <w:r>
                    <w:rPr>
                      <w:color w:val="000000"/>
                      <w:sz w:val="28"/>
                      <w:szCs w:val="28"/>
                      <w:lang w:val="en-US"/>
                    </w:rPr>
                    <w:t>(1505</w:t>
                  </w:r>
                  <w:r w:rsidRPr="00F02B0E">
                    <w:rPr>
                      <w:color w:val="000000"/>
                      <w:sz w:val="28"/>
                      <w:szCs w:val="28"/>
                    </w:rPr>
                    <w:t>–</w:t>
                  </w:r>
                  <w:r w:rsidRPr="00F02B0E">
                    <w:rPr>
                      <w:color w:val="000000"/>
                      <w:sz w:val="28"/>
                      <w:szCs w:val="28"/>
                      <w:lang w:val="en-US"/>
                    </w:rPr>
                    <w:t>1533)</w:t>
                  </w:r>
                  <w:r w:rsidRPr="00F02B0E">
                    <w:rPr>
                      <w:color w:val="000000"/>
                      <w:sz w:val="28"/>
                      <w:szCs w:val="28"/>
                    </w:rPr>
                    <w:t xml:space="preserve"> </w:t>
                  </w:r>
                </w:p>
              </w:txbxContent>
            </v:textbox>
          </v:rect>
        </w:pict>
      </w:r>
      <w:r>
        <w:rPr>
          <w:b/>
          <w:noProof/>
          <w:sz w:val="32"/>
          <w:szCs w:val="32"/>
        </w:rPr>
        <w:pict>
          <v:rect id="_x0000_s3837" style="position:absolute;left:0;text-align:left;margin-left:148.6pt;margin-top:339.65pt;width:135pt;height:42.95pt;z-index:239;visibility:visible;v-text-anchor:middle" filled="f">
            <v:textbox style="mso-next-textbox:#_x0000_s3837;mso-rotate-with-shape:t" inset="1.93039mm,.96519mm,1.93039mm,.96519mm">
              <w:txbxContent>
                <w:p w:rsidR="00EE51D8" w:rsidRPr="00F02B0E" w:rsidRDefault="00EE51D8" w:rsidP="00995095">
                  <w:pPr>
                    <w:autoSpaceDE w:val="0"/>
                    <w:autoSpaceDN w:val="0"/>
                    <w:adjustRightInd w:val="0"/>
                    <w:jc w:val="center"/>
                    <w:rPr>
                      <w:color w:val="000000"/>
                      <w:sz w:val="28"/>
                      <w:szCs w:val="28"/>
                      <w:lang w:val="en-US"/>
                    </w:rPr>
                  </w:pPr>
                  <w:r w:rsidRPr="00F02B0E">
                    <w:rPr>
                      <w:color w:val="000000"/>
                      <w:sz w:val="28"/>
                      <w:szCs w:val="28"/>
                    </w:rPr>
                    <w:t>Иван</w:t>
                  </w:r>
                  <w:r w:rsidRPr="00F02B0E">
                    <w:rPr>
                      <w:color w:val="000000"/>
                      <w:sz w:val="28"/>
                      <w:szCs w:val="28"/>
                      <w:lang w:val="en-US"/>
                    </w:rPr>
                    <w:t xml:space="preserve"> III </w:t>
                  </w:r>
                </w:p>
                <w:p w:rsidR="00EE51D8" w:rsidRPr="00F02B0E" w:rsidRDefault="00EE51D8" w:rsidP="00995095">
                  <w:pPr>
                    <w:autoSpaceDE w:val="0"/>
                    <w:autoSpaceDN w:val="0"/>
                    <w:adjustRightInd w:val="0"/>
                    <w:jc w:val="center"/>
                    <w:rPr>
                      <w:color w:val="000000"/>
                      <w:sz w:val="28"/>
                      <w:szCs w:val="28"/>
                    </w:rPr>
                  </w:pPr>
                  <w:r>
                    <w:rPr>
                      <w:color w:val="000000"/>
                      <w:sz w:val="28"/>
                      <w:szCs w:val="28"/>
                      <w:lang w:val="en-US"/>
                    </w:rPr>
                    <w:t>(1462–</w:t>
                  </w:r>
                  <w:r w:rsidRPr="00F02B0E">
                    <w:rPr>
                      <w:color w:val="000000"/>
                      <w:sz w:val="28"/>
                      <w:szCs w:val="28"/>
                      <w:lang w:val="en-US"/>
                    </w:rPr>
                    <w:t>1505)</w:t>
                  </w:r>
                  <w:r w:rsidRPr="00F02B0E">
                    <w:rPr>
                      <w:color w:val="000000"/>
                      <w:sz w:val="28"/>
                      <w:szCs w:val="28"/>
                    </w:rPr>
                    <w:t xml:space="preserve"> </w:t>
                  </w:r>
                </w:p>
              </w:txbxContent>
            </v:textbox>
          </v:rect>
        </w:pict>
      </w:r>
      <w:r>
        <w:rPr>
          <w:b/>
          <w:noProof/>
          <w:sz w:val="32"/>
          <w:szCs w:val="32"/>
        </w:rPr>
        <w:pict>
          <v:rect id="_x0000_s3831" style="position:absolute;left:0;text-align:left;margin-left:332.3pt;margin-top:129.45pt;width:147.55pt;height:39.7pt;z-index:233;visibility:visible;v-text-anchor:middle" filled="f">
            <v:textbox style="mso-next-textbox:#_x0000_s3831;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 xml:space="preserve">Иван </w:t>
                  </w:r>
                  <w:r w:rsidRPr="00F02B0E">
                    <w:rPr>
                      <w:color w:val="000000"/>
                      <w:sz w:val="28"/>
                      <w:szCs w:val="28"/>
                      <w:lang w:val="en-US"/>
                    </w:rPr>
                    <w:t xml:space="preserve">II </w:t>
                  </w:r>
                  <w:r w:rsidRPr="00F02B0E">
                    <w:rPr>
                      <w:color w:val="000000"/>
                      <w:sz w:val="28"/>
                      <w:szCs w:val="28"/>
                    </w:rPr>
                    <w:t>Красный</w:t>
                  </w:r>
                </w:p>
                <w:p w:rsidR="00EE51D8" w:rsidRPr="00F02B0E" w:rsidRDefault="00EE51D8" w:rsidP="00995095">
                  <w:pPr>
                    <w:autoSpaceDE w:val="0"/>
                    <w:autoSpaceDN w:val="0"/>
                    <w:adjustRightInd w:val="0"/>
                    <w:jc w:val="center"/>
                    <w:rPr>
                      <w:color w:val="000000"/>
                      <w:sz w:val="28"/>
                      <w:szCs w:val="28"/>
                    </w:rPr>
                  </w:pPr>
                  <w:r>
                    <w:rPr>
                      <w:color w:val="000000"/>
                      <w:sz w:val="28"/>
                      <w:szCs w:val="28"/>
                    </w:rPr>
                    <w:t>(1353−</w:t>
                  </w:r>
                  <w:r w:rsidRPr="00F02B0E">
                    <w:rPr>
                      <w:color w:val="000000"/>
                      <w:sz w:val="28"/>
                      <w:szCs w:val="28"/>
                    </w:rPr>
                    <w:t>1359)</w:t>
                  </w:r>
                </w:p>
              </w:txbxContent>
            </v:textbox>
          </v:rect>
        </w:pict>
      </w:r>
      <w:r>
        <w:rPr>
          <w:b/>
          <w:noProof/>
          <w:sz w:val="32"/>
          <w:szCs w:val="32"/>
        </w:rPr>
        <w:pict>
          <v:rect id="_x0000_s3828" style="position:absolute;left:0;text-align:left;margin-left:189.75pt;margin-top:21.45pt;width:152.7pt;height:36.35pt;z-index:230;visibility:visible;mso-wrap-style:none;v-text-anchor:middle" filled="f">
            <v:textbox style="mso-next-textbox:#_x0000_s3828;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Даниил Александрович</w:t>
                  </w:r>
                </w:p>
                <w:p w:rsidR="00EE51D8" w:rsidRPr="00F02B0E" w:rsidRDefault="00EE51D8" w:rsidP="00995095">
                  <w:pPr>
                    <w:autoSpaceDE w:val="0"/>
                    <w:autoSpaceDN w:val="0"/>
                    <w:adjustRightInd w:val="0"/>
                    <w:jc w:val="center"/>
                    <w:rPr>
                      <w:color w:val="000000"/>
                      <w:sz w:val="28"/>
                      <w:szCs w:val="28"/>
                    </w:rPr>
                  </w:pPr>
                  <w:r>
                    <w:rPr>
                      <w:color w:val="000000"/>
                      <w:sz w:val="28"/>
                      <w:szCs w:val="28"/>
                    </w:rPr>
                    <w:t>(1273–</w:t>
                  </w:r>
                  <w:r w:rsidRPr="00F02B0E">
                    <w:rPr>
                      <w:color w:val="000000"/>
                      <w:sz w:val="28"/>
                      <w:szCs w:val="28"/>
                    </w:rPr>
                    <w:t>1303)</w:t>
                  </w:r>
                </w:p>
              </w:txbxContent>
            </v:textbox>
          </v:rect>
        </w:pict>
      </w:r>
    </w:p>
    <w:p w:rsidR="00995095" w:rsidRPr="006465F7" w:rsidRDefault="00995095" w:rsidP="006465F7">
      <w:pPr>
        <w:spacing w:line="360" w:lineRule="auto"/>
        <w:jc w:val="center"/>
        <w:outlineLvl w:val="0"/>
        <w:rPr>
          <w:b/>
          <w:sz w:val="32"/>
          <w:szCs w:val="32"/>
        </w:rPr>
      </w:pPr>
    </w:p>
    <w:p w:rsidR="00DB6FB1" w:rsidRPr="00BC5B3E" w:rsidRDefault="00493F3C" w:rsidP="00661D1E">
      <w:pPr>
        <w:spacing w:line="360" w:lineRule="auto"/>
        <w:ind w:firstLine="709"/>
        <w:rPr>
          <w:sz w:val="28"/>
        </w:rPr>
      </w:pPr>
      <w:r w:rsidRPr="00493F3C">
        <w:rPr>
          <w:b/>
          <w:noProof/>
          <w:sz w:val="32"/>
          <w:szCs w:val="32"/>
        </w:rPr>
        <w:pict>
          <v:rect id="_x0000_s3830" style="position:absolute;left:0;text-align:left;margin-left:24.6pt;margin-top:20.25pt;width:135pt;height:40.05pt;z-index:232;visibility:visible;v-text-anchor:middle" filled="f">
            <v:textbox style="mso-next-textbox:#_x0000_s3830;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Юрий</w:t>
                  </w:r>
                </w:p>
                <w:p w:rsidR="00EE51D8" w:rsidRPr="00F02B0E" w:rsidRDefault="00EE51D8" w:rsidP="00995095">
                  <w:pPr>
                    <w:autoSpaceDE w:val="0"/>
                    <w:autoSpaceDN w:val="0"/>
                    <w:adjustRightInd w:val="0"/>
                    <w:jc w:val="center"/>
                    <w:rPr>
                      <w:color w:val="000000"/>
                      <w:sz w:val="28"/>
                      <w:szCs w:val="28"/>
                    </w:rPr>
                  </w:pPr>
                  <w:r>
                    <w:rPr>
                      <w:color w:val="000000"/>
                      <w:sz w:val="28"/>
                      <w:szCs w:val="28"/>
                    </w:rPr>
                    <w:t>(1317–</w:t>
                  </w:r>
                  <w:r w:rsidRPr="00F02B0E">
                    <w:rPr>
                      <w:color w:val="000000"/>
                      <w:sz w:val="28"/>
                      <w:szCs w:val="28"/>
                    </w:rPr>
                    <w:t>1322)</w:t>
                  </w:r>
                </w:p>
              </w:txbxContent>
            </v:textbox>
          </v:rect>
        </w:pict>
      </w:r>
    </w:p>
    <w:p w:rsidR="00DB6FB1" w:rsidRPr="00BC5B3E" w:rsidRDefault="00493F3C" w:rsidP="00F02B0E">
      <w:pPr>
        <w:spacing w:line="360" w:lineRule="auto"/>
        <w:jc w:val="both"/>
        <w:rPr>
          <w:sz w:val="28"/>
        </w:rPr>
      </w:pPr>
      <w:r w:rsidRPr="00493F3C">
        <w:rPr>
          <w:b/>
          <w:noProof/>
          <w:sz w:val="32"/>
          <w:szCs w:val="32"/>
        </w:rPr>
        <w:pict>
          <v:rect id="_x0000_s3829" style="position:absolute;left:0;text-align:left;margin-left:330.75pt;margin-top:.6pt;width:149.1pt;height:40.25pt;z-index:231;visibility:visible;v-text-anchor:middle" filled="f">
            <v:textbox style="mso-next-textbox:#_x0000_s3829;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 xml:space="preserve">Иван </w:t>
                  </w:r>
                  <w:r w:rsidRPr="00F02B0E">
                    <w:rPr>
                      <w:color w:val="000000"/>
                      <w:sz w:val="28"/>
                      <w:szCs w:val="28"/>
                      <w:lang w:val="en-US"/>
                    </w:rPr>
                    <w:t>I</w:t>
                  </w:r>
                  <w:r w:rsidRPr="00F02B0E">
                    <w:rPr>
                      <w:color w:val="000000"/>
                      <w:sz w:val="28"/>
                      <w:szCs w:val="28"/>
                    </w:rPr>
                    <w:t xml:space="preserve"> Калита</w:t>
                  </w:r>
                </w:p>
                <w:p w:rsidR="00EE51D8" w:rsidRPr="00F02B0E" w:rsidRDefault="00EE51D8" w:rsidP="00995095">
                  <w:pPr>
                    <w:autoSpaceDE w:val="0"/>
                    <w:autoSpaceDN w:val="0"/>
                    <w:adjustRightInd w:val="0"/>
                    <w:jc w:val="center"/>
                    <w:rPr>
                      <w:color w:val="000000"/>
                      <w:sz w:val="28"/>
                      <w:szCs w:val="28"/>
                    </w:rPr>
                  </w:pPr>
                  <w:r>
                    <w:rPr>
                      <w:color w:val="000000"/>
                      <w:sz w:val="28"/>
                      <w:szCs w:val="28"/>
                    </w:rPr>
                    <w:t>(1328–</w:t>
                  </w:r>
                  <w:r w:rsidRPr="00F02B0E">
                    <w:rPr>
                      <w:color w:val="000000"/>
                      <w:sz w:val="28"/>
                      <w:szCs w:val="28"/>
                    </w:rPr>
                    <w:t>1340)</w:t>
                  </w:r>
                </w:p>
              </w:txbxContent>
            </v:textbox>
          </v:rect>
        </w:pict>
      </w:r>
    </w:p>
    <w:p w:rsidR="007625CE" w:rsidRDefault="00493F3C" w:rsidP="006465F7">
      <w:pPr>
        <w:spacing w:line="360" w:lineRule="auto"/>
        <w:jc w:val="center"/>
        <w:outlineLvl w:val="0"/>
        <w:rPr>
          <w:b/>
          <w:sz w:val="32"/>
          <w:szCs w:val="32"/>
        </w:rPr>
      </w:pPr>
      <w:r>
        <w:rPr>
          <w:b/>
          <w:noProof/>
          <w:sz w:val="32"/>
          <w:szCs w:val="32"/>
        </w:rPr>
        <w:pict>
          <v:shape id="_x0000_s3871" type="#_x0000_t32" style="position:absolute;left:0;text-align:left;margin-left:225.8pt;margin-top:21.3pt;width:0;height:13pt;flip:y;z-index:262" o:connectortype="straight"/>
        </w:pict>
      </w:r>
      <w:r>
        <w:rPr>
          <w:b/>
          <w:noProof/>
          <w:sz w:val="32"/>
          <w:szCs w:val="32"/>
        </w:rPr>
        <w:pict>
          <v:shape id="_x0000_s3847" type="#_x0000_t32" style="position:absolute;left:0;text-align:left;margin-left:225.8pt;margin-top:21.3pt;width:180.7pt;height:0;rotation:180;z-index:249" o:connectortype="elbow" adj="-55369,-1,-55369"/>
        </w:pict>
      </w:r>
      <w:r>
        <w:rPr>
          <w:b/>
          <w:noProof/>
          <w:sz w:val="32"/>
          <w:szCs w:val="32"/>
        </w:rPr>
        <w:pict>
          <v:shape id="_x0000_s3862" type="#_x0000_t32" style="position:absolute;left:0;text-align:left;margin-left:406.45pt;margin-top:16.7pt;width:.05pt;height:9.25pt;z-index:255" o:connectortype="straight"/>
        </w:pict>
      </w:r>
    </w:p>
    <w:p w:rsidR="007625CE" w:rsidRDefault="00493F3C" w:rsidP="006465F7">
      <w:pPr>
        <w:spacing w:line="360" w:lineRule="auto"/>
        <w:jc w:val="center"/>
        <w:outlineLvl w:val="0"/>
        <w:rPr>
          <w:b/>
          <w:sz w:val="32"/>
          <w:szCs w:val="32"/>
        </w:rPr>
      </w:pPr>
      <w:r>
        <w:rPr>
          <w:b/>
          <w:noProof/>
          <w:sz w:val="32"/>
          <w:szCs w:val="32"/>
        </w:rPr>
        <w:pict>
          <v:rect id="_x0000_s3832" style="position:absolute;left:0;text-align:left;margin-left:173.4pt;margin-top:6.7pt;width:125.9pt;height:36pt;z-index:234;visibility:visible;v-text-anchor:middle" filled="f">
            <v:textbox style="mso-next-textbox:#_x0000_s3832;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Семен Гордый</w:t>
                  </w:r>
                </w:p>
                <w:p w:rsidR="00EE51D8" w:rsidRPr="00F02B0E" w:rsidRDefault="00EE51D8" w:rsidP="00995095">
                  <w:pPr>
                    <w:autoSpaceDE w:val="0"/>
                    <w:autoSpaceDN w:val="0"/>
                    <w:adjustRightInd w:val="0"/>
                    <w:jc w:val="center"/>
                    <w:rPr>
                      <w:color w:val="000000"/>
                      <w:sz w:val="28"/>
                      <w:szCs w:val="28"/>
                    </w:rPr>
                  </w:pPr>
                  <w:r>
                    <w:rPr>
                      <w:color w:val="000000"/>
                      <w:sz w:val="28"/>
                      <w:szCs w:val="28"/>
                    </w:rPr>
                    <w:t>(1340–</w:t>
                  </w:r>
                  <w:r w:rsidRPr="00F02B0E">
                    <w:rPr>
                      <w:color w:val="000000"/>
                      <w:sz w:val="28"/>
                      <w:szCs w:val="28"/>
                    </w:rPr>
                    <w:t>1353)</w:t>
                  </w:r>
                </w:p>
              </w:txbxContent>
            </v:textbox>
          </v:rect>
        </w:pict>
      </w:r>
    </w:p>
    <w:p w:rsidR="007625CE" w:rsidRDefault="00493F3C" w:rsidP="006465F7">
      <w:pPr>
        <w:spacing w:line="360" w:lineRule="auto"/>
        <w:jc w:val="center"/>
        <w:outlineLvl w:val="0"/>
        <w:rPr>
          <w:b/>
          <w:sz w:val="32"/>
          <w:szCs w:val="32"/>
        </w:rPr>
      </w:pPr>
      <w:r>
        <w:rPr>
          <w:b/>
          <w:noProof/>
          <w:sz w:val="32"/>
          <w:szCs w:val="32"/>
        </w:rPr>
        <w:pict>
          <v:shape id="_x0000_s3864" type="#_x0000_t32" style="position:absolute;left:0;text-align:left;margin-left:405.3pt;margin-top:10.8pt;width:0;height:9.65pt;z-index:256" o:connectortype="straight"/>
        </w:pict>
      </w:r>
      <w:r>
        <w:rPr>
          <w:b/>
          <w:noProof/>
          <w:sz w:val="32"/>
          <w:szCs w:val="32"/>
        </w:rPr>
        <w:pict>
          <v:rect id="_x0000_s3833" style="position:absolute;left:0;text-align:left;margin-left:332.3pt;margin-top:20.45pt;width:147.7pt;height:40.3pt;z-index:235;visibility:visible;v-text-anchor:middle" filled="f">
            <v:textbox style="mso-next-textbox:#_x0000_s3833;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Дмитрий Донской</w:t>
                  </w:r>
                </w:p>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(1</w:t>
                  </w:r>
                  <w:r>
                    <w:rPr>
                      <w:color w:val="000000"/>
                      <w:sz w:val="28"/>
                      <w:szCs w:val="28"/>
                    </w:rPr>
                    <w:t>363–</w:t>
                  </w:r>
                  <w:r w:rsidRPr="00F02B0E">
                    <w:rPr>
                      <w:color w:val="000000"/>
                      <w:sz w:val="28"/>
                      <w:szCs w:val="28"/>
                    </w:rPr>
                    <w:t>1389)</w:t>
                  </w:r>
                </w:p>
              </w:txbxContent>
            </v:textbox>
          </v:rect>
        </w:pict>
      </w:r>
    </w:p>
    <w:p w:rsidR="007625CE" w:rsidRDefault="007625CE" w:rsidP="006465F7">
      <w:pPr>
        <w:spacing w:line="360" w:lineRule="auto"/>
        <w:jc w:val="center"/>
        <w:outlineLvl w:val="0"/>
        <w:rPr>
          <w:b/>
          <w:sz w:val="32"/>
          <w:szCs w:val="32"/>
        </w:rPr>
      </w:pPr>
    </w:p>
    <w:p w:rsidR="00974379" w:rsidRDefault="00493F3C" w:rsidP="006465F7">
      <w:pPr>
        <w:spacing w:line="360" w:lineRule="auto"/>
        <w:jc w:val="center"/>
        <w:outlineLvl w:val="0"/>
        <w:rPr>
          <w:b/>
          <w:sz w:val="32"/>
          <w:szCs w:val="32"/>
        </w:rPr>
      </w:pPr>
      <w:r>
        <w:rPr>
          <w:b/>
          <w:noProof/>
          <w:sz w:val="32"/>
          <w:szCs w:val="32"/>
        </w:rPr>
        <w:pict>
          <v:shape id="_x0000_s3872" type="#_x0000_t32" style="position:absolute;left:0;text-align:left;margin-left:203.95pt;margin-top:18.7pt;width:0;height:7.85pt;flip:y;z-index:263" o:connectortype="straight"/>
        </w:pict>
      </w:r>
      <w:r>
        <w:rPr>
          <w:b/>
          <w:noProof/>
          <w:sz w:val="32"/>
          <w:szCs w:val="32"/>
        </w:rPr>
        <w:pict>
          <v:shape id="_x0000_s3848" type="#_x0000_t32" style="position:absolute;left:0;text-align:left;margin-left:203.95pt;margin-top:17.75pt;width:202.5pt;height:0;z-index:250" o:connectortype="elbow" adj="-27803,-1,-27803"/>
        </w:pict>
      </w:r>
      <w:r>
        <w:rPr>
          <w:b/>
          <w:noProof/>
          <w:sz w:val="32"/>
          <w:szCs w:val="32"/>
        </w:rPr>
        <w:pict>
          <v:rect id="_x0000_s3835" style="position:absolute;left:0;text-align:left;margin-left:147.35pt;margin-top:26.55pt;width:135pt;height:41.95pt;z-index:237;visibility:visible;v-text-anchor:middle" filled="f">
            <v:textbox style="mso-next-textbox:#_x0000_s3835;mso-rotate-with-shape:t" inset="1.93039mm,.96519mm,1.93039mm,.96519mm">
              <w:txbxContent>
                <w:p w:rsidR="00EE51D8" w:rsidRPr="00F02B0E" w:rsidRDefault="00EE51D8" w:rsidP="00995095">
                  <w:pPr>
                    <w:autoSpaceDE w:val="0"/>
                    <w:autoSpaceDN w:val="0"/>
                    <w:adjustRightInd w:val="0"/>
                    <w:jc w:val="center"/>
                    <w:rPr>
                      <w:color w:val="000000"/>
                      <w:sz w:val="28"/>
                      <w:szCs w:val="28"/>
                      <w:lang w:val="en-US"/>
                    </w:rPr>
                  </w:pPr>
                  <w:r w:rsidRPr="00F02B0E">
                    <w:rPr>
                      <w:color w:val="000000"/>
                      <w:sz w:val="28"/>
                      <w:szCs w:val="28"/>
                    </w:rPr>
                    <w:t xml:space="preserve">Василий </w:t>
                  </w:r>
                  <w:r w:rsidRPr="00F02B0E">
                    <w:rPr>
                      <w:color w:val="000000"/>
                      <w:sz w:val="28"/>
                      <w:szCs w:val="28"/>
                      <w:lang w:val="en-US"/>
                    </w:rPr>
                    <w:t>I</w:t>
                  </w:r>
                </w:p>
                <w:p w:rsidR="00EE51D8" w:rsidRPr="00F02B0E" w:rsidRDefault="00EE51D8" w:rsidP="00995095">
                  <w:pPr>
                    <w:autoSpaceDE w:val="0"/>
                    <w:autoSpaceDN w:val="0"/>
                    <w:adjustRightInd w:val="0"/>
                    <w:jc w:val="center"/>
                    <w:rPr>
                      <w:color w:val="000000"/>
                      <w:sz w:val="28"/>
                      <w:szCs w:val="28"/>
                    </w:rPr>
                  </w:pPr>
                  <w:r>
                    <w:rPr>
                      <w:color w:val="000000"/>
                      <w:sz w:val="28"/>
                      <w:szCs w:val="28"/>
                      <w:lang w:val="en-US"/>
                    </w:rPr>
                    <w:t>(1389–</w:t>
                  </w:r>
                  <w:r w:rsidRPr="00F02B0E">
                    <w:rPr>
                      <w:color w:val="000000"/>
                      <w:sz w:val="28"/>
                      <w:szCs w:val="28"/>
                      <w:lang w:val="en-US"/>
                    </w:rPr>
                    <w:t>1425)</w:t>
                  </w:r>
                </w:p>
              </w:txbxContent>
            </v:textbox>
          </v:rect>
        </w:pict>
      </w:r>
      <w:r>
        <w:rPr>
          <w:b/>
          <w:noProof/>
          <w:sz w:val="32"/>
          <w:szCs w:val="32"/>
        </w:rPr>
        <w:pict>
          <v:rect id="Rectangle 11" o:spid="_x0000_s3834" style="position:absolute;left:0;text-align:left;margin-left:332.3pt;margin-top:26.55pt;width:148.25pt;height:41.95pt;z-index:236;visibility:visible;mso-wrap-style:none;v-text-anchor:middle" filled="f">
            <v:textbox style="mso-next-textbox:#Rectangle 11;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Юрий Звенигородский</w:t>
                  </w:r>
                </w:p>
                <w:p w:rsidR="00EE51D8" w:rsidRPr="00F02B0E" w:rsidRDefault="00EE51D8" w:rsidP="00995095">
                  <w:pPr>
                    <w:autoSpaceDE w:val="0"/>
                    <w:autoSpaceDN w:val="0"/>
                    <w:adjustRightInd w:val="0"/>
                    <w:jc w:val="center"/>
                    <w:rPr>
                      <w:color w:val="000000"/>
                      <w:sz w:val="28"/>
                      <w:szCs w:val="28"/>
                    </w:rPr>
                  </w:pPr>
                  <w:r>
                    <w:rPr>
                      <w:color w:val="000000"/>
                      <w:sz w:val="28"/>
                      <w:szCs w:val="28"/>
                    </w:rPr>
                    <w:t>(1433–</w:t>
                  </w:r>
                  <w:r w:rsidRPr="00F02B0E">
                    <w:rPr>
                      <w:color w:val="000000"/>
                      <w:sz w:val="28"/>
                      <w:szCs w:val="28"/>
                    </w:rPr>
                    <w:t>1434)</w:t>
                  </w:r>
                </w:p>
              </w:txbxContent>
            </v:textbox>
          </v:rect>
        </w:pict>
      </w:r>
      <w:r>
        <w:rPr>
          <w:b/>
          <w:noProof/>
          <w:sz w:val="32"/>
          <w:szCs w:val="32"/>
        </w:rPr>
        <w:pict>
          <v:shape id="_x0000_s3865" type="#_x0000_t32" style="position:absolute;left:0;text-align:left;margin-left:405.3pt;margin-top:5.55pt;width:.05pt;height:21pt;z-index:257" o:connectortype="straight"/>
        </w:pict>
      </w:r>
    </w:p>
    <w:p w:rsidR="00974379" w:rsidRDefault="00974379" w:rsidP="006465F7">
      <w:pPr>
        <w:spacing w:line="360" w:lineRule="auto"/>
        <w:jc w:val="center"/>
        <w:outlineLvl w:val="0"/>
        <w:rPr>
          <w:b/>
          <w:sz w:val="32"/>
          <w:szCs w:val="32"/>
        </w:rPr>
      </w:pPr>
    </w:p>
    <w:p w:rsidR="00974379" w:rsidRDefault="00493F3C" w:rsidP="006465F7">
      <w:pPr>
        <w:spacing w:line="360" w:lineRule="auto"/>
        <w:jc w:val="center"/>
        <w:outlineLvl w:val="0"/>
        <w:rPr>
          <w:b/>
          <w:sz w:val="32"/>
          <w:szCs w:val="32"/>
        </w:rPr>
      </w:pPr>
      <w:r>
        <w:rPr>
          <w:b/>
          <w:noProof/>
          <w:sz w:val="32"/>
          <w:szCs w:val="32"/>
        </w:rPr>
        <w:pict>
          <v:rect id="_x0000_s3836" style="position:absolute;left:0;text-align:left;margin-left:147.35pt;margin-top:22.4pt;width:136.25pt;height:41.4pt;z-index:238;visibility:visible;v-text-anchor:middle" filled="f">
            <v:textbox style="mso-next-textbox:#_x0000_s3836;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 xml:space="preserve">Василий </w:t>
                  </w:r>
                  <w:r w:rsidRPr="00F02B0E">
                    <w:rPr>
                      <w:color w:val="000000"/>
                      <w:sz w:val="28"/>
                      <w:szCs w:val="28"/>
                      <w:lang w:val="en-US"/>
                    </w:rPr>
                    <w:t xml:space="preserve">II </w:t>
                  </w:r>
                  <w:r w:rsidRPr="00F02B0E">
                    <w:rPr>
                      <w:color w:val="000000"/>
                      <w:sz w:val="28"/>
                      <w:szCs w:val="28"/>
                    </w:rPr>
                    <w:t>Темный</w:t>
                  </w:r>
                </w:p>
                <w:p w:rsidR="00EE51D8" w:rsidRPr="00F02B0E" w:rsidRDefault="00EE51D8" w:rsidP="00995095">
                  <w:pPr>
                    <w:autoSpaceDE w:val="0"/>
                    <w:autoSpaceDN w:val="0"/>
                    <w:adjustRightInd w:val="0"/>
                    <w:jc w:val="center"/>
                    <w:rPr>
                      <w:color w:val="000000"/>
                      <w:sz w:val="28"/>
                      <w:szCs w:val="28"/>
                    </w:rPr>
                  </w:pPr>
                  <w:r>
                    <w:rPr>
                      <w:color w:val="000000"/>
                      <w:sz w:val="28"/>
                      <w:szCs w:val="28"/>
                    </w:rPr>
                    <w:t>(1425–</w:t>
                  </w:r>
                  <w:r w:rsidRPr="00F02B0E">
                    <w:rPr>
                      <w:color w:val="000000"/>
                      <w:sz w:val="28"/>
                      <w:szCs w:val="28"/>
                    </w:rPr>
                    <w:t>1462)</w:t>
                  </w:r>
                </w:p>
              </w:txbxContent>
            </v:textbox>
          </v:rect>
        </w:pict>
      </w:r>
      <w:r>
        <w:rPr>
          <w:b/>
          <w:noProof/>
          <w:sz w:val="32"/>
          <w:szCs w:val="32"/>
        </w:rPr>
        <w:pict>
          <v:shape id="_x0000_s3851" type="#_x0000_t34" style="position:absolute;left:0;text-align:left;margin-left:359.25pt;margin-top:13.35pt;width:47.2pt;height:18pt;rotation:180;flip:y;z-index:253" o:connectortype="elbow" adj="22011,473160,-211950"/>
        </w:pict>
      </w:r>
      <w:r>
        <w:rPr>
          <w:b/>
          <w:noProof/>
          <w:sz w:val="32"/>
          <w:szCs w:val="32"/>
        </w:rPr>
        <w:pict>
          <v:shape id="_x0000_s3852" type="#_x0000_t34" style="position:absolute;left:0;text-align:left;margin-left:406.45pt;margin-top:13.35pt;width:40.85pt;height:18.05pt;z-index:254" o:connectortype="elbow" adj="20913,-471849,-244897"/>
        </w:pict>
      </w:r>
      <w:r>
        <w:rPr>
          <w:b/>
          <w:noProof/>
          <w:sz w:val="32"/>
          <w:szCs w:val="32"/>
        </w:rPr>
        <w:pict>
          <v:shape id="_x0000_s3867" type="#_x0000_t32" style="position:absolute;left:0;text-align:left;margin-left:203.95pt;margin-top:13.35pt;width:0;height:9.05pt;z-index:258" o:connectortype="straight"/>
        </w:pict>
      </w:r>
    </w:p>
    <w:p w:rsidR="00974379" w:rsidRDefault="00974379" w:rsidP="006465F7">
      <w:pPr>
        <w:spacing w:line="360" w:lineRule="auto"/>
        <w:jc w:val="center"/>
        <w:outlineLvl w:val="0"/>
        <w:rPr>
          <w:b/>
          <w:sz w:val="32"/>
          <w:szCs w:val="32"/>
        </w:rPr>
      </w:pPr>
    </w:p>
    <w:p w:rsidR="00974379" w:rsidRDefault="00493F3C" w:rsidP="006465F7">
      <w:pPr>
        <w:spacing w:line="360" w:lineRule="auto"/>
        <w:jc w:val="center"/>
        <w:outlineLvl w:val="0"/>
        <w:rPr>
          <w:b/>
          <w:sz w:val="32"/>
          <w:szCs w:val="32"/>
        </w:rPr>
      </w:pPr>
      <w:r>
        <w:rPr>
          <w:b/>
          <w:noProof/>
          <w:sz w:val="32"/>
          <w:szCs w:val="32"/>
        </w:rPr>
        <w:pict>
          <v:shape id="_x0000_s3868" type="#_x0000_t32" style="position:absolute;left:0;text-align:left;margin-left:204pt;margin-top:8.6pt;width:0;height:6.8pt;z-index:259" o:connectortype="straight"/>
        </w:pict>
      </w:r>
    </w:p>
    <w:p w:rsidR="00974379" w:rsidRDefault="00974379" w:rsidP="006465F7">
      <w:pPr>
        <w:spacing w:line="360" w:lineRule="auto"/>
        <w:jc w:val="center"/>
        <w:outlineLvl w:val="0"/>
        <w:rPr>
          <w:b/>
          <w:sz w:val="32"/>
          <w:szCs w:val="32"/>
        </w:rPr>
      </w:pPr>
    </w:p>
    <w:p w:rsidR="00974379" w:rsidRDefault="00493F3C" w:rsidP="006465F7">
      <w:pPr>
        <w:spacing w:line="360" w:lineRule="auto"/>
        <w:jc w:val="center"/>
        <w:outlineLvl w:val="0"/>
        <w:rPr>
          <w:b/>
          <w:sz w:val="32"/>
          <w:szCs w:val="32"/>
        </w:rPr>
      </w:pPr>
      <w:r>
        <w:rPr>
          <w:b/>
          <w:noProof/>
          <w:sz w:val="32"/>
          <w:szCs w:val="32"/>
        </w:rPr>
        <w:pict>
          <v:shape id="_x0000_s3869" type="#_x0000_t32" style="position:absolute;left:0;text-align:left;margin-left:203.95pt;margin-top:3.15pt;width:0;height:7.85pt;flip:y;z-index:260" o:connectortype="straight"/>
        </w:pict>
      </w:r>
    </w:p>
    <w:p w:rsidR="00974379" w:rsidRDefault="00493F3C" w:rsidP="006465F7">
      <w:pPr>
        <w:spacing w:line="360" w:lineRule="auto"/>
        <w:jc w:val="center"/>
        <w:outlineLvl w:val="0"/>
        <w:rPr>
          <w:b/>
          <w:sz w:val="32"/>
          <w:szCs w:val="32"/>
        </w:rPr>
      </w:pPr>
      <w:r>
        <w:rPr>
          <w:b/>
          <w:noProof/>
          <w:sz w:val="32"/>
          <w:szCs w:val="32"/>
        </w:rPr>
        <w:pict>
          <v:shape id="_x0000_s3870" type="#_x0000_t32" style="position:absolute;left:0;text-align:left;margin-left:203.95pt;margin-top:21.5pt;width:.05pt;height:11.4pt;flip:y;z-index:261" o:connectortype="straight"/>
        </w:pict>
      </w:r>
    </w:p>
    <w:p w:rsidR="00974379" w:rsidRDefault="00974379" w:rsidP="006465F7">
      <w:pPr>
        <w:spacing w:line="360" w:lineRule="auto"/>
        <w:jc w:val="center"/>
        <w:outlineLvl w:val="0"/>
        <w:rPr>
          <w:b/>
          <w:sz w:val="32"/>
          <w:szCs w:val="32"/>
        </w:rPr>
      </w:pPr>
    </w:p>
    <w:p w:rsidR="00974379" w:rsidRDefault="00493F3C" w:rsidP="006465F7">
      <w:pPr>
        <w:spacing w:line="360" w:lineRule="auto"/>
        <w:jc w:val="center"/>
        <w:outlineLvl w:val="0"/>
        <w:rPr>
          <w:b/>
          <w:sz w:val="32"/>
          <w:szCs w:val="32"/>
        </w:rPr>
      </w:pPr>
      <w:r>
        <w:rPr>
          <w:b/>
          <w:noProof/>
          <w:sz w:val="32"/>
          <w:szCs w:val="32"/>
        </w:rPr>
        <w:pict>
          <v:shape id="_x0000_s3850" type="#_x0000_t32" style="position:absolute;left:0;text-align:left;margin-left:201.85pt;margin-top:19.95pt;width:2.1pt;height:33.45pt;z-index:252" o:connectortype="straight"/>
        </w:pict>
      </w:r>
    </w:p>
    <w:p w:rsidR="00974379" w:rsidRDefault="00493F3C" w:rsidP="006465F7">
      <w:pPr>
        <w:spacing w:line="360" w:lineRule="auto"/>
        <w:jc w:val="center"/>
        <w:outlineLvl w:val="0"/>
        <w:rPr>
          <w:b/>
          <w:sz w:val="32"/>
          <w:szCs w:val="32"/>
        </w:rPr>
      </w:pPr>
      <w:r>
        <w:rPr>
          <w:b/>
          <w:noProof/>
          <w:sz w:val="32"/>
          <w:szCs w:val="32"/>
        </w:rPr>
        <w:pict>
          <v:rect id="Rectangle 19" o:spid="_x0000_s3841" style="position:absolute;left:0;text-align:left;margin-left:272.6pt;margin-top:25.8pt;width:91.8pt;height:37.3pt;z-index:243;visibility:visible;v-text-anchor:middle" filled="f">
            <v:textbox style="mso-next-textbox:#Rectangle 19;mso-rotate-with-shape:t" inset="1.93039mm,.96519mm,1.93039mm,.96519mm">
              <w:txbxContent>
                <w:p w:rsidR="00EE51D8" w:rsidRPr="00F02B0E" w:rsidRDefault="00EE51D8" w:rsidP="00995095">
                  <w:pPr>
                    <w:autoSpaceDE w:val="0"/>
                    <w:autoSpaceDN w:val="0"/>
                    <w:adjustRightInd w:val="0"/>
                    <w:jc w:val="center"/>
                    <w:rPr>
                      <w:color w:val="000000"/>
                      <w:sz w:val="28"/>
                      <w:szCs w:val="28"/>
                    </w:rPr>
                  </w:pPr>
                  <w:r w:rsidRPr="00F02B0E">
                    <w:rPr>
                      <w:color w:val="000000"/>
                      <w:sz w:val="28"/>
                      <w:szCs w:val="28"/>
                    </w:rPr>
                    <w:t>Дмитрий</w:t>
                  </w:r>
                </w:p>
                <w:p w:rsidR="00EE51D8" w:rsidRPr="00F02B0E" w:rsidRDefault="00EE51D8" w:rsidP="00995095">
                  <w:pPr>
                    <w:autoSpaceDE w:val="0"/>
                    <w:autoSpaceDN w:val="0"/>
                    <w:adjustRightInd w:val="0"/>
                    <w:jc w:val="center"/>
                    <w:rPr>
                      <w:color w:val="000000"/>
                      <w:sz w:val="28"/>
                      <w:szCs w:val="28"/>
                    </w:rPr>
                  </w:pPr>
                  <w:r>
                    <w:rPr>
                      <w:color w:val="000000"/>
                      <w:sz w:val="28"/>
                      <w:szCs w:val="28"/>
                    </w:rPr>
                    <w:t>(не правил)</w:t>
                  </w:r>
                </w:p>
              </w:txbxContent>
            </v:textbox>
          </v:rect>
        </w:pict>
      </w:r>
      <w:r>
        <w:rPr>
          <w:b/>
          <w:noProof/>
          <w:sz w:val="32"/>
          <w:szCs w:val="32"/>
        </w:rPr>
        <w:pict>
          <v:rect id="Rectangle 18" o:spid="_x0000_s3840" style="position:absolute;left:0;text-align:left;margin-left:152.95pt;margin-top:25.8pt;width:106.5pt;height:37.4pt;z-index:242;visibility:visible;v-text-anchor:middle" filled="f">
            <v:textbox style="mso-next-textbox:#Rectangle 18;mso-rotate-with-shape:t" inset="1.93039mm,.96519mm,1.93039mm,.96519mm">
              <w:txbxContent>
                <w:p w:rsidR="00EE51D8" w:rsidRPr="00F02B0E" w:rsidRDefault="00EE51D8" w:rsidP="00995095">
                  <w:pPr>
                    <w:autoSpaceDE w:val="0"/>
                    <w:autoSpaceDN w:val="0"/>
                    <w:adjustRightInd w:val="0"/>
                    <w:jc w:val="center"/>
                    <w:rPr>
                      <w:color w:val="000000"/>
                      <w:sz w:val="28"/>
                      <w:szCs w:val="28"/>
                      <w:lang w:val="en-US"/>
                    </w:rPr>
                  </w:pPr>
                  <w:r w:rsidRPr="00F02B0E">
                    <w:rPr>
                      <w:color w:val="000000"/>
                      <w:sz w:val="28"/>
                      <w:szCs w:val="28"/>
                    </w:rPr>
                    <w:t>Фёдор</w:t>
                  </w:r>
                </w:p>
                <w:p w:rsidR="00EE51D8" w:rsidRPr="00F02B0E" w:rsidRDefault="00EE51D8" w:rsidP="00995095">
                  <w:pPr>
                    <w:autoSpaceDE w:val="0"/>
                    <w:autoSpaceDN w:val="0"/>
                    <w:adjustRightInd w:val="0"/>
                    <w:jc w:val="center"/>
                    <w:rPr>
                      <w:color w:val="000000"/>
                      <w:sz w:val="28"/>
                      <w:szCs w:val="28"/>
                    </w:rPr>
                  </w:pPr>
                  <w:r w:rsidRPr="00F02B0E">
                    <w:rPr>
                      <w:color w:val="000000"/>
                      <w:sz w:val="28"/>
                      <w:szCs w:val="28"/>
                      <w:lang w:val="en-US"/>
                    </w:rPr>
                    <w:t>(</w:t>
                  </w:r>
                  <w:r>
                    <w:rPr>
                      <w:color w:val="000000"/>
                      <w:sz w:val="28"/>
                      <w:szCs w:val="28"/>
                    </w:rPr>
                    <w:t>1584–</w:t>
                  </w:r>
                  <w:r w:rsidRPr="00F02B0E">
                    <w:rPr>
                      <w:color w:val="000000"/>
                      <w:sz w:val="28"/>
                      <w:szCs w:val="28"/>
                    </w:rPr>
                    <w:t xml:space="preserve">1598) </w:t>
                  </w:r>
                </w:p>
              </w:txbxContent>
            </v:textbox>
          </v:rect>
        </w:pict>
      </w:r>
      <w:r>
        <w:rPr>
          <w:b/>
          <w:noProof/>
          <w:sz w:val="32"/>
          <w:szCs w:val="32"/>
        </w:rPr>
        <w:pict>
          <v:rect id="Rectangle 20" o:spid="_x0000_s3842" style="position:absolute;left:0;text-align:left;margin-left:36pt;margin-top:25.95pt;width:100.5pt;height:37.3pt;flip:y;z-index:244;visibility:visible;v-text-anchor:middle" filled="f">
            <v:textbox style="mso-next-textbox:#Rectangle 20;mso-rotate-with-shape:t" inset="1.93039mm,.96519mm,1.93039mm,.96519mm">
              <w:txbxContent>
                <w:p w:rsidR="00EE51D8" w:rsidRPr="00F02B0E" w:rsidRDefault="00EE51D8" w:rsidP="00995095">
                  <w:pPr>
                    <w:autoSpaceDE w:val="0"/>
                    <w:autoSpaceDN w:val="0"/>
                    <w:adjustRightInd w:val="0"/>
                    <w:jc w:val="center"/>
                    <w:rPr>
                      <w:color w:val="000000"/>
                      <w:sz w:val="28"/>
                      <w:szCs w:val="28"/>
                      <w:lang w:val="en-US"/>
                    </w:rPr>
                  </w:pPr>
                  <w:r w:rsidRPr="00F02B0E">
                    <w:rPr>
                      <w:color w:val="000000"/>
                      <w:sz w:val="28"/>
                      <w:szCs w:val="28"/>
                    </w:rPr>
                    <w:t>Иван</w:t>
                  </w:r>
                  <w:r w:rsidRPr="00F02B0E">
                    <w:rPr>
                      <w:color w:val="000000"/>
                      <w:sz w:val="28"/>
                      <w:szCs w:val="28"/>
                      <w:lang w:val="en-US"/>
                    </w:rPr>
                    <w:t xml:space="preserve"> </w:t>
                  </w:r>
                </w:p>
                <w:p w:rsidR="00EE51D8" w:rsidRPr="00F02B0E" w:rsidRDefault="00EE51D8" w:rsidP="00995095">
                  <w:pPr>
                    <w:autoSpaceDE w:val="0"/>
                    <w:autoSpaceDN w:val="0"/>
                    <w:adjustRightInd w:val="0"/>
                    <w:jc w:val="center"/>
                    <w:rPr>
                      <w:color w:val="000000"/>
                      <w:sz w:val="28"/>
                      <w:szCs w:val="28"/>
                    </w:rPr>
                  </w:pPr>
                  <w:r>
                    <w:rPr>
                      <w:color w:val="000000"/>
                      <w:sz w:val="28"/>
                      <w:szCs w:val="28"/>
                    </w:rPr>
                    <w:t>(не правил)</w:t>
                  </w:r>
                </w:p>
              </w:txbxContent>
            </v:textbox>
          </v:rect>
        </w:pict>
      </w:r>
    </w:p>
    <w:p w:rsidR="00974379" w:rsidRDefault="00974379" w:rsidP="006465F7">
      <w:pPr>
        <w:spacing w:line="360" w:lineRule="auto"/>
        <w:jc w:val="center"/>
        <w:outlineLvl w:val="0"/>
        <w:rPr>
          <w:b/>
          <w:sz w:val="32"/>
          <w:szCs w:val="32"/>
        </w:rPr>
      </w:pPr>
    </w:p>
    <w:p w:rsidR="00974379" w:rsidRDefault="00974379" w:rsidP="006465F7">
      <w:pPr>
        <w:spacing w:line="360" w:lineRule="auto"/>
        <w:jc w:val="center"/>
        <w:outlineLvl w:val="0"/>
        <w:rPr>
          <w:b/>
          <w:sz w:val="32"/>
          <w:szCs w:val="32"/>
        </w:rPr>
      </w:pPr>
    </w:p>
    <w:p w:rsidR="00974379" w:rsidRDefault="00974379" w:rsidP="006465F7">
      <w:pPr>
        <w:spacing w:line="360" w:lineRule="auto"/>
        <w:jc w:val="center"/>
        <w:outlineLvl w:val="0"/>
        <w:rPr>
          <w:b/>
          <w:sz w:val="32"/>
          <w:szCs w:val="32"/>
        </w:rPr>
      </w:pPr>
    </w:p>
    <w:p w:rsidR="00974379" w:rsidRDefault="00974379" w:rsidP="006465F7">
      <w:pPr>
        <w:spacing w:line="360" w:lineRule="auto"/>
        <w:jc w:val="center"/>
        <w:outlineLvl w:val="0"/>
        <w:rPr>
          <w:b/>
          <w:sz w:val="32"/>
          <w:szCs w:val="32"/>
        </w:rPr>
      </w:pPr>
    </w:p>
    <w:p w:rsidR="00DB6FB1" w:rsidRPr="006465F7" w:rsidRDefault="00DB6FB1" w:rsidP="00811C22">
      <w:pPr>
        <w:spacing w:line="360" w:lineRule="auto"/>
        <w:ind w:left="709"/>
        <w:jc w:val="both"/>
        <w:outlineLvl w:val="0"/>
        <w:rPr>
          <w:b/>
          <w:sz w:val="32"/>
          <w:szCs w:val="32"/>
        </w:rPr>
      </w:pPr>
      <w:r w:rsidRPr="006465F7">
        <w:rPr>
          <w:b/>
          <w:sz w:val="32"/>
          <w:szCs w:val="32"/>
        </w:rPr>
        <w:lastRenderedPageBreak/>
        <w:t>Объединение Руси</w:t>
      </w:r>
    </w:p>
    <w:p w:rsidR="006465F7" w:rsidRPr="00BC5B3E" w:rsidRDefault="006465F7" w:rsidP="00DB6FB1">
      <w:pPr>
        <w:spacing w:line="360" w:lineRule="auto"/>
        <w:ind w:firstLine="709"/>
        <w:jc w:val="both"/>
        <w:rPr>
          <w:sz w:val="28"/>
        </w:rPr>
      </w:pPr>
    </w:p>
    <w:tbl>
      <w:tblPr>
        <w:tblW w:w="9762" w:type="dxa"/>
        <w:tblCellSpacing w:w="0" w:type="dxa"/>
        <w:tblCellMar>
          <w:left w:w="0" w:type="dxa"/>
          <w:right w:w="0" w:type="dxa"/>
        </w:tblCellMar>
        <w:tblLook w:val="0000"/>
      </w:tblPr>
      <w:tblGrid>
        <w:gridCol w:w="1863"/>
        <w:gridCol w:w="1134"/>
        <w:gridCol w:w="3544"/>
        <w:gridCol w:w="3221"/>
      </w:tblGrid>
      <w:tr w:rsidR="007625CE" w:rsidRPr="007625CE" w:rsidTr="008E1A42">
        <w:trPr>
          <w:trHeight w:val="645"/>
          <w:tblCellSpacing w:w="0" w:type="dxa"/>
        </w:trPr>
        <w:tc>
          <w:tcPr>
            <w:tcW w:w="1863" w:type="dxa"/>
            <w:tcBorders>
              <w:top w:val="single" w:sz="8" w:space="0" w:color="000000"/>
              <w:left w:val="single" w:sz="8" w:space="0" w:color="000000"/>
              <w:bottom w:val="single" w:sz="4" w:space="0" w:color="000000"/>
              <w:right w:val="single" w:sz="4" w:space="0" w:color="000000"/>
            </w:tcBorders>
          </w:tcPr>
          <w:p w:rsidR="007625CE" w:rsidRPr="007625CE" w:rsidRDefault="007625CE" w:rsidP="007625CE">
            <w:pPr>
              <w:jc w:val="center"/>
            </w:pPr>
            <w:r w:rsidRPr="007625CE">
              <w:t>Этапы объединения</w:t>
            </w:r>
          </w:p>
        </w:tc>
        <w:tc>
          <w:tcPr>
            <w:tcW w:w="1134" w:type="dxa"/>
            <w:tcBorders>
              <w:top w:val="single" w:sz="8" w:space="0" w:color="000000"/>
              <w:left w:val="single" w:sz="4" w:space="0" w:color="000000"/>
              <w:bottom w:val="single" w:sz="4" w:space="0" w:color="000000"/>
              <w:right w:val="single" w:sz="4" w:space="0" w:color="000000"/>
            </w:tcBorders>
          </w:tcPr>
          <w:p w:rsidR="007625CE" w:rsidRPr="007625CE" w:rsidRDefault="007625CE" w:rsidP="007625CE">
            <w:pPr>
              <w:jc w:val="center"/>
            </w:pPr>
            <w:r w:rsidRPr="007625CE">
              <w:t>Основные центры</w:t>
            </w:r>
          </w:p>
        </w:tc>
        <w:tc>
          <w:tcPr>
            <w:tcW w:w="3544" w:type="dxa"/>
            <w:tcBorders>
              <w:top w:val="single" w:sz="8" w:space="0" w:color="000000"/>
              <w:left w:val="single" w:sz="4" w:space="0" w:color="000000"/>
              <w:bottom w:val="single" w:sz="4" w:space="0" w:color="000000"/>
              <w:right w:val="single" w:sz="4" w:space="0" w:color="000000"/>
            </w:tcBorders>
          </w:tcPr>
          <w:p w:rsidR="008E1A42" w:rsidRDefault="008E1A42" w:rsidP="007625CE">
            <w:pPr>
              <w:jc w:val="center"/>
            </w:pPr>
          </w:p>
          <w:p w:rsidR="007625CE" w:rsidRPr="007625CE" w:rsidRDefault="007625CE" w:rsidP="007625CE">
            <w:pPr>
              <w:jc w:val="center"/>
            </w:pPr>
            <w:r w:rsidRPr="007625CE">
              <w:t>Характеристика</w:t>
            </w:r>
          </w:p>
        </w:tc>
        <w:tc>
          <w:tcPr>
            <w:tcW w:w="3221" w:type="dxa"/>
            <w:tcBorders>
              <w:top w:val="single" w:sz="8" w:space="0" w:color="000000"/>
              <w:left w:val="single" w:sz="4" w:space="0" w:color="000000"/>
              <w:bottom w:val="single" w:sz="4" w:space="0" w:color="000000"/>
              <w:right w:val="single" w:sz="8" w:space="0" w:color="000000"/>
            </w:tcBorders>
          </w:tcPr>
          <w:p w:rsidR="008E1A42" w:rsidRDefault="008E1A42" w:rsidP="007625CE">
            <w:pPr>
              <w:jc w:val="center"/>
            </w:pPr>
          </w:p>
          <w:p w:rsidR="007625CE" w:rsidRPr="007625CE" w:rsidRDefault="007625CE" w:rsidP="007625CE">
            <w:pPr>
              <w:jc w:val="center"/>
            </w:pPr>
            <w:r w:rsidRPr="007625CE">
              <w:t>Основные события</w:t>
            </w:r>
          </w:p>
        </w:tc>
      </w:tr>
      <w:tr w:rsidR="007625CE" w:rsidRPr="007625CE" w:rsidTr="008E1A42">
        <w:trPr>
          <w:trHeight w:val="1104"/>
          <w:tblCellSpacing w:w="0" w:type="dxa"/>
        </w:trPr>
        <w:tc>
          <w:tcPr>
            <w:tcW w:w="1863" w:type="dxa"/>
            <w:tcBorders>
              <w:top w:val="single" w:sz="4" w:space="0" w:color="000000"/>
              <w:left w:val="single" w:sz="8" w:space="0" w:color="000000"/>
              <w:bottom w:val="single" w:sz="4" w:space="0" w:color="000000"/>
              <w:right w:val="single" w:sz="4" w:space="0" w:color="000000"/>
            </w:tcBorders>
          </w:tcPr>
          <w:p w:rsidR="007625CE" w:rsidRPr="007625CE" w:rsidRDefault="007625CE" w:rsidP="008E1A42">
            <w:pPr>
              <w:ind w:left="57"/>
            </w:pPr>
            <w:r w:rsidRPr="007625CE">
              <w:rPr>
                <w:lang w:val="en-US"/>
              </w:rPr>
              <w:t>I</w:t>
            </w:r>
            <w:r w:rsidRPr="007625CE">
              <w:t>-й этап</w:t>
            </w:r>
            <w:r w:rsidR="008E1A42">
              <w:br/>
            </w:r>
            <w:r w:rsidRPr="007625CE">
              <w:t xml:space="preserve">(конец </w:t>
            </w:r>
            <w:r w:rsidRPr="007625CE">
              <w:rPr>
                <w:lang w:val="en-US"/>
              </w:rPr>
              <w:t>XIII</w:t>
            </w:r>
            <w:r w:rsidRPr="007625CE">
              <w:t xml:space="preserve"> – </w:t>
            </w:r>
            <w:r w:rsidR="008E1A42">
              <w:br/>
            </w:r>
            <w:r w:rsidRPr="007625CE">
              <w:t xml:space="preserve">80-е гг. </w:t>
            </w:r>
            <w:r w:rsidRPr="007625CE">
              <w:rPr>
                <w:lang w:val="en-US"/>
              </w:rPr>
              <w:t>XIV</w:t>
            </w:r>
            <w:r w:rsidR="008E1A42">
              <w:t xml:space="preserve"> </w:t>
            </w:r>
            <w:r w:rsidRPr="007625CE">
              <w:t>вв.)</w:t>
            </w:r>
          </w:p>
        </w:tc>
        <w:tc>
          <w:tcPr>
            <w:tcW w:w="1134" w:type="dxa"/>
            <w:tcBorders>
              <w:top w:val="single" w:sz="4" w:space="0" w:color="000000"/>
              <w:left w:val="single" w:sz="4" w:space="0" w:color="000000"/>
              <w:bottom w:val="single" w:sz="4" w:space="0" w:color="000000"/>
              <w:right w:val="single" w:sz="4" w:space="0" w:color="000000"/>
            </w:tcBorders>
          </w:tcPr>
          <w:p w:rsidR="007625CE" w:rsidRPr="007625CE" w:rsidRDefault="007625CE" w:rsidP="00B8175A">
            <w:pPr>
              <w:ind w:left="57"/>
            </w:pPr>
            <w:r w:rsidRPr="007625CE">
              <w:t>Тверь, Москва, Литва</w:t>
            </w:r>
          </w:p>
        </w:tc>
        <w:tc>
          <w:tcPr>
            <w:tcW w:w="3544" w:type="dxa"/>
            <w:tcBorders>
              <w:top w:val="single" w:sz="4" w:space="0" w:color="000000"/>
              <w:left w:val="single" w:sz="4" w:space="0" w:color="000000"/>
              <w:bottom w:val="single" w:sz="4" w:space="0" w:color="000000"/>
              <w:right w:val="single" w:sz="4" w:space="0" w:color="000000"/>
            </w:tcBorders>
          </w:tcPr>
          <w:p w:rsidR="007625CE" w:rsidRPr="007625CE" w:rsidRDefault="007625CE" w:rsidP="00B8175A">
            <w:pPr>
              <w:ind w:left="57"/>
            </w:pPr>
            <w:r w:rsidRPr="007625CE">
              <w:t>Борьба в Северо-Восточной Руси за великое княжение.</w:t>
            </w:r>
          </w:p>
          <w:p w:rsidR="007625CE" w:rsidRPr="007625CE" w:rsidRDefault="007625CE" w:rsidP="00B8175A">
            <w:pPr>
              <w:ind w:left="57"/>
            </w:pPr>
            <w:r w:rsidRPr="007625CE">
              <w:t>Закрепление ярлыка на великое княжение за Москвой.</w:t>
            </w:r>
          </w:p>
        </w:tc>
        <w:tc>
          <w:tcPr>
            <w:tcW w:w="3221" w:type="dxa"/>
            <w:tcBorders>
              <w:top w:val="single" w:sz="4" w:space="0" w:color="000000"/>
              <w:left w:val="single" w:sz="4" w:space="0" w:color="000000"/>
              <w:bottom w:val="single" w:sz="4" w:space="0" w:color="000000"/>
              <w:right w:val="single" w:sz="8" w:space="0" w:color="000000"/>
            </w:tcBorders>
          </w:tcPr>
          <w:p w:rsidR="008E1A42" w:rsidRDefault="008E1A42" w:rsidP="00B8175A">
            <w:pPr>
              <w:ind w:left="57"/>
            </w:pPr>
          </w:p>
          <w:p w:rsidR="007625CE" w:rsidRPr="007625CE" w:rsidRDefault="007625CE" w:rsidP="00B8175A">
            <w:pPr>
              <w:ind w:left="57"/>
            </w:pPr>
            <w:smartTag w:uri="urn:schemas-microsoft-com:office:smarttags" w:element="metricconverter">
              <w:smartTagPr>
                <w:attr w:name="ProductID" w:val="1380 г"/>
              </w:smartTagPr>
              <w:r w:rsidRPr="007625CE">
                <w:t>1380 г</w:t>
              </w:r>
            </w:smartTag>
            <w:r w:rsidRPr="007625CE">
              <w:t>. – Куликовская битва (Дмитрий Донской)</w:t>
            </w:r>
          </w:p>
        </w:tc>
      </w:tr>
      <w:tr w:rsidR="007625CE" w:rsidRPr="007625CE" w:rsidTr="008E1A42">
        <w:trPr>
          <w:trHeight w:val="1306"/>
          <w:tblCellSpacing w:w="0" w:type="dxa"/>
        </w:trPr>
        <w:tc>
          <w:tcPr>
            <w:tcW w:w="1863" w:type="dxa"/>
            <w:tcBorders>
              <w:top w:val="single" w:sz="4" w:space="0" w:color="000000"/>
              <w:left w:val="single" w:sz="8" w:space="0" w:color="000000"/>
              <w:bottom w:val="single" w:sz="4" w:space="0" w:color="000000"/>
              <w:right w:val="single" w:sz="4" w:space="0" w:color="000000"/>
            </w:tcBorders>
          </w:tcPr>
          <w:p w:rsidR="008E1A42" w:rsidRDefault="008E1A42" w:rsidP="00B8175A">
            <w:pPr>
              <w:ind w:left="57"/>
            </w:pPr>
          </w:p>
          <w:p w:rsidR="008E1A42" w:rsidRDefault="008E1A42" w:rsidP="00B8175A">
            <w:pPr>
              <w:ind w:left="57"/>
            </w:pPr>
          </w:p>
          <w:p w:rsidR="007625CE" w:rsidRPr="007625CE" w:rsidRDefault="007625CE" w:rsidP="00B8175A">
            <w:pPr>
              <w:ind w:left="57"/>
            </w:pPr>
            <w:r w:rsidRPr="007625CE">
              <w:rPr>
                <w:lang w:val="en-US"/>
              </w:rPr>
              <w:t>II</w:t>
            </w:r>
            <w:r w:rsidRPr="007625CE">
              <w:t xml:space="preserve">-й этап </w:t>
            </w:r>
            <w:r w:rsidR="008E1A42">
              <w:br/>
            </w:r>
            <w:r w:rsidRPr="007625CE">
              <w:t xml:space="preserve">(80-е гг. </w:t>
            </w:r>
            <w:r w:rsidRPr="007625CE">
              <w:rPr>
                <w:lang w:val="en-US"/>
              </w:rPr>
              <w:t>XIV</w:t>
            </w:r>
            <w:r w:rsidRPr="008E1A42">
              <w:t xml:space="preserve"> </w:t>
            </w:r>
            <w:r w:rsidRPr="007625CE">
              <w:t>вв</w:t>
            </w:r>
            <w:r w:rsidR="008E1A42">
              <w:t>.</w:t>
            </w:r>
            <w:r w:rsidRPr="007625CE">
              <w:t xml:space="preserve"> – </w:t>
            </w:r>
            <w:smartTag w:uri="urn:schemas-microsoft-com:office:smarttags" w:element="metricconverter">
              <w:smartTagPr>
                <w:attr w:name="ProductID" w:val="1462 г"/>
              </w:smartTagPr>
              <w:r w:rsidRPr="007625CE">
                <w:t>1462 г</w:t>
              </w:r>
            </w:smartTag>
            <w:r w:rsidRPr="007625CE">
              <w:t>.)</w:t>
            </w:r>
          </w:p>
        </w:tc>
        <w:tc>
          <w:tcPr>
            <w:tcW w:w="1134" w:type="dxa"/>
            <w:tcBorders>
              <w:top w:val="single" w:sz="4" w:space="0" w:color="000000"/>
              <w:left w:val="single" w:sz="4" w:space="0" w:color="000000"/>
              <w:bottom w:val="single" w:sz="4" w:space="0" w:color="000000"/>
              <w:right w:val="single" w:sz="4" w:space="0" w:color="000000"/>
            </w:tcBorders>
          </w:tcPr>
          <w:p w:rsidR="008E1A42" w:rsidRDefault="008E1A42" w:rsidP="00B8175A">
            <w:pPr>
              <w:ind w:left="57"/>
            </w:pPr>
          </w:p>
          <w:p w:rsidR="008E1A42" w:rsidRDefault="008E1A42" w:rsidP="00B8175A">
            <w:pPr>
              <w:ind w:left="57"/>
            </w:pPr>
          </w:p>
          <w:p w:rsidR="007625CE" w:rsidRPr="007625CE" w:rsidRDefault="007625CE" w:rsidP="00B8175A">
            <w:pPr>
              <w:ind w:left="57"/>
            </w:pPr>
            <w:r w:rsidRPr="007625CE">
              <w:t>Тверь, Москва, Литва</w:t>
            </w:r>
          </w:p>
        </w:tc>
        <w:tc>
          <w:tcPr>
            <w:tcW w:w="3544" w:type="dxa"/>
            <w:tcBorders>
              <w:top w:val="single" w:sz="4" w:space="0" w:color="000000"/>
              <w:left w:val="single" w:sz="4" w:space="0" w:color="000000"/>
              <w:bottom w:val="single" w:sz="4" w:space="0" w:color="000000"/>
              <w:right w:val="single" w:sz="4" w:space="0" w:color="000000"/>
            </w:tcBorders>
          </w:tcPr>
          <w:p w:rsidR="008E1A42" w:rsidRDefault="008E1A42" w:rsidP="00B8175A">
            <w:pPr>
              <w:ind w:left="57"/>
            </w:pPr>
          </w:p>
          <w:p w:rsidR="007625CE" w:rsidRPr="007625CE" w:rsidRDefault="007625CE" w:rsidP="00B8175A">
            <w:pPr>
              <w:ind w:left="57"/>
            </w:pPr>
            <w:r w:rsidRPr="007625CE">
              <w:t>Объединение земель вокруг Москвы.</w:t>
            </w:r>
          </w:p>
          <w:p w:rsidR="007625CE" w:rsidRPr="007625CE" w:rsidRDefault="007625CE" w:rsidP="00B8175A">
            <w:pPr>
              <w:ind w:left="57"/>
            </w:pPr>
            <w:r w:rsidRPr="007625CE">
              <w:t>Борьба Литвы за Псков и Новгород и «все великие княжения русские»</w:t>
            </w:r>
          </w:p>
        </w:tc>
        <w:tc>
          <w:tcPr>
            <w:tcW w:w="3221" w:type="dxa"/>
            <w:tcBorders>
              <w:top w:val="single" w:sz="4" w:space="0" w:color="000000"/>
              <w:left w:val="single" w:sz="4" w:space="0" w:color="000000"/>
              <w:bottom w:val="single" w:sz="4" w:space="0" w:color="000000"/>
              <w:right w:val="single" w:sz="8" w:space="0" w:color="000000"/>
            </w:tcBorders>
          </w:tcPr>
          <w:p w:rsidR="007625CE" w:rsidRPr="007625CE" w:rsidRDefault="007625CE" w:rsidP="00B8175A">
            <w:pPr>
              <w:ind w:left="57"/>
            </w:pPr>
            <w:smartTag w:uri="urn:schemas-microsoft-com:office:smarttags" w:element="metricconverter">
              <w:smartTagPr>
                <w:attr w:name="ProductID" w:val="1399 г"/>
              </w:smartTagPr>
              <w:r w:rsidRPr="007625CE">
                <w:t>1399 г</w:t>
              </w:r>
            </w:smartTag>
            <w:r w:rsidRPr="007625CE">
              <w:t xml:space="preserve">. – битва при </w:t>
            </w:r>
            <w:r w:rsidR="008E1A42">
              <w:br/>
            </w:r>
            <w:r w:rsidRPr="007625CE">
              <w:t>р. Ворскле. Победа монголо-татар над русско-литовскими войсками.</w:t>
            </w:r>
          </w:p>
          <w:p w:rsidR="007625CE" w:rsidRPr="007625CE" w:rsidRDefault="007A27B5" w:rsidP="00B8175A">
            <w:pPr>
              <w:ind w:left="57"/>
            </w:pPr>
            <w:r>
              <w:t>1433–</w:t>
            </w:r>
            <w:r w:rsidR="007625CE" w:rsidRPr="007625CE">
              <w:t>1453 гг. – феодальная война в Северо-Восточной Руси.</w:t>
            </w:r>
          </w:p>
        </w:tc>
      </w:tr>
      <w:tr w:rsidR="007625CE" w:rsidRPr="007625CE" w:rsidTr="008E1A42">
        <w:trPr>
          <w:trHeight w:val="1636"/>
          <w:tblCellSpacing w:w="0" w:type="dxa"/>
        </w:trPr>
        <w:tc>
          <w:tcPr>
            <w:tcW w:w="1863" w:type="dxa"/>
            <w:tcBorders>
              <w:top w:val="single" w:sz="4" w:space="0" w:color="000000"/>
              <w:left w:val="single" w:sz="8" w:space="0" w:color="000000"/>
              <w:bottom w:val="single" w:sz="8" w:space="0" w:color="000000"/>
              <w:right w:val="single" w:sz="4" w:space="0" w:color="000000"/>
            </w:tcBorders>
          </w:tcPr>
          <w:p w:rsidR="008E1A42" w:rsidRDefault="008E1A42" w:rsidP="00B8175A">
            <w:pPr>
              <w:ind w:left="57"/>
            </w:pPr>
          </w:p>
          <w:p w:rsidR="008E1A42" w:rsidRDefault="008E1A42" w:rsidP="00B8175A">
            <w:pPr>
              <w:ind w:left="57"/>
            </w:pPr>
          </w:p>
          <w:p w:rsidR="007625CE" w:rsidRPr="007625CE" w:rsidRDefault="007625CE" w:rsidP="00135F68">
            <w:pPr>
              <w:ind w:left="57"/>
            </w:pPr>
            <w:r w:rsidRPr="007625CE">
              <w:rPr>
                <w:lang w:val="en-US"/>
              </w:rPr>
              <w:t>III-</w:t>
            </w:r>
            <w:r w:rsidRPr="007625CE">
              <w:t xml:space="preserve">й этап </w:t>
            </w:r>
            <w:r w:rsidR="008E1A42">
              <w:br/>
            </w:r>
            <w:r w:rsidR="00135F68">
              <w:t>(1462</w:t>
            </w:r>
            <w:r w:rsidRPr="007625CE">
              <w:t>–1533 гг.)</w:t>
            </w:r>
          </w:p>
        </w:tc>
        <w:tc>
          <w:tcPr>
            <w:tcW w:w="1134" w:type="dxa"/>
            <w:tcBorders>
              <w:top w:val="single" w:sz="4" w:space="0" w:color="000000"/>
              <w:left w:val="single" w:sz="4" w:space="0" w:color="000000"/>
              <w:bottom w:val="single" w:sz="8" w:space="0" w:color="000000"/>
              <w:right w:val="single" w:sz="4" w:space="0" w:color="000000"/>
            </w:tcBorders>
          </w:tcPr>
          <w:p w:rsidR="008E1A42" w:rsidRDefault="008E1A42" w:rsidP="00B8175A">
            <w:pPr>
              <w:ind w:left="57"/>
            </w:pPr>
          </w:p>
          <w:p w:rsidR="008E1A42" w:rsidRDefault="008E1A42" w:rsidP="00B8175A">
            <w:pPr>
              <w:ind w:left="57"/>
            </w:pPr>
          </w:p>
          <w:p w:rsidR="007625CE" w:rsidRPr="007625CE" w:rsidRDefault="007625CE" w:rsidP="00B8175A">
            <w:pPr>
              <w:ind w:left="57"/>
            </w:pPr>
            <w:r w:rsidRPr="007625CE">
              <w:t>Москва, Литва</w:t>
            </w:r>
          </w:p>
        </w:tc>
        <w:tc>
          <w:tcPr>
            <w:tcW w:w="3544" w:type="dxa"/>
            <w:tcBorders>
              <w:top w:val="single" w:sz="4" w:space="0" w:color="000000"/>
              <w:left w:val="single" w:sz="4" w:space="0" w:color="000000"/>
              <w:bottom w:val="single" w:sz="8" w:space="0" w:color="000000"/>
              <w:right w:val="single" w:sz="4" w:space="0" w:color="000000"/>
            </w:tcBorders>
          </w:tcPr>
          <w:p w:rsidR="008E1A42" w:rsidRDefault="008E1A42" w:rsidP="00B8175A">
            <w:pPr>
              <w:ind w:left="57"/>
            </w:pPr>
          </w:p>
          <w:p w:rsidR="008E1A42" w:rsidRDefault="008E1A42" w:rsidP="00B8175A">
            <w:pPr>
              <w:ind w:left="57"/>
            </w:pPr>
          </w:p>
          <w:p w:rsidR="007625CE" w:rsidRPr="007625CE" w:rsidRDefault="007625CE" w:rsidP="00B8175A">
            <w:pPr>
              <w:ind w:left="57"/>
            </w:pPr>
            <w:r w:rsidRPr="007625CE">
              <w:t>Завершение объединения земель Северо-Восточной Руси вокруг Москвы</w:t>
            </w:r>
          </w:p>
        </w:tc>
        <w:tc>
          <w:tcPr>
            <w:tcW w:w="3221" w:type="dxa"/>
            <w:tcBorders>
              <w:top w:val="single" w:sz="4" w:space="0" w:color="000000"/>
              <w:left w:val="single" w:sz="4" w:space="0" w:color="000000"/>
              <w:bottom w:val="single" w:sz="8" w:space="0" w:color="000000"/>
              <w:right w:val="single" w:sz="8" w:space="0" w:color="000000"/>
            </w:tcBorders>
          </w:tcPr>
          <w:p w:rsidR="007625CE" w:rsidRPr="007625CE" w:rsidRDefault="007625CE" w:rsidP="00B8175A">
            <w:pPr>
              <w:ind w:left="57"/>
            </w:pPr>
            <w:smartTag w:uri="urn:schemas-microsoft-com:office:smarttags" w:element="metricconverter">
              <w:smartTagPr>
                <w:attr w:name="ProductID" w:val="1471 г"/>
              </w:smartTagPr>
              <w:r w:rsidRPr="007625CE">
                <w:t>1471 г</w:t>
              </w:r>
            </w:smartTag>
            <w:r w:rsidRPr="007625CE">
              <w:t>. – присоединение Новгорода</w:t>
            </w:r>
          </w:p>
          <w:p w:rsidR="007625CE" w:rsidRPr="007625CE" w:rsidRDefault="007625CE" w:rsidP="00B8175A">
            <w:pPr>
              <w:ind w:left="57"/>
            </w:pPr>
            <w:r w:rsidRPr="007625CE">
              <w:t>1480 – свержение татаро-монгольского ига</w:t>
            </w:r>
          </w:p>
          <w:p w:rsidR="007625CE" w:rsidRPr="007625CE" w:rsidRDefault="007625CE" w:rsidP="00B8175A">
            <w:pPr>
              <w:ind w:left="57"/>
            </w:pPr>
            <w:r w:rsidRPr="007625CE">
              <w:t>1485 – присоединение Тверского княжества к Московскому</w:t>
            </w:r>
          </w:p>
        </w:tc>
      </w:tr>
    </w:tbl>
    <w:p w:rsidR="009A79E9" w:rsidRDefault="009A79E9" w:rsidP="00814750">
      <w:pPr>
        <w:spacing w:line="360" w:lineRule="auto"/>
        <w:jc w:val="center"/>
        <w:rPr>
          <w:b/>
          <w:sz w:val="32"/>
          <w:szCs w:val="32"/>
        </w:rPr>
      </w:pPr>
    </w:p>
    <w:p w:rsidR="00DB6FB1" w:rsidRDefault="00DB6FB1" w:rsidP="00811C22">
      <w:pPr>
        <w:spacing w:line="360" w:lineRule="auto"/>
        <w:ind w:left="709"/>
        <w:jc w:val="both"/>
        <w:rPr>
          <w:b/>
          <w:sz w:val="32"/>
          <w:szCs w:val="32"/>
        </w:rPr>
      </w:pPr>
      <w:r w:rsidRPr="00814750">
        <w:rPr>
          <w:b/>
          <w:sz w:val="32"/>
          <w:szCs w:val="32"/>
        </w:rPr>
        <w:t xml:space="preserve">Объединение русских земель под властью Москвы (конец </w:t>
      </w:r>
      <w:r w:rsidRPr="00814750">
        <w:rPr>
          <w:b/>
          <w:sz w:val="32"/>
          <w:szCs w:val="32"/>
          <w:lang w:val="en-US"/>
        </w:rPr>
        <w:t>XV</w:t>
      </w:r>
      <w:r w:rsidRPr="00814750">
        <w:rPr>
          <w:b/>
          <w:sz w:val="32"/>
          <w:szCs w:val="32"/>
        </w:rPr>
        <w:t xml:space="preserve"> – начало </w:t>
      </w:r>
      <w:r w:rsidRPr="00814750">
        <w:rPr>
          <w:b/>
          <w:sz w:val="32"/>
          <w:szCs w:val="32"/>
          <w:lang w:val="en-US"/>
        </w:rPr>
        <w:t>XVI</w:t>
      </w:r>
      <w:r w:rsidRPr="00814750">
        <w:rPr>
          <w:b/>
          <w:sz w:val="32"/>
          <w:szCs w:val="32"/>
        </w:rPr>
        <w:t xml:space="preserve"> </w:t>
      </w:r>
      <w:r w:rsidR="00FA6D76">
        <w:rPr>
          <w:b/>
          <w:sz w:val="32"/>
          <w:szCs w:val="32"/>
        </w:rPr>
        <w:t>в</w:t>
      </w:r>
      <w:r w:rsidRPr="00814750">
        <w:rPr>
          <w:b/>
          <w:sz w:val="32"/>
          <w:szCs w:val="32"/>
        </w:rPr>
        <w:t>в.)</w:t>
      </w:r>
      <w:r w:rsidR="009A79E9">
        <w:rPr>
          <w:rStyle w:val="aa"/>
          <w:b/>
          <w:sz w:val="32"/>
          <w:szCs w:val="32"/>
        </w:rPr>
        <w:footnoteReference w:id="5"/>
      </w:r>
    </w:p>
    <w:p w:rsidR="00AF7798" w:rsidRPr="00814750" w:rsidRDefault="00EE51D8" w:rsidP="00AF7798">
      <w:pPr>
        <w:spacing w:line="360" w:lineRule="auto"/>
        <w:jc w:val="center"/>
        <w:rPr>
          <w:b/>
          <w:sz w:val="32"/>
          <w:szCs w:val="32"/>
        </w:rPr>
      </w:pPr>
      <w:r w:rsidRPr="00493F3C">
        <w:rPr>
          <w:b/>
          <w:sz w:val="32"/>
          <w:szCs w:val="32"/>
        </w:rPr>
        <w:pict>
          <v:shape id="_x0000_i1081" type="#_x0000_t75" style="width:262.5pt;height:257.25pt">
            <v:imagedata r:id="rId13" o:title="" cropbottom="1435f"/>
          </v:shape>
        </w:pict>
      </w:r>
    </w:p>
    <w:p w:rsidR="00DB6FB1" w:rsidRDefault="00DB6FB1" w:rsidP="00811C22">
      <w:pPr>
        <w:spacing w:line="360" w:lineRule="auto"/>
        <w:ind w:firstLine="709"/>
        <w:jc w:val="both"/>
        <w:outlineLvl w:val="0"/>
        <w:rPr>
          <w:b/>
          <w:sz w:val="32"/>
          <w:szCs w:val="32"/>
        </w:rPr>
      </w:pPr>
      <w:r w:rsidRPr="00814750">
        <w:rPr>
          <w:b/>
          <w:sz w:val="32"/>
          <w:szCs w:val="32"/>
        </w:rPr>
        <w:lastRenderedPageBreak/>
        <w:t xml:space="preserve">Борьба за свержение ордынского ига в </w:t>
      </w:r>
      <w:r w:rsidRPr="00814750">
        <w:rPr>
          <w:b/>
          <w:sz w:val="32"/>
          <w:szCs w:val="32"/>
          <w:lang w:val="en-US"/>
        </w:rPr>
        <w:t>XIII</w:t>
      </w:r>
      <w:r w:rsidRPr="00814750">
        <w:rPr>
          <w:b/>
          <w:sz w:val="32"/>
          <w:szCs w:val="32"/>
        </w:rPr>
        <w:t>–</w:t>
      </w:r>
      <w:r w:rsidRPr="00814750">
        <w:rPr>
          <w:b/>
          <w:sz w:val="32"/>
          <w:szCs w:val="32"/>
          <w:lang w:val="en-US"/>
        </w:rPr>
        <w:t>XV</w:t>
      </w:r>
      <w:r w:rsidRPr="00814750">
        <w:rPr>
          <w:b/>
          <w:sz w:val="32"/>
          <w:szCs w:val="32"/>
        </w:rPr>
        <w:t xml:space="preserve"> вв.</w:t>
      </w:r>
      <w:r w:rsidR="00275F8A">
        <w:rPr>
          <w:rStyle w:val="aa"/>
          <w:b/>
          <w:sz w:val="32"/>
          <w:szCs w:val="32"/>
        </w:rPr>
        <w:footnoteReference w:id="6"/>
      </w:r>
    </w:p>
    <w:p w:rsidR="00813A73" w:rsidRDefault="00813A73" w:rsidP="005B788C">
      <w:pPr>
        <w:spacing w:line="360" w:lineRule="auto"/>
        <w:jc w:val="center"/>
        <w:outlineLvl w:val="0"/>
        <w:rPr>
          <w:b/>
          <w:sz w:val="28"/>
          <w:szCs w:val="28"/>
        </w:rPr>
      </w:pPr>
    </w:p>
    <w:p w:rsidR="00813A73" w:rsidRPr="00BC5B3E" w:rsidRDefault="00493F3C" w:rsidP="00813A73">
      <w:pPr>
        <w:spacing w:line="360" w:lineRule="auto"/>
        <w:jc w:val="both"/>
        <w:rPr>
          <w:sz w:val="28"/>
        </w:rPr>
      </w:pPr>
      <w:r>
        <w:rPr>
          <w:sz w:val="28"/>
        </w:rPr>
      </w:r>
      <w:r>
        <w:rPr>
          <w:sz w:val="28"/>
        </w:rPr>
        <w:pict>
          <v:group id="_x0000_s6212" editas="canvas" style="width:495.85pt;height:549.8pt;mso-position-horizontal-relative:char;mso-position-vertical-relative:line" coordorigin="997,1872" coordsize="10249,11295">
            <o:lock v:ext="edit" aspectratio="t"/>
            <v:shape id="_x0000_s6213" type="#_x0000_t75" style="position:absolute;left:997;top:1872;width:10249;height:11295" o:preferrelative="f">
              <v:fill o:detectmouseclick="t"/>
              <v:path o:extrusionok="t" o:connecttype="none"/>
              <o:lock v:ext="edit" text="t"/>
            </v:shape>
            <v:rect id="_x0000_s6214" style="position:absolute;left:1377;top:1880;width:9675;height:555;visibility:visible;v-text-anchor:middle" filled="f">
              <v:textbox style="mso-next-textbox:#_x0000_s6214;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 xml:space="preserve">Восстания в городах в </w:t>
                    </w:r>
                    <w:r>
                      <w:rPr>
                        <w:color w:val="000000"/>
                        <w:sz w:val="28"/>
                        <w:szCs w:val="28"/>
                      </w:rPr>
                      <w:t>связи с «записью в число» (1257–</w:t>
                    </w:r>
                    <w:r w:rsidRPr="000F6684">
                      <w:rPr>
                        <w:color w:val="000000"/>
                        <w:sz w:val="28"/>
                        <w:szCs w:val="28"/>
                      </w:rPr>
                      <w:t>1262)</w:t>
                    </w:r>
                  </w:p>
                </w:txbxContent>
              </v:textbox>
            </v:rect>
            <v:rect id="_x0000_s6215" style="position:absolute;left:1377;top:2620;width:9675;height:554;visibility:visible;v-text-anchor:middle" filled="f">
              <v:textbox style="mso-next-textbox:#_x0000_s6215;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Восстание в Твери (1327)</w:t>
                    </w:r>
                  </w:p>
                </w:txbxContent>
              </v:textbox>
            </v:rect>
            <v:rect id="_x0000_s6216" style="position:absolute;left:1377;top:3359;width:9675;height:555;visibility:visible;v-text-anchor:middle" filled="f">
              <v:textbox style="mso-next-textbox:#_x0000_s6216;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Сражение на р. Пьяне (1376)</w:t>
                    </w:r>
                  </w:p>
                </w:txbxContent>
              </v:textbox>
            </v:rect>
            <v:rect id="_x0000_s6217" style="position:absolute;left:1377;top:4099;width:9675;height:599;visibility:visible;v-text-anchor:middle" filled="f">
              <v:textbox style="mso-next-textbox:#_x0000_s6217;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Сражение на р. Воже (1378)</w:t>
                    </w:r>
                  </w:p>
                </w:txbxContent>
              </v:textbox>
            </v:rect>
            <v:rect id="_x0000_s6218" style="position:absolute;left:1377;top:5023;width:3349;height:740;visibility:visible;v-text-anchor:middle" filled="f">
              <v:textbox style="mso-next-textbox:#_x0000_s6218;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Подъем национального самосознания</w:t>
                    </w:r>
                  </w:p>
                </w:txbxContent>
              </v:textbox>
            </v:rect>
            <v:rect id="_x0000_s6219" style="position:absolute;left:7331;top:5023;width:3854;height:820;visibility:visible;mso-wrap-style:none;v-text-anchor:middle" filled="f">
              <v:textbox style="mso-next-textbox:#_x0000_s6219;mso-rotate-with-shape:t" inset="1.85419mm,.92711mm,1.85419mm,.92711mm">
                <w:txbxContent>
                  <w:p w:rsidR="00EE51D8" w:rsidRDefault="00EE51D8" w:rsidP="00393474">
                    <w:pPr>
                      <w:autoSpaceDE w:val="0"/>
                      <w:autoSpaceDN w:val="0"/>
                      <w:adjustRightInd w:val="0"/>
                      <w:jc w:val="center"/>
                      <w:rPr>
                        <w:color w:val="000000"/>
                        <w:sz w:val="28"/>
                        <w:szCs w:val="28"/>
                      </w:rPr>
                    </w:pPr>
                    <w:r w:rsidRPr="000F6684">
                      <w:rPr>
                        <w:color w:val="000000"/>
                        <w:sz w:val="28"/>
                        <w:szCs w:val="28"/>
                      </w:rPr>
                      <w:t xml:space="preserve">Признание Ордой главенства </w:t>
                    </w:r>
                  </w:p>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Москвы на Руси</w:t>
                    </w:r>
                  </w:p>
                </w:txbxContent>
              </v:textbox>
            </v:rect>
            <v:rect id="_x0000_s6220" style="position:absolute;left:1377;top:5948;width:3349;height:740;visibility:visible;v-text-anchor:middle" filled="f">
              <v:textbox style="mso-next-textbox:#_x0000_s6220;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Культурное возрождение</w:t>
                    </w:r>
                  </w:p>
                </w:txbxContent>
              </v:textbox>
            </v:rect>
            <v:rect id="_x0000_s6221" style="position:absolute;left:1377;top:6873;width:3286;height:544;visibility:visible;mso-wrap-style:none;v-text-anchor:middle" filled="f">
              <v:textbox style="mso-next-textbox:#_x0000_s6221;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Рост авторитета Москвы</w:t>
                    </w:r>
                  </w:p>
                </w:txbxContent>
              </v:textbox>
            </v:rect>
            <v:rect id="_x0000_s6222" style="position:absolute;left:7465;top:5948;width:3720;height:741;visibility:visible;v-text-anchor:middle" filled="f">
              <v:textbox style="mso-next-textbox:#_x0000_s6222;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Pr>
                        <w:color w:val="000000"/>
                        <w:sz w:val="28"/>
                        <w:szCs w:val="28"/>
                      </w:rPr>
                      <w:t xml:space="preserve">Вера в грядущее </w:t>
                    </w:r>
                    <w:r w:rsidRPr="000F6684">
                      <w:rPr>
                        <w:color w:val="000000"/>
                        <w:sz w:val="28"/>
                        <w:szCs w:val="28"/>
                      </w:rPr>
                      <w:t>освобождение</w:t>
                    </w:r>
                    <w:r>
                      <w:rPr>
                        <w:color w:val="000000"/>
                        <w:sz w:val="28"/>
                        <w:szCs w:val="28"/>
                      </w:rPr>
                      <w:t xml:space="preserve"> </w:t>
                    </w:r>
                    <w:r>
                      <w:rPr>
                        <w:b/>
                        <w:vanish/>
                        <w:sz w:val="32"/>
                        <w:szCs w:val="32"/>
                      </w:rPr>
                      <w:t xml:space="preserve"> агметы исторических источников</w:t>
                    </w:r>
                    <w:r>
                      <w:rPr>
                        <w:b/>
                        <w:vanish/>
                        <w:sz w:val="32"/>
                        <w:szCs w:val="32"/>
                      </w:rPr>
                      <w:cr/>
                      <w:t xml:space="preserve">                                                                                               </w:t>
                    </w:r>
                    <w:r w:rsidRPr="000F6684">
                      <w:rPr>
                        <w:color w:val="000000"/>
                        <w:sz w:val="28"/>
                        <w:szCs w:val="28"/>
                      </w:rPr>
                      <w:t>от ига</w:t>
                    </w:r>
                  </w:p>
                </w:txbxContent>
              </v:textbox>
            </v:rect>
            <v:rect id="_x0000_s6223" style="position:absolute;left:7703;top:6873;width:3528;height:554;visibility:visible;mso-wrap-style:none;v-text-anchor:middle" filled="f">
              <v:textbox style="mso-next-textbox:#_x0000_s6223;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Уменьшение размера дани</w:t>
                    </w:r>
                  </w:p>
                </w:txbxContent>
              </v:textbox>
            </v:rect>
            <v:rect id="_x0000_s6224" style="position:absolute;left:1377;top:7612;width:9861;height:546;visibility:visible;v-text-anchor:middle" filled="f">
              <v:textbox style="mso-next-textbox:#_x0000_s6224;mso-rotate-with-shape:t" inset="1.85419mm,.92711mm,1.85419mm,.92711mm">
                <w:txbxContent>
                  <w:p w:rsidR="00EE51D8" w:rsidRPr="000F6684" w:rsidRDefault="00EE51D8" w:rsidP="00393474">
                    <w:pPr>
                      <w:autoSpaceDE w:val="0"/>
                      <w:autoSpaceDN w:val="0"/>
                      <w:adjustRightInd w:val="0"/>
                      <w:jc w:val="center"/>
                      <w:rPr>
                        <w:b/>
                        <w:bCs/>
                        <w:color w:val="000000"/>
                        <w:sz w:val="28"/>
                        <w:szCs w:val="28"/>
                      </w:rPr>
                    </w:pPr>
                    <w:r w:rsidRPr="000F6684">
                      <w:rPr>
                        <w:b/>
                        <w:bCs/>
                        <w:color w:val="000000"/>
                        <w:sz w:val="28"/>
                        <w:szCs w:val="28"/>
                      </w:rPr>
                      <w:t>Куликовская битва (1380)</w:t>
                    </w:r>
                  </w:p>
                </w:txbxContent>
              </v:textbox>
            </v:rect>
            <v:rect id="_x0000_s6225" style="position:absolute;left:1377;top:8537;width:9861;height:544;visibility:visible;v-text-anchor:middle" filled="f">
              <v:textbox style="mso-next-textbox:#_x0000_s6225;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Нашествие Тохтамыша (1382)</w:t>
                    </w:r>
                  </w:p>
                </w:txbxContent>
              </v:textbox>
            </v:rect>
            <v:rect id="_x0000_s6226" style="position:absolute;left:1377;top:9461;width:9861;height:565;flip:y;visibility:visible;v-text-anchor:middle" filled="f">
              <v:textbox style="mso-next-textbox:#_x0000_s6226;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Разгром Тимуром Золотой Орды (1395)</w:t>
                    </w:r>
                  </w:p>
                </w:txbxContent>
              </v:textbox>
            </v:rect>
            <v:rect id="_x0000_s6227" style="position:absolute;left:1377;top:10386;width:9861;height:554;visibility:visible;v-text-anchor:middle" filled="f">
              <v:textbox style="mso-next-textbox:#_x0000_s6227;mso-rotate-with-shape:t" inset="1.85419mm,.92711mm,1.85419mm,.92711mm">
                <w:txbxContent>
                  <w:p w:rsidR="00EE51D8" w:rsidRPr="000F6684" w:rsidRDefault="00EE51D8" w:rsidP="00393474">
                    <w:pPr>
                      <w:autoSpaceDE w:val="0"/>
                      <w:autoSpaceDN w:val="0"/>
                      <w:adjustRightInd w:val="0"/>
                      <w:jc w:val="center"/>
                      <w:rPr>
                        <w:color w:val="000000"/>
                        <w:sz w:val="28"/>
                        <w:szCs w:val="28"/>
                      </w:rPr>
                    </w:pPr>
                    <w:r w:rsidRPr="000F6684">
                      <w:rPr>
                        <w:color w:val="000000"/>
                        <w:sz w:val="28"/>
                        <w:szCs w:val="28"/>
                      </w:rPr>
                      <w:t xml:space="preserve">Поход Едигея </w:t>
                    </w:r>
                    <w:r>
                      <w:rPr>
                        <w:color w:val="000000"/>
                        <w:sz w:val="28"/>
                        <w:szCs w:val="28"/>
                      </w:rPr>
                      <w:t xml:space="preserve">на Русь </w:t>
                    </w:r>
                    <w:r w:rsidRPr="000F6684">
                      <w:rPr>
                        <w:color w:val="000000"/>
                        <w:sz w:val="28"/>
                        <w:szCs w:val="28"/>
                      </w:rPr>
                      <w:t>(1408)</w:t>
                    </w:r>
                  </w:p>
                </w:txbxContent>
              </v:textbox>
            </v:rect>
            <v:oval id="Oval 20" o:spid="_x0000_s6228" style="position:absolute;left:1749;top:11680;width:2104;height:1479;visibility:visible;mso-wrap-style:none;v-text-anchor:middle" filled="f">
              <v:textbox style="mso-next-textbox:#Oval 20;mso-rotate-with-shape:t" inset="1.85419mm,.92711mm,1.85419mm,.92711mm">
                <w:txbxContent>
                  <w:p w:rsidR="00EE51D8" w:rsidRPr="000F6684" w:rsidRDefault="00EE51D8" w:rsidP="00393474">
                    <w:pPr>
                      <w:autoSpaceDE w:val="0"/>
                      <w:autoSpaceDN w:val="0"/>
                      <w:adjustRightInd w:val="0"/>
                      <w:jc w:val="center"/>
                      <w:rPr>
                        <w:b/>
                        <w:bCs/>
                        <w:color w:val="000000"/>
                        <w:sz w:val="28"/>
                        <w:szCs w:val="28"/>
                      </w:rPr>
                    </w:pPr>
                    <w:r w:rsidRPr="000F6684">
                      <w:rPr>
                        <w:b/>
                        <w:bCs/>
                        <w:color w:val="000000"/>
                        <w:sz w:val="28"/>
                        <w:szCs w:val="28"/>
                      </w:rPr>
                      <w:t>Стояние</w:t>
                    </w:r>
                  </w:p>
                  <w:p w:rsidR="00EE51D8" w:rsidRPr="000F6684" w:rsidRDefault="00EE51D8" w:rsidP="00393474">
                    <w:pPr>
                      <w:autoSpaceDE w:val="0"/>
                      <w:autoSpaceDN w:val="0"/>
                      <w:adjustRightInd w:val="0"/>
                      <w:jc w:val="center"/>
                      <w:rPr>
                        <w:b/>
                        <w:bCs/>
                        <w:color w:val="000000"/>
                        <w:sz w:val="28"/>
                        <w:szCs w:val="28"/>
                      </w:rPr>
                    </w:pPr>
                    <w:r w:rsidRPr="000F6684">
                      <w:rPr>
                        <w:b/>
                        <w:bCs/>
                        <w:color w:val="000000"/>
                        <w:sz w:val="28"/>
                        <w:szCs w:val="28"/>
                      </w:rPr>
                      <w:t>на р. Угре</w:t>
                    </w:r>
                  </w:p>
                  <w:p w:rsidR="00EE51D8" w:rsidRPr="000F6684" w:rsidRDefault="00EE51D8" w:rsidP="00393474">
                    <w:pPr>
                      <w:autoSpaceDE w:val="0"/>
                      <w:autoSpaceDN w:val="0"/>
                      <w:adjustRightInd w:val="0"/>
                      <w:jc w:val="center"/>
                      <w:rPr>
                        <w:b/>
                        <w:bCs/>
                        <w:color w:val="000000"/>
                        <w:sz w:val="28"/>
                        <w:szCs w:val="28"/>
                      </w:rPr>
                    </w:pPr>
                    <w:r w:rsidRPr="000F6684">
                      <w:rPr>
                        <w:b/>
                        <w:bCs/>
                        <w:color w:val="000000"/>
                        <w:sz w:val="28"/>
                        <w:szCs w:val="28"/>
                      </w:rPr>
                      <w:t>(1480)</w:t>
                    </w:r>
                  </w:p>
                </w:txbxContent>
              </v:textbox>
            </v:oval>
            <v:roundrect id="AutoShape 21" o:spid="_x0000_s6229" style="position:absolute;left:4540;top:12050;width:5908;height:555;visibility:visible;mso-wrap-style:none;v-text-anchor:middle" arcsize="10923f" filled="f">
              <v:textbox style="mso-next-textbox:#AutoShape 21;mso-rotate-with-shape:t" inset="1.85419mm,.92711mm,1.85419mm,.92711mm">
                <w:txbxContent>
                  <w:p w:rsidR="00EE51D8" w:rsidRPr="000F6684" w:rsidRDefault="00EE51D8" w:rsidP="00393474">
                    <w:pPr>
                      <w:autoSpaceDE w:val="0"/>
                      <w:autoSpaceDN w:val="0"/>
                      <w:adjustRightInd w:val="0"/>
                      <w:jc w:val="center"/>
                      <w:rPr>
                        <w:b/>
                        <w:bCs/>
                        <w:color w:val="000000"/>
                        <w:sz w:val="28"/>
                        <w:szCs w:val="28"/>
                      </w:rPr>
                    </w:pPr>
                    <w:r w:rsidRPr="000F6684">
                      <w:rPr>
                        <w:b/>
                        <w:bCs/>
                        <w:color w:val="000000"/>
                        <w:sz w:val="28"/>
                        <w:szCs w:val="28"/>
                      </w:rPr>
                      <w:t>Окончательное свержение ордынского ига</w:t>
                    </w:r>
                  </w:p>
                </w:txbxContent>
              </v:textbox>
            </v:roundrect>
            <v:shape id="AutoShape 22" o:spid="_x0000_s6230" type="#_x0000_t32" style="position:absolute;left:6215;top:2435;width:1;height:185;visibility:visible" o:connectortype="straight">
              <v:stroke endarrow="block"/>
            </v:shape>
            <v:shape id="AutoShape 23" o:spid="_x0000_s6231" type="#_x0000_t32" style="position:absolute;left:6215;top:3174;width:1;height:185;visibility:visible" o:connectortype="straight">
              <v:stroke endarrow="block"/>
            </v:shape>
            <v:shape id="AutoShape 24" o:spid="_x0000_s6232" type="#_x0000_t32" style="position:absolute;left:6215;top:3914;width:1;height:185;visibility:visible" o:connectortype="straight">
              <v:stroke endarrow="block"/>
            </v:shape>
            <v:shape id="AutoShape 25" o:spid="_x0000_s6233" type="#_x0000_t34" style="position:absolute;left:4471;top:3279;width:325;height:3163;rotation:90;visibility:visible" o:connectortype="elbow" adj="10766,-34718,-421302">
              <v:stroke endarrow="block"/>
            </v:shape>
            <v:shapetype id="_x0000_t33" coordsize="21600,21600" o:spt="33" o:oned="t" path="m,l21600,r,21600e" filled="f">
              <v:stroke joinstyle="miter"/>
              <v:path arrowok="t" fillok="f" o:connecttype="none"/>
              <o:lock v:ext="edit" shapetype="t"/>
            </v:shapetype>
            <v:shape id="AutoShape 26" o:spid="_x0000_s6234" type="#_x0000_t33" style="position:absolute;left:6215;top:4839;width:3044;height:184;visibility:visible" o:connectortype="elbow" adj="-45342,-548880,-45342">
              <v:stroke endarrow="block"/>
            </v:shape>
            <v:shapetype id="_x0000_t37" coordsize="21600,21600" o:spt="37" o:oned="t" path="m,c10800,,21600,10800,21600,21600e" filled="f">
              <v:path arrowok="t" fillok="f" o:connecttype="none"/>
              <o:lock v:ext="edit" shapetype="t"/>
            </v:shapetype>
            <v:shape id="_x0000_s6235" type="#_x0000_t37" style="position:absolute;left:4407;top:5712;width:2219;height:1582;rotation:270;flip:x;visibility:visible" o:connectortype="curved" adj="-62730,109439,-62730">
              <v:stroke endarrow="block"/>
            </v:shape>
            <v:shape id="_x0000_s6236" type="#_x0000_t37" style="position:absolute;left:5730;top:6011;width:2179;height:1023;rotation:270;visibility:visible" o:connectortype="curved" adj="-63883,-169244,-63883">
              <v:stroke endarrow="block"/>
            </v:shape>
            <v:shape id="_x0000_s6237" type="#_x0000_t37" style="position:absolute;left:6240;top:6387;width:1293;height:1157;rotation:270;visibility:visible" o:connectortype="curved" adj="-107623,-149733,-107623">
              <v:stroke endarrow="block"/>
            </v:shape>
            <v:shape id="_x0000_s6238" type="#_x0000_t37" style="position:absolute;left:4870;top:6175;width:1293;height:1582;rotation:270;flip:x;visibility:visible" o:connectortype="curved" adj="-107623,109439,-107623">
              <v:stroke endarrow="block"/>
            </v:shape>
            <v:shape id="AutoShape 31" o:spid="_x0000_s6239" type="#_x0000_t37" style="position:absolute;left:6775;top:6684;width:461;height:1395;rotation:270;visibility:visible" o:connectortype="curved" adj="-301775,-124112,-301775">
              <v:stroke endarrow="block"/>
            </v:shape>
            <v:shape id="AutoShape 32" o:spid="_x0000_s6240" type="#_x0000_t37" style="position:absolute;left:5253;top:6556;width:466;height:1645;rotation:270;flip:x;visibility:visible" o:connectortype="curved" adj="-298451,105246,-298451">
              <v:stroke endarrow="block"/>
            </v:shape>
            <v:shape id="AutoShape 33" o:spid="_x0000_s6241" type="#_x0000_t32" style="position:absolute;left:6308;top:8158;width:1;height:379;visibility:visible" o:connectortype="straight">
              <v:stroke endarrow="block"/>
            </v:shape>
            <v:shape id="AutoShape 34" o:spid="_x0000_s6242" type="#_x0000_t32" style="position:absolute;left:6307;top:9081;width:1;height:380;flip:x;visibility:visible" o:connectortype="straight">
              <v:stroke endarrow="block"/>
            </v:shape>
            <v:shape id="AutoShape 35" o:spid="_x0000_s6243" type="#_x0000_t32" style="position:absolute;left:6307;top:10026;width:1;height:360;visibility:visible" o:connectortype="straight">
              <v:stroke endarrow="block"/>
            </v:shape>
            <v:shape id="AutoShape 36" o:spid="_x0000_s6244" type="#_x0000_t34" style="position:absolute;left:1377;top:10664;width:372;height:1755;rotation:180;flip:x y;visibility:visible" o:connectortype="elbow" adj="-21600,135591,90120">
              <v:stroke endarrow="block"/>
            </v:shape>
            <v:shape id="AutoShape 37" o:spid="_x0000_s6245" type="#_x0000_t32" style="position:absolute;left:3853;top:12328;width:687;height:91;flip:y;visibility:visible" o:connectortype="straight">
              <v:stroke endarrow="block"/>
            </v:shape>
            <w10:anchorlock/>
          </v:group>
        </w:pict>
      </w:r>
    </w:p>
    <w:p w:rsidR="00813A73" w:rsidRPr="00813A73" w:rsidRDefault="00813A73" w:rsidP="005B788C">
      <w:pPr>
        <w:spacing w:line="360" w:lineRule="auto"/>
        <w:jc w:val="center"/>
        <w:outlineLvl w:val="0"/>
        <w:rPr>
          <w:b/>
          <w:sz w:val="28"/>
          <w:szCs w:val="28"/>
        </w:rPr>
      </w:pPr>
    </w:p>
    <w:p w:rsidR="00DB6FB1" w:rsidRPr="00BC5B3E" w:rsidRDefault="00DB6FB1" w:rsidP="000F6684">
      <w:pPr>
        <w:spacing w:line="360" w:lineRule="auto"/>
        <w:jc w:val="both"/>
        <w:rPr>
          <w:sz w:val="28"/>
        </w:rPr>
      </w:pPr>
    </w:p>
    <w:p w:rsidR="00DB6FB1" w:rsidRDefault="00DB6FB1" w:rsidP="00814750">
      <w:pPr>
        <w:spacing w:line="360" w:lineRule="auto"/>
        <w:ind w:firstLine="709"/>
        <w:jc w:val="both"/>
        <w:rPr>
          <w:sz w:val="28"/>
        </w:rPr>
      </w:pPr>
    </w:p>
    <w:p w:rsidR="00DB6FB1" w:rsidRDefault="00DB6FB1" w:rsidP="00811C22">
      <w:pPr>
        <w:spacing w:line="360" w:lineRule="auto"/>
        <w:ind w:left="709"/>
        <w:jc w:val="both"/>
        <w:rPr>
          <w:b/>
          <w:sz w:val="32"/>
          <w:szCs w:val="32"/>
        </w:rPr>
      </w:pPr>
      <w:r w:rsidRPr="00814750">
        <w:rPr>
          <w:b/>
          <w:sz w:val="32"/>
          <w:szCs w:val="32"/>
        </w:rPr>
        <w:lastRenderedPageBreak/>
        <w:t xml:space="preserve">Социально-экономическое развитие Северо-восточной Руси (вторая половина </w:t>
      </w:r>
      <w:r w:rsidRPr="00814750">
        <w:rPr>
          <w:b/>
          <w:sz w:val="32"/>
          <w:szCs w:val="32"/>
          <w:lang w:val="en-US"/>
        </w:rPr>
        <w:t>XIII</w:t>
      </w:r>
      <w:r w:rsidRPr="00814750">
        <w:rPr>
          <w:b/>
          <w:sz w:val="32"/>
          <w:szCs w:val="32"/>
        </w:rPr>
        <w:t>–</w:t>
      </w:r>
      <w:r w:rsidRPr="00814750">
        <w:rPr>
          <w:b/>
          <w:sz w:val="32"/>
          <w:szCs w:val="32"/>
          <w:lang w:val="en-US"/>
        </w:rPr>
        <w:t>XV</w:t>
      </w:r>
      <w:r w:rsidRPr="00814750">
        <w:rPr>
          <w:b/>
          <w:sz w:val="32"/>
          <w:szCs w:val="32"/>
        </w:rPr>
        <w:t xml:space="preserve"> вв.)</w:t>
      </w:r>
    </w:p>
    <w:p w:rsidR="00814750" w:rsidRPr="00814750" w:rsidRDefault="00814750" w:rsidP="00661D1E">
      <w:pPr>
        <w:spacing w:line="360" w:lineRule="auto"/>
        <w:ind w:firstLine="709"/>
        <w:jc w:val="center"/>
        <w:rPr>
          <w:b/>
          <w:sz w:val="32"/>
          <w:szCs w:val="32"/>
        </w:rPr>
      </w:pPr>
    </w:p>
    <w:p w:rsidR="00DB6FB1" w:rsidRPr="00BC5B3E" w:rsidRDefault="00493F3C" w:rsidP="00EA6561">
      <w:pPr>
        <w:spacing w:line="360" w:lineRule="auto"/>
        <w:jc w:val="both"/>
        <w:rPr>
          <w:sz w:val="28"/>
        </w:rPr>
      </w:pPr>
      <w:r>
        <w:rPr>
          <w:sz w:val="28"/>
        </w:rPr>
      </w:r>
      <w:r>
        <w:rPr>
          <w:sz w:val="28"/>
        </w:rPr>
        <w:pict>
          <v:group id="_x0000_s3941" editas="canvas" style="width:459.05pt;height:351pt;mso-position-horizontal-relative:char;mso-position-vertical-relative:line" coordorigin="2307,3655" coordsize="8368,6359">
            <o:lock v:ext="edit" aspectratio="t"/>
            <v:shape id="_x0000_s3942" type="#_x0000_t75" style="position:absolute;left:2307;top:3655;width:8368;height:6359" o:preferrelative="f">
              <v:fill o:detectmouseclick="t"/>
              <v:path o:extrusionok="t" o:connecttype="none"/>
              <o:lock v:ext="edit" text="t"/>
            </v:shape>
            <v:rect id="_x0000_s3943" style="position:absolute;left:4604;top:3655;width:4594;height:900;visibility:visible;v-text-anchor:middle" filled="f">
              <v:textbox style="mso-next-textbox:#_x0000_s3943;mso-rotate-with-shape:t" inset="2.10819mm,1.0541mm,2.10819mm,1.0541mm">
                <w:txbxContent>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 xml:space="preserve">Восстановление и дальнейшее </w:t>
                    </w: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развитие феодального хозяйства</w:t>
                    </w:r>
                  </w:p>
                </w:txbxContent>
              </v:textbox>
            </v:rect>
            <v:rect id="_x0000_s3944" style="position:absolute;left:4768;top:8220;width:4266;height:816;visibility:visible;v-text-anchor:middle" filled="f">
              <v:textbox style="mso-next-textbox:#_x0000_s3944;mso-rotate-with-shape:t" inset="2.10819mm,1.0541mm,2.10819mm,1.0541mm">
                <w:txbxContent>
                  <w:p w:rsidR="00EE51D8" w:rsidRDefault="00EE51D8" w:rsidP="00811C22">
                    <w:pPr>
                      <w:autoSpaceDE w:val="0"/>
                      <w:autoSpaceDN w:val="0"/>
                      <w:adjustRightInd w:val="0"/>
                      <w:jc w:val="center"/>
                      <w:rPr>
                        <w:color w:val="000000"/>
                        <w:sz w:val="28"/>
                        <w:szCs w:val="28"/>
                      </w:rPr>
                    </w:pP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Экономика</w:t>
                    </w:r>
                  </w:p>
                </w:txbxContent>
              </v:textbox>
            </v:rect>
            <v:rect id="_x0000_s3945" style="position:absolute;left:4768;top:9036;width:1805;height:978;visibility:visible;v-text-anchor:middle" filled="f">
              <v:textbox style="mso-next-textbox:#_x0000_s3945;mso-rotate-with-shape:t" inset="2.10819mm,1.0541mm,2.10819mm,1.0541mm">
                <w:txbxContent>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 xml:space="preserve">Натуральный </w:t>
                    </w: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характер</w:t>
                    </w:r>
                  </w:p>
                </w:txbxContent>
              </v:textbox>
            </v:rect>
            <v:rect id="_x0000_s3946" style="position:absolute;left:6573;top:9036;width:2461;height:978;visibility:visible;v-text-anchor:middle" filled="f">
              <v:textbox style="mso-next-textbox:#_x0000_s3946;mso-rotate-with-shape:t" inset="2.10819mm,1.0541mm,2.10819mm,1.0541mm">
                <w:txbxContent>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Слабое развитие</w:t>
                    </w: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товарно-денежных</w:t>
                    </w: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отношений</w:t>
                    </w:r>
                  </w:p>
                </w:txbxContent>
              </v:textbox>
            </v:rect>
            <v:rect id="_x0000_s3947" style="position:absolute;left:2307;top:5275;width:3180;height:900;visibility:visible;v-text-anchor:middle" filled="f">
              <v:textbox style="mso-next-textbox:#_x0000_s3947;mso-rotate-with-shape:t" inset="2.10819mm,1.0541mm,2.10819mm,1.0541mm">
                <w:txbxContent>
                  <w:p w:rsidR="00EE51D8" w:rsidRDefault="00EE51D8" w:rsidP="00811C22">
                    <w:pPr>
                      <w:autoSpaceDE w:val="0"/>
                      <w:autoSpaceDN w:val="0"/>
                      <w:adjustRightInd w:val="0"/>
                      <w:jc w:val="center"/>
                      <w:rPr>
                        <w:color w:val="000000"/>
                        <w:sz w:val="28"/>
                        <w:szCs w:val="28"/>
                      </w:rPr>
                    </w:pP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Вотчина</w:t>
                    </w:r>
                  </w:p>
                </w:txbxContent>
              </v:textbox>
            </v:rect>
            <v:rect id="_x0000_s3948" style="position:absolute;left:2307;top:6175;width:1271;height:1260;visibility:visible;v-text-anchor:middle" filled="f">
              <v:textbox style="mso-next-textbox:#_x0000_s3948;mso-rotate-with-shape:t" inset="2.10819mm,1.0541mm,2.10819mm,1.0541mm">
                <w:txbxContent>
                  <w:p w:rsidR="00EE51D8" w:rsidRDefault="00EE51D8" w:rsidP="00811C22">
                    <w:pPr>
                      <w:autoSpaceDE w:val="0"/>
                      <w:autoSpaceDN w:val="0"/>
                      <w:adjustRightInd w:val="0"/>
                      <w:jc w:val="center"/>
                      <w:rPr>
                        <w:color w:val="000000"/>
                        <w:sz w:val="28"/>
                        <w:szCs w:val="28"/>
                      </w:rPr>
                    </w:pP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Боярская</w:t>
                    </w:r>
                  </w:p>
                </w:txbxContent>
              </v:textbox>
            </v:rect>
            <v:rect id="_x0000_s3949" style="position:absolute;left:3578;top:6175;width:1909;height:1260;visibility:visible;v-text-anchor:middle" filled="f">
              <v:textbox style="mso-next-textbox:#_x0000_s3949;mso-rotate-with-shape:t" inset="2.10819mm,1.0541mm,2.10819mm,1.0541mm">
                <w:txbxContent>
                  <w:p w:rsidR="00EE51D8" w:rsidRDefault="00EE51D8" w:rsidP="00811C22">
                    <w:pPr>
                      <w:autoSpaceDE w:val="0"/>
                      <w:autoSpaceDN w:val="0"/>
                      <w:adjustRightInd w:val="0"/>
                      <w:jc w:val="center"/>
                      <w:rPr>
                        <w:color w:val="000000"/>
                        <w:sz w:val="28"/>
                        <w:szCs w:val="28"/>
                      </w:rPr>
                    </w:pP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Монастырская</w:t>
                    </w:r>
                  </w:p>
                </w:txbxContent>
              </v:textbox>
            </v:rect>
            <v:rect id="_x0000_s3950" style="position:absolute;left:5671;top:5275;width:1534;height:2160;visibility:visible;v-text-anchor:middle" filled="f">
              <v:textbox style="mso-next-textbox:#_x0000_s3950;mso-rotate-with-shape:t" inset="2.10819mm,1.0541mm,2.10819mm,1.0541mm">
                <w:txbxContent>
                  <w:p w:rsidR="00EE51D8" w:rsidRDefault="00EE51D8" w:rsidP="00811C22">
                    <w:pPr>
                      <w:autoSpaceDE w:val="0"/>
                      <w:autoSpaceDN w:val="0"/>
                      <w:adjustRightInd w:val="0"/>
                      <w:jc w:val="center"/>
                      <w:rPr>
                        <w:color w:val="000000"/>
                        <w:sz w:val="28"/>
                        <w:szCs w:val="28"/>
                      </w:rPr>
                    </w:pPr>
                  </w:p>
                  <w:p w:rsidR="00EE51D8" w:rsidRDefault="00EE51D8" w:rsidP="00811C22">
                    <w:pPr>
                      <w:autoSpaceDE w:val="0"/>
                      <w:autoSpaceDN w:val="0"/>
                      <w:adjustRightInd w:val="0"/>
                      <w:jc w:val="center"/>
                      <w:rPr>
                        <w:color w:val="000000"/>
                        <w:sz w:val="28"/>
                        <w:szCs w:val="28"/>
                      </w:rPr>
                    </w:pP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Поместье</w:t>
                    </w:r>
                  </w:p>
                </w:txbxContent>
              </v:textbox>
            </v:rect>
            <v:rect id="_x0000_s3951" style="position:absolute;left:7418;top:5275;width:1616;height:2160;visibility:visible;v-text-anchor:middle" filled="f">
              <v:textbox style="mso-next-textbox:#_x0000_s3951;mso-rotate-with-shape:t" inset="2.10819mm,1.0541mm,2.10819mm,1.0541mm">
                <w:txbxContent>
                  <w:p w:rsidR="00EE51D8" w:rsidRDefault="00EE51D8" w:rsidP="00811C22">
                    <w:pPr>
                      <w:autoSpaceDE w:val="0"/>
                      <w:autoSpaceDN w:val="0"/>
                      <w:adjustRightInd w:val="0"/>
                      <w:jc w:val="center"/>
                      <w:rPr>
                        <w:color w:val="000000"/>
                        <w:sz w:val="28"/>
                        <w:szCs w:val="28"/>
                      </w:rPr>
                    </w:pPr>
                  </w:p>
                  <w:p w:rsidR="00EE51D8" w:rsidRDefault="00EE51D8" w:rsidP="00811C22">
                    <w:pPr>
                      <w:autoSpaceDE w:val="0"/>
                      <w:autoSpaceDN w:val="0"/>
                      <w:adjustRightInd w:val="0"/>
                      <w:jc w:val="center"/>
                      <w:rPr>
                        <w:color w:val="000000"/>
                        <w:sz w:val="28"/>
                        <w:szCs w:val="28"/>
                      </w:rPr>
                    </w:pP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Черные</w:t>
                    </w: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земли</w:t>
                    </w:r>
                  </w:p>
                </w:txbxContent>
              </v:textbox>
            </v:rect>
            <v:rect id="_x0000_s3952" style="position:absolute;left:9281;top:5275;width:1320;height:2160;visibility:visible;v-text-anchor:middle" filled="f">
              <v:textbox style="mso-next-textbox:#_x0000_s3952;mso-rotate-with-shape:t" inset="2.10819mm,1.0541mm,2.10819mm,1.0541mm">
                <w:txbxContent>
                  <w:p w:rsidR="00EE51D8" w:rsidRDefault="00EE51D8" w:rsidP="00811C22">
                    <w:pPr>
                      <w:autoSpaceDE w:val="0"/>
                      <w:autoSpaceDN w:val="0"/>
                      <w:adjustRightInd w:val="0"/>
                      <w:jc w:val="center"/>
                      <w:rPr>
                        <w:color w:val="000000"/>
                        <w:sz w:val="28"/>
                        <w:szCs w:val="28"/>
                      </w:rPr>
                    </w:pPr>
                  </w:p>
                  <w:p w:rsidR="00EE51D8" w:rsidRDefault="00EE51D8" w:rsidP="00811C22">
                    <w:pPr>
                      <w:autoSpaceDE w:val="0"/>
                      <w:autoSpaceDN w:val="0"/>
                      <w:adjustRightInd w:val="0"/>
                      <w:jc w:val="center"/>
                      <w:rPr>
                        <w:color w:val="000000"/>
                        <w:sz w:val="28"/>
                        <w:szCs w:val="28"/>
                      </w:rPr>
                    </w:pPr>
                  </w:p>
                  <w:p w:rsidR="00EE51D8" w:rsidRPr="00EA6561" w:rsidRDefault="00EE51D8" w:rsidP="00811C22">
                    <w:pPr>
                      <w:autoSpaceDE w:val="0"/>
                      <w:autoSpaceDN w:val="0"/>
                      <w:adjustRightInd w:val="0"/>
                      <w:jc w:val="center"/>
                      <w:rPr>
                        <w:color w:val="000000"/>
                        <w:sz w:val="28"/>
                        <w:szCs w:val="28"/>
                      </w:rPr>
                    </w:pPr>
                    <w:r w:rsidRPr="00EA6561">
                      <w:rPr>
                        <w:color w:val="000000"/>
                        <w:sz w:val="28"/>
                        <w:szCs w:val="28"/>
                      </w:rPr>
                      <w:t>Город</w:t>
                    </w:r>
                  </w:p>
                </w:txbxContent>
              </v:textbox>
            </v:rect>
            <v:shape id="AutoShape 17" o:spid="_x0000_s3953" type="#_x0000_t32" style="position:absolute;left:4533;top:7435;width:2369;height:785;flip:x y;visibility:visible" o:connectortype="straight">
              <v:stroke endarrow="block"/>
            </v:shape>
            <v:shape id="AutoShape 18" o:spid="_x0000_s3954" type="#_x0000_t32" style="position:absolute;left:6439;top:7435;width:463;height:785;flip:x y;visibility:visible" o:connectortype="straight">
              <v:stroke endarrow="block"/>
            </v:shape>
            <v:shape id="AutoShape 19" o:spid="_x0000_s3955" type="#_x0000_t32" style="position:absolute;left:6902;top:7435;width:1325;height:785;flip:y;visibility:visible" o:connectortype="straight">
              <v:stroke endarrow="block"/>
            </v:shape>
            <v:shape id="AutoShape 20" o:spid="_x0000_s3956" type="#_x0000_t32" style="position:absolute;left:6902;top:7435;width:3039;height:785;flip:y;visibility:visible" o:connectortype="straight">
              <v:stroke endarrow="block"/>
            </v:shape>
            <v:shape id="AutoShape 21" o:spid="_x0000_s3957" type="#_x0000_t32" style="position:absolute;left:3897;top:4555;width:3005;height:720;flip:y;visibility:visible" o:connectortype="straight">
              <v:stroke endarrow="block"/>
            </v:shape>
            <v:shape id="AutoShape 22" o:spid="_x0000_s3958" type="#_x0000_t32" style="position:absolute;left:6439;top:4555;width:463;height:720;flip:y;visibility:visible" o:connectortype="straight">
              <v:stroke endarrow="block"/>
            </v:shape>
            <v:shape id="AutoShape 23" o:spid="_x0000_s3959" type="#_x0000_t32" style="position:absolute;left:6902;top:4555;width:1325;height:720;flip:x y;visibility:visible" o:connectortype="straight">
              <v:stroke endarrow="block"/>
            </v:shape>
            <v:shape id="AutoShape 24" o:spid="_x0000_s3960" type="#_x0000_t32" style="position:absolute;left:6902;top:4555;width:3039;height:720;flip:x y;visibility:visible" o:connectortype="straight">
              <v:stroke endarrow="block"/>
            </v:shape>
            <w10:anchorlock/>
          </v:group>
        </w:pict>
      </w:r>
    </w:p>
    <w:p w:rsidR="00D37E33" w:rsidRDefault="00D37E33" w:rsidP="00814750">
      <w:pPr>
        <w:spacing w:line="360" w:lineRule="auto"/>
        <w:jc w:val="center"/>
        <w:rPr>
          <w:b/>
          <w:sz w:val="32"/>
          <w:szCs w:val="32"/>
        </w:rPr>
      </w:pPr>
    </w:p>
    <w:p w:rsidR="00D37E33" w:rsidRDefault="00D37E33" w:rsidP="00814750">
      <w:pPr>
        <w:spacing w:line="360" w:lineRule="auto"/>
        <w:jc w:val="center"/>
        <w:rPr>
          <w:b/>
          <w:sz w:val="32"/>
          <w:szCs w:val="32"/>
        </w:rPr>
      </w:pPr>
    </w:p>
    <w:p w:rsidR="00D37E33" w:rsidRDefault="00D37E33" w:rsidP="00814750">
      <w:pPr>
        <w:spacing w:line="360" w:lineRule="auto"/>
        <w:jc w:val="center"/>
        <w:rPr>
          <w:b/>
          <w:sz w:val="32"/>
          <w:szCs w:val="32"/>
        </w:rPr>
      </w:pPr>
    </w:p>
    <w:p w:rsidR="00D37E33" w:rsidRDefault="00D37E33" w:rsidP="00814750">
      <w:pPr>
        <w:spacing w:line="360" w:lineRule="auto"/>
        <w:jc w:val="center"/>
        <w:rPr>
          <w:b/>
          <w:sz w:val="32"/>
          <w:szCs w:val="32"/>
        </w:rPr>
      </w:pPr>
    </w:p>
    <w:p w:rsidR="00D37E33" w:rsidRDefault="00D37E33" w:rsidP="00814750">
      <w:pPr>
        <w:spacing w:line="360" w:lineRule="auto"/>
        <w:jc w:val="center"/>
        <w:rPr>
          <w:b/>
          <w:sz w:val="32"/>
          <w:szCs w:val="32"/>
        </w:rPr>
      </w:pPr>
    </w:p>
    <w:p w:rsidR="00D37E33" w:rsidRDefault="00D37E33" w:rsidP="00814750">
      <w:pPr>
        <w:spacing w:line="360" w:lineRule="auto"/>
        <w:jc w:val="center"/>
        <w:rPr>
          <w:b/>
          <w:sz w:val="32"/>
          <w:szCs w:val="32"/>
        </w:rPr>
      </w:pPr>
    </w:p>
    <w:p w:rsidR="00D37E33" w:rsidRDefault="00D37E33" w:rsidP="00814750">
      <w:pPr>
        <w:spacing w:line="360" w:lineRule="auto"/>
        <w:jc w:val="center"/>
        <w:rPr>
          <w:b/>
          <w:sz w:val="32"/>
          <w:szCs w:val="32"/>
        </w:rPr>
      </w:pPr>
    </w:p>
    <w:p w:rsidR="00D37E33" w:rsidRDefault="00D37E33" w:rsidP="00814750">
      <w:pPr>
        <w:spacing w:line="360" w:lineRule="auto"/>
        <w:jc w:val="center"/>
        <w:rPr>
          <w:b/>
          <w:sz w:val="32"/>
          <w:szCs w:val="32"/>
        </w:rPr>
      </w:pPr>
    </w:p>
    <w:p w:rsidR="00D37E33" w:rsidRDefault="00D37E33" w:rsidP="00814750">
      <w:pPr>
        <w:spacing w:line="360" w:lineRule="auto"/>
        <w:jc w:val="center"/>
        <w:rPr>
          <w:b/>
          <w:sz w:val="32"/>
          <w:szCs w:val="32"/>
        </w:rPr>
      </w:pPr>
    </w:p>
    <w:p w:rsidR="00D37E33" w:rsidRDefault="00D37E33" w:rsidP="00814750">
      <w:pPr>
        <w:spacing w:line="360" w:lineRule="auto"/>
        <w:jc w:val="center"/>
        <w:rPr>
          <w:b/>
          <w:sz w:val="32"/>
          <w:szCs w:val="32"/>
        </w:rPr>
      </w:pPr>
    </w:p>
    <w:p w:rsidR="00DB6FB1" w:rsidRDefault="00DB6FB1" w:rsidP="001F4AE3">
      <w:pPr>
        <w:tabs>
          <w:tab w:val="left" w:pos="709"/>
        </w:tabs>
        <w:spacing w:line="360" w:lineRule="auto"/>
        <w:ind w:left="709"/>
        <w:jc w:val="both"/>
        <w:rPr>
          <w:b/>
          <w:sz w:val="32"/>
          <w:szCs w:val="32"/>
        </w:rPr>
      </w:pPr>
      <w:r w:rsidRPr="00814750">
        <w:rPr>
          <w:b/>
          <w:sz w:val="32"/>
          <w:szCs w:val="32"/>
        </w:rPr>
        <w:lastRenderedPageBreak/>
        <w:t xml:space="preserve">Политический строй России (конец </w:t>
      </w:r>
      <w:r w:rsidRPr="00814750">
        <w:rPr>
          <w:b/>
          <w:sz w:val="32"/>
          <w:szCs w:val="32"/>
          <w:lang w:val="en-US"/>
        </w:rPr>
        <w:t>XV</w:t>
      </w:r>
      <w:r w:rsidRPr="00814750">
        <w:rPr>
          <w:b/>
          <w:sz w:val="32"/>
          <w:szCs w:val="32"/>
        </w:rPr>
        <w:t xml:space="preserve">–начало </w:t>
      </w:r>
      <w:r w:rsidRPr="00814750">
        <w:rPr>
          <w:b/>
          <w:sz w:val="32"/>
          <w:szCs w:val="32"/>
          <w:lang w:val="en-US"/>
        </w:rPr>
        <w:t>XVI</w:t>
      </w:r>
      <w:r w:rsidRPr="00814750">
        <w:rPr>
          <w:b/>
          <w:sz w:val="32"/>
          <w:szCs w:val="32"/>
        </w:rPr>
        <w:t>)</w:t>
      </w:r>
    </w:p>
    <w:p w:rsidR="00814750" w:rsidRPr="00814750" w:rsidRDefault="00814750" w:rsidP="00661D1E">
      <w:pPr>
        <w:spacing w:line="360" w:lineRule="auto"/>
        <w:jc w:val="center"/>
        <w:rPr>
          <w:b/>
          <w:sz w:val="32"/>
          <w:szCs w:val="32"/>
        </w:rPr>
      </w:pPr>
    </w:p>
    <w:p w:rsidR="00DB6FB1" w:rsidRPr="00BC5B3E" w:rsidRDefault="00493F3C" w:rsidP="00D37E33">
      <w:pPr>
        <w:spacing w:line="360" w:lineRule="auto"/>
        <w:jc w:val="both"/>
        <w:rPr>
          <w:sz w:val="28"/>
        </w:rPr>
      </w:pPr>
      <w:r>
        <w:rPr>
          <w:noProof/>
          <w:sz w:val="28"/>
        </w:rPr>
        <w:pict>
          <v:rect id="Rectangle 4" o:spid="_x0000_s6359" style="position:absolute;left:0;text-align:left;margin-left:.75pt;margin-top:.75pt;width:126pt;height:189pt;z-index:390;visibility:visible;v-text-anchor:middle" filled="f">
            <v:textbox style="mso-rotate-with-shape:t" inset="1.85419mm,.92711mm,1.85419mm,.92711mm">
              <w:txbxContent>
                <w:p w:rsidR="00EE51D8" w:rsidRDefault="00EE51D8" w:rsidP="009F754C">
                  <w:pPr>
                    <w:autoSpaceDE w:val="0"/>
                    <w:autoSpaceDN w:val="0"/>
                    <w:adjustRightInd w:val="0"/>
                    <w:jc w:val="center"/>
                    <w:rPr>
                      <w:b/>
                      <w:bCs/>
                      <w:color w:val="000000"/>
                      <w:sz w:val="28"/>
                      <w:szCs w:val="28"/>
                    </w:rPr>
                  </w:pPr>
                </w:p>
                <w:p w:rsidR="00EE51D8" w:rsidRDefault="00EE51D8" w:rsidP="009F754C">
                  <w:pPr>
                    <w:autoSpaceDE w:val="0"/>
                    <w:autoSpaceDN w:val="0"/>
                    <w:adjustRightInd w:val="0"/>
                    <w:jc w:val="center"/>
                    <w:rPr>
                      <w:b/>
                      <w:bCs/>
                      <w:color w:val="000000"/>
                      <w:sz w:val="28"/>
                      <w:szCs w:val="28"/>
                    </w:rPr>
                  </w:pPr>
                </w:p>
                <w:p w:rsidR="00EE51D8" w:rsidRDefault="00EE51D8" w:rsidP="009F754C">
                  <w:pPr>
                    <w:autoSpaceDE w:val="0"/>
                    <w:autoSpaceDN w:val="0"/>
                    <w:adjustRightInd w:val="0"/>
                    <w:jc w:val="center"/>
                    <w:rPr>
                      <w:b/>
                      <w:bCs/>
                      <w:color w:val="000000"/>
                      <w:sz w:val="28"/>
                      <w:szCs w:val="28"/>
                    </w:rPr>
                  </w:pPr>
                </w:p>
                <w:p w:rsidR="00EE51D8" w:rsidRPr="00661D1E" w:rsidRDefault="00EE51D8" w:rsidP="009F754C">
                  <w:pPr>
                    <w:autoSpaceDE w:val="0"/>
                    <w:autoSpaceDN w:val="0"/>
                    <w:adjustRightInd w:val="0"/>
                    <w:jc w:val="center"/>
                    <w:rPr>
                      <w:bCs/>
                      <w:i/>
                      <w:color w:val="000000"/>
                      <w:sz w:val="28"/>
                      <w:szCs w:val="28"/>
                    </w:rPr>
                  </w:pPr>
                  <w:r w:rsidRPr="00661D1E">
                    <w:rPr>
                      <w:bCs/>
                      <w:i/>
                      <w:color w:val="000000"/>
                      <w:sz w:val="28"/>
                      <w:szCs w:val="28"/>
                    </w:rPr>
                    <w:t xml:space="preserve">Начало </w:t>
                  </w:r>
                </w:p>
                <w:p w:rsidR="00EE51D8" w:rsidRPr="00661D1E" w:rsidRDefault="00EE51D8" w:rsidP="009F754C">
                  <w:pPr>
                    <w:autoSpaceDE w:val="0"/>
                    <w:autoSpaceDN w:val="0"/>
                    <w:adjustRightInd w:val="0"/>
                    <w:jc w:val="center"/>
                    <w:rPr>
                      <w:bCs/>
                      <w:i/>
                      <w:color w:val="000000"/>
                      <w:sz w:val="28"/>
                      <w:szCs w:val="28"/>
                    </w:rPr>
                  </w:pPr>
                  <w:r w:rsidRPr="00661D1E">
                    <w:rPr>
                      <w:bCs/>
                      <w:i/>
                      <w:color w:val="000000"/>
                      <w:sz w:val="28"/>
                      <w:szCs w:val="28"/>
                    </w:rPr>
                    <w:t>становления</w:t>
                  </w:r>
                </w:p>
                <w:p w:rsidR="00EE51D8" w:rsidRPr="00661D1E" w:rsidRDefault="00EE51D8" w:rsidP="009F754C">
                  <w:pPr>
                    <w:autoSpaceDE w:val="0"/>
                    <w:autoSpaceDN w:val="0"/>
                    <w:adjustRightInd w:val="0"/>
                    <w:jc w:val="center"/>
                    <w:rPr>
                      <w:bCs/>
                      <w:i/>
                      <w:color w:val="000000"/>
                      <w:sz w:val="28"/>
                      <w:szCs w:val="28"/>
                    </w:rPr>
                  </w:pPr>
                  <w:r w:rsidRPr="00661D1E">
                    <w:rPr>
                      <w:bCs/>
                      <w:i/>
                      <w:color w:val="000000"/>
                      <w:sz w:val="28"/>
                      <w:szCs w:val="28"/>
                    </w:rPr>
                    <w:t>самодержавной</w:t>
                  </w:r>
                </w:p>
                <w:p w:rsidR="00EE51D8" w:rsidRPr="00661D1E" w:rsidRDefault="00EE51D8" w:rsidP="009F754C">
                  <w:pPr>
                    <w:autoSpaceDE w:val="0"/>
                    <w:autoSpaceDN w:val="0"/>
                    <w:adjustRightInd w:val="0"/>
                    <w:jc w:val="center"/>
                    <w:rPr>
                      <w:bCs/>
                      <w:i/>
                      <w:color w:val="000000"/>
                      <w:sz w:val="28"/>
                      <w:szCs w:val="28"/>
                    </w:rPr>
                  </w:pPr>
                  <w:r w:rsidRPr="00661D1E">
                    <w:rPr>
                      <w:bCs/>
                      <w:i/>
                      <w:color w:val="000000"/>
                      <w:sz w:val="28"/>
                      <w:szCs w:val="28"/>
                    </w:rPr>
                    <w:t>монархии</w:t>
                  </w:r>
                </w:p>
              </w:txbxContent>
            </v:textbox>
          </v:rect>
        </w:pict>
      </w:r>
      <w:r>
        <w:rPr>
          <w:noProof/>
          <w:sz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2" o:spid="_x0000_s6365" type="#_x0000_t38" style="position:absolute;left:0;text-align:left;margin-left:126.4pt;margin-top:18.15pt;width:63pt;height:90.35pt;rotation:180;flip:y;z-index:396;visibility:visible" o:connectortype="curved" adj="10800,32191,-84394">
            <v:stroke endarrow="block"/>
          </v:shape>
        </w:pict>
      </w:r>
      <w:r>
        <w:rPr>
          <w:noProof/>
          <w:sz w:val="28"/>
        </w:rPr>
        <w:pict>
          <v:shape id="AutoShape 30" o:spid="_x0000_s6377" type="#_x0000_t33" style="position:absolute;left:0;text-align:left;margin-left:247.35pt;margin-top:271.65pt;width:77.7pt;height:57.9pt;rotation:90;flip:x;z-index:407;visibility:visible" o:connectortype="elbow" adj="-87192,142694,-87192">
            <v:stroke endarrow="block"/>
          </v:shape>
        </w:pict>
      </w:r>
      <w:r>
        <w:rPr>
          <w:noProof/>
          <w:sz w:val="28"/>
        </w:rPr>
        <w:pict>
          <v:shape id="AutoShape 29" o:spid="_x0000_s6376" type="#_x0000_t33" style="position:absolute;left:0;text-align:left;margin-left:198.15pt;margin-top:280.35pt;width:77.7pt;height:40.5pt;rotation:90;z-index:406;visibility:visible" o:connectortype="elbow" adj="-87192,-204000,-87192">
            <v:stroke endarrow="block"/>
          </v:shape>
        </w:pict>
      </w:r>
      <w:r>
        <w:rPr>
          <w:noProof/>
          <w:sz w:val="28"/>
        </w:rPr>
        <w:pict>
          <v:shape id="AutoShape 28" o:spid="_x0000_s6375" type="#_x0000_t34" style="position:absolute;left:0;text-align:left;margin-left:309.4pt;margin-top:209.6pt;width:18pt;height:122.3pt;rotation:90;flip:x;z-index:405;visibility:visible" o:connectortype="elbow" adj=",67555,-376380">
            <v:stroke endarrow="block"/>
          </v:shape>
        </w:pict>
      </w:r>
      <w:r>
        <w:rPr>
          <w:noProof/>
          <w:sz w:val="28"/>
        </w:rPr>
        <w:pict>
          <v:shape id="AutoShape 27" o:spid="_x0000_s6374" type="#_x0000_t34" style="position:absolute;left:0;text-align:left;margin-left:192pt;margin-top:214.5pt;width:18pt;height:112.5pt;rotation:90;z-index:404;visibility:visible" o:connectortype="elbow" adj=",-73440,-376380">
            <v:stroke endarrow="block"/>
          </v:shape>
        </w:pict>
      </w:r>
      <w:r>
        <w:rPr>
          <w:noProof/>
          <w:sz w:val="28"/>
        </w:rPr>
        <w:pict>
          <v:rect id="Rectangle 25" o:spid="_x0000_s6373" style="position:absolute;left:0;text-align:left;margin-left:315.15pt;margin-top:321.9pt;width:126.6pt;height:35.05pt;z-index:403;visibility:visible;v-text-anchor:middle" filled="f">
            <v:textbox style="mso-rotate-with-shape:t" inset="1.85419mm,.92711mm,1.85419mm,.92711mm">
              <w:txbxContent>
                <w:p w:rsidR="00EE51D8" w:rsidRPr="00D37E33" w:rsidRDefault="00EE51D8" w:rsidP="009F754C">
                  <w:pPr>
                    <w:autoSpaceDE w:val="0"/>
                    <w:autoSpaceDN w:val="0"/>
                    <w:adjustRightInd w:val="0"/>
                    <w:jc w:val="center"/>
                    <w:rPr>
                      <w:color w:val="000000"/>
                      <w:sz w:val="28"/>
                      <w:szCs w:val="28"/>
                    </w:rPr>
                  </w:pPr>
                  <w:r w:rsidRPr="00D37E33">
                    <w:rPr>
                      <w:color w:val="000000"/>
                      <w:sz w:val="28"/>
                      <w:szCs w:val="28"/>
                    </w:rPr>
                    <w:t>Дворец</w:t>
                  </w:r>
                </w:p>
              </w:txbxContent>
            </v:textbox>
          </v:rect>
        </w:pict>
      </w:r>
      <w:r>
        <w:rPr>
          <w:noProof/>
          <w:sz w:val="28"/>
        </w:rPr>
        <w:pict>
          <v:rect id="_x0000_s6372" style="position:absolute;left:0;text-align:left;margin-left:74.2pt;margin-top:321.9pt;width:142.55pt;height:35.05pt;z-index:402;visibility:visible;v-text-anchor:middle" filled="f">
            <v:textbox style="mso-rotate-with-shape:t" inset="1.85419mm,.92711mm,1.85419mm,.92711mm">
              <w:txbxContent>
                <w:p w:rsidR="00EE51D8" w:rsidRPr="00D37E33" w:rsidRDefault="00EE51D8" w:rsidP="009F754C">
                  <w:pPr>
                    <w:autoSpaceDE w:val="0"/>
                    <w:autoSpaceDN w:val="0"/>
                    <w:adjustRightInd w:val="0"/>
                    <w:jc w:val="center"/>
                    <w:rPr>
                      <w:color w:val="000000"/>
                      <w:sz w:val="28"/>
                      <w:szCs w:val="28"/>
                    </w:rPr>
                  </w:pPr>
                  <w:r w:rsidRPr="00D37E33">
                    <w:rPr>
                      <w:color w:val="000000"/>
                      <w:sz w:val="28"/>
                      <w:szCs w:val="28"/>
                    </w:rPr>
                    <w:t>Казна</w:t>
                  </w:r>
                </w:p>
              </w:txbxContent>
            </v:textbox>
          </v:rect>
        </w:pict>
      </w:r>
      <w:r>
        <w:rPr>
          <w:noProof/>
          <w:sz w:val="28"/>
        </w:rPr>
        <w:pict>
          <v:rect id="_x0000_s6371" style="position:absolute;left:0;text-align:left;margin-left:315.75pt;margin-top:279.75pt;width:127.6pt;height:34.95pt;z-index:401;visibility:visible;v-text-anchor:middle" filled="f">
            <v:textbox style="mso-rotate-with-shape:t" inset="1.85419mm,.92711mm,1.85419mm,.92711mm">
              <w:txbxContent>
                <w:p w:rsidR="00EE51D8" w:rsidRPr="00D37E33" w:rsidRDefault="00EE51D8" w:rsidP="009F754C">
                  <w:pPr>
                    <w:autoSpaceDE w:val="0"/>
                    <w:autoSpaceDN w:val="0"/>
                    <w:adjustRightInd w:val="0"/>
                    <w:jc w:val="center"/>
                    <w:rPr>
                      <w:color w:val="000000"/>
                      <w:sz w:val="28"/>
                      <w:szCs w:val="28"/>
                    </w:rPr>
                  </w:pPr>
                  <w:r w:rsidRPr="00D37E33">
                    <w:rPr>
                      <w:color w:val="000000"/>
                      <w:sz w:val="28"/>
                      <w:szCs w:val="28"/>
                    </w:rPr>
                    <w:t>Митрополит</w:t>
                  </w:r>
                </w:p>
              </w:txbxContent>
            </v:textbox>
          </v:rect>
        </w:pict>
      </w:r>
      <w:r>
        <w:rPr>
          <w:noProof/>
          <w:sz w:val="28"/>
        </w:rPr>
        <w:pict>
          <v:rect id="_x0000_s6370" style="position:absolute;left:0;text-align:left;margin-left:72.75pt;margin-top:279.75pt;width:2in;height:34.95pt;z-index:400;visibility:visible;v-text-anchor:middle" filled="f">
            <v:textbox style="mso-rotate-with-shape:t" inset="1.85419mm,.92711mm,1.85419mm,.92711mm">
              <w:txbxContent>
                <w:p w:rsidR="00EE51D8" w:rsidRPr="00D37E33" w:rsidRDefault="00EE51D8" w:rsidP="009F754C">
                  <w:pPr>
                    <w:autoSpaceDE w:val="0"/>
                    <w:autoSpaceDN w:val="0"/>
                    <w:adjustRightInd w:val="0"/>
                    <w:jc w:val="center"/>
                    <w:rPr>
                      <w:color w:val="000000"/>
                      <w:sz w:val="28"/>
                      <w:szCs w:val="28"/>
                    </w:rPr>
                  </w:pPr>
                  <w:r w:rsidRPr="00D37E33">
                    <w:rPr>
                      <w:color w:val="000000"/>
                      <w:sz w:val="28"/>
                      <w:szCs w:val="28"/>
                    </w:rPr>
                    <w:t>Боярская Дума</w:t>
                  </w:r>
                </w:p>
              </w:txbxContent>
            </v:textbox>
          </v:rect>
        </w:pict>
      </w:r>
      <w:r>
        <w:rPr>
          <w:noProof/>
          <w:sz w:val="28"/>
        </w:rPr>
        <w:pict>
          <v:rect id="_x0000_s6369" style="position:absolute;left:0;text-align:left;margin-left:126.75pt;margin-top:216.75pt;width:261pt;height:45pt;z-index:399;visibility:visible;v-text-anchor:middle" filled="f">
            <v:textbox style="mso-rotate-with-shape:t" inset="1.85419mm,.92711mm,1.85419mm,.92711mm">
              <w:txbxContent>
                <w:p w:rsidR="00EE51D8" w:rsidRPr="00D37E33" w:rsidRDefault="00EE51D8" w:rsidP="009F754C">
                  <w:pPr>
                    <w:autoSpaceDE w:val="0"/>
                    <w:autoSpaceDN w:val="0"/>
                    <w:adjustRightInd w:val="0"/>
                    <w:jc w:val="center"/>
                    <w:rPr>
                      <w:color w:val="000000"/>
                      <w:sz w:val="28"/>
                      <w:szCs w:val="28"/>
                    </w:rPr>
                  </w:pPr>
                  <w:r w:rsidRPr="00D37E33">
                    <w:rPr>
                      <w:color w:val="000000"/>
                      <w:sz w:val="28"/>
                      <w:szCs w:val="28"/>
                    </w:rPr>
                    <w:t>Великий князь Московский</w:t>
                  </w:r>
                </w:p>
                <w:p w:rsidR="00EE51D8" w:rsidRPr="00D37E33" w:rsidRDefault="00EE51D8" w:rsidP="009F754C">
                  <w:pPr>
                    <w:autoSpaceDE w:val="0"/>
                    <w:autoSpaceDN w:val="0"/>
                    <w:adjustRightInd w:val="0"/>
                    <w:jc w:val="center"/>
                    <w:rPr>
                      <w:color w:val="000000"/>
                      <w:sz w:val="28"/>
                      <w:szCs w:val="28"/>
                    </w:rPr>
                  </w:pPr>
                  <w:r w:rsidRPr="00D37E33">
                    <w:rPr>
                      <w:color w:val="000000"/>
                      <w:sz w:val="28"/>
                      <w:szCs w:val="28"/>
                    </w:rPr>
                    <w:t>(Государь всея Руси)</w:t>
                  </w:r>
                </w:p>
              </w:txbxContent>
            </v:textbox>
          </v:rect>
        </w:pict>
      </w:r>
      <w:r>
        <w:rPr>
          <w:noProof/>
          <w:sz w:val="28"/>
        </w:rPr>
        <w:pict>
          <v:roundrect id="_x0000_s6360" style="position:absolute;left:0;text-align:left;margin-left:189.75pt;margin-top:.75pt;width:287.95pt;height:26.25pt;z-index:391;visibility:visible;v-text-anchor:middle" arcsize="10923f" filled="f">
            <v:textbox style="mso-rotate-with-shape:t" inset="1.85419mm,.92711mm,1.85419mm,.92711mm">
              <w:txbxContent>
                <w:p w:rsidR="00EE51D8" w:rsidRPr="00D37E33" w:rsidRDefault="00EE51D8" w:rsidP="009F754C">
                  <w:pPr>
                    <w:autoSpaceDE w:val="0"/>
                    <w:autoSpaceDN w:val="0"/>
                    <w:adjustRightInd w:val="0"/>
                    <w:jc w:val="center"/>
                    <w:rPr>
                      <w:color w:val="000000"/>
                      <w:sz w:val="28"/>
                      <w:szCs w:val="28"/>
                    </w:rPr>
                  </w:pPr>
                  <w:r w:rsidRPr="00D37E33">
                    <w:rPr>
                      <w:color w:val="000000"/>
                      <w:sz w:val="28"/>
                      <w:szCs w:val="28"/>
                    </w:rPr>
                    <w:t>Усиление власти Московского великого князя</w:t>
                  </w:r>
                </w:p>
              </w:txbxContent>
            </v:textbox>
          </v:roundrect>
        </w:pict>
      </w:r>
    </w:p>
    <w:p w:rsidR="00814750" w:rsidRDefault="00493F3C" w:rsidP="00814750">
      <w:pPr>
        <w:spacing w:line="360" w:lineRule="auto"/>
        <w:jc w:val="center"/>
        <w:outlineLvl w:val="0"/>
        <w:rPr>
          <w:b/>
          <w:sz w:val="32"/>
          <w:szCs w:val="32"/>
        </w:rPr>
      </w:pPr>
      <w:r w:rsidRPr="00493F3C">
        <w:rPr>
          <w:noProof/>
          <w:sz w:val="28"/>
        </w:rPr>
        <w:pict>
          <v:roundrect id="_x0000_s6361" style="position:absolute;left:0;text-align:left;margin-left:189.75pt;margin-top:7.95pt;width:4in;height:57.6pt;z-index:392;visibility:visible;v-text-anchor:middle" arcsize="10923f" filled="f">
            <v:textbox style="mso-rotate-with-shape:t" inset="1.85419mm,.92711mm,1.85419mm,.92711mm">
              <w:txbxContent>
                <w:p w:rsidR="00EE51D8" w:rsidRPr="00D37E33" w:rsidRDefault="00EE51D8" w:rsidP="009F754C">
                  <w:pPr>
                    <w:autoSpaceDE w:val="0"/>
                    <w:autoSpaceDN w:val="0"/>
                    <w:adjustRightInd w:val="0"/>
                    <w:rPr>
                      <w:color w:val="000000"/>
                      <w:sz w:val="28"/>
                      <w:szCs w:val="28"/>
                    </w:rPr>
                  </w:pPr>
                  <w:r w:rsidRPr="00D37E33">
                    <w:rPr>
                      <w:color w:val="000000"/>
                      <w:sz w:val="28"/>
                      <w:szCs w:val="28"/>
                    </w:rPr>
                    <w:t>Формиров</w:t>
                  </w:r>
                  <w:r>
                    <w:rPr>
                      <w:color w:val="000000"/>
                      <w:sz w:val="28"/>
                      <w:szCs w:val="28"/>
                    </w:rPr>
                    <w:t>ание органов центральной власти</w:t>
                  </w:r>
                  <w:r>
                    <w:rPr>
                      <w:color w:val="000000"/>
                      <w:sz w:val="28"/>
                      <w:szCs w:val="28"/>
                    </w:rPr>
                    <w:br/>
                  </w:r>
                  <w:r w:rsidRPr="00D37E33">
                    <w:rPr>
                      <w:color w:val="000000"/>
                      <w:sz w:val="28"/>
                      <w:szCs w:val="28"/>
                    </w:rPr>
                    <w:t>и власти</w:t>
                  </w:r>
                  <w:r>
                    <w:rPr>
                      <w:color w:val="000000"/>
                      <w:sz w:val="28"/>
                      <w:szCs w:val="28"/>
                    </w:rPr>
                    <w:t xml:space="preserve"> </w:t>
                  </w:r>
                  <w:r w:rsidRPr="00D37E33">
                    <w:rPr>
                      <w:color w:val="000000"/>
                      <w:sz w:val="28"/>
                      <w:szCs w:val="28"/>
                    </w:rPr>
                    <w:t>на местах (</w:t>
                  </w:r>
                  <w:r>
                    <w:rPr>
                      <w:color w:val="000000"/>
                      <w:sz w:val="28"/>
                      <w:szCs w:val="28"/>
                    </w:rPr>
                    <w:t>Государев д</w:t>
                  </w:r>
                  <w:r w:rsidRPr="00D37E33">
                    <w:rPr>
                      <w:color w:val="000000"/>
                      <w:sz w:val="28"/>
                      <w:szCs w:val="28"/>
                    </w:rPr>
                    <w:t xml:space="preserve">ворец, </w:t>
                  </w:r>
                  <w:r>
                    <w:rPr>
                      <w:color w:val="000000"/>
                      <w:sz w:val="28"/>
                      <w:szCs w:val="28"/>
                    </w:rPr>
                    <w:t>Государева к</w:t>
                  </w:r>
                  <w:r w:rsidRPr="00D37E33">
                    <w:rPr>
                      <w:color w:val="000000"/>
                      <w:sz w:val="28"/>
                      <w:szCs w:val="28"/>
                    </w:rPr>
                    <w:t>азна, уезды)</w:t>
                  </w:r>
                </w:p>
              </w:txbxContent>
            </v:textbox>
          </v:roundrect>
        </w:pict>
      </w:r>
    </w:p>
    <w:p w:rsidR="009F754C" w:rsidRDefault="00493F3C" w:rsidP="00564E91">
      <w:pPr>
        <w:spacing w:line="360" w:lineRule="auto"/>
        <w:ind w:firstLine="709"/>
        <w:jc w:val="both"/>
        <w:outlineLvl w:val="0"/>
        <w:rPr>
          <w:b/>
          <w:sz w:val="32"/>
          <w:szCs w:val="32"/>
        </w:rPr>
      </w:pPr>
      <w:r w:rsidRPr="00493F3C">
        <w:rPr>
          <w:noProof/>
          <w:sz w:val="28"/>
        </w:rPr>
        <w:pict>
          <v:shape id="AutoShape 13" o:spid="_x0000_s6366" type="#_x0000_t38" style="position:absolute;left:0;text-align:left;margin-left:126.75pt;margin-top:11.75pt;width:63pt;height:45pt;rotation:180;flip:y;z-index:397;visibility:visible" o:connectortype="curved" adj="10800,86400,-84394">
            <v:stroke endarrow="block"/>
          </v:shape>
        </w:pict>
      </w:r>
    </w:p>
    <w:p w:rsidR="009F754C" w:rsidRDefault="00493F3C" w:rsidP="00564E91">
      <w:pPr>
        <w:spacing w:line="360" w:lineRule="auto"/>
        <w:ind w:firstLine="709"/>
        <w:jc w:val="both"/>
        <w:outlineLvl w:val="0"/>
        <w:rPr>
          <w:b/>
          <w:sz w:val="32"/>
          <w:szCs w:val="32"/>
        </w:rPr>
      </w:pPr>
      <w:r w:rsidRPr="00493F3C">
        <w:rPr>
          <w:noProof/>
          <w:sz w:val="28"/>
        </w:rPr>
        <w:pict>
          <v:roundrect id="_x0000_s6364" style="position:absolute;left:0;text-align:left;margin-left:189.75pt;margin-top:14.75pt;width:4in;height:26.25pt;z-index:395;visibility:visible;v-text-anchor:middle" arcsize="10923f" filled="f">
            <v:textbox style="mso-rotate-with-shape:t" inset="1.85419mm,.92711mm,1.85419mm,.92711mm">
              <w:txbxContent>
                <w:p w:rsidR="00EE51D8" w:rsidRPr="00D37E33" w:rsidRDefault="00EE51D8" w:rsidP="009F754C">
                  <w:pPr>
                    <w:autoSpaceDE w:val="0"/>
                    <w:autoSpaceDN w:val="0"/>
                    <w:adjustRightInd w:val="0"/>
                    <w:jc w:val="center"/>
                    <w:rPr>
                      <w:color w:val="000000"/>
                      <w:sz w:val="28"/>
                      <w:szCs w:val="28"/>
                    </w:rPr>
                  </w:pPr>
                  <w:r w:rsidRPr="00D37E33">
                    <w:rPr>
                      <w:color w:val="000000"/>
                      <w:sz w:val="28"/>
                      <w:szCs w:val="28"/>
                    </w:rPr>
                    <w:t>Изменение состава Боярской думы</w:t>
                  </w:r>
                </w:p>
              </w:txbxContent>
            </v:textbox>
          </v:roundrect>
        </w:pict>
      </w:r>
    </w:p>
    <w:p w:rsidR="009F754C" w:rsidRDefault="00493F3C" w:rsidP="00564E91">
      <w:pPr>
        <w:spacing w:line="360" w:lineRule="auto"/>
        <w:ind w:firstLine="709"/>
        <w:jc w:val="both"/>
        <w:outlineLvl w:val="0"/>
        <w:rPr>
          <w:b/>
          <w:sz w:val="32"/>
          <w:szCs w:val="32"/>
        </w:rPr>
      </w:pPr>
      <w:r w:rsidRPr="00493F3C">
        <w:rPr>
          <w:noProof/>
          <w:sz w:val="28"/>
        </w:rPr>
        <w:pict>
          <v:shape id="AutoShape 16" o:spid="_x0000_s6367" type="#_x0000_t38" style="position:absolute;left:0;text-align:left;margin-left:126.4pt;margin-top:1.55pt;width:63pt;height:35.65pt;rotation:180;z-index:398;visibility:visible" o:connectortype="curved" adj="10800,-157925,-84394">
            <v:stroke endarrow="block"/>
          </v:shape>
        </w:pict>
      </w:r>
      <w:r w:rsidRPr="00493F3C">
        <w:rPr>
          <w:noProof/>
          <w:sz w:val="28"/>
        </w:rPr>
        <w:pict>
          <v:shape id="_x0000_s6381" type="#_x0000_t32" style="position:absolute;left:0;text-align:left;margin-left:126.75pt;margin-top:1.55pt;width:63pt;height:0;rotation:180;z-index:408" o:connectortype="curved" adj="-84497,-1,-84497">
            <v:stroke endarrow="block"/>
          </v:shape>
        </w:pict>
      </w:r>
      <w:r w:rsidRPr="00493F3C">
        <w:rPr>
          <w:noProof/>
          <w:sz w:val="28"/>
        </w:rPr>
        <w:pict>
          <v:shape id="_x0000_s6382" type="#_x0000_t38" style="position:absolute;left:0;text-align:left;margin-left:126.75pt;margin-top:1.55pt;width:62.65pt;height:61.35pt;rotation:180;z-index:409" o:connectortype="curved" adj="10791,-99198,-84849">
            <v:stroke endarrow="block"/>
          </v:shape>
        </w:pict>
      </w:r>
      <w:r w:rsidRPr="00493F3C">
        <w:rPr>
          <w:noProof/>
          <w:sz w:val="28"/>
        </w:rPr>
        <w:pict>
          <v:roundrect id="_x0000_s6363" style="position:absolute;left:0;text-align:left;margin-left:189.4pt;margin-top:18.45pt;width:4in;height:26.25pt;z-index:394;visibility:visible;v-text-anchor:middle" arcsize="10923f" filled="f">
            <v:textbox style="mso-rotate-with-shape:t" inset="1.85419mm,.92711mm,1.85419mm,.92711mm">
              <w:txbxContent>
                <w:p w:rsidR="00EE51D8" w:rsidRPr="00D37E33" w:rsidRDefault="00EE51D8" w:rsidP="009F754C">
                  <w:pPr>
                    <w:autoSpaceDE w:val="0"/>
                    <w:autoSpaceDN w:val="0"/>
                    <w:adjustRightInd w:val="0"/>
                    <w:jc w:val="center"/>
                    <w:rPr>
                      <w:color w:val="000000"/>
                      <w:sz w:val="28"/>
                      <w:szCs w:val="28"/>
                    </w:rPr>
                  </w:pPr>
                  <w:r w:rsidRPr="00D37E33">
                    <w:rPr>
                      <w:color w:val="000000"/>
                      <w:sz w:val="28"/>
                      <w:szCs w:val="28"/>
                    </w:rPr>
                    <w:t>Сокращение числа уделов</w:t>
                  </w:r>
                </w:p>
              </w:txbxContent>
            </v:textbox>
          </v:roundrect>
        </w:pict>
      </w:r>
    </w:p>
    <w:p w:rsidR="009F754C" w:rsidRDefault="00493F3C" w:rsidP="00564E91">
      <w:pPr>
        <w:spacing w:line="360" w:lineRule="auto"/>
        <w:ind w:firstLine="709"/>
        <w:jc w:val="both"/>
        <w:outlineLvl w:val="0"/>
        <w:rPr>
          <w:b/>
          <w:sz w:val="32"/>
          <w:szCs w:val="32"/>
        </w:rPr>
      </w:pPr>
      <w:r w:rsidRPr="00493F3C">
        <w:rPr>
          <w:noProof/>
          <w:sz w:val="28"/>
        </w:rPr>
        <w:pict>
          <v:roundrect id="_x0000_s6362" style="position:absolute;left:0;text-align:left;margin-left:189.75pt;margin-top:21.5pt;width:4in;height:27pt;z-index:393;visibility:visible;v-text-anchor:middle" arcsize="10923f" filled="f">
            <v:textbox style="mso-rotate-with-shape:t" inset="1.85419mm,.92711mm,1.85419mm,.92711mm">
              <w:txbxContent>
                <w:p w:rsidR="00EE51D8" w:rsidRPr="00D37E33" w:rsidRDefault="00EE51D8" w:rsidP="009F754C">
                  <w:pPr>
                    <w:autoSpaceDE w:val="0"/>
                    <w:autoSpaceDN w:val="0"/>
                    <w:adjustRightInd w:val="0"/>
                    <w:jc w:val="center"/>
                    <w:rPr>
                      <w:color w:val="000000"/>
                      <w:sz w:val="28"/>
                      <w:szCs w:val="28"/>
                    </w:rPr>
                  </w:pPr>
                  <w:r w:rsidRPr="00D37E33">
                    <w:rPr>
                      <w:color w:val="000000"/>
                      <w:sz w:val="28"/>
                      <w:szCs w:val="28"/>
                    </w:rPr>
                    <w:t xml:space="preserve">Судебник </w:t>
                  </w:r>
                  <w:smartTag w:uri="urn:schemas-microsoft-com:office:smarttags" w:element="metricconverter">
                    <w:smartTagPr>
                      <w:attr w:name="ProductID" w:val="1497 г"/>
                    </w:smartTagPr>
                    <w:r w:rsidRPr="00D37E33">
                      <w:rPr>
                        <w:color w:val="000000"/>
                        <w:sz w:val="28"/>
                        <w:szCs w:val="28"/>
                      </w:rPr>
                      <w:t>1497 г</w:t>
                    </w:r>
                  </w:smartTag>
                  <w:r w:rsidRPr="00D37E33">
                    <w:rPr>
                      <w:color w:val="000000"/>
                      <w:sz w:val="28"/>
                      <w:szCs w:val="28"/>
                    </w:rPr>
                    <w:t>.</w:t>
                  </w:r>
                </w:p>
              </w:txbxContent>
            </v:textbox>
          </v:roundrect>
        </w:pict>
      </w:r>
    </w:p>
    <w:p w:rsidR="009F754C" w:rsidRDefault="009F754C" w:rsidP="00564E91">
      <w:pPr>
        <w:spacing w:line="360" w:lineRule="auto"/>
        <w:ind w:firstLine="709"/>
        <w:jc w:val="both"/>
        <w:outlineLvl w:val="0"/>
        <w:rPr>
          <w:b/>
          <w:sz w:val="32"/>
          <w:szCs w:val="32"/>
        </w:rPr>
      </w:pPr>
    </w:p>
    <w:p w:rsidR="009F754C" w:rsidRDefault="009F754C" w:rsidP="00564E91">
      <w:pPr>
        <w:spacing w:line="360" w:lineRule="auto"/>
        <w:ind w:firstLine="709"/>
        <w:jc w:val="both"/>
        <w:outlineLvl w:val="0"/>
        <w:rPr>
          <w:b/>
          <w:sz w:val="32"/>
          <w:szCs w:val="32"/>
        </w:rPr>
      </w:pPr>
    </w:p>
    <w:p w:rsidR="009F754C" w:rsidRDefault="009F754C" w:rsidP="00564E91">
      <w:pPr>
        <w:spacing w:line="360" w:lineRule="auto"/>
        <w:ind w:firstLine="709"/>
        <w:jc w:val="both"/>
        <w:outlineLvl w:val="0"/>
        <w:rPr>
          <w:b/>
          <w:sz w:val="32"/>
          <w:szCs w:val="32"/>
        </w:rPr>
      </w:pPr>
    </w:p>
    <w:p w:rsidR="009F754C" w:rsidRDefault="009F754C" w:rsidP="00564E91">
      <w:pPr>
        <w:spacing w:line="360" w:lineRule="auto"/>
        <w:ind w:firstLine="709"/>
        <w:jc w:val="both"/>
        <w:outlineLvl w:val="0"/>
        <w:rPr>
          <w:b/>
          <w:sz w:val="32"/>
          <w:szCs w:val="32"/>
        </w:rPr>
      </w:pPr>
    </w:p>
    <w:p w:rsidR="009F754C" w:rsidRDefault="009F754C" w:rsidP="00564E91">
      <w:pPr>
        <w:spacing w:line="360" w:lineRule="auto"/>
        <w:ind w:firstLine="709"/>
        <w:jc w:val="both"/>
        <w:outlineLvl w:val="0"/>
        <w:rPr>
          <w:b/>
          <w:sz w:val="32"/>
          <w:szCs w:val="32"/>
        </w:rPr>
      </w:pPr>
    </w:p>
    <w:p w:rsidR="009F754C" w:rsidRDefault="009F754C" w:rsidP="00564E91">
      <w:pPr>
        <w:spacing w:line="360" w:lineRule="auto"/>
        <w:ind w:firstLine="709"/>
        <w:jc w:val="both"/>
        <w:outlineLvl w:val="0"/>
        <w:rPr>
          <w:b/>
          <w:sz w:val="32"/>
          <w:szCs w:val="32"/>
        </w:rPr>
      </w:pPr>
    </w:p>
    <w:p w:rsidR="009F754C" w:rsidRDefault="009F754C" w:rsidP="00564E91">
      <w:pPr>
        <w:spacing w:line="360" w:lineRule="auto"/>
        <w:ind w:firstLine="709"/>
        <w:jc w:val="both"/>
        <w:outlineLvl w:val="0"/>
        <w:rPr>
          <w:b/>
          <w:sz w:val="32"/>
          <w:szCs w:val="32"/>
        </w:rPr>
      </w:pPr>
    </w:p>
    <w:p w:rsidR="009F754C" w:rsidRDefault="009F754C" w:rsidP="00564E91">
      <w:pPr>
        <w:spacing w:line="360" w:lineRule="auto"/>
        <w:ind w:firstLine="709"/>
        <w:jc w:val="both"/>
        <w:outlineLvl w:val="0"/>
        <w:rPr>
          <w:b/>
          <w:sz w:val="32"/>
          <w:szCs w:val="32"/>
        </w:rPr>
      </w:pPr>
    </w:p>
    <w:p w:rsidR="00DB6FB1" w:rsidRPr="00814750" w:rsidRDefault="00493F3C" w:rsidP="00564E91">
      <w:pPr>
        <w:spacing w:line="360" w:lineRule="auto"/>
        <w:ind w:firstLine="709"/>
        <w:jc w:val="both"/>
        <w:outlineLvl w:val="0"/>
        <w:rPr>
          <w:b/>
          <w:sz w:val="32"/>
          <w:szCs w:val="32"/>
        </w:rPr>
      </w:pPr>
      <w:r>
        <w:rPr>
          <w:b/>
          <w:noProof/>
          <w:sz w:val="32"/>
          <w:szCs w:val="32"/>
        </w:rPr>
        <w:pict>
          <v:shape id="_x0000_s3994" type="#_x0000_t32" style="position:absolute;left:0;text-align:left;margin-left:32.65pt;margin-top:23.45pt;width:444.75pt;height:0;z-index:264" o:connectortype="straight"/>
        </w:pict>
      </w:r>
      <w:r>
        <w:rPr>
          <w:b/>
          <w:noProof/>
          <w:sz w:val="32"/>
          <w:szCs w:val="32"/>
        </w:rPr>
        <w:pict>
          <v:shape id="_x0000_s3995" type="#_x0000_t32" style="position:absolute;left:0;text-align:left;margin-left:32.65pt;margin-top:27.95pt;width:444.75pt;height:0;z-index:265" o:connectortype="straight" strokeweight="3pt"/>
        </w:pict>
      </w:r>
      <w:r w:rsidR="00DB6FB1" w:rsidRPr="00814750">
        <w:rPr>
          <w:b/>
          <w:sz w:val="32"/>
          <w:szCs w:val="32"/>
        </w:rPr>
        <w:t>Ключевые слова</w:t>
      </w:r>
    </w:p>
    <w:p w:rsidR="00DB6FB1" w:rsidRPr="00BC5B3E" w:rsidRDefault="00DB6FB1" w:rsidP="00661D1E">
      <w:pPr>
        <w:spacing w:line="360" w:lineRule="auto"/>
        <w:ind w:firstLine="709"/>
        <w:jc w:val="both"/>
        <w:rPr>
          <w:sz w:val="28"/>
        </w:rPr>
      </w:pP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возвышение Москвы</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централизация</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сословно-представительная монархия</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приказы</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помест</w:t>
      </w:r>
      <w:r w:rsidR="00564E91">
        <w:rPr>
          <w:sz w:val="28"/>
        </w:rPr>
        <w:t>ье</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дворяне</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местничество</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кормление</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крепостное право</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lastRenderedPageBreak/>
        <w:t>боярская дума</w:t>
      </w:r>
    </w:p>
    <w:p w:rsidR="00DB6FB1" w:rsidRPr="00BC5B3E" w:rsidRDefault="006B6D7C" w:rsidP="003515F9">
      <w:pPr>
        <w:numPr>
          <w:ilvl w:val="0"/>
          <w:numId w:val="13"/>
        </w:numPr>
        <w:tabs>
          <w:tab w:val="left" w:pos="1080"/>
        </w:tabs>
        <w:spacing w:line="360" w:lineRule="auto"/>
        <w:ind w:left="0" w:firstLine="709"/>
        <w:jc w:val="both"/>
        <w:rPr>
          <w:sz w:val="28"/>
        </w:rPr>
      </w:pPr>
      <w:r w:rsidRPr="00BC5B3E">
        <w:rPr>
          <w:sz w:val="28"/>
        </w:rPr>
        <w:t>вотчина</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натуральное хозяйство</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стояние на реке Угре</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судебник 1497 года</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государев дворец</w:t>
      </w:r>
    </w:p>
    <w:p w:rsidR="00DB6FB1" w:rsidRPr="00BC5B3E" w:rsidRDefault="00DB6FB1" w:rsidP="003515F9">
      <w:pPr>
        <w:numPr>
          <w:ilvl w:val="0"/>
          <w:numId w:val="13"/>
        </w:numPr>
        <w:tabs>
          <w:tab w:val="left" w:pos="1080"/>
        </w:tabs>
        <w:spacing w:line="360" w:lineRule="auto"/>
        <w:ind w:left="0" w:firstLine="709"/>
        <w:jc w:val="both"/>
        <w:rPr>
          <w:sz w:val="28"/>
        </w:rPr>
      </w:pPr>
      <w:r w:rsidRPr="00BC5B3E">
        <w:rPr>
          <w:sz w:val="28"/>
        </w:rPr>
        <w:t>государева казна</w:t>
      </w:r>
    </w:p>
    <w:p w:rsidR="00DB6FB1" w:rsidRPr="00BC5B3E" w:rsidRDefault="00DB6FB1" w:rsidP="005B788C">
      <w:pPr>
        <w:spacing w:line="360" w:lineRule="auto"/>
        <w:ind w:firstLine="709"/>
        <w:jc w:val="both"/>
        <w:rPr>
          <w:sz w:val="28"/>
        </w:rPr>
      </w:pPr>
    </w:p>
    <w:p w:rsidR="00DB6FB1" w:rsidRPr="00814750" w:rsidRDefault="00493F3C" w:rsidP="00564E91">
      <w:pPr>
        <w:spacing w:line="360" w:lineRule="auto"/>
        <w:ind w:firstLine="709"/>
        <w:jc w:val="both"/>
        <w:outlineLvl w:val="0"/>
        <w:rPr>
          <w:b/>
          <w:sz w:val="32"/>
          <w:szCs w:val="32"/>
        </w:rPr>
      </w:pPr>
      <w:r w:rsidRPr="00493F3C">
        <w:rPr>
          <w:noProof/>
          <w:sz w:val="28"/>
        </w:rPr>
        <w:pict>
          <v:shape id="_x0000_s3997" type="#_x0000_t32" style="position:absolute;left:0;text-align:left;margin-left:33.5pt;margin-top:25.25pt;width:444.75pt;height:0;z-index:267" o:connectortype="straight" strokeweight="3pt"/>
        </w:pict>
      </w:r>
      <w:r w:rsidRPr="00493F3C">
        <w:rPr>
          <w:noProof/>
          <w:sz w:val="28"/>
        </w:rPr>
        <w:pict>
          <v:shape id="_x0000_s3996" type="#_x0000_t32" style="position:absolute;left:0;text-align:left;margin-left:33.5pt;margin-top:20.75pt;width:444.75pt;height:0;z-index:266" o:connectortype="straight"/>
        </w:pict>
      </w:r>
      <w:r w:rsidR="00DB6FB1" w:rsidRPr="00814750">
        <w:rPr>
          <w:b/>
          <w:sz w:val="32"/>
          <w:szCs w:val="32"/>
        </w:rPr>
        <w:t>Тест</w:t>
      </w:r>
    </w:p>
    <w:p w:rsidR="00DB6FB1" w:rsidRPr="00BC5B3E" w:rsidRDefault="00DB6FB1" w:rsidP="005B788C">
      <w:pPr>
        <w:spacing w:line="360" w:lineRule="auto"/>
        <w:ind w:firstLine="709"/>
        <w:jc w:val="both"/>
        <w:rPr>
          <w:sz w:val="28"/>
        </w:rPr>
      </w:pPr>
    </w:p>
    <w:p w:rsidR="00DB6FB1" w:rsidRPr="005B788C" w:rsidRDefault="00DB6FB1" w:rsidP="00661D1E">
      <w:pPr>
        <w:numPr>
          <w:ilvl w:val="0"/>
          <w:numId w:val="14"/>
        </w:numPr>
        <w:spacing w:line="348" w:lineRule="auto"/>
        <w:ind w:left="720" w:hanging="11"/>
        <w:jc w:val="both"/>
        <w:rPr>
          <w:i/>
          <w:sz w:val="28"/>
        </w:rPr>
      </w:pPr>
      <w:r w:rsidRPr="005B788C">
        <w:rPr>
          <w:i/>
          <w:sz w:val="28"/>
        </w:rPr>
        <w:t xml:space="preserve">С </w:t>
      </w:r>
      <w:smartTag w:uri="urn:schemas-microsoft-com:office:smarttags" w:element="metricconverter">
        <w:smartTagPr>
          <w:attr w:name="ProductID" w:val="1326 г"/>
        </w:smartTagPr>
        <w:r w:rsidRPr="005B788C">
          <w:rPr>
            <w:i/>
            <w:sz w:val="28"/>
          </w:rPr>
          <w:t>1326 г</w:t>
        </w:r>
      </w:smartTag>
      <w:r w:rsidRPr="005B788C">
        <w:rPr>
          <w:i/>
          <w:sz w:val="28"/>
        </w:rPr>
        <w:t>. Москва становится религиозным центром русских земель после переноса в неё из Владимира резиденции митрополита</w:t>
      </w:r>
    </w:p>
    <w:p w:rsidR="00DB6FB1" w:rsidRPr="00BC5B3E" w:rsidRDefault="00DB6FB1" w:rsidP="00661D1E">
      <w:pPr>
        <w:spacing w:line="348" w:lineRule="auto"/>
        <w:ind w:firstLine="1080"/>
        <w:jc w:val="both"/>
        <w:rPr>
          <w:sz w:val="28"/>
        </w:rPr>
      </w:pPr>
      <w:r w:rsidRPr="00BC5B3E">
        <w:rPr>
          <w:sz w:val="28"/>
        </w:rPr>
        <w:t>а)  Иллариона</w:t>
      </w:r>
    </w:p>
    <w:p w:rsidR="00DB6FB1" w:rsidRPr="00BC5B3E" w:rsidRDefault="00DB6FB1" w:rsidP="00661D1E">
      <w:pPr>
        <w:spacing w:line="348" w:lineRule="auto"/>
        <w:ind w:firstLine="1080"/>
        <w:jc w:val="both"/>
        <w:rPr>
          <w:sz w:val="28"/>
        </w:rPr>
      </w:pPr>
      <w:r w:rsidRPr="00BC5B3E">
        <w:rPr>
          <w:sz w:val="28"/>
        </w:rPr>
        <w:t>б)  Вассиана</w:t>
      </w:r>
    </w:p>
    <w:p w:rsidR="00DB6FB1" w:rsidRPr="00BC5B3E" w:rsidRDefault="00DB6FB1" w:rsidP="00661D1E">
      <w:pPr>
        <w:spacing w:line="348" w:lineRule="auto"/>
        <w:ind w:firstLine="1080"/>
        <w:jc w:val="both"/>
        <w:rPr>
          <w:sz w:val="28"/>
        </w:rPr>
      </w:pPr>
      <w:r w:rsidRPr="00BC5B3E">
        <w:rPr>
          <w:sz w:val="28"/>
        </w:rPr>
        <w:t>в)  Петра</w:t>
      </w:r>
    </w:p>
    <w:p w:rsidR="00DB6FB1" w:rsidRPr="00BC5B3E" w:rsidRDefault="00DB6FB1" w:rsidP="00661D1E">
      <w:pPr>
        <w:spacing w:line="348" w:lineRule="auto"/>
        <w:ind w:firstLine="1080"/>
        <w:jc w:val="both"/>
        <w:rPr>
          <w:sz w:val="28"/>
        </w:rPr>
      </w:pPr>
      <w:r w:rsidRPr="00BC5B3E">
        <w:rPr>
          <w:sz w:val="28"/>
        </w:rPr>
        <w:t>г)  Киприана</w:t>
      </w:r>
    </w:p>
    <w:p w:rsidR="00DB6FB1" w:rsidRPr="00BC5B3E" w:rsidRDefault="00DB6FB1" w:rsidP="00661D1E">
      <w:pPr>
        <w:spacing w:line="348" w:lineRule="auto"/>
        <w:ind w:firstLine="1080"/>
        <w:jc w:val="both"/>
        <w:rPr>
          <w:sz w:val="28"/>
        </w:rPr>
      </w:pPr>
      <w:r w:rsidRPr="00BC5B3E">
        <w:rPr>
          <w:sz w:val="28"/>
        </w:rPr>
        <w:t>д)  Макария</w:t>
      </w:r>
    </w:p>
    <w:p w:rsidR="00DB6FB1" w:rsidRPr="005B788C" w:rsidRDefault="00DB6FB1" w:rsidP="00661D1E">
      <w:pPr>
        <w:numPr>
          <w:ilvl w:val="0"/>
          <w:numId w:val="14"/>
        </w:numPr>
        <w:spacing w:line="348" w:lineRule="auto"/>
        <w:ind w:left="0" w:firstLine="709"/>
        <w:jc w:val="both"/>
        <w:rPr>
          <w:i/>
          <w:sz w:val="28"/>
        </w:rPr>
      </w:pPr>
      <w:r w:rsidRPr="005B788C">
        <w:rPr>
          <w:i/>
          <w:sz w:val="28"/>
        </w:rPr>
        <w:t>Последний крупный поход из Золотой Орды на Русь совершил хан</w:t>
      </w:r>
    </w:p>
    <w:p w:rsidR="00DB6FB1" w:rsidRPr="00BC5B3E" w:rsidRDefault="00DB6FB1" w:rsidP="00661D1E">
      <w:pPr>
        <w:spacing w:line="348" w:lineRule="auto"/>
        <w:ind w:firstLine="1080"/>
        <w:jc w:val="both"/>
        <w:rPr>
          <w:sz w:val="28"/>
        </w:rPr>
      </w:pPr>
      <w:r w:rsidRPr="00BC5B3E">
        <w:rPr>
          <w:sz w:val="28"/>
        </w:rPr>
        <w:t xml:space="preserve">а)  Мамай </w:t>
      </w:r>
    </w:p>
    <w:p w:rsidR="00DB6FB1" w:rsidRPr="00BC5B3E" w:rsidRDefault="00DB6FB1" w:rsidP="00661D1E">
      <w:pPr>
        <w:spacing w:line="348" w:lineRule="auto"/>
        <w:ind w:firstLine="1080"/>
        <w:jc w:val="both"/>
        <w:rPr>
          <w:sz w:val="28"/>
        </w:rPr>
      </w:pPr>
      <w:r w:rsidRPr="00BC5B3E">
        <w:rPr>
          <w:sz w:val="28"/>
        </w:rPr>
        <w:t>б)  Тохтамыш</w:t>
      </w:r>
    </w:p>
    <w:p w:rsidR="00DB6FB1" w:rsidRPr="00BC5B3E" w:rsidRDefault="00DB6FB1" w:rsidP="00661D1E">
      <w:pPr>
        <w:spacing w:line="348" w:lineRule="auto"/>
        <w:ind w:firstLine="1080"/>
        <w:jc w:val="both"/>
        <w:rPr>
          <w:sz w:val="28"/>
        </w:rPr>
      </w:pPr>
      <w:r w:rsidRPr="00BC5B3E">
        <w:rPr>
          <w:sz w:val="28"/>
        </w:rPr>
        <w:t>в)  Тамерлан</w:t>
      </w:r>
    </w:p>
    <w:p w:rsidR="00DB6FB1" w:rsidRPr="00BC5B3E" w:rsidRDefault="00DB6FB1" w:rsidP="00661D1E">
      <w:pPr>
        <w:spacing w:line="348" w:lineRule="auto"/>
        <w:ind w:firstLine="1080"/>
        <w:jc w:val="both"/>
        <w:rPr>
          <w:sz w:val="28"/>
        </w:rPr>
      </w:pPr>
      <w:r w:rsidRPr="00BC5B3E">
        <w:rPr>
          <w:sz w:val="28"/>
        </w:rPr>
        <w:t>г)  Ахмат</w:t>
      </w:r>
    </w:p>
    <w:p w:rsidR="00DB6FB1" w:rsidRPr="00BC5B3E" w:rsidRDefault="00DB6FB1" w:rsidP="00661D1E">
      <w:pPr>
        <w:spacing w:line="348" w:lineRule="auto"/>
        <w:ind w:firstLine="1080"/>
        <w:jc w:val="both"/>
        <w:rPr>
          <w:sz w:val="28"/>
        </w:rPr>
      </w:pPr>
      <w:r w:rsidRPr="00BC5B3E">
        <w:rPr>
          <w:sz w:val="28"/>
        </w:rPr>
        <w:t>д)  Кучум</w:t>
      </w:r>
    </w:p>
    <w:p w:rsidR="00DB6FB1" w:rsidRPr="005B788C" w:rsidRDefault="00DB6FB1" w:rsidP="00661D1E">
      <w:pPr>
        <w:numPr>
          <w:ilvl w:val="0"/>
          <w:numId w:val="14"/>
        </w:numPr>
        <w:spacing w:line="348" w:lineRule="auto"/>
        <w:ind w:left="0" w:firstLine="709"/>
        <w:jc w:val="both"/>
        <w:rPr>
          <w:i/>
          <w:sz w:val="28"/>
        </w:rPr>
      </w:pPr>
      <w:r w:rsidRPr="005B788C">
        <w:rPr>
          <w:i/>
          <w:sz w:val="28"/>
        </w:rPr>
        <w:t>Золотая Орда распалась на несколько ханств вскоре после</w:t>
      </w:r>
    </w:p>
    <w:p w:rsidR="00DB6FB1" w:rsidRPr="00BC5B3E" w:rsidRDefault="00DB6FB1" w:rsidP="00661D1E">
      <w:pPr>
        <w:spacing w:line="348" w:lineRule="auto"/>
        <w:ind w:firstLine="1080"/>
        <w:jc w:val="both"/>
        <w:rPr>
          <w:sz w:val="28"/>
        </w:rPr>
      </w:pPr>
      <w:r w:rsidRPr="00BC5B3E">
        <w:rPr>
          <w:sz w:val="28"/>
        </w:rPr>
        <w:t>а)  битвы на реке Воже</w:t>
      </w:r>
    </w:p>
    <w:p w:rsidR="00DB6FB1" w:rsidRPr="00BC5B3E" w:rsidRDefault="00DB6FB1" w:rsidP="00661D1E">
      <w:pPr>
        <w:spacing w:line="348" w:lineRule="auto"/>
        <w:ind w:firstLine="1080"/>
        <w:jc w:val="both"/>
        <w:rPr>
          <w:sz w:val="28"/>
        </w:rPr>
      </w:pPr>
      <w:r w:rsidRPr="00BC5B3E">
        <w:rPr>
          <w:sz w:val="28"/>
        </w:rPr>
        <w:t>б)  Куликовской битвы</w:t>
      </w:r>
    </w:p>
    <w:p w:rsidR="00DB6FB1" w:rsidRPr="00BC5B3E" w:rsidRDefault="00DB6FB1" w:rsidP="00661D1E">
      <w:pPr>
        <w:spacing w:line="348" w:lineRule="auto"/>
        <w:ind w:firstLine="1080"/>
        <w:jc w:val="both"/>
        <w:rPr>
          <w:sz w:val="28"/>
        </w:rPr>
      </w:pPr>
      <w:r w:rsidRPr="00BC5B3E">
        <w:rPr>
          <w:sz w:val="28"/>
        </w:rPr>
        <w:t>в)  осады г. Ельца Тамерланом</w:t>
      </w:r>
    </w:p>
    <w:p w:rsidR="00DB6FB1" w:rsidRPr="00BC5B3E" w:rsidRDefault="00DB6FB1" w:rsidP="00661D1E">
      <w:pPr>
        <w:spacing w:line="348" w:lineRule="auto"/>
        <w:ind w:firstLine="1080"/>
        <w:jc w:val="both"/>
        <w:rPr>
          <w:sz w:val="28"/>
        </w:rPr>
      </w:pPr>
      <w:r w:rsidRPr="00BC5B3E">
        <w:rPr>
          <w:sz w:val="28"/>
        </w:rPr>
        <w:t>г)  «Стояния на Угре»</w:t>
      </w:r>
    </w:p>
    <w:p w:rsidR="00DB6FB1" w:rsidRPr="00BC5B3E" w:rsidRDefault="00DB6FB1" w:rsidP="00661D1E">
      <w:pPr>
        <w:spacing w:line="348" w:lineRule="auto"/>
        <w:ind w:firstLine="1080"/>
        <w:jc w:val="both"/>
        <w:rPr>
          <w:sz w:val="28"/>
        </w:rPr>
      </w:pPr>
      <w:r w:rsidRPr="00BC5B3E">
        <w:rPr>
          <w:sz w:val="28"/>
        </w:rPr>
        <w:t>д)  похода Ермака</w:t>
      </w:r>
    </w:p>
    <w:p w:rsidR="00DB6FB1" w:rsidRPr="005B788C" w:rsidRDefault="00DB6FB1" w:rsidP="00661D1E">
      <w:pPr>
        <w:numPr>
          <w:ilvl w:val="0"/>
          <w:numId w:val="14"/>
        </w:numPr>
        <w:tabs>
          <w:tab w:val="left" w:pos="720"/>
        </w:tabs>
        <w:spacing w:line="348" w:lineRule="auto"/>
        <w:ind w:left="720" w:hanging="11"/>
        <w:jc w:val="both"/>
        <w:rPr>
          <w:i/>
          <w:sz w:val="28"/>
        </w:rPr>
      </w:pPr>
      <w:r w:rsidRPr="005B788C">
        <w:rPr>
          <w:i/>
          <w:sz w:val="28"/>
        </w:rPr>
        <w:lastRenderedPageBreak/>
        <w:t xml:space="preserve">Победа на Куликовском поле была одержана 8 (21 по н. ст.) сентября </w:t>
      </w:r>
      <w:smartTag w:uri="urn:schemas-microsoft-com:office:smarttags" w:element="metricconverter">
        <w:smartTagPr>
          <w:attr w:name="ProductID" w:val="1380 г"/>
        </w:smartTagPr>
        <w:r w:rsidRPr="005B788C">
          <w:rPr>
            <w:i/>
            <w:sz w:val="28"/>
          </w:rPr>
          <w:t>1380 г</w:t>
        </w:r>
      </w:smartTag>
      <w:r w:rsidRPr="005B788C">
        <w:rPr>
          <w:i/>
          <w:sz w:val="28"/>
        </w:rPr>
        <w:t>. в день христианского праздника</w:t>
      </w:r>
    </w:p>
    <w:p w:rsidR="00DB6FB1" w:rsidRPr="00BC5B3E" w:rsidRDefault="00DB6FB1" w:rsidP="00661D1E">
      <w:pPr>
        <w:spacing w:line="348" w:lineRule="auto"/>
        <w:ind w:firstLine="1080"/>
        <w:jc w:val="both"/>
        <w:rPr>
          <w:sz w:val="28"/>
        </w:rPr>
      </w:pPr>
      <w:r w:rsidRPr="00BC5B3E">
        <w:rPr>
          <w:sz w:val="28"/>
        </w:rPr>
        <w:t>а)  Рождества Богородицы</w:t>
      </w:r>
    </w:p>
    <w:p w:rsidR="00DB6FB1" w:rsidRPr="00BC5B3E" w:rsidRDefault="00DB6FB1" w:rsidP="00661D1E">
      <w:pPr>
        <w:spacing w:line="348" w:lineRule="auto"/>
        <w:ind w:firstLine="1080"/>
        <w:jc w:val="both"/>
        <w:rPr>
          <w:sz w:val="28"/>
        </w:rPr>
      </w:pPr>
      <w:r w:rsidRPr="00BC5B3E">
        <w:rPr>
          <w:sz w:val="28"/>
        </w:rPr>
        <w:t>б)  Параскевы Пятницы</w:t>
      </w:r>
    </w:p>
    <w:p w:rsidR="00DB6FB1" w:rsidRPr="00BC5B3E" w:rsidRDefault="00DB6FB1" w:rsidP="00661D1E">
      <w:pPr>
        <w:spacing w:line="348" w:lineRule="auto"/>
        <w:ind w:firstLine="1080"/>
        <w:jc w:val="both"/>
        <w:rPr>
          <w:sz w:val="28"/>
        </w:rPr>
      </w:pPr>
      <w:r w:rsidRPr="00BC5B3E">
        <w:rPr>
          <w:sz w:val="28"/>
        </w:rPr>
        <w:t>в)  святого Николая Чудотворца</w:t>
      </w:r>
    </w:p>
    <w:p w:rsidR="00DB6FB1" w:rsidRPr="00BC5B3E" w:rsidRDefault="00DB6FB1" w:rsidP="00661D1E">
      <w:pPr>
        <w:spacing w:line="348" w:lineRule="auto"/>
        <w:ind w:firstLine="1080"/>
        <w:jc w:val="both"/>
        <w:rPr>
          <w:sz w:val="28"/>
        </w:rPr>
      </w:pPr>
      <w:r w:rsidRPr="00BC5B3E">
        <w:rPr>
          <w:sz w:val="28"/>
        </w:rPr>
        <w:t>г)  святой Софии</w:t>
      </w:r>
    </w:p>
    <w:p w:rsidR="00DB6FB1" w:rsidRPr="00BC5B3E" w:rsidRDefault="00DB6FB1" w:rsidP="00661D1E">
      <w:pPr>
        <w:spacing w:line="348" w:lineRule="auto"/>
        <w:ind w:firstLine="1080"/>
        <w:jc w:val="both"/>
        <w:rPr>
          <w:sz w:val="28"/>
        </w:rPr>
      </w:pPr>
      <w:r w:rsidRPr="00BC5B3E">
        <w:rPr>
          <w:sz w:val="28"/>
        </w:rPr>
        <w:t>д)  святой Анны</w:t>
      </w:r>
    </w:p>
    <w:p w:rsidR="00DB6FB1" w:rsidRPr="005B788C" w:rsidRDefault="00DB6FB1" w:rsidP="00661D1E">
      <w:pPr>
        <w:numPr>
          <w:ilvl w:val="0"/>
          <w:numId w:val="14"/>
        </w:numPr>
        <w:spacing w:line="348" w:lineRule="auto"/>
        <w:ind w:left="0" w:firstLine="709"/>
        <w:jc w:val="both"/>
        <w:rPr>
          <w:i/>
          <w:sz w:val="28"/>
        </w:rPr>
      </w:pPr>
      <w:r w:rsidRPr="005B788C">
        <w:rPr>
          <w:i/>
          <w:sz w:val="28"/>
        </w:rPr>
        <w:t xml:space="preserve">В </w:t>
      </w:r>
      <w:r w:rsidRPr="005B788C">
        <w:rPr>
          <w:i/>
          <w:sz w:val="28"/>
          <w:lang w:val="en-US"/>
        </w:rPr>
        <w:t>XVI</w:t>
      </w:r>
      <w:r w:rsidRPr="005B788C">
        <w:rPr>
          <w:i/>
          <w:sz w:val="28"/>
        </w:rPr>
        <w:t xml:space="preserve"> в. пахотную землю разделяли на</w:t>
      </w:r>
    </w:p>
    <w:p w:rsidR="00DB6FB1" w:rsidRPr="00BC5B3E" w:rsidRDefault="00DB6FB1" w:rsidP="00661D1E">
      <w:pPr>
        <w:spacing w:line="348" w:lineRule="auto"/>
        <w:ind w:firstLine="1080"/>
        <w:jc w:val="both"/>
        <w:rPr>
          <w:sz w:val="28"/>
        </w:rPr>
      </w:pPr>
      <w:r w:rsidRPr="00BC5B3E">
        <w:rPr>
          <w:sz w:val="28"/>
        </w:rPr>
        <w:t>а)  плодотворную и неплодородную</w:t>
      </w:r>
    </w:p>
    <w:p w:rsidR="00DB6FB1" w:rsidRPr="00BC5B3E" w:rsidRDefault="00DB6FB1" w:rsidP="00661D1E">
      <w:pPr>
        <w:spacing w:line="348" w:lineRule="auto"/>
        <w:ind w:firstLine="1080"/>
        <w:jc w:val="both"/>
        <w:rPr>
          <w:sz w:val="28"/>
        </w:rPr>
      </w:pPr>
      <w:r w:rsidRPr="00BC5B3E">
        <w:rPr>
          <w:sz w:val="28"/>
        </w:rPr>
        <w:t>б)  худую, среднюю и добрую</w:t>
      </w:r>
    </w:p>
    <w:p w:rsidR="00DB6FB1" w:rsidRPr="00BC5B3E" w:rsidRDefault="00DB6FB1" w:rsidP="00661D1E">
      <w:pPr>
        <w:spacing w:line="348" w:lineRule="auto"/>
        <w:ind w:firstLine="1080"/>
        <w:jc w:val="both"/>
        <w:rPr>
          <w:sz w:val="28"/>
        </w:rPr>
      </w:pPr>
      <w:r w:rsidRPr="00BC5B3E">
        <w:rPr>
          <w:sz w:val="28"/>
        </w:rPr>
        <w:t>в)  пригородную, малопригодную и непригодную</w:t>
      </w:r>
    </w:p>
    <w:p w:rsidR="00DB6FB1" w:rsidRPr="00BC5B3E" w:rsidRDefault="00DB6FB1" w:rsidP="00661D1E">
      <w:pPr>
        <w:spacing w:line="348" w:lineRule="auto"/>
        <w:ind w:firstLine="1080"/>
        <w:jc w:val="both"/>
        <w:rPr>
          <w:sz w:val="28"/>
        </w:rPr>
      </w:pPr>
      <w:r w:rsidRPr="00BC5B3E">
        <w:rPr>
          <w:sz w:val="28"/>
        </w:rPr>
        <w:t>г)  степную и лесную пашню</w:t>
      </w:r>
    </w:p>
    <w:p w:rsidR="00DB6FB1" w:rsidRPr="00BC5B3E" w:rsidRDefault="00DB6FB1" w:rsidP="00661D1E">
      <w:pPr>
        <w:spacing w:line="348" w:lineRule="auto"/>
        <w:ind w:firstLine="1080"/>
        <w:jc w:val="both"/>
        <w:rPr>
          <w:sz w:val="28"/>
        </w:rPr>
      </w:pPr>
      <w:r w:rsidRPr="00BC5B3E">
        <w:rPr>
          <w:sz w:val="28"/>
        </w:rPr>
        <w:t>д)  глинистую, песчаную и черную</w:t>
      </w:r>
    </w:p>
    <w:p w:rsidR="00DB6FB1" w:rsidRPr="005B788C" w:rsidRDefault="00DB6FB1" w:rsidP="00661D1E">
      <w:pPr>
        <w:numPr>
          <w:ilvl w:val="0"/>
          <w:numId w:val="14"/>
        </w:numPr>
        <w:spacing w:line="348" w:lineRule="auto"/>
        <w:ind w:left="0" w:firstLine="709"/>
        <w:jc w:val="both"/>
        <w:rPr>
          <w:i/>
          <w:sz w:val="28"/>
        </w:rPr>
      </w:pPr>
      <w:r w:rsidRPr="005B788C">
        <w:rPr>
          <w:i/>
          <w:sz w:val="28"/>
        </w:rPr>
        <w:t>Московское княжество возникло</w:t>
      </w:r>
    </w:p>
    <w:p w:rsidR="00DB6FB1" w:rsidRPr="00BC5B3E" w:rsidRDefault="00DB6FB1" w:rsidP="00661D1E">
      <w:pPr>
        <w:spacing w:line="348" w:lineRule="auto"/>
        <w:ind w:firstLine="1080"/>
        <w:jc w:val="both"/>
        <w:rPr>
          <w:sz w:val="28"/>
        </w:rPr>
      </w:pPr>
      <w:r w:rsidRPr="00BC5B3E">
        <w:rPr>
          <w:sz w:val="28"/>
        </w:rPr>
        <w:t>а)  с распадом Киевской Руси (</w:t>
      </w:r>
      <w:smartTag w:uri="urn:schemas-microsoft-com:office:smarttags" w:element="metricconverter">
        <w:smartTagPr>
          <w:attr w:name="ProductID" w:val="1132 г"/>
        </w:smartTagPr>
        <w:r w:rsidRPr="00BC5B3E">
          <w:rPr>
            <w:sz w:val="28"/>
          </w:rPr>
          <w:t>1132 г</w:t>
        </w:r>
      </w:smartTag>
      <w:r w:rsidRPr="00BC5B3E">
        <w:rPr>
          <w:sz w:val="28"/>
        </w:rPr>
        <w:t>.)</w:t>
      </w:r>
    </w:p>
    <w:p w:rsidR="00DB6FB1" w:rsidRPr="00BC5B3E" w:rsidRDefault="00DB6FB1" w:rsidP="00661D1E">
      <w:pPr>
        <w:spacing w:line="348" w:lineRule="auto"/>
        <w:ind w:firstLine="1080"/>
        <w:jc w:val="both"/>
        <w:rPr>
          <w:sz w:val="28"/>
        </w:rPr>
      </w:pPr>
      <w:r w:rsidRPr="00BC5B3E">
        <w:rPr>
          <w:sz w:val="28"/>
        </w:rPr>
        <w:t xml:space="preserve">б)  в 1147г. </w:t>
      </w:r>
    </w:p>
    <w:p w:rsidR="00DB6FB1" w:rsidRPr="00BC5B3E" w:rsidRDefault="00DB6FB1" w:rsidP="00661D1E">
      <w:pPr>
        <w:spacing w:line="348" w:lineRule="auto"/>
        <w:ind w:firstLine="1080"/>
        <w:jc w:val="both"/>
        <w:rPr>
          <w:sz w:val="28"/>
        </w:rPr>
      </w:pPr>
      <w:r w:rsidRPr="00BC5B3E">
        <w:rPr>
          <w:sz w:val="28"/>
        </w:rPr>
        <w:t xml:space="preserve">в)  во второй половине </w:t>
      </w:r>
      <w:r w:rsidRPr="00BC5B3E">
        <w:rPr>
          <w:sz w:val="28"/>
          <w:lang w:val="en-US"/>
        </w:rPr>
        <w:t>XII</w:t>
      </w:r>
      <w:r w:rsidRPr="00BC5B3E">
        <w:rPr>
          <w:sz w:val="28"/>
        </w:rPr>
        <w:t xml:space="preserve"> в.</w:t>
      </w:r>
    </w:p>
    <w:p w:rsidR="00DB6FB1" w:rsidRPr="00BC5B3E" w:rsidRDefault="00DB6FB1" w:rsidP="00661D1E">
      <w:pPr>
        <w:spacing w:line="348" w:lineRule="auto"/>
        <w:ind w:firstLine="1080"/>
        <w:jc w:val="both"/>
        <w:rPr>
          <w:sz w:val="28"/>
        </w:rPr>
      </w:pPr>
      <w:r w:rsidRPr="00BC5B3E">
        <w:rPr>
          <w:sz w:val="28"/>
        </w:rPr>
        <w:t xml:space="preserve">г)  в первой половине </w:t>
      </w:r>
      <w:r w:rsidRPr="00BC5B3E">
        <w:rPr>
          <w:sz w:val="28"/>
          <w:lang w:val="en-US"/>
        </w:rPr>
        <w:t>XIII</w:t>
      </w:r>
      <w:r w:rsidRPr="00BC5B3E">
        <w:rPr>
          <w:sz w:val="28"/>
        </w:rPr>
        <w:t xml:space="preserve"> в.</w:t>
      </w:r>
    </w:p>
    <w:p w:rsidR="00DB6FB1" w:rsidRPr="00BC5B3E" w:rsidRDefault="00DB6FB1" w:rsidP="00661D1E">
      <w:pPr>
        <w:spacing w:line="348" w:lineRule="auto"/>
        <w:ind w:firstLine="1080"/>
        <w:jc w:val="both"/>
        <w:rPr>
          <w:sz w:val="28"/>
        </w:rPr>
      </w:pPr>
      <w:r w:rsidRPr="00BC5B3E">
        <w:rPr>
          <w:sz w:val="28"/>
        </w:rPr>
        <w:t xml:space="preserve">д)  во второй половине </w:t>
      </w:r>
      <w:r w:rsidRPr="00BC5B3E">
        <w:rPr>
          <w:sz w:val="28"/>
          <w:lang w:val="en-US"/>
        </w:rPr>
        <w:t>XIII</w:t>
      </w:r>
      <w:r w:rsidRPr="00BC5B3E">
        <w:rPr>
          <w:sz w:val="28"/>
        </w:rPr>
        <w:t xml:space="preserve"> в.</w:t>
      </w:r>
    </w:p>
    <w:p w:rsidR="00DB6FB1" w:rsidRPr="005B788C" w:rsidRDefault="00DB6FB1" w:rsidP="00661D1E">
      <w:pPr>
        <w:numPr>
          <w:ilvl w:val="0"/>
          <w:numId w:val="14"/>
        </w:numPr>
        <w:spacing w:line="348" w:lineRule="auto"/>
        <w:ind w:left="0" w:firstLine="709"/>
        <w:jc w:val="both"/>
        <w:rPr>
          <w:i/>
          <w:sz w:val="28"/>
        </w:rPr>
      </w:pPr>
      <w:r w:rsidRPr="005B788C">
        <w:rPr>
          <w:i/>
          <w:sz w:val="28"/>
        </w:rPr>
        <w:t>После Куликовской битвы прозвище «Храбрый» получил»</w:t>
      </w:r>
    </w:p>
    <w:p w:rsidR="00DB6FB1" w:rsidRPr="00BC5B3E" w:rsidRDefault="00DB6FB1" w:rsidP="00661D1E">
      <w:pPr>
        <w:spacing w:line="348" w:lineRule="auto"/>
        <w:ind w:firstLine="1080"/>
        <w:jc w:val="both"/>
        <w:rPr>
          <w:sz w:val="28"/>
        </w:rPr>
      </w:pPr>
      <w:r w:rsidRPr="00BC5B3E">
        <w:rPr>
          <w:sz w:val="28"/>
        </w:rPr>
        <w:t>а)  князь Дмитрий Иванович</w:t>
      </w:r>
    </w:p>
    <w:p w:rsidR="00DB6FB1" w:rsidRPr="00BC5B3E" w:rsidRDefault="00DB6FB1" w:rsidP="00661D1E">
      <w:pPr>
        <w:spacing w:line="348" w:lineRule="auto"/>
        <w:ind w:firstLine="1080"/>
        <w:jc w:val="both"/>
        <w:rPr>
          <w:sz w:val="28"/>
        </w:rPr>
      </w:pPr>
      <w:r w:rsidRPr="00BC5B3E">
        <w:rPr>
          <w:sz w:val="28"/>
        </w:rPr>
        <w:t>б)  воевода Д. Боброк</w:t>
      </w:r>
    </w:p>
    <w:p w:rsidR="00DB6FB1" w:rsidRPr="00BC5B3E" w:rsidRDefault="00DB6FB1" w:rsidP="00661D1E">
      <w:pPr>
        <w:spacing w:line="348" w:lineRule="auto"/>
        <w:ind w:firstLine="1080"/>
        <w:jc w:val="both"/>
        <w:rPr>
          <w:sz w:val="28"/>
        </w:rPr>
      </w:pPr>
      <w:r w:rsidRPr="00BC5B3E">
        <w:rPr>
          <w:sz w:val="28"/>
        </w:rPr>
        <w:t>в)  богатырь Пересвет</w:t>
      </w:r>
    </w:p>
    <w:p w:rsidR="00DB6FB1" w:rsidRPr="00BC5B3E" w:rsidRDefault="00DB6FB1" w:rsidP="00661D1E">
      <w:pPr>
        <w:spacing w:line="348" w:lineRule="auto"/>
        <w:ind w:firstLine="1080"/>
        <w:jc w:val="both"/>
        <w:rPr>
          <w:sz w:val="28"/>
        </w:rPr>
      </w:pPr>
      <w:r w:rsidRPr="00BC5B3E">
        <w:rPr>
          <w:sz w:val="28"/>
        </w:rPr>
        <w:t>г)  серпуховский князь Владимир Андреевич</w:t>
      </w:r>
    </w:p>
    <w:p w:rsidR="00DB6FB1" w:rsidRPr="00BC5B3E" w:rsidRDefault="00DB6FB1" w:rsidP="00661D1E">
      <w:pPr>
        <w:spacing w:line="348" w:lineRule="auto"/>
        <w:ind w:firstLine="1080"/>
        <w:jc w:val="both"/>
        <w:rPr>
          <w:sz w:val="28"/>
        </w:rPr>
      </w:pPr>
      <w:r w:rsidRPr="00BC5B3E">
        <w:rPr>
          <w:sz w:val="28"/>
        </w:rPr>
        <w:t>д)  богатырь Ослябя?</w:t>
      </w:r>
    </w:p>
    <w:p w:rsidR="00DB6FB1" w:rsidRPr="005B788C" w:rsidRDefault="00DB6FB1" w:rsidP="00661D1E">
      <w:pPr>
        <w:numPr>
          <w:ilvl w:val="0"/>
          <w:numId w:val="14"/>
        </w:numPr>
        <w:spacing w:line="348" w:lineRule="auto"/>
        <w:ind w:left="0" w:firstLine="709"/>
        <w:jc w:val="both"/>
        <w:rPr>
          <w:i/>
          <w:sz w:val="28"/>
        </w:rPr>
      </w:pPr>
      <w:r w:rsidRPr="005B788C">
        <w:rPr>
          <w:i/>
          <w:sz w:val="28"/>
        </w:rPr>
        <w:t>Коломну и Можайск присоединил (присоединили) к Москве</w:t>
      </w:r>
    </w:p>
    <w:p w:rsidR="00DB6FB1" w:rsidRPr="00BC5B3E" w:rsidRDefault="00DB6FB1" w:rsidP="00661D1E">
      <w:pPr>
        <w:spacing w:line="348" w:lineRule="auto"/>
        <w:ind w:left="1080"/>
        <w:jc w:val="both"/>
        <w:rPr>
          <w:sz w:val="28"/>
        </w:rPr>
      </w:pPr>
      <w:r w:rsidRPr="00BC5B3E">
        <w:rPr>
          <w:sz w:val="28"/>
        </w:rPr>
        <w:t>а)  Александр Невский, выделив эти земли в удел младшему сыну Даниилу</w:t>
      </w:r>
    </w:p>
    <w:p w:rsidR="00DB6FB1" w:rsidRPr="00BC5B3E" w:rsidRDefault="00DB6FB1" w:rsidP="00661D1E">
      <w:pPr>
        <w:spacing w:line="348" w:lineRule="auto"/>
        <w:ind w:left="1080"/>
        <w:jc w:val="both"/>
        <w:rPr>
          <w:sz w:val="28"/>
        </w:rPr>
      </w:pPr>
      <w:r w:rsidRPr="00BC5B3E">
        <w:rPr>
          <w:sz w:val="28"/>
        </w:rPr>
        <w:t>б)  Юрий Данилович</w:t>
      </w:r>
    </w:p>
    <w:p w:rsidR="00DB6FB1" w:rsidRPr="00BC5B3E" w:rsidRDefault="00DB6FB1" w:rsidP="00661D1E">
      <w:pPr>
        <w:spacing w:line="348" w:lineRule="auto"/>
        <w:ind w:left="1080"/>
        <w:jc w:val="both"/>
        <w:rPr>
          <w:sz w:val="28"/>
        </w:rPr>
      </w:pPr>
      <w:r w:rsidRPr="00BC5B3E">
        <w:rPr>
          <w:sz w:val="28"/>
        </w:rPr>
        <w:t>в)  Иван Калита</w:t>
      </w:r>
    </w:p>
    <w:p w:rsidR="00DB6FB1" w:rsidRPr="00BC5B3E" w:rsidRDefault="00DB6FB1" w:rsidP="00661D1E">
      <w:pPr>
        <w:spacing w:line="348" w:lineRule="auto"/>
        <w:ind w:left="1080"/>
        <w:jc w:val="both"/>
        <w:rPr>
          <w:sz w:val="28"/>
        </w:rPr>
      </w:pPr>
      <w:r w:rsidRPr="00BC5B3E">
        <w:rPr>
          <w:sz w:val="28"/>
        </w:rPr>
        <w:t>г)  Дмитрий Донской</w:t>
      </w:r>
    </w:p>
    <w:p w:rsidR="00DB6FB1" w:rsidRPr="00BC5B3E" w:rsidRDefault="00DB6FB1" w:rsidP="00661D1E">
      <w:pPr>
        <w:spacing w:line="348" w:lineRule="auto"/>
        <w:ind w:left="1080"/>
        <w:jc w:val="both"/>
        <w:rPr>
          <w:sz w:val="28"/>
        </w:rPr>
      </w:pPr>
      <w:r w:rsidRPr="00BC5B3E">
        <w:rPr>
          <w:sz w:val="28"/>
        </w:rPr>
        <w:lastRenderedPageBreak/>
        <w:t>д)  первый московский князь Даниил и его сын Юрий</w:t>
      </w:r>
    </w:p>
    <w:p w:rsidR="00DB6FB1" w:rsidRPr="005B788C" w:rsidRDefault="00DB6FB1" w:rsidP="00661D1E">
      <w:pPr>
        <w:numPr>
          <w:ilvl w:val="0"/>
          <w:numId w:val="14"/>
        </w:numPr>
        <w:spacing w:line="348" w:lineRule="auto"/>
        <w:ind w:left="720" w:hanging="11"/>
        <w:jc w:val="both"/>
        <w:rPr>
          <w:i/>
          <w:sz w:val="28"/>
        </w:rPr>
      </w:pPr>
      <w:r w:rsidRPr="005B788C">
        <w:rPr>
          <w:i/>
          <w:sz w:val="28"/>
        </w:rPr>
        <w:t>В эпоху становления Русского централизованного государства возникла новая форма землевладения</w:t>
      </w:r>
    </w:p>
    <w:p w:rsidR="00DB6FB1" w:rsidRPr="00BC5B3E" w:rsidRDefault="00DB6FB1" w:rsidP="00661D1E">
      <w:pPr>
        <w:spacing w:line="348" w:lineRule="auto"/>
        <w:ind w:firstLine="1080"/>
        <w:jc w:val="both"/>
        <w:rPr>
          <w:sz w:val="28"/>
        </w:rPr>
      </w:pPr>
      <w:r w:rsidRPr="00BC5B3E">
        <w:rPr>
          <w:sz w:val="28"/>
        </w:rPr>
        <w:t>а)  соседская община</w:t>
      </w:r>
    </w:p>
    <w:p w:rsidR="00DB6FB1" w:rsidRPr="00BC5B3E" w:rsidRDefault="00DB6FB1" w:rsidP="00661D1E">
      <w:pPr>
        <w:spacing w:line="348" w:lineRule="auto"/>
        <w:ind w:firstLine="1080"/>
        <w:jc w:val="both"/>
        <w:rPr>
          <w:sz w:val="28"/>
        </w:rPr>
      </w:pPr>
      <w:r w:rsidRPr="00BC5B3E">
        <w:rPr>
          <w:sz w:val="28"/>
        </w:rPr>
        <w:t>б)  хутор и отруб</w:t>
      </w:r>
    </w:p>
    <w:p w:rsidR="00DB6FB1" w:rsidRPr="00BC5B3E" w:rsidRDefault="00DB6FB1" w:rsidP="00661D1E">
      <w:pPr>
        <w:spacing w:line="348" w:lineRule="auto"/>
        <w:ind w:firstLine="1080"/>
        <w:jc w:val="both"/>
        <w:rPr>
          <w:sz w:val="28"/>
        </w:rPr>
      </w:pPr>
      <w:r w:rsidRPr="00BC5B3E">
        <w:rPr>
          <w:sz w:val="28"/>
        </w:rPr>
        <w:t>в)  поместье</w:t>
      </w:r>
    </w:p>
    <w:p w:rsidR="00DB6FB1" w:rsidRPr="00BC5B3E" w:rsidRDefault="00DB6FB1" w:rsidP="00661D1E">
      <w:pPr>
        <w:spacing w:line="348" w:lineRule="auto"/>
        <w:ind w:firstLine="1080"/>
        <w:jc w:val="both"/>
        <w:rPr>
          <w:sz w:val="28"/>
        </w:rPr>
      </w:pPr>
      <w:r w:rsidRPr="00BC5B3E">
        <w:rPr>
          <w:sz w:val="28"/>
        </w:rPr>
        <w:t>г)  вотчина</w:t>
      </w:r>
    </w:p>
    <w:p w:rsidR="00DB6FB1" w:rsidRPr="00BC5B3E" w:rsidRDefault="00DB6FB1" w:rsidP="00661D1E">
      <w:pPr>
        <w:spacing w:line="348" w:lineRule="auto"/>
        <w:ind w:firstLine="1080"/>
        <w:jc w:val="both"/>
        <w:rPr>
          <w:sz w:val="28"/>
        </w:rPr>
      </w:pPr>
      <w:r w:rsidRPr="00BC5B3E">
        <w:rPr>
          <w:sz w:val="28"/>
        </w:rPr>
        <w:t>д)  перелог</w:t>
      </w:r>
    </w:p>
    <w:p w:rsidR="00DB6FB1" w:rsidRPr="005B788C" w:rsidRDefault="00814750" w:rsidP="00661D1E">
      <w:pPr>
        <w:numPr>
          <w:ilvl w:val="0"/>
          <w:numId w:val="14"/>
        </w:numPr>
        <w:spacing w:line="348" w:lineRule="auto"/>
        <w:ind w:left="720" w:hanging="11"/>
        <w:jc w:val="both"/>
        <w:rPr>
          <w:i/>
          <w:sz w:val="28"/>
        </w:rPr>
      </w:pPr>
      <w:r w:rsidRPr="005B788C">
        <w:rPr>
          <w:i/>
          <w:sz w:val="28"/>
        </w:rPr>
        <w:t xml:space="preserve"> </w:t>
      </w:r>
      <w:r w:rsidR="00DB6FB1" w:rsidRPr="005B788C">
        <w:rPr>
          <w:i/>
          <w:sz w:val="28"/>
        </w:rPr>
        <w:t xml:space="preserve">Страстное «Послание на Угру», призывающее великого князя следовать примеру мужественных предков, направил в </w:t>
      </w:r>
      <w:smartTag w:uri="urn:schemas-microsoft-com:office:smarttags" w:element="metricconverter">
        <w:smartTagPr>
          <w:attr w:name="ProductID" w:val="1480 г"/>
        </w:smartTagPr>
        <w:r w:rsidR="00DB6FB1" w:rsidRPr="005B788C">
          <w:rPr>
            <w:i/>
            <w:sz w:val="28"/>
          </w:rPr>
          <w:t>1480 г</w:t>
        </w:r>
      </w:smartTag>
      <w:r w:rsidR="00DB6FB1" w:rsidRPr="005B788C">
        <w:rPr>
          <w:i/>
          <w:sz w:val="28"/>
        </w:rPr>
        <w:t>.</w:t>
      </w:r>
    </w:p>
    <w:p w:rsidR="00DB6FB1" w:rsidRPr="00BC5B3E" w:rsidRDefault="00DB6FB1" w:rsidP="00661D1E">
      <w:pPr>
        <w:spacing w:line="348" w:lineRule="auto"/>
        <w:ind w:firstLine="1260"/>
        <w:jc w:val="both"/>
        <w:rPr>
          <w:sz w:val="28"/>
        </w:rPr>
      </w:pPr>
      <w:r w:rsidRPr="00BC5B3E">
        <w:rPr>
          <w:sz w:val="28"/>
        </w:rPr>
        <w:t>а)  игумен Сергий Радонежский</w:t>
      </w:r>
    </w:p>
    <w:p w:rsidR="00DB6FB1" w:rsidRPr="00BC5B3E" w:rsidRDefault="00DB6FB1" w:rsidP="00661D1E">
      <w:pPr>
        <w:spacing w:line="348" w:lineRule="auto"/>
        <w:ind w:firstLine="1260"/>
        <w:jc w:val="both"/>
        <w:rPr>
          <w:sz w:val="28"/>
        </w:rPr>
      </w:pPr>
      <w:r w:rsidRPr="00BC5B3E">
        <w:rPr>
          <w:sz w:val="28"/>
        </w:rPr>
        <w:t>б)  архиепископ Ростова Вассиан</w:t>
      </w:r>
    </w:p>
    <w:p w:rsidR="00DB6FB1" w:rsidRPr="00BC5B3E" w:rsidRDefault="00DB6FB1" w:rsidP="00661D1E">
      <w:pPr>
        <w:spacing w:line="348" w:lineRule="auto"/>
        <w:ind w:firstLine="1260"/>
        <w:jc w:val="both"/>
        <w:rPr>
          <w:sz w:val="28"/>
        </w:rPr>
      </w:pPr>
      <w:r w:rsidRPr="00BC5B3E">
        <w:rPr>
          <w:sz w:val="28"/>
        </w:rPr>
        <w:t>в)  митрополит московский Киприан</w:t>
      </w:r>
    </w:p>
    <w:p w:rsidR="00DB6FB1" w:rsidRPr="00BC5B3E" w:rsidRDefault="00DB6FB1" w:rsidP="00661D1E">
      <w:pPr>
        <w:spacing w:line="348" w:lineRule="auto"/>
        <w:ind w:firstLine="1260"/>
        <w:jc w:val="both"/>
        <w:rPr>
          <w:sz w:val="28"/>
        </w:rPr>
      </w:pPr>
      <w:r w:rsidRPr="00BC5B3E">
        <w:rPr>
          <w:sz w:val="28"/>
        </w:rPr>
        <w:t>г)  русский Церковный собор</w:t>
      </w:r>
    </w:p>
    <w:p w:rsidR="00DB6FB1" w:rsidRPr="00BC5B3E" w:rsidRDefault="00DB6FB1" w:rsidP="00661D1E">
      <w:pPr>
        <w:spacing w:line="348" w:lineRule="auto"/>
        <w:ind w:firstLine="1260"/>
        <w:jc w:val="both"/>
        <w:rPr>
          <w:sz w:val="28"/>
        </w:rPr>
      </w:pPr>
      <w:r w:rsidRPr="00BC5B3E">
        <w:rPr>
          <w:sz w:val="28"/>
        </w:rPr>
        <w:t>д)  иконописец Андрей Рублев</w:t>
      </w:r>
    </w:p>
    <w:p w:rsidR="00DB6FB1" w:rsidRPr="005B788C" w:rsidRDefault="00814750" w:rsidP="00661D1E">
      <w:pPr>
        <w:numPr>
          <w:ilvl w:val="0"/>
          <w:numId w:val="14"/>
        </w:numPr>
        <w:spacing w:line="348" w:lineRule="auto"/>
        <w:ind w:left="720" w:hanging="11"/>
        <w:jc w:val="both"/>
        <w:rPr>
          <w:i/>
          <w:sz w:val="28"/>
        </w:rPr>
      </w:pPr>
      <w:r w:rsidRPr="005B788C">
        <w:rPr>
          <w:i/>
          <w:sz w:val="28"/>
        </w:rPr>
        <w:t xml:space="preserve"> </w:t>
      </w:r>
      <w:r w:rsidR="00DB6FB1" w:rsidRPr="005B788C">
        <w:rPr>
          <w:i/>
          <w:sz w:val="28"/>
        </w:rPr>
        <w:t>В решающий момент Куликовской битвы в бой вступил засадный полк под командованием</w:t>
      </w:r>
    </w:p>
    <w:p w:rsidR="00DB6FB1" w:rsidRPr="00BC5B3E" w:rsidRDefault="00DB6FB1" w:rsidP="00661D1E">
      <w:pPr>
        <w:spacing w:line="348" w:lineRule="auto"/>
        <w:ind w:firstLine="1080"/>
        <w:jc w:val="both"/>
        <w:rPr>
          <w:sz w:val="28"/>
        </w:rPr>
      </w:pPr>
      <w:r w:rsidRPr="00BC5B3E">
        <w:rPr>
          <w:sz w:val="28"/>
        </w:rPr>
        <w:t>а)  серпуховского князя Владимира Андреевича</w:t>
      </w:r>
    </w:p>
    <w:p w:rsidR="00DB6FB1" w:rsidRPr="00BC5B3E" w:rsidRDefault="00DB6FB1" w:rsidP="00661D1E">
      <w:pPr>
        <w:spacing w:line="348" w:lineRule="auto"/>
        <w:ind w:firstLine="1080"/>
        <w:jc w:val="both"/>
        <w:rPr>
          <w:sz w:val="28"/>
        </w:rPr>
      </w:pPr>
      <w:r w:rsidRPr="00BC5B3E">
        <w:rPr>
          <w:sz w:val="28"/>
        </w:rPr>
        <w:t>б)  князя Владимира Андреевича и воеводы Дмитрия Боброка</w:t>
      </w:r>
    </w:p>
    <w:p w:rsidR="00DB6FB1" w:rsidRPr="00BC5B3E" w:rsidRDefault="00DB6FB1" w:rsidP="00661D1E">
      <w:pPr>
        <w:spacing w:line="348" w:lineRule="auto"/>
        <w:ind w:firstLine="1080"/>
        <w:jc w:val="both"/>
        <w:rPr>
          <w:sz w:val="28"/>
        </w:rPr>
      </w:pPr>
      <w:r w:rsidRPr="00BC5B3E">
        <w:rPr>
          <w:sz w:val="28"/>
        </w:rPr>
        <w:t>в)  воеводы Боброка и князя Михаила Александровича Тверского</w:t>
      </w:r>
    </w:p>
    <w:p w:rsidR="00DB6FB1" w:rsidRPr="00BC5B3E" w:rsidRDefault="00DB6FB1" w:rsidP="00661D1E">
      <w:pPr>
        <w:spacing w:line="348" w:lineRule="auto"/>
        <w:ind w:firstLine="1080"/>
        <w:jc w:val="both"/>
        <w:rPr>
          <w:sz w:val="28"/>
        </w:rPr>
      </w:pPr>
      <w:r w:rsidRPr="00BC5B3E">
        <w:rPr>
          <w:sz w:val="28"/>
        </w:rPr>
        <w:t>г)  князей Михаила Тверского и Бориса Городецкого</w:t>
      </w:r>
    </w:p>
    <w:p w:rsidR="00DB6FB1" w:rsidRPr="00BC5B3E" w:rsidRDefault="00DB6FB1" w:rsidP="00661D1E">
      <w:pPr>
        <w:spacing w:line="348" w:lineRule="auto"/>
        <w:ind w:firstLine="1080"/>
        <w:jc w:val="both"/>
        <w:rPr>
          <w:sz w:val="28"/>
        </w:rPr>
      </w:pPr>
      <w:r w:rsidRPr="00BC5B3E">
        <w:rPr>
          <w:sz w:val="28"/>
        </w:rPr>
        <w:t>д)  самого Дмитрия Донского</w:t>
      </w:r>
    </w:p>
    <w:p w:rsidR="00DB6FB1" w:rsidRPr="005B788C" w:rsidRDefault="00814750" w:rsidP="00661D1E">
      <w:pPr>
        <w:numPr>
          <w:ilvl w:val="0"/>
          <w:numId w:val="14"/>
        </w:numPr>
        <w:spacing w:line="348" w:lineRule="auto"/>
        <w:ind w:left="720" w:hanging="11"/>
        <w:jc w:val="both"/>
        <w:rPr>
          <w:i/>
          <w:sz w:val="28"/>
        </w:rPr>
      </w:pPr>
      <w:r w:rsidRPr="005B788C">
        <w:rPr>
          <w:i/>
          <w:sz w:val="28"/>
        </w:rPr>
        <w:t xml:space="preserve"> </w:t>
      </w:r>
      <w:r w:rsidR="00DB6FB1" w:rsidRPr="005B788C">
        <w:rPr>
          <w:i/>
          <w:sz w:val="28"/>
        </w:rPr>
        <w:t>Отправляясь на Куликовскую битву, князь Дмитрий Донской получил благословение</w:t>
      </w:r>
    </w:p>
    <w:p w:rsidR="00DB6FB1" w:rsidRPr="00BC5B3E" w:rsidRDefault="00DB6FB1" w:rsidP="00661D1E">
      <w:pPr>
        <w:spacing w:line="348" w:lineRule="auto"/>
        <w:ind w:firstLine="1080"/>
        <w:jc w:val="both"/>
        <w:rPr>
          <w:sz w:val="28"/>
        </w:rPr>
      </w:pPr>
      <w:r w:rsidRPr="00BC5B3E">
        <w:rPr>
          <w:sz w:val="28"/>
        </w:rPr>
        <w:t>а)  Константинопольского патриарха</w:t>
      </w:r>
    </w:p>
    <w:p w:rsidR="00DB6FB1" w:rsidRPr="00BC5B3E" w:rsidRDefault="00DB6FB1" w:rsidP="00661D1E">
      <w:pPr>
        <w:spacing w:line="348" w:lineRule="auto"/>
        <w:ind w:firstLine="1080"/>
        <w:jc w:val="both"/>
        <w:rPr>
          <w:sz w:val="28"/>
        </w:rPr>
      </w:pPr>
      <w:r w:rsidRPr="00BC5B3E">
        <w:rPr>
          <w:sz w:val="28"/>
        </w:rPr>
        <w:t>б)  ростовского митрополита Вассиана</w:t>
      </w:r>
    </w:p>
    <w:p w:rsidR="00DB6FB1" w:rsidRPr="00BC5B3E" w:rsidRDefault="00DB6FB1" w:rsidP="00661D1E">
      <w:pPr>
        <w:spacing w:line="348" w:lineRule="auto"/>
        <w:ind w:firstLine="1080"/>
        <w:jc w:val="both"/>
        <w:rPr>
          <w:sz w:val="28"/>
        </w:rPr>
      </w:pPr>
      <w:r w:rsidRPr="00BC5B3E">
        <w:rPr>
          <w:sz w:val="28"/>
        </w:rPr>
        <w:t>в)  Сергия Радонежского</w:t>
      </w:r>
    </w:p>
    <w:p w:rsidR="00DB6FB1" w:rsidRPr="00BC5B3E" w:rsidRDefault="00DB6FB1" w:rsidP="00661D1E">
      <w:pPr>
        <w:spacing w:line="348" w:lineRule="auto"/>
        <w:ind w:firstLine="1080"/>
        <w:jc w:val="both"/>
        <w:rPr>
          <w:sz w:val="28"/>
        </w:rPr>
      </w:pPr>
      <w:r w:rsidRPr="00BC5B3E">
        <w:rPr>
          <w:sz w:val="28"/>
        </w:rPr>
        <w:t>г)  Церковного собора</w:t>
      </w:r>
    </w:p>
    <w:p w:rsidR="00DB6FB1" w:rsidRPr="00BC5B3E" w:rsidRDefault="00DB6FB1" w:rsidP="00661D1E">
      <w:pPr>
        <w:spacing w:line="348" w:lineRule="auto"/>
        <w:ind w:firstLine="1080"/>
        <w:jc w:val="both"/>
        <w:rPr>
          <w:sz w:val="28"/>
        </w:rPr>
      </w:pPr>
      <w:r w:rsidRPr="00BC5B3E">
        <w:rPr>
          <w:sz w:val="28"/>
        </w:rPr>
        <w:t>д)  своей матери</w:t>
      </w:r>
    </w:p>
    <w:p w:rsidR="00DB6FB1" w:rsidRPr="005B788C" w:rsidRDefault="00814750" w:rsidP="00661D1E">
      <w:pPr>
        <w:numPr>
          <w:ilvl w:val="0"/>
          <w:numId w:val="14"/>
        </w:numPr>
        <w:spacing w:line="348" w:lineRule="auto"/>
        <w:ind w:left="0" w:firstLine="709"/>
        <w:jc w:val="both"/>
        <w:rPr>
          <w:i/>
          <w:sz w:val="28"/>
        </w:rPr>
      </w:pPr>
      <w:r w:rsidRPr="005B788C">
        <w:rPr>
          <w:i/>
          <w:sz w:val="28"/>
        </w:rPr>
        <w:t xml:space="preserve"> </w:t>
      </w:r>
      <w:r w:rsidR="00DB6FB1" w:rsidRPr="005B788C">
        <w:rPr>
          <w:i/>
          <w:sz w:val="28"/>
        </w:rPr>
        <w:t>Первый Московский князь Даниил был сыном</w:t>
      </w:r>
    </w:p>
    <w:p w:rsidR="00DB6FB1" w:rsidRPr="00BC5B3E" w:rsidRDefault="00DB6FB1" w:rsidP="00661D1E">
      <w:pPr>
        <w:spacing w:line="348" w:lineRule="auto"/>
        <w:ind w:firstLine="1260"/>
        <w:jc w:val="both"/>
        <w:rPr>
          <w:sz w:val="28"/>
        </w:rPr>
      </w:pPr>
      <w:r w:rsidRPr="00BC5B3E">
        <w:rPr>
          <w:sz w:val="28"/>
        </w:rPr>
        <w:t>а)  Владимира Мономаха</w:t>
      </w:r>
    </w:p>
    <w:p w:rsidR="00DB6FB1" w:rsidRPr="00BC5B3E" w:rsidRDefault="00DB6FB1" w:rsidP="00661D1E">
      <w:pPr>
        <w:spacing w:line="348" w:lineRule="auto"/>
        <w:ind w:firstLine="1260"/>
        <w:jc w:val="both"/>
        <w:rPr>
          <w:sz w:val="28"/>
        </w:rPr>
      </w:pPr>
      <w:r w:rsidRPr="00BC5B3E">
        <w:rPr>
          <w:sz w:val="28"/>
        </w:rPr>
        <w:lastRenderedPageBreak/>
        <w:t>б)  Юрия Долгорукого</w:t>
      </w:r>
    </w:p>
    <w:p w:rsidR="00DB6FB1" w:rsidRPr="00BC5B3E" w:rsidRDefault="00DB6FB1" w:rsidP="00661D1E">
      <w:pPr>
        <w:spacing w:line="348" w:lineRule="auto"/>
        <w:ind w:firstLine="1260"/>
        <w:jc w:val="both"/>
        <w:rPr>
          <w:sz w:val="28"/>
        </w:rPr>
      </w:pPr>
      <w:r w:rsidRPr="00BC5B3E">
        <w:rPr>
          <w:sz w:val="28"/>
        </w:rPr>
        <w:t>в)  Андрея Боголюбского</w:t>
      </w:r>
    </w:p>
    <w:p w:rsidR="00DB6FB1" w:rsidRPr="00BC5B3E" w:rsidRDefault="00DB6FB1" w:rsidP="00661D1E">
      <w:pPr>
        <w:spacing w:line="348" w:lineRule="auto"/>
        <w:ind w:firstLine="1260"/>
        <w:jc w:val="both"/>
        <w:rPr>
          <w:sz w:val="28"/>
        </w:rPr>
      </w:pPr>
      <w:r w:rsidRPr="00BC5B3E">
        <w:rPr>
          <w:sz w:val="28"/>
        </w:rPr>
        <w:t>г)  Всеволода Большое Гнездо</w:t>
      </w:r>
    </w:p>
    <w:p w:rsidR="00DB6FB1" w:rsidRDefault="00DB6FB1" w:rsidP="00661D1E">
      <w:pPr>
        <w:spacing w:line="348" w:lineRule="auto"/>
        <w:ind w:firstLine="1260"/>
        <w:jc w:val="both"/>
        <w:rPr>
          <w:sz w:val="28"/>
        </w:rPr>
      </w:pPr>
      <w:r w:rsidRPr="00BC5B3E">
        <w:rPr>
          <w:sz w:val="28"/>
        </w:rPr>
        <w:t>д)  Александра Невского</w:t>
      </w:r>
    </w:p>
    <w:p w:rsidR="00564E91" w:rsidRDefault="00564E91" w:rsidP="00661D1E">
      <w:pPr>
        <w:spacing w:line="348" w:lineRule="auto"/>
        <w:ind w:firstLine="1260"/>
        <w:jc w:val="both"/>
        <w:rPr>
          <w:sz w:val="28"/>
        </w:rPr>
      </w:pPr>
    </w:p>
    <w:p w:rsidR="00564E91" w:rsidRPr="00564E91" w:rsidRDefault="00493F3C" w:rsidP="00564E91">
      <w:pPr>
        <w:spacing w:line="348" w:lineRule="auto"/>
        <w:ind w:firstLine="709"/>
        <w:jc w:val="both"/>
        <w:rPr>
          <w:b/>
          <w:sz w:val="32"/>
          <w:szCs w:val="32"/>
        </w:rPr>
      </w:pPr>
      <w:r w:rsidRPr="00493F3C">
        <w:rPr>
          <w:noProof/>
          <w:sz w:val="28"/>
        </w:rPr>
        <w:pict>
          <v:shape id="_x0000_s3998" type="#_x0000_t32" style="position:absolute;left:0;text-align:left;margin-left:36.65pt;margin-top:22.3pt;width:444.75pt;height:0;z-index:268" o:connectortype="straight"/>
        </w:pict>
      </w:r>
      <w:r w:rsidR="00564E91">
        <w:rPr>
          <w:b/>
          <w:sz w:val="32"/>
          <w:szCs w:val="32"/>
        </w:rPr>
        <w:t>Ф</w:t>
      </w:r>
      <w:r w:rsidR="00564E91" w:rsidRPr="00564E91">
        <w:rPr>
          <w:b/>
          <w:sz w:val="32"/>
          <w:szCs w:val="32"/>
        </w:rPr>
        <w:t>рагменты исторических источников</w:t>
      </w:r>
    </w:p>
    <w:p w:rsidR="00564E91" w:rsidRDefault="00493F3C" w:rsidP="00661D1E">
      <w:pPr>
        <w:spacing w:line="348" w:lineRule="auto"/>
        <w:ind w:firstLine="1260"/>
        <w:jc w:val="both"/>
        <w:rPr>
          <w:sz w:val="28"/>
        </w:rPr>
      </w:pPr>
      <w:r>
        <w:rPr>
          <w:noProof/>
          <w:sz w:val="28"/>
        </w:rPr>
        <w:pict>
          <v:shape id="_x0000_s3999" type="#_x0000_t32" style="position:absolute;left:0;text-align:left;margin-left:36.65pt;margin-top:.1pt;width:444.75pt;height:0;z-index:269" o:connectortype="straight" strokeweight="3pt"/>
        </w:pict>
      </w:r>
    </w:p>
    <w:p w:rsidR="00287221" w:rsidRPr="00287221" w:rsidRDefault="00287221" w:rsidP="00287221">
      <w:pPr>
        <w:spacing w:line="348" w:lineRule="auto"/>
        <w:ind w:firstLine="709"/>
        <w:jc w:val="both"/>
        <w:rPr>
          <w:b/>
          <w:sz w:val="28"/>
          <w:szCs w:val="28"/>
        </w:rPr>
      </w:pPr>
      <w:r w:rsidRPr="00287221">
        <w:rPr>
          <w:b/>
          <w:sz w:val="28"/>
          <w:szCs w:val="28"/>
        </w:rPr>
        <w:t>№ 1. Из сочинения историка Н.М. Карамзина</w:t>
      </w:r>
    </w:p>
    <w:p w:rsidR="00AA3C30" w:rsidRDefault="00287221" w:rsidP="00287221">
      <w:pPr>
        <w:spacing w:line="348" w:lineRule="auto"/>
        <w:ind w:firstLine="709"/>
        <w:jc w:val="both"/>
        <w:rPr>
          <w:sz w:val="28"/>
          <w:szCs w:val="28"/>
        </w:rPr>
      </w:pPr>
      <w:r w:rsidRPr="00287221">
        <w:rPr>
          <w:sz w:val="28"/>
          <w:szCs w:val="28"/>
        </w:rPr>
        <w:t>«...Иван III принадлежит к числу весьма немногих государей, избираемых провидением решить надолго судьбу народов: он есть герой не только российской, но и всемирной истории... Иоанн явился на театре политиче</w:t>
      </w:r>
      <w:r w:rsidRPr="00287221">
        <w:rPr>
          <w:sz w:val="28"/>
          <w:szCs w:val="28"/>
        </w:rPr>
        <w:softHyphen/>
        <w:t>ском в то время, когда новая государственная система вместе с новым могуществом государей возникла в</w:t>
      </w:r>
      <w:r w:rsidR="00AA3C30">
        <w:rPr>
          <w:sz w:val="28"/>
          <w:szCs w:val="28"/>
        </w:rPr>
        <w:t xml:space="preserve"> целой Европе.</w:t>
      </w:r>
    </w:p>
    <w:p w:rsidR="00AA3C30" w:rsidRDefault="00287221" w:rsidP="00287221">
      <w:pPr>
        <w:spacing w:line="348" w:lineRule="auto"/>
        <w:ind w:firstLine="709"/>
        <w:jc w:val="both"/>
        <w:rPr>
          <w:sz w:val="28"/>
          <w:szCs w:val="28"/>
        </w:rPr>
      </w:pPr>
      <w:r w:rsidRPr="00287221">
        <w:rPr>
          <w:sz w:val="28"/>
          <w:szCs w:val="28"/>
        </w:rPr>
        <w:t>Россия около трёх веков находилась вне круга европейской политической деятельности... Хотя ничто не делается вдруг; хотя достохвальные усилия князей московских, от Калиты до Василия Тёмного, многое приготовили для единовластия и нашего внутреннего могущества, но Россия при Иоанне III к</w:t>
      </w:r>
      <w:r w:rsidR="00AA3C30">
        <w:rPr>
          <w:sz w:val="28"/>
          <w:szCs w:val="28"/>
        </w:rPr>
        <w:t>ак бы вышла из сумрака теней...</w:t>
      </w:r>
    </w:p>
    <w:p w:rsidR="00AA3C30" w:rsidRDefault="00287221" w:rsidP="00287221">
      <w:pPr>
        <w:spacing w:line="348" w:lineRule="auto"/>
        <w:ind w:firstLine="709"/>
        <w:jc w:val="both"/>
        <w:rPr>
          <w:sz w:val="28"/>
          <w:szCs w:val="28"/>
        </w:rPr>
      </w:pPr>
      <w:r w:rsidRPr="00287221">
        <w:rPr>
          <w:sz w:val="28"/>
          <w:szCs w:val="28"/>
        </w:rPr>
        <w:t xml:space="preserve">Иоанн, рождённый и воспитанный данником степной Орды... сделался одним из знаменитейших государей в Европе; без учения, без наставлений, руководствуемый только природным умом... силою и хитростью восстанавливая свободу и целость России, губя царство Батыево, тесня... Литву, сокрушая вольность новогородскую, захватывая уделы, </w:t>
      </w:r>
      <w:r w:rsidR="00AA3C30">
        <w:rPr>
          <w:sz w:val="28"/>
          <w:szCs w:val="28"/>
        </w:rPr>
        <w:t>расширяя владения московские...</w:t>
      </w:r>
    </w:p>
    <w:p w:rsidR="00287221" w:rsidRDefault="00287221" w:rsidP="00287221">
      <w:pPr>
        <w:spacing w:line="348" w:lineRule="auto"/>
        <w:ind w:firstLine="709"/>
        <w:jc w:val="both"/>
        <w:rPr>
          <w:sz w:val="28"/>
          <w:szCs w:val="28"/>
        </w:rPr>
      </w:pPr>
      <w:r w:rsidRPr="00287221">
        <w:rPr>
          <w:sz w:val="28"/>
          <w:szCs w:val="28"/>
        </w:rPr>
        <w:t xml:space="preserve">Что оставил миру Александр Македонский? </w:t>
      </w:r>
      <w:r w:rsidR="007C69FC">
        <w:rPr>
          <w:sz w:val="28"/>
          <w:szCs w:val="28"/>
        </w:rPr>
        <w:t>–</w:t>
      </w:r>
      <w:r w:rsidRPr="00287221">
        <w:rPr>
          <w:sz w:val="28"/>
          <w:szCs w:val="28"/>
        </w:rPr>
        <w:t xml:space="preserve"> Славу. Иоанн оставил государство, удивительное пространством, сильное народами, ещё сильнейшее духом правления. Россия Олего</w:t>
      </w:r>
      <w:r w:rsidR="00AA3C30">
        <w:rPr>
          <w:sz w:val="28"/>
          <w:szCs w:val="28"/>
        </w:rPr>
        <w:t>ва, Владимирова, Ярославова по</w:t>
      </w:r>
      <w:r w:rsidR="00AA3C30">
        <w:rPr>
          <w:sz w:val="28"/>
          <w:szCs w:val="28"/>
        </w:rPr>
        <w:softHyphen/>
      </w:r>
      <w:r w:rsidRPr="00287221">
        <w:rPr>
          <w:sz w:val="28"/>
          <w:szCs w:val="28"/>
        </w:rPr>
        <w:t>гибла в нашествии монголов. Росси</w:t>
      </w:r>
      <w:r>
        <w:rPr>
          <w:sz w:val="28"/>
          <w:szCs w:val="28"/>
        </w:rPr>
        <w:t>я нынешняя образована Иоанном».</w:t>
      </w:r>
    </w:p>
    <w:p w:rsidR="00287221" w:rsidRPr="00D959A0" w:rsidRDefault="00287221" w:rsidP="00287221">
      <w:pPr>
        <w:spacing w:line="348" w:lineRule="auto"/>
        <w:ind w:firstLine="709"/>
        <w:jc w:val="both"/>
        <w:rPr>
          <w:i/>
          <w:sz w:val="28"/>
          <w:szCs w:val="28"/>
        </w:rPr>
      </w:pPr>
      <w:r w:rsidRPr="00D959A0">
        <w:rPr>
          <w:i/>
          <w:sz w:val="28"/>
          <w:szCs w:val="28"/>
        </w:rPr>
        <w:t>1. Укажите хронологические рамки периода правления Ивана III. Почему Россия около трёх веков находилась вне круга европей</w:t>
      </w:r>
      <w:r w:rsidRPr="00D959A0">
        <w:rPr>
          <w:i/>
          <w:sz w:val="28"/>
          <w:szCs w:val="28"/>
        </w:rPr>
        <w:softHyphen/>
        <w:t>ской политической деятельности?</w:t>
      </w:r>
    </w:p>
    <w:p w:rsidR="00287221" w:rsidRPr="00D959A0" w:rsidRDefault="00287221" w:rsidP="00287221">
      <w:pPr>
        <w:spacing w:line="348" w:lineRule="auto"/>
        <w:ind w:firstLine="709"/>
        <w:jc w:val="both"/>
        <w:rPr>
          <w:i/>
          <w:sz w:val="28"/>
          <w:szCs w:val="28"/>
        </w:rPr>
      </w:pPr>
      <w:r w:rsidRPr="00D959A0">
        <w:rPr>
          <w:i/>
          <w:sz w:val="28"/>
          <w:szCs w:val="28"/>
        </w:rPr>
        <w:lastRenderedPageBreak/>
        <w:t>2. С какими двумя важнейшими процессами в истории российской государственности совпало княжение Ивана III?</w:t>
      </w:r>
    </w:p>
    <w:p w:rsidR="00287221" w:rsidRPr="00D959A0" w:rsidRDefault="00287221" w:rsidP="00287221">
      <w:pPr>
        <w:spacing w:line="348" w:lineRule="auto"/>
        <w:ind w:firstLine="709"/>
        <w:jc w:val="both"/>
        <w:rPr>
          <w:i/>
          <w:sz w:val="28"/>
          <w:szCs w:val="28"/>
        </w:rPr>
      </w:pPr>
      <w:r w:rsidRPr="00D959A0">
        <w:rPr>
          <w:i/>
          <w:sz w:val="28"/>
          <w:szCs w:val="28"/>
        </w:rPr>
        <w:t>3. Какие события имел в виду исто</w:t>
      </w:r>
      <w:r w:rsidR="007B5F94">
        <w:rPr>
          <w:i/>
          <w:sz w:val="28"/>
          <w:szCs w:val="28"/>
        </w:rPr>
        <w:t>рик, говоря о сокрушении «воль</w:t>
      </w:r>
      <w:r w:rsidR="007B5F94">
        <w:rPr>
          <w:i/>
          <w:sz w:val="28"/>
          <w:szCs w:val="28"/>
        </w:rPr>
        <w:softHyphen/>
      </w:r>
      <w:r w:rsidRPr="00D959A0">
        <w:rPr>
          <w:i/>
          <w:sz w:val="28"/>
          <w:szCs w:val="28"/>
        </w:rPr>
        <w:t>ности новгородской» и гибели «царства Батыева»? Назовите не менее двух событий.</w:t>
      </w:r>
    </w:p>
    <w:p w:rsidR="00287221" w:rsidRDefault="00287221" w:rsidP="00287221">
      <w:pPr>
        <w:spacing w:line="348" w:lineRule="auto"/>
        <w:ind w:firstLine="709"/>
        <w:jc w:val="both"/>
        <w:rPr>
          <w:sz w:val="28"/>
          <w:szCs w:val="28"/>
        </w:rPr>
      </w:pPr>
    </w:p>
    <w:p w:rsidR="00287221" w:rsidRPr="00287221" w:rsidRDefault="00287221" w:rsidP="00287221">
      <w:pPr>
        <w:spacing w:line="348" w:lineRule="auto"/>
        <w:ind w:firstLine="709"/>
        <w:jc w:val="both"/>
        <w:rPr>
          <w:b/>
          <w:sz w:val="28"/>
          <w:szCs w:val="28"/>
        </w:rPr>
      </w:pPr>
      <w:r w:rsidRPr="00287221">
        <w:rPr>
          <w:b/>
          <w:sz w:val="28"/>
          <w:szCs w:val="28"/>
        </w:rPr>
        <w:t>№ 2. Из «Повести о Стоянии на Угре»</w:t>
      </w:r>
    </w:p>
    <w:p w:rsidR="00AA3C30" w:rsidRDefault="00287221" w:rsidP="00287221">
      <w:pPr>
        <w:spacing w:line="348" w:lineRule="auto"/>
        <w:ind w:firstLine="709"/>
        <w:jc w:val="both"/>
        <w:rPr>
          <w:sz w:val="28"/>
          <w:szCs w:val="28"/>
        </w:rPr>
      </w:pPr>
      <w:r w:rsidRPr="00287221">
        <w:rPr>
          <w:sz w:val="28"/>
          <w:szCs w:val="28"/>
        </w:rPr>
        <w:t xml:space="preserve">«...Князь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со своим дядей Михаилом Андреевичем, и со своим духовным отцом архиепископом Ростовским Вассианом, и со своими боярами </w:t>
      </w:r>
      <w:r w:rsidR="007C69FC">
        <w:rPr>
          <w:sz w:val="28"/>
          <w:szCs w:val="28"/>
        </w:rPr>
        <w:t>–</w:t>
      </w:r>
      <w:r w:rsidRPr="00287221">
        <w:rPr>
          <w:sz w:val="28"/>
          <w:szCs w:val="28"/>
        </w:rPr>
        <w:t xml:space="preserve"> ибо все они тогда пребывали в осаде в Москве. И молили его великим молением, чтобы он крепко стоял </w:t>
      </w:r>
      <w:r w:rsidR="00AA3C30">
        <w:rPr>
          <w:sz w:val="28"/>
          <w:szCs w:val="28"/>
        </w:rPr>
        <w:t>за православное христианство...</w:t>
      </w:r>
    </w:p>
    <w:p w:rsidR="00AA3C30" w:rsidRDefault="00287221" w:rsidP="00287221">
      <w:pPr>
        <w:spacing w:line="348" w:lineRule="auto"/>
        <w:ind w:firstLine="709"/>
        <w:jc w:val="both"/>
        <w:rPr>
          <w:sz w:val="28"/>
          <w:szCs w:val="28"/>
        </w:rPr>
      </w:pPr>
      <w:r w:rsidRPr="00287221">
        <w:rPr>
          <w:sz w:val="28"/>
          <w:szCs w:val="28"/>
        </w:rPr>
        <w:t>Князь великий послушался их мольбы: взял благословение, пошёл на Угру и, придя, стал у Кременца с небольшим числом людей, а всех оста</w:t>
      </w:r>
      <w:r w:rsidR="00AA3C30">
        <w:rPr>
          <w:sz w:val="28"/>
          <w:szCs w:val="28"/>
        </w:rPr>
        <w:t>льных людей отпустил на Угру...</w:t>
      </w:r>
    </w:p>
    <w:p w:rsidR="00D959A0" w:rsidRDefault="00287221" w:rsidP="00287221">
      <w:pPr>
        <w:spacing w:line="348" w:lineRule="auto"/>
        <w:ind w:firstLine="709"/>
        <w:jc w:val="both"/>
        <w:rPr>
          <w:sz w:val="28"/>
          <w:szCs w:val="28"/>
        </w:rPr>
      </w:pPr>
      <w:r w:rsidRPr="00287221">
        <w:rPr>
          <w:sz w:val="28"/>
          <w:szCs w:val="28"/>
        </w:rPr>
        <w:t>Хан Ахмат же со всеми татарами пошёл по Литовской земле мимо Мценска, Любутска и Одоева и, придя, стал у Воротынска, ожидая, что король придёт к нему на помощь. Король же не пришёл к нему и сил своих не послал... Ахмат же пришёл к Угре со все</w:t>
      </w:r>
      <w:r w:rsidR="00D959A0">
        <w:rPr>
          <w:sz w:val="28"/>
          <w:szCs w:val="28"/>
        </w:rPr>
        <w:t>ми силами, хотя перейти реку...</w:t>
      </w:r>
    </w:p>
    <w:p w:rsidR="00AA3C30" w:rsidRDefault="00287221" w:rsidP="00287221">
      <w:pPr>
        <w:spacing w:line="348" w:lineRule="auto"/>
        <w:ind w:firstLine="709"/>
        <w:jc w:val="both"/>
        <w:rPr>
          <w:sz w:val="28"/>
          <w:szCs w:val="28"/>
        </w:rPr>
      </w:pPr>
      <w:r w:rsidRPr="00287221">
        <w:rPr>
          <w:sz w:val="28"/>
          <w:szCs w:val="28"/>
        </w:rPr>
        <w:t xml:space="preserve">И пришли татары, начали стрелять, а наши </w:t>
      </w:r>
      <w:r w:rsidR="007C69FC">
        <w:rPr>
          <w:sz w:val="28"/>
          <w:szCs w:val="28"/>
        </w:rPr>
        <w:t>–</w:t>
      </w:r>
      <w:r w:rsidRPr="00287221">
        <w:rPr>
          <w:sz w:val="28"/>
          <w:szCs w:val="28"/>
        </w:rPr>
        <w:t xml:space="preserve"> в них, одни наступали на войска князя Андрея, другие многие </w:t>
      </w:r>
      <w:r w:rsidR="007C69FC">
        <w:rPr>
          <w:sz w:val="28"/>
          <w:szCs w:val="28"/>
        </w:rPr>
        <w:t>–</w:t>
      </w:r>
      <w:r w:rsidRPr="00287221">
        <w:rPr>
          <w:sz w:val="28"/>
          <w:szCs w:val="28"/>
        </w:rPr>
        <w:t xml:space="preserve"> на великого князя, а третьи внезапно нападали на воевод. Наши поразили многих стрелами и из пищалей, а их стрелы падали между нашими и никого не задевали. И отбили их от берега. И много дней наступали, сражаясь, и не одол</w:t>
      </w:r>
      <w:r w:rsidR="00AA3C30">
        <w:rPr>
          <w:sz w:val="28"/>
          <w:szCs w:val="28"/>
        </w:rPr>
        <w:t>ели, ждали, пока станет река...</w:t>
      </w:r>
    </w:p>
    <w:p w:rsidR="00AA3C30" w:rsidRDefault="00287221" w:rsidP="00287221">
      <w:pPr>
        <w:spacing w:line="348" w:lineRule="auto"/>
        <w:ind w:firstLine="709"/>
        <w:jc w:val="both"/>
        <w:rPr>
          <w:sz w:val="28"/>
          <w:szCs w:val="28"/>
        </w:rPr>
      </w:pPr>
      <w:r w:rsidRPr="00287221">
        <w:rPr>
          <w:sz w:val="28"/>
          <w:szCs w:val="28"/>
        </w:rPr>
        <w:t xml:space="preserve">Когда же река стала, тогда князь великий повелел своему сыну, великому князю, и брату своему князю Андрею, и всем воеводам со всеми силами перейти к себе в Кременец, боясь наступления татар, </w:t>
      </w:r>
      <w:r w:rsidR="007C69FC">
        <w:rPr>
          <w:sz w:val="28"/>
          <w:szCs w:val="28"/>
        </w:rPr>
        <w:t>–</w:t>
      </w:r>
      <w:r w:rsidRPr="00287221">
        <w:rPr>
          <w:sz w:val="28"/>
          <w:szCs w:val="28"/>
        </w:rPr>
        <w:t xml:space="preserve"> чтобы, соединившись, вступить в битву с противником... Вот тут-то и случилось чудо Пре</w:t>
      </w:r>
      <w:r w:rsidRPr="00287221">
        <w:rPr>
          <w:sz w:val="28"/>
          <w:szCs w:val="28"/>
        </w:rPr>
        <w:softHyphen/>
        <w:t xml:space="preserve"> чистой: одни от других бежали,</w:t>
      </w:r>
      <w:r w:rsidR="00AA3C30">
        <w:rPr>
          <w:sz w:val="28"/>
          <w:szCs w:val="28"/>
        </w:rPr>
        <w:t xml:space="preserve"> и никто никого не преследовал.</w:t>
      </w:r>
    </w:p>
    <w:p w:rsidR="00D959A0" w:rsidRDefault="00287221" w:rsidP="00287221">
      <w:pPr>
        <w:spacing w:line="348" w:lineRule="auto"/>
        <w:ind w:firstLine="709"/>
        <w:jc w:val="both"/>
        <w:rPr>
          <w:sz w:val="28"/>
          <w:szCs w:val="28"/>
        </w:rPr>
      </w:pPr>
      <w:r w:rsidRPr="00287221">
        <w:rPr>
          <w:sz w:val="28"/>
          <w:szCs w:val="28"/>
        </w:rPr>
        <w:lastRenderedPageBreak/>
        <w:t xml:space="preserve">Хан же бежал в Орду, и пришёл на него ногайский царь Ивак, и Орду взял, и его убил... И так избавил Бог и </w:t>
      </w:r>
      <w:r w:rsidR="00D959A0">
        <w:rPr>
          <w:sz w:val="28"/>
          <w:szCs w:val="28"/>
        </w:rPr>
        <w:t>Пречистая Русскую землю...»</w:t>
      </w:r>
    </w:p>
    <w:p w:rsidR="00D959A0" w:rsidRPr="00D959A0" w:rsidRDefault="00287221" w:rsidP="00287221">
      <w:pPr>
        <w:spacing w:line="348" w:lineRule="auto"/>
        <w:ind w:firstLine="709"/>
        <w:jc w:val="both"/>
        <w:rPr>
          <w:i/>
          <w:sz w:val="28"/>
          <w:szCs w:val="28"/>
        </w:rPr>
      </w:pPr>
      <w:r w:rsidRPr="00D959A0">
        <w:rPr>
          <w:i/>
          <w:sz w:val="28"/>
          <w:szCs w:val="28"/>
        </w:rPr>
        <w:t>1. Назовите год, к которому относятся описанные события, и имя великог</w:t>
      </w:r>
      <w:r w:rsidR="00D959A0" w:rsidRPr="00D959A0">
        <w:rPr>
          <w:i/>
          <w:sz w:val="28"/>
          <w:szCs w:val="28"/>
        </w:rPr>
        <w:t>о князя, с которым они связаны.</w:t>
      </w:r>
    </w:p>
    <w:p w:rsidR="00D959A0" w:rsidRPr="00D959A0" w:rsidRDefault="00287221" w:rsidP="00287221">
      <w:pPr>
        <w:spacing w:line="348" w:lineRule="auto"/>
        <w:ind w:firstLine="709"/>
        <w:jc w:val="both"/>
        <w:rPr>
          <w:i/>
          <w:sz w:val="28"/>
          <w:szCs w:val="28"/>
        </w:rPr>
      </w:pPr>
      <w:r w:rsidRPr="00D959A0">
        <w:rPr>
          <w:i/>
          <w:sz w:val="28"/>
          <w:szCs w:val="28"/>
        </w:rPr>
        <w:t>2. Какое значение в отечествен</w:t>
      </w:r>
      <w:r w:rsidR="00D959A0">
        <w:rPr>
          <w:i/>
          <w:sz w:val="28"/>
          <w:szCs w:val="28"/>
        </w:rPr>
        <w:t>ной истории имеют описанные со</w:t>
      </w:r>
      <w:r w:rsidRPr="00D959A0">
        <w:rPr>
          <w:i/>
          <w:sz w:val="28"/>
          <w:szCs w:val="28"/>
        </w:rPr>
        <w:t xml:space="preserve">бытия? С каким процессом в развитии государства они </w:t>
      </w:r>
      <w:r w:rsidR="00D959A0" w:rsidRPr="00D959A0">
        <w:rPr>
          <w:i/>
          <w:sz w:val="28"/>
          <w:szCs w:val="28"/>
        </w:rPr>
        <w:t>связаны? Назовите этот процесс.</w:t>
      </w:r>
    </w:p>
    <w:p w:rsidR="00D959A0" w:rsidRPr="00D959A0" w:rsidRDefault="00287221" w:rsidP="00287221">
      <w:pPr>
        <w:spacing w:line="348" w:lineRule="auto"/>
        <w:ind w:firstLine="709"/>
        <w:jc w:val="both"/>
        <w:rPr>
          <w:i/>
          <w:sz w:val="28"/>
          <w:szCs w:val="28"/>
        </w:rPr>
      </w:pPr>
      <w:r w:rsidRPr="00D959A0">
        <w:rPr>
          <w:i/>
          <w:sz w:val="28"/>
          <w:szCs w:val="28"/>
        </w:rPr>
        <w:t xml:space="preserve">3. Как автор повести относится к </w:t>
      </w:r>
      <w:r w:rsidR="00D959A0" w:rsidRPr="00D959A0">
        <w:rPr>
          <w:i/>
          <w:sz w:val="28"/>
          <w:szCs w:val="28"/>
        </w:rPr>
        <w:t>событиям, о которых рассказыва</w:t>
      </w:r>
      <w:r w:rsidR="00D959A0" w:rsidRPr="00D959A0">
        <w:rPr>
          <w:i/>
          <w:sz w:val="28"/>
          <w:szCs w:val="28"/>
        </w:rPr>
        <w:softHyphen/>
      </w:r>
      <w:r w:rsidRPr="00D959A0">
        <w:rPr>
          <w:i/>
          <w:sz w:val="28"/>
          <w:szCs w:val="28"/>
        </w:rPr>
        <w:t>ет? Кого он поддерживает? Пр</w:t>
      </w:r>
      <w:r w:rsidR="00D959A0" w:rsidRPr="00D959A0">
        <w:rPr>
          <w:i/>
          <w:sz w:val="28"/>
          <w:szCs w:val="28"/>
        </w:rPr>
        <w:t>иведите два аргумента для обос</w:t>
      </w:r>
      <w:r w:rsidR="00D959A0" w:rsidRPr="00D959A0">
        <w:rPr>
          <w:i/>
          <w:sz w:val="28"/>
          <w:szCs w:val="28"/>
        </w:rPr>
        <w:softHyphen/>
        <w:t>нования своего мнения.</w:t>
      </w:r>
    </w:p>
    <w:p w:rsidR="00D959A0" w:rsidRDefault="00D959A0" w:rsidP="00287221">
      <w:pPr>
        <w:spacing w:line="348" w:lineRule="auto"/>
        <w:ind w:firstLine="709"/>
        <w:jc w:val="both"/>
        <w:rPr>
          <w:sz w:val="28"/>
          <w:szCs w:val="28"/>
        </w:rPr>
      </w:pPr>
    </w:p>
    <w:p w:rsidR="00D959A0" w:rsidRPr="00D959A0" w:rsidRDefault="00287221" w:rsidP="00D959A0">
      <w:pPr>
        <w:spacing w:line="348" w:lineRule="auto"/>
        <w:ind w:left="709"/>
        <w:jc w:val="both"/>
        <w:rPr>
          <w:b/>
          <w:sz w:val="28"/>
          <w:szCs w:val="28"/>
        </w:rPr>
      </w:pPr>
      <w:r w:rsidRPr="00D959A0">
        <w:rPr>
          <w:b/>
          <w:sz w:val="28"/>
          <w:szCs w:val="28"/>
        </w:rPr>
        <w:t xml:space="preserve">№ </w:t>
      </w:r>
      <w:r w:rsidR="00D959A0" w:rsidRPr="00D959A0">
        <w:rPr>
          <w:b/>
          <w:sz w:val="28"/>
          <w:szCs w:val="28"/>
        </w:rPr>
        <w:t>3</w:t>
      </w:r>
      <w:r w:rsidRPr="00D959A0">
        <w:rPr>
          <w:b/>
          <w:sz w:val="28"/>
          <w:szCs w:val="28"/>
        </w:rPr>
        <w:t>. Из обращения германского посланника С. Ге</w:t>
      </w:r>
      <w:r w:rsidR="00EE51D8">
        <w:rPr>
          <w:b/>
          <w:sz w:val="28"/>
          <w:szCs w:val="28"/>
        </w:rPr>
        <w:t>рберштейна к Московском</w:t>
      </w:r>
      <w:r w:rsidR="00D959A0" w:rsidRPr="00D959A0">
        <w:rPr>
          <w:b/>
          <w:sz w:val="28"/>
          <w:szCs w:val="28"/>
        </w:rPr>
        <w:t>у двору</w:t>
      </w:r>
    </w:p>
    <w:p w:rsidR="00F60444" w:rsidRDefault="00287221" w:rsidP="00287221">
      <w:pPr>
        <w:spacing w:line="348" w:lineRule="auto"/>
        <w:ind w:firstLine="709"/>
        <w:jc w:val="both"/>
        <w:rPr>
          <w:sz w:val="28"/>
          <w:szCs w:val="28"/>
        </w:rPr>
      </w:pPr>
      <w:r w:rsidRPr="00287221">
        <w:rPr>
          <w:sz w:val="28"/>
          <w:szCs w:val="28"/>
        </w:rPr>
        <w:t>«...Властью, которую он применяет по отношению к своим подданным, он легко превосходит всех монархов всего мира. И он докончил также то, что начал его отец [великий князь Иван III], а именно отнял у всех князей и других властелинов все их города и укрепления. Во всяком случае даже родным своим братьям он не поруч</w:t>
      </w:r>
      <w:r w:rsidR="00F60444">
        <w:rPr>
          <w:sz w:val="28"/>
          <w:szCs w:val="28"/>
        </w:rPr>
        <w:t>ает крепостей, не доверяя и им.</w:t>
      </w:r>
    </w:p>
    <w:p w:rsidR="00D959A0" w:rsidRDefault="00287221" w:rsidP="00287221">
      <w:pPr>
        <w:spacing w:line="348" w:lineRule="auto"/>
        <w:ind w:firstLine="709"/>
        <w:jc w:val="both"/>
        <w:rPr>
          <w:sz w:val="28"/>
          <w:szCs w:val="28"/>
        </w:rPr>
      </w:pPr>
      <w:r w:rsidRPr="00287221">
        <w:rPr>
          <w:sz w:val="28"/>
          <w:szCs w:val="28"/>
        </w:rPr>
        <w:t>...Всех одинаково гнетёт он жестоким рабством, так что, если он при</w:t>
      </w:r>
      <w:r w:rsidRPr="00287221">
        <w:rPr>
          <w:sz w:val="28"/>
          <w:szCs w:val="28"/>
        </w:rPr>
        <w:softHyphen/>
        <w:t xml:space="preserve"> кажет кому-нибудь быть при его дворе или идти на войну, или править какое-нибудь посольство, тот вынужден исполнять всё это на свой счёт... Он применяет свою власть к духовным </w:t>
      </w:r>
      <w:r w:rsidR="00D959A0">
        <w:rPr>
          <w:sz w:val="28"/>
          <w:szCs w:val="28"/>
        </w:rPr>
        <w:t>так же, как и к мирянам, распо</w:t>
      </w:r>
      <w:r w:rsidR="00D959A0">
        <w:rPr>
          <w:sz w:val="28"/>
          <w:szCs w:val="28"/>
        </w:rPr>
        <w:softHyphen/>
      </w:r>
      <w:r w:rsidRPr="00287221">
        <w:rPr>
          <w:sz w:val="28"/>
          <w:szCs w:val="28"/>
        </w:rPr>
        <w:t>ряжаясь беспрепятственно и по своей воле жизнью и имуществом всех; из советников, которых он имеет, ни один не пользуется таким значением, чтобы осмелиться разногласить с ним или дать ему отпор в каком-нибудь деле. Они открыто заявляют, что воля государя есть воля Божья и что ни сделает государь, он делает по волей Божией... Равным образом, если кто</w:t>
      </w:r>
      <w:r w:rsidR="00D959A0">
        <w:rPr>
          <w:sz w:val="28"/>
          <w:szCs w:val="28"/>
        </w:rPr>
        <w:t>-</w:t>
      </w:r>
      <w:r w:rsidRPr="00287221">
        <w:rPr>
          <w:sz w:val="28"/>
          <w:szCs w:val="28"/>
        </w:rPr>
        <w:t xml:space="preserve">нибудь спрашивает о каком-нибудь деле неверном и сомнительном, то в общем обычно получает ответ: </w:t>
      </w:r>
      <w:r w:rsidR="007B5F94">
        <w:rPr>
          <w:sz w:val="28"/>
          <w:szCs w:val="28"/>
        </w:rPr>
        <w:t>"</w:t>
      </w:r>
      <w:r w:rsidRPr="00287221">
        <w:rPr>
          <w:sz w:val="28"/>
          <w:szCs w:val="28"/>
        </w:rPr>
        <w:t>Про то ве</w:t>
      </w:r>
      <w:r w:rsidR="00D959A0">
        <w:rPr>
          <w:sz w:val="28"/>
          <w:szCs w:val="28"/>
        </w:rPr>
        <w:t>дает Бог да великий государь"».</w:t>
      </w:r>
    </w:p>
    <w:p w:rsidR="00D959A0" w:rsidRPr="00D959A0" w:rsidRDefault="00287221" w:rsidP="00287221">
      <w:pPr>
        <w:spacing w:line="348" w:lineRule="auto"/>
        <w:ind w:firstLine="709"/>
        <w:jc w:val="both"/>
        <w:rPr>
          <w:i/>
          <w:sz w:val="28"/>
          <w:szCs w:val="28"/>
        </w:rPr>
      </w:pPr>
      <w:r w:rsidRPr="00D959A0">
        <w:rPr>
          <w:i/>
          <w:sz w:val="28"/>
          <w:szCs w:val="28"/>
        </w:rPr>
        <w:lastRenderedPageBreak/>
        <w:t xml:space="preserve">1. О каком правителе идёт речь в </w:t>
      </w:r>
      <w:r w:rsidR="00D959A0" w:rsidRPr="00D959A0">
        <w:rPr>
          <w:i/>
          <w:sz w:val="28"/>
          <w:szCs w:val="28"/>
        </w:rPr>
        <w:t>тексте? Какой исторический про</w:t>
      </w:r>
      <w:r w:rsidR="00D959A0" w:rsidRPr="00D959A0">
        <w:rPr>
          <w:i/>
          <w:sz w:val="28"/>
          <w:szCs w:val="28"/>
        </w:rPr>
        <w:softHyphen/>
      </w:r>
      <w:r w:rsidRPr="00D959A0">
        <w:rPr>
          <w:i/>
          <w:sz w:val="28"/>
          <w:szCs w:val="28"/>
        </w:rPr>
        <w:t xml:space="preserve">цесс был начат его отцом, а </w:t>
      </w:r>
      <w:r w:rsidR="00D959A0" w:rsidRPr="00D959A0">
        <w:rPr>
          <w:i/>
          <w:sz w:val="28"/>
          <w:szCs w:val="28"/>
        </w:rPr>
        <w:t>им завершён? Раскройте его сущ</w:t>
      </w:r>
      <w:r w:rsidR="00D959A0" w:rsidRPr="00D959A0">
        <w:rPr>
          <w:i/>
          <w:sz w:val="28"/>
          <w:szCs w:val="28"/>
        </w:rPr>
        <w:softHyphen/>
      </w:r>
      <w:r w:rsidRPr="00D959A0">
        <w:rPr>
          <w:i/>
          <w:sz w:val="28"/>
          <w:szCs w:val="28"/>
        </w:rPr>
        <w:t>ность со ссылкой на т</w:t>
      </w:r>
      <w:r w:rsidR="00D959A0" w:rsidRPr="00D959A0">
        <w:rPr>
          <w:i/>
          <w:sz w:val="28"/>
          <w:szCs w:val="28"/>
        </w:rPr>
        <w:t>екст.</w:t>
      </w:r>
    </w:p>
    <w:p w:rsidR="00D959A0" w:rsidRPr="00D959A0" w:rsidRDefault="00287221" w:rsidP="00287221">
      <w:pPr>
        <w:spacing w:line="348" w:lineRule="auto"/>
        <w:ind w:firstLine="709"/>
        <w:jc w:val="both"/>
        <w:rPr>
          <w:i/>
          <w:sz w:val="28"/>
          <w:szCs w:val="28"/>
        </w:rPr>
      </w:pPr>
      <w:r w:rsidRPr="00D959A0">
        <w:rPr>
          <w:i/>
          <w:sz w:val="28"/>
          <w:szCs w:val="28"/>
        </w:rPr>
        <w:t xml:space="preserve">2. Опираясь на знание курса истории России, приведите примеры присоединения земель к Москве при данном правителе. Укажите названия не менее двух </w:t>
      </w:r>
      <w:r w:rsidR="00D959A0" w:rsidRPr="00D959A0">
        <w:rPr>
          <w:i/>
          <w:sz w:val="28"/>
          <w:szCs w:val="28"/>
        </w:rPr>
        <w:t>земель и даты их присоединения.</w:t>
      </w:r>
    </w:p>
    <w:p w:rsidR="00564E91" w:rsidRDefault="00287221" w:rsidP="00287221">
      <w:pPr>
        <w:spacing w:line="348" w:lineRule="auto"/>
        <w:ind w:firstLine="709"/>
        <w:jc w:val="both"/>
        <w:rPr>
          <w:i/>
          <w:sz w:val="28"/>
          <w:szCs w:val="28"/>
        </w:rPr>
      </w:pPr>
      <w:r w:rsidRPr="00D959A0">
        <w:rPr>
          <w:i/>
          <w:sz w:val="28"/>
          <w:szCs w:val="28"/>
        </w:rPr>
        <w:t>3. Какой характер в Московском г</w:t>
      </w:r>
      <w:r w:rsidR="007B5F94">
        <w:rPr>
          <w:i/>
          <w:sz w:val="28"/>
          <w:szCs w:val="28"/>
        </w:rPr>
        <w:t>осударстве носит, по мнению ав</w:t>
      </w:r>
      <w:r w:rsidR="007B5F94">
        <w:rPr>
          <w:i/>
          <w:sz w:val="28"/>
          <w:szCs w:val="28"/>
        </w:rPr>
        <w:softHyphen/>
      </w:r>
      <w:r w:rsidRPr="00D959A0">
        <w:rPr>
          <w:i/>
          <w:sz w:val="28"/>
          <w:szCs w:val="28"/>
        </w:rPr>
        <w:t>тора, взаимосвязь между цер</w:t>
      </w:r>
      <w:r w:rsidR="00D959A0" w:rsidRPr="00D959A0">
        <w:rPr>
          <w:i/>
          <w:sz w:val="28"/>
          <w:szCs w:val="28"/>
        </w:rPr>
        <w:t>ковью и светской властью? Пояс</w:t>
      </w:r>
      <w:r w:rsidR="00D959A0" w:rsidRPr="00D959A0">
        <w:rPr>
          <w:i/>
          <w:sz w:val="28"/>
          <w:szCs w:val="28"/>
        </w:rPr>
        <w:softHyphen/>
      </w:r>
      <w:r w:rsidRPr="00D959A0">
        <w:rPr>
          <w:i/>
          <w:sz w:val="28"/>
          <w:szCs w:val="28"/>
        </w:rPr>
        <w:t>ните ответ ссылкой из текста.</w:t>
      </w:r>
      <w:r w:rsidR="00D959A0" w:rsidRPr="00D959A0">
        <w:rPr>
          <w:i/>
          <w:sz w:val="28"/>
          <w:szCs w:val="28"/>
        </w:rPr>
        <w:t xml:space="preserve"> Опираясь на знание курса, ука</w:t>
      </w:r>
      <w:r w:rsidR="00D959A0" w:rsidRPr="00D959A0">
        <w:rPr>
          <w:i/>
          <w:sz w:val="28"/>
          <w:szCs w:val="28"/>
        </w:rPr>
        <w:softHyphen/>
      </w:r>
      <w:r w:rsidRPr="00D959A0">
        <w:rPr>
          <w:i/>
          <w:sz w:val="28"/>
          <w:szCs w:val="28"/>
        </w:rPr>
        <w:t>жите два течения в православной церкви, выделившиеся в конце XV-XVI вв. Позицию какого церковного течения описывает автор текста?</w:t>
      </w:r>
    </w:p>
    <w:p w:rsidR="00D959A0" w:rsidRDefault="00D959A0" w:rsidP="00287221">
      <w:pPr>
        <w:spacing w:line="348" w:lineRule="auto"/>
        <w:ind w:firstLine="709"/>
        <w:jc w:val="both"/>
        <w:rPr>
          <w:i/>
          <w:sz w:val="28"/>
          <w:szCs w:val="28"/>
        </w:rPr>
      </w:pPr>
    </w:p>
    <w:p w:rsidR="00D959A0" w:rsidRDefault="00493F3C" w:rsidP="00287221">
      <w:pPr>
        <w:spacing w:line="348" w:lineRule="auto"/>
        <w:ind w:firstLine="709"/>
        <w:jc w:val="both"/>
        <w:rPr>
          <w:b/>
          <w:sz w:val="32"/>
          <w:szCs w:val="32"/>
        </w:rPr>
      </w:pPr>
      <w:r w:rsidRPr="00493F3C">
        <w:pict>
          <v:shape id="_x0000_s4004" type="#_x0000_t32" style="position:absolute;left:0;text-align:left;margin-left:34.5pt;margin-top:22.05pt;width:444.75pt;height:0;z-index:270" o:connectortype="straight"/>
        </w:pict>
      </w:r>
      <w:r w:rsidRPr="00493F3C">
        <w:pict>
          <v:shape id="_x0000_s4005" type="#_x0000_t32" style="position:absolute;left:0;text-align:left;margin-left:34.5pt;margin-top:26.55pt;width:444.75pt;height:0;z-index:271" o:connectortype="straight" strokeweight="3pt"/>
        </w:pict>
      </w:r>
      <w:r w:rsidR="00D959A0">
        <w:rPr>
          <w:b/>
          <w:sz w:val="32"/>
          <w:szCs w:val="32"/>
        </w:rPr>
        <w:t>Методические рекомендации</w:t>
      </w:r>
    </w:p>
    <w:p w:rsidR="00D959A0" w:rsidRDefault="00D959A0" w:rsidP="00287221">
      <w:pPr>
        <w:spacing w:line="348" w:lineRule="auto"/>
        <w:ind w:firstLine="709"/>
        <w:jc w:val="both"/>
        <w:rPr>
          <w:sz w:val="28"/>
          <w:szCs w:val="28"/>
        </w:rPr>
      </w:pPr>
    </w:p>
    <w:p w:rsidR="00D959A0" w:rsidRDefault="00D959A0" w:rsidP="00287221">
      <w:pPr>
        <w:spacing w:line="348" w:lineRule="auto"/>
        <w:ind w:firstLine="709"/>
        <w:jc w:val="both"/>
        <w:rPr>
          <w:sz w:val="28"/>
          <w:szCs w:val="28"/>
        </w:rPr>
      </w:pPr>
      <w:r>
        <w:rPr>
          <w:sz w:val="28"/>
          <w:szCs w:val="28"/>
        </w:rPr>
        <w:t>Изучение данной темы следует начать с рассмотрения процесса возвышения Москвы.</w:t>
      </w:r>
    </w:p>
    <w:p w:rsidR="00D959A0" w:rsidRDefault="000F7FD3" w:rsidP="00287221">
      <w:pPr>
        <w:spacing w:line="348" w:lineRule="auto"/>
        <w:ind w:firstLine="709"/>
        <w:jc w:val="both"/>
        <w:rPr>
          <w:color w:val="000000"/>
          <w:sz w:val="28"/>
          <w:szCs w:val="28"/>
        </w:rPr>
      </w:pPr>
      <w:r>
        <w:rPr>
          <w:sz w:val="28"/>
          <w:szCs w:val="28"/>
        </w:rPr>
        <w:t>Монгольское нашествие привело к тому, что центр русской экономической и политической жизни переместился на Северо-Восток бывшей Киевской державы</w:t>
      </w:r>
      <w:r w:rsidR="009B09D9">
        <w:rPr>
          <w:sz w:val="28"/>
          <w:szCs w:val="28"/>
        </w:rPr>
        <w:t xml:space="preserve">. К концу </w:t>
      </w:r>
      <w:r w:rsidR="009B09D9">
        <w:rPr>
          <w:color w:val="000000"/>
          <w:sz w:val="28"/>
          <w:szCs w:val="28"/>
          <w:lang w:val="en-US"/>
        </w:rPr>
        <w:t>XIII</w:t>
      </w:r>
      <w:r w:rsidR="009B09D9">
        <w:rPr>
          <w:color w:val="000000"/>
          <w:sz w:val="28"/>
          <w:szCs w:val="28"/>
        </w:rPr>
        <w:t xml:space="preserve"> века здесь существовало 13 удельных княжеств, в том числе Московское (возникло в 70-е гг. </w:t>
      </w:r>
      <w:r w:rsidR="009B09D9">
        <w:rPr>
          <w:color w:val="000000"/>
          <w:sz w:val="28"/>
          <w:szCs w:val="28"/>
          <w:lang w:val="en-US"/>
        </w:rPr>
        <w:t>XIII</w:t>
      </w:r>
      <w:r w:rsidR="009B09D9">
        <w:rPr>
          <w:color w:val="000000"/>
          <w:sz w:val="28"/>
          <w:szCs w:val="28"/>
        </w:rPr>
        <w:t xml:space="preserve"> в.). Первым Московским удельным князем стал в 1276 г. сын Александра Невского Даниил Александрович.</w:t>
      </w:r>
    </w:p>
    <w:p w:rsidR="009B09D9" w:rsidRDefault="009B09D9" w:rsidP="00287221">
      <w:pPr>
        <w:spacing w:line="348" w:lineRule="auto"/>
        <w:ind w:firstLine="709"/>
        <w:jc w:val="both"/>
        <w:rPr>
          <w:color w:val="000000"/>
          <w:sz w:val="28"/>
          <w:szCs w:val="28"/>
        </w:rPr>
      </w:pPr>
      <w:r>
        <w:rPr>
          <w:color w:val="000000"/>
          <w:sz w:val="28"/>
          <w:szCs w:val="28"/>
        </w:rPr>
        <w:t xml:space="preserve">Следует обратить внимание на причины возвышения Москвы: выгодное географическое положение, относительная удаленность от Золотой Орды, дипломатическое искусство московских князей, расширение пределов княжества, рост его населения, экономический </w:t>
      </w:r>
      <w:r w:rsidR="008B6AA7">
        <w:rPr>
          <w:color w:val="000000"/>
          <w:sz w:val="28"/>
          <w:szCs w:val="28"/>
        </w:rPr>
        <w:t>п</w:t>
      </w:r>
      <w:r>
        <w:rPr>
          <w:color w:val="000000"/>
          <w:sz w:val="28"/>
          <w:szCs w:val="28"/>
        </w:rPr>
        <w:t xml:space="preserve">одъем в начале </w:t>
      </w:r>
      <w:r>
        <w:rPr>
          <w:color w:val="000000"/>
          <w:sz w:val="28"/>
          <w:szCs w:val="28"/>
          <w:lang w:val="en-US"/>
        </w:rPr>
        <w:t>XIV</w:t>
      </w:r>
      <w:r w:rsidR="008B6AA7">
        <w:rPr>
          <w:color w:val="000000"/>
          <w:sz w:val="28"/>
          <w:szCs w:val="28"/>
        </w:rPr>
        <w:t xml:space="preserve"> в. и т.д.</w:t>
      </w:r>
    </w:p>
    <w:p w:rsidR="008B6AA7" w:rsidRDefault="008B6AA7" w:rsidP="00287221">
      <w:pPr>
        <w:spacing w:line="348" w:lineRule="auto"/>
        <w:ind w:firstLine="709"/>
        <w:jc w:val="both"/>
        <w:rPr>
          <w:color w:val="000000"/>
          <w:sz w:val="28"/>
          <w:szCs w:val="28"/>
        </w:rPr>
      </w:pPr>
      <w:r>
        <w:rPr>
          <w:color w:val="000000"/>
          <w:sz w:val="28"/>
          <w:szCs w:val="28"/>
        </w:rPr>
        <w:t>Подчеркните, что возвышение Москвы шло в острой борьбе за великокняжеский Владимирский стол с Тверскими князьями. В 1317 г. ярлык на великое княжение перешел к московскому князю Юрию Даниловичу.</w:t>
      </w:r>
    </w:p>
    <w:p w:rsidR="008B6AA7" w:rsidRDefault="008B6AA7" w:rsidP="00287221">
      <w:pPr>
        <w:spacing w:line="348" w:lineRule="auto"/>
        <w:ind w:firstLine="709"/>
        <w:jc w:val="both"/>
        <w:rPr>
          <w:color w:val="000000"/>
          <w:sz w:val="28"/>
          <w:szCs w:val="28"/>
        </w:rPr>
      </w:pPr>
      <w:r>
        <w:rPr>
          <w:color w:val="000000"/>
          <w:sz w:val="28"/>
          <w:szCs w:val="28"/>
        </w:rPr>
        <w:t>Обратите внимание на то, что основа могущества Москвы была заложена при Иване Калите (1325</w:t>
      </w:r>
      <w:r>
        <w:rPr>
          <w:sz w:val="28"/>
          <w:szCs w:val="28"/>
        </w:rPr>
        <w:t>-1340</w:t>
      </w:r>
      <w:r>
        <w:rPr>
          <w:color w:val="000000"/>
          <w:sz w:val="28"/>
          <w:szCs w:val="28"/>
        </w:rPr>
        <w:t xml:space="preserve">), который поддерживал тесные контакты с </w:t>
      </w:r>
      <w:r>
        <w:rPr>
          <w:color w:val="000000"/>
          <w:sz w:val="28"/>
          <w:szCs w:val="28"/>
        </w:rPr>
        <w:lastRenderedPageBreak/>
        <w:t>ордынскими ханами. Он сумел, не прибегая к оружию существенно расширить территорию своего княжества, наладить тесный контакт с церковью.</w:t>
      </w:r>
    </w:p>
    <w:p w:rsidR="008B6AA7" w:rsidRDefault="008B6AA7" w:rsidP="00287221">
      <w:pPr>
        <w:spacing w:line="348" w:lineRule="auto"/>
        <w:ind w:firstLine="709"/>
        <w:jc w:val="both"/>
        <w:rPr>
          <w:color w:val="000000"/>
          <w:sz w:val="28"/>
          <w:szCs w:val="28"/>
        </w:rPr>
      </w:pPr>
      <w:r>
        <w:rPr>
          <w:color w:val="000000"/>
          <w:sz w:val="28"/>
          <w:szCs w:val="28"/>
        </w:rPr>
        <w:t>З</w:t>
      </w:r>
      <w:r w:rsidR="00BF5DA1">
        <w:rPr>
          <w:color w:val="000000"/>
          <w:sz w:val="28"/>
          <w:szCs w:val="28"/>
        </w:rPr>
        <w:t>авершая</w:t>
      </w:r>
      <w:r>
        <w:rPr>
          <w:color w:val="000000"/>
          <w:sz w:val="28"/>
          <w:szCs w:val="28"/>
        </w:rPr>
        <w:t xml:space="preserve"> рассмотрения процесса возвышения Москвы</w:t>
      </w:r>
      <w:r w:rsidR="00BF5DA1">
        <w:rPr>
          <w:color w:val="000000"/>
          <w:sz w:val="28"/>
          <w:szCs w:val="28"/>
        </w:rPr>
        <w:t>, подчеркните, что 70-летнее соперничество Москвы и Твери закончилось в 1375 году походом Дмитрия Ивановича на Тверь и признанием тверским князем Михаилом великокняжеского Владимирского стола наследственным владением московских князей.</w:t>
      </w:r>
    </w:p>
    <w:p w:rsidR="00BF5DA1" w:rsidRDefault="00BF5DA1" w:rsidP="00287221">
      <w:pPr>
        <w:spacing w:line="348" w:lineRule="auto"/>
        <w:ind w:firstLine="709"/>
        <w:jc w:val="both"/>
        <w:rPr>
          <w:color w:val="000000"/>
          <w:sz w:val="28"/>
          <w:szCs w:val="28"/>
        </w:rPr>
      </w:pPr>
      <w:r>
        <w:rPr>
          <w:color w:val="000000"/>
          <w:sz w:val="28"/>
          <w:szCs w:val="28"/>
        </w:rPr>
        <w:t>Переходя к вопросу о создании основ образования единого русского государства, подчеркните, что авторитет Москвы небывало вырос после разгрома монгольских войск на Куликовом поле (1380 г.). Правители Золотой Орды практически утратили способность влиять на внутреннюю жизнь Руси и были вынуждены признать политическое главенство Москвы на Руси.</w:t>
      </w:r>
    </w:p>
    <w:p w:rsidR="00BF5DA1" w:rsidRDefault="00BF5DA1" w:rsidP="00287221">
      <w:pPr>
        <w:spacing w:line="348" w:lineRule="auto"/>
        <w:ind w:firstLine="709"/>
        <w:jc w:val="both"/>
        <w:rPr>
          <w:color w:val="000000"/>
          <w:sz w:val="28"/>
          <w:szCs w:val="28"/>
        </w:rPr>
      </w:pPr>
      <w:r>
        <w:rPr>
          <w:color w:val="000000"/>
          <w:sz w:val="28"/>
          <w:szCs w:val="28"/>
        </w:rPr>
        <w:t xml:space="preserve">Обратите внимание на то, что к середине </w:t>
      </w:r>
      <w:r>
        <w:rPr>
          <w:color w:val="000000"/>
          <w:sz w:val="28"/>
          <w:szCs w:val="28"/>
          <w:lang w:val="en-US"/>
        </w:rPr>
        <w:t>XV</w:t>
      </w:r>
      <w:r>
        <w:rPr>
          <w:color w:val="000000"/>
          <w:sz w:val="28"/>
          <w:szCs w:val="28"/>
        </w:rPr>
        <w:t xml:space="preserve"> века, когда </w:t>
      </w:r>
      <w:r w:rsidR="0064218D">
        <w:rPr>
          <w:color w:val="000000"/>
          <w:sz w:val="28"/>
          <w:szCs w:val="28"/>
        </w:rPr>
        <w:t>закончился 2-ой этап объединения Руси вокруг Москвы, Московское княжество включало в себя большую часть Северо-Восточной Руси и представляло собой территориальное ядро формировавшегося русского государства.</w:t>
      </w:r>
    </w:p>
    <w:p w:rsidR="0064218D" w:rsidRDefault="0064218D" w:rsidP="00287221">
      <w:pPr>
        <w:spacing w:line="348" w:lineRule="auto"/>
        <w:ind w:firstLine="709"/>
        <w:jc w:val="both"/>
        <w:rPr>
          <w:color w:val="000000"/>
          <w:sz w:val="28"/>
          <w:szCs w:val="28"/>
        </w:rPr>
      </w:pPr>
      <w:r>
        <w:rPr>
          <w:color w:val="000000"/>
          <w:sz w:val="28"/>
          <w:szCs w:val="28"/>
        </w:rPr>
        <w:t>Продолжая рассмотрение особенностей и этапов объединительного процесса, отметьте, что он шел непросто и был приостановлен жестокой феодальной войной, развернувшейся после смерти Василия</w:t>
      </w:r>
      <w:r w:rsidRPr="0064218D">
        <w:rPr>
          <w:color w:val="000000"/>
          <w:sz w:val="28"/>
          <w:szCs w:val="28"/>
        </w:rPr>
        <w:t xml:space="preserve"> </w:t>
      </w:r>
      <w:r>
        <w:rPr>
          <w:color w:val="000000"/>
          <w:sz w:val="28"/>
          <w:szCs w:val="28"/>
          <w:lang w:val="en-US"/>
        </w:rPr>
        <w:t>I</w:t>
      </w:r>
      <w:r>
        <w:rPr>
          <w:color w:val="000000"/>
          <w:sz w:val="28"/>
          <w:szCs w:val="28"/>
        </w:rPr>
        <w:t xml:space="preserve"> в 1425 году. Война явилась, по существу, столкновением сторонников и противников государственной централизации страны.</w:t>
      </w:r>
    </w:p>
    <w:p w:rsidR="0064218D" w:rsidRDefault="0064218D" w:rsidP="00287221">
      <w:pPr>
        <w:spacing w:line="348" w:lineRule="auto"/>
        <w:ind w:firstLine="709"/>
        <w:jc w:val="both"/>
        <w:rPr>
          <w:color w:val="000000"/>
          <w:sz w:val="28"/>
          <w:szCs w:val="28"/>
        </w:rPr>
      </w:pPr>
      <w:r>
        <w:rPr>
          <w:color w:val="000000"/>
          <w:sz w:val="28"/>
          <w:szCs w:val="28"/>
        </w:rPr>
        <w:t>Внук Дмитрия Донского Василий</w:t>
      </w:r>
      <w:r w:rsidRPr="0064218D">
        <w:rPr>
          <w:color w:val="000000"/>
          <w:sz w:val="28"/>
          <w:szCs w:val="28"/>
        </w:rPr>
        <w:t xml:space="preserve"> </w:t>
      </w:r>
      <w:r>
        <w:rPr>
          <w:color w:val="000000"/>
          <w:sz w:val="28"/>
          <w:szCs w:val="28"/>
          <w:lang w:val="en-US"/>
        </w:rPr>
        <w:t>II</w:t>
      </w:r>
      <w:r>
        <w:rPr>
          <w:color w:val="000000"/>
          <w:sz w:val="28"/>
          <w:szCs w:val="28"/>
        </w:rPr>
        <w:t xml:space="preserve"> Темный (1425-1462) смог победить коалицию удельных князей, пытавшихся сохранить феодальную раздробленность.</w:t>
      </w:r>
    </w:p>
    <w:p w:rsidR="0064218D" w:rsidRDefault="0064218D" w:rsidP="00287221">
      <w:pPr>
        <w:spacing w:line="348" w:lineRule="auto"/>
        <w:ind w:firstLine="709"/>
        <w:jc w:val="both"/>
        <w:rPr>
          <w:color w:val="000000"/>
          <w:sz w:val="28"/>
          <w:szCs w:val="28"/>
        </w:rPr>
      </w:pPr>
      <w:r>
        <w:rPr>
          <w:color w:val="000000"/>
          <w:sz w:val="28"/>
          <w:szCs w:val="28"/>
        </w:rPr>
        <w:t xml:space="preserve">Переходя к анализу завершающего, 3-его этапа создания единого русского государства, отметьте, что он длился примерно 50 лет и пришелся на времена княжения Ивана </w:t>
      </w:r>
      <w:r>
        <w:rPr>
          <w:color w:val="000000"/>
          <w:sz w:val="28"/>
          <w:szCs w:val="28"/>
          <w:lang w:val="en-US"/>
        </w:rPr>
        <w:t>III</w:t>
      </w:r>
      <w:r>
        <w:rPr>
          <w:color w:val="000000"/>
          <w:sz w:val="28"/>
          <w:szCs w:val="28"/>
        </w:rPr>
        <w:t xml:space="preserve"> (1462-1505)</w:t>
      </w:r>
      <w:r w:rsidR="007239B7">
        <w:rPr>
          <w:color w:val="000000"/>
          <w:sz w:val="28"/>
          <w:szCs w:val="28"/>
        </w:rPr>
        <w:t xml:space="preserve"> и его сына Василия </w:t>
      </w:r>
      <w:r w:rsidR="007239B7">
        <w:rPr>
          <w:color w:val="000000"/>
          <w:sz w:val="28"/>
          <w:szCs w:val="28"/>
          <w:lang w:val="en-US"/>
        </w:rPr>
        <w:t>III</w:t>
      </w:r>
      <w:r w:rsidR="007239B7">
        <w:rPr>
          <w:color w:val="000000"/>
          <w:sz w:val="28"/>
          <w:szCs w:val="28"/>
        </w:rPr>
        <w:t xml:space="preserve"> (1505-1533).</w:t>
      </w:r>
    </w:p>
    <w:p w:rsidR="007239B7" w:rsidRDefault="008818C9" w:rsidP="00287221">
      <w:pPr>
        <w:spacing w:line="348" w:lineRule="auto"/>
        <w:ind w:firstLine="709"/>
        <w:jc w:val="both"/>
        <w:rPr>
          <w:sz w:val="28"/>
          <w:szCs w:val="28"/>
        </w:rPr>
      </w:pPr>
      <w:r>
        <w:rPr>
          <w:sz w:val="28"/>
          <w:szCs w:val="28"/>
        </w:rPr>
        <w:t>На этом этапе бескровным «стоянием на Угре» (1480) закончилось 240-летнее Ордынское Иго.</w:t>
      </w:r>
    </w:p>
    <w:p w:rsidR="008818C9" w:rsidRDefault="008818C9" w:rsidP="00287221">
      <w:pPr>
        <w:spacing w:line="348" w:lineRule="auto"/>
        <w:ind w:firstLine="709"/>
        <w:jc w:val="both"/>
        <w:rPr>
          <w:color w:val="000000"/>
          <w:sz w:val="28"/>
          <w:szCs w:val="28"/>
        </w:rPr>
      </w:pPr>
      <w:r>
        <w:rPr>
          <w:sz w:val="28"/>
          <w:szCs w:val="28"/>
        </w:rPr>
        <w:t xml:space="preserve">Таким образом, в первой четверти </w:t>
      </w:r>
      <w:r>
        <w:rPr>
          <w:color w:val="000000"/>
          <w:sz w:val="28"/>
          <w:szCs w:val="28"/>
          <w:lang w:val="en-US"/>
        </w:rPr>
        <w:t>XVI</w:t>
      </w:r>
      <w:r>
        <w:rPr>
          <w:color w:val="000000"/>
          <w:sz w:val="28"/>
          <w:szCs w:val="28"/>
        </w:rPr>
        <w:t xml:space="preserve"> века завершилось присоединение к Москве русских земель, не входивших в состав Великого княжества </w:t>
      </w:r>
      <w:r>
        <w:rPr>
          <w:color w:val="000000"/>
          <w:sz w:val="28"/>
          <w:szCs w:val="28"/>
        </w:rPr>
        <w:lastRenderedPageBreak/>
        <w:t>Литовского.</w:t>
      </w:r>
      <w:r w:rsidR="00FB498F">
        <w:rPr>
          <w:color w:val="000000"/>
          <w:sz w:val="28"/>
          <w:szCs w:val="28"/>
        </w:rPr>
        <w:t xml:space="preserve"> </w:t>
      </w:r>
      <w:r>
        <w:rPr>
          <w:color w:val="000000"/>
          <w:sz w:val="28"/>
          <w:szCs w:val="28"/>
        </w:rPr>
        <w:t>Территория государства охватила восточную и северную части</w:t>
      </w:r>
      <w:r w:rsidR="00FB498F">
        <w:rPr>
          <w:color w:val="000000"/>
          <w:sz w:val="28"/>
          <w:szCs w:val="28"/>
        </w:rPr>
        <w:t xml:space="preserve"> бывших древнерусских земель.</w:t>
      </w:r>
    </w:p>
    <w:p w:rsidR="00FB498F" w:rsidRDefault="00FB498F" w:rsidP="00287221">
      <w:pPr>
        <w:spacing w:line="348" w:lineRule="auto"/>
        <w:ind w:firstLine="709"/>
        <w:jc w:val="both"/>
        <w:rPr>
          <w:color w:val="000000"/>
          <w:sz w:val="28"/>
          <w:szCs w:val="28"/>
        </w:rPr>
      </w:pPr>
      <w:r>
        <w:rPr>
          <w:sz w:val="28"/>
          <w:szCs w:val="28"/>
        </w:rPr>
        <w:t xml:space="preserve">Обратите внимание на то, что с конца </w:t>
      </w:r>
      <w:r>
        <w:rPr>
          <w:color w:val="000000"/>
          <w:sz w:val="28"/>
          <w:szCs w:val="28"/>
          <w:lang w:val="en-US"/>
        </w:rPr>
        <w:t>XV</w:t>
      </w:r>
      <w:r>
        <w:rPr>
          <w:color w:val="000000"/>
          <w:sz w:val="28"/>
          <w:szCs w:val="28"/>
        </w:rPr>
        <w:t xml:space="preserve"> в. русское государство стало называться «Россия» (это – византийское, греческое название Руси).</w:t>
      </w:r>
    </w:p>
    <w:p w:rsidR="00FB498F" w:rsidRDefault="00FB498F" w:rsidP="00287221">
      <w:pPr>
        <w:spacing w:line="348" w:lineRule="auto"/>
        <w:ind w:firstLine="709"/>
        <w:jc w:val="both"/>
        <w:rPr>
          <w:color w:val="000000"/>
          <w:sz w:val="28"/>
          <w:szCs w:val="28"/>
        </w:rPr>
      </w:pPr>
      <w:r>
        <w:rPr>
          <w:sz w:val="28"/>
          <w:szCs w:val="28"/>
        </w:rPr>
        <w:t xml:space="preserve">Иван </w:t>
      </w:r>
      <w:r>
        <w:rPr>
          <w:color w:val="000000"/>
          <w:sz w:val="28"/>
          <w:szCs w:val="28"/>
          <w:lang w:val="en-US"/>
        </w:rPr>
        <w:t>III</w:t>
      </w:r>
      <w:r>
        <w:rPr>
          <w:color w:val="000000"/>
          <w:sz w:val="28"/>
          <w:szCs w:val="28"/>
        </w:rPr>
        <w:t xml:space="preserve"> стал именовать себя государем всея Руси. В качестве государственного герба </w:t>
      </w:r>
      <w:r>
        <w:rPr>
          <w:sz w:val="28"/>
          <w:szCs w:val="28"/>
        </w:rPr>
        <w:t xml:space="preserve">Иван </w:t>
      </w:r>
      <w:r>
        <w:rPr>
          <w:color w:val="000000"/>
          <w:sz w:val="28"/>
          <w:szCs w:val="28"/>
          <w:lang w:val="en-US"/>
        </w:rPr>
        <w:t>III</w:t>
      </w:r>
      <w:r>
        <w:rPr>
          <w:color w:val="000000"/>
          <w:sz w:val="28"/>
          <w:szCs w:val="28"/>
        </w:rPr>
        <w:t xml:space="preserve"> принимает византийского двуглавого орла.</w:t>
      </w:r>
    </w:p>
    <w:p w:rsidR="00FB498F" w:rsidRDefault="00FB498F" w:rsidP="00287221">
      <w:pPr>
        <w:spacing w:line="348" w:lineRule="auto"/>
        <w:ind w:firstLine="709"/>
        <w:jc w:val="both"/>
        <w:rPr>
          <w:color w:val="000000"/>
          <w:sz w:val="28"/>
          <w:szCs w:val="28"/>
        </w:rPr>
      </w:pPr>
      <w:r>
        <w:rPr>
          <w:color w:val="000000"/>
          <w:sz w:val="28"/>
          <w:szCs w:val="28"/>
        </w:rPr>
        <w:t>Подчеркните, что политическим строем России стало самодержавие с боярской аристократией.</w:t>
      </w:r>
    </w:p>
    <w:p w:rsidR="00FB498F" w:rsidRDefault="00FB498F" w:rsidP="00287221">
      <w:pPr>
        <w:spacing w:line="348" w:lineRule="auto"/>
        <w:ind w:firstLine="709"/>
        <w:jc w:val="both"/>
        <w:rPr>
          <w:color w:val="000000"/>
          <w:sz w:val="28"/>
          <w:szCs w:val="28"/>
        </w:rPr>
      </w:pPr>
      <w:r>
        <w:rPr>
          <w:sz w:val="28"/>
          <w:szCs w:val="28"/>
        </w:rPr>
        <w:t xml:space="preserve">Иван </w:t>
      </w:r>
      <w:r>
        <w:rPr>
          <w:color w:val="000000"/>
          <w:sz w:val="28"/>
          <w:szCs w:val="28"/>
          <w:lang w:val="en-US"/>
        </w:rPr>
        <w:t>III</w:t>
      </w:r>
      <w:r>
        <w:rPr>
          <w:color w:val="000000"/>
          <w:sz w:val="28"/>
          <w:szCs w:val="28"/>
        </w:rPr>
        <w:t xml:space="preserve"> старался возвысить великокняжескую власть. </w:t>
      </w:r>
      <w:r w:rsidR="0022071E">
        <w:rPr>
          <w:color w:val="000000"/>
          <w:sz w:val="28"/>
          <w:szCs w:val="28"/>
        </w:rPr>
        <w:t>К</w:t>
      </w:r>
      <w:r>
        <w:rPr>
          <w:color w:val="000000"/>
          <w:sz w:val="28"/>
          <w:szCs w:val="28"/>
        </w:rPr>
        <w:t>онце</w:t>
      </w:r>
      <w:r w:rsidR="0022071E">
        <w:rPr>
          <w:color w:val="000000"/>
          <w:sz w:val="28"/>
          <w:szCs w:val="28"/>
        </w:rPr>
        <w:t>нтрация власти у московских государей позволял</w:t>
      </w:r>
      <w:r w:rsidR="0068066F">
        <w:rPr>
          <w:color w:val="000000"/>
          <w:sz w:val="28"/>
          <w:szCs w:val="28"/>
        </w:rPr>
        <w:t>а</w:t>
      </w:r>
      <w:r w:rsidR="0022071E">
        <w:rPr>
          <w:color w:val="000000"/>
          <w:sz w:val="28"/>
          <w:szCs w:val="28"/>
        </w:rPr>
        <w:t xml:space="preserve"> им рассматривать государство как свою вотчину, которой можно распоряжаться по своему разумению.</w:t>
      </w:r>
    </w:p>
    <w:p w:rsidR="0022071E" w:rsidRDefault="0022071E" w:rsidP="00287221">
      <w:pPr>
        <w:spacing w:line="348" w:lineRule="auto"/>
        <w:ind w:firstLine="709"/>
        <w:jc w:val="both"/>
        <w:rPr>
          <w:color w:val="000000"/>
          <w:sz w:val="28"/>
          <w:szCs w:val="28"/>
        </w:rPr>
      </w:pPr>
      <w:r>
        <w:rPr>
          <w:color w:val="000000"/>
          <w:sz w:val="28"/>
          <w:szCs w:val="28"/>
        </w:rPr>
        <w:t>Произвол московских государей ограничивала главным образом лишь относительная слабость государственного аппарата. Важно понимать, что русское духовенство никогда не посягало на верховную власть и активно ее поддерживало.</w:t>
      </w:r>
    </w:p>
    <w:p w:rsidR="0022071E" w:rsidRDefault="0022071E" w:rsidP="00287221">
      <w:pPr>
        <w:spacing w:line="348" w:lineRule="auto"/>
        <w:ind w:firstLine="709"/>
        <w:jc w:val="both"/>
        <w:rPr>
          <w:color w:val="000000"/>
          <w:sz w:val="28"/>
          <w:szCs w:val="28"/>
        </w:rPr>
      </w:pPr>
      <w:r>
        <w:rPr>
          <w:color w:val="000000"/>
          <w:sz w:val="28"/>
          <w:szCs w:val="28"/>
        </w:rPr>
        <w:t>При рассмотрении вопроса об органах центрального управления отметьте, что четкого разделения управленческих функций не было.</w:t>
      </w:r>
    </w:p>
    <w:p w:rsidR="0022071E" w:rsidRDefault="0022071E" w:rsidP="00287221">
      <w:pPr>
        <w:spacing w:line="348" w:lineRule="auto"/>
        <w:ind w:firstLine="709"/>
        <w:jc w:val="both"/>
        <w:rPr>
          <w:color w:val="000000"/>
          <w:sz w:val="28"/>
          <w:szCs w:val="28"/>
        </w:rPr>
      </w:pPr>
      <w:r>
        <w:rPr>
          <w:color w:val="000000"/>
          <w:sz w:val="28"/>
          <w:szCs w:val="28"/>
        </w:rPr>
        <w:t xml:space="preserve">Формирование внутренней структуры Российского государства не </w:t>
      </w:r>
      <w:r w:rsidR="004F2B2A">
        <w:rPr>
          <w:color w:val="000000"/>
          <w:sz w:val="28"/>
          <w:szCs w:val="28"/>
        </w:rPr>
        <w:t xml:space="preserve">поспевало за стремительным </w:t>
      </w:r>
      <w:r w:rsidR="008E50E1">
        <w:rPr>
          <w:color w:val="000000"/>
          <w:sz w:val="28"/>
          <w:szCs w:val="28"/>
        </w:rPr>
        <w:t>расширением его территории.</w:t>
      </w:r>
    </w:p>
    <w:p w:rsidR="008E50E1" w:rsidRDefault="008E50E1" w:rsidP="00287221">
      <w:pPr>
        <w:spacing w:line="348" w:lineRule="auto"/>
        <w:ind w:firstLine="709"/>
        <w:jc w:val="both"/>
        <w:rPr>
          <w:color w:val="000000"/>
          <w:sz w:val="28"/>
          <w:szCs w:val="28"/>
        </w:rPr>
      </w:pPr>
      <w:r>
        <w:rPr>
          <w:color w:val="000000"/>
          <w:sz w:val="28"/>
          <w:szCs w:val="28"/>
        </w:rPr>
        <w:t>Сколько-нибудь разветвленного централизованного госаппарата еще не сложилось. Функционировали</w:t>
      </w:r>
      <w:r w:rsidR="00CC5184">
        <w:rPr>
          <w:color w:val="000000"/>
          <w:sz w:val="28"/>
          <w:szCs w:val="28"/>
        </w:rPr>
        <w:t xml:space="preserve"> лишь боярская дума – постоянно действующий совет при великом князе, Государев дворец – исполнительный орган, ведавший государевыми (дворцовыми) землями и Государева казна – «исполнительный» орган ведавший государственной печатью, финансами и внешней политикой. Централизации госаппарата</w:t>
      </w:r>
      <w:r w:rsidR="00485AAA">
        <w:rPr>
          <w:color w:val="000000"/>
          <w:sz w:val="28"/>
          <w:szCs w:val="28"/>
        </w:rPr>
        <w:t xml:space="preserve"> способствовал принятый в 1497 г. первый свод российских законов – «Судебник Ивана </w:t>
      </w:r>
      <w:r w:rsidR="00485AAA">
        <w:rPr>
          <w:color w:val="000000"/>
          <w:sz w:val="28"/>
          <w:szCs w:val="28"/>
          <w:lang w:val="en-US"/>
        </w:rPr>
        <w:t>III</w:t>
      </w:r>
      <w:r w:rsidR="00485AAA">
        <w:rPr>
          <w:color w:val="000000"/>
          <w:sz w:val="28"/>
          <w:szCs w:val="28"/>
        </w:rPr>
        <w:t>».</w:t>
      </w:r>
    </w:p>
    <w:p w:rsidR="00485AAA" w:rsidRDefault="00485AAA" w:rsidP="00287221">
      <w:pPr>
        <w:spacing w:line="348" w:lineRule="auto"/>
        <w:ind w:firstLine="709"/>
        <w:jc w:val="both"/>
        <w:rPr>
          <w:color w:val="000000"/>
          <w:sz w:val="28"/>
          <w:szCs w:val="28"/>
        </w:rPr>
      </w:pPr>
      <w:r>
        <w:rPr>
          <w:color w:val="000000"/>
          <w:sz w:val="28"/>
          <w:szCs w:val="28"/>
        </w:rPr>
        <w:t xml:space="preserve">При анализе местного управления обратите внимание на то, что вместо бывших самостоятельных княжеств появляются уезды во главе с наместниками. Затем уезды стали подразделяться на станы и волости во главе </w:t>
      </w:r>
      <w:r w:rsidR="008832CF">
        <w:rPr>
          <w:color w:val="000000"/>
          <w:sz w:val="28"/>
          <w:szCs w:val="28"/>
        </w:rPr>
        <w:t xml:space="preserve">с волостелями. Наместники и волостели «кормились» за счет соответствующих территорий, получая часть </w:t>
      </w:r>
      <w:r w:rsidR="008D2BDA">
        <w:rPr>
          <w:color w:val="000000"/>
          <w:sz w:val="28"/>
          <w:szCs w:val="28"/>
        </w:rPr>
        <w:t xml:space="preserve">налогов и судебные пошлины в качестве вознаграждения за </w:t>
      </w:r>
      <w:r w:rsidR="008D2BDA">
        <w:rPr>
          <w:color w:val="000000"/>
          <w:sz w:val="28"/>
          <w:szCs w:val="28"/>
        </w:rPr>
        <w:lastRenderedPageBreak/>
        <w:t>былые ратные подвиги. Фактически вновь возникало нечто вроде феодальной автономии отдельных земель.</w:t>
      </w:r>
    </w:p>
    <w:p w:rsidR="008D2BDA" w:rsidRDefault="008D2BDA" w:rsidP="00287221">
      <w:pPr>
        <w:spacing w:line="348" w:lineRule="auto"/>
        <w:ind w:firstLine="709"/>
        <w:jc w:val="both"/>
        <w:rPr>
          <w:color w:val="000000"/>
          <w:sz w:val="28"/>
          <w:szCs w:val="28"/>
        </w:rPr>
      </w:pPr>
      <w:r>
        <w:rPr>
          <w:color w:val="000000"/>
          <w:sz w:val="28"/>
          <w:szCs w:val="28"/>
        </w:rPr>
        <w:t>Необходимо понимать саму суть местничества, при помощи которого регулировались отношения между феодальной знатью: при назначении на государственные должности учитывал</w:t>
      </w:r>
      <w:r w:rsidR="008B351D">
        <w:rPr>
          <w:color w:val="000000"/>
          <w:sz w:val="28"/>
          <w:szCs w:val="28"/>
        </w:rPr>
        <w:t>ась</w:t>
      </w:r>
      <w:r>
        <w:rPr>
          <w:color w:val="000000"/>
          <w:sz w:val="28"/>
          <w:szCs w:val="28"/>
        </w:rPr>
        <w:t xml:space="preserve"> не абстрактная знатность</w:t>
      </w:r>
      <w:r w:rsidR="008B351D">
        <w:rPr>
          <w:color w:val="000000"/>
          <w:sz w:val="28"/>
          <w:szCs w:val="28"/>
        </w:rPr>
        <w:t xml:space="preserve"> рода чиновника, а конкретные местнические счеты.</w:t>
      </w:r>
    </w:p>
    <w:p w:rsidR="008B351D" w:rsidRDefault="008B351D" w:rsidP="00287221">
      <w:pPr>
        <w:spacing w:line="348" w:lineRule="auto"/>
        <w:ind w:firstLine="709"/>
        <w:jc w:val="both"/>
        <w:rPr>
          <w:color w:val="000000"/>
          <w:sz w:val="28"/>
          <w:szCs w:val="28"/>
        </w:rPr>
      </w:pPr>
      <w:r>
        <w:rPr>
          <w:color w:val="000000"/>
          <w:sz w:val="28"/>
          <w:szCs w:val="28"/>
        </w:rPr>
        <w:t>Говоря об особенностях формирования российского государства, отметим, что ведущую роль в данном процессе играл политический (внешний) фактор – необходимость противостояния Орде и Великому княжеству Литовскому. И господствующий класс, и горожане, и крестьянство были заинтересованы в централизации.</w:t>
      </w:r>
    </w:p>
    <w:p w:rsidR="008B351D" w:rsidRDefault="008B351D" w:rsidP="00287221">
      <w:pPr>
        <w:spacing w:line="348" w:lineRule="auto"/>
        <w:ind w:firstLine="709"/>
        <w:jc w:val="both"/>
        <w:rPr>
          <w:color w:val="000000"/>
          <w:sz w:val="28"/>
          <w:szCs w:val="28"/>
        </w:rPr>
      </w:pPr>
      <w:r>
        <w:rPr>
          <w:color w:val="000000"/>
          <w:sz w:val="28"/>
          <w:szCs w:val="28"/>
        </w:rPr>
        <w:t xml:space="preserve">Определяющий (по отношению к социально-экономическому развитию) характер процесса объединения обусловил такие особенности сформировавшегося к концу </w:t>
      </w:r>
      <w:r w:rsidR="00580A23">
        <w:rPr>
          <w:color w:val="000000"/>
          <w:sz w:val="28"/>
          <w:szCs w:val="28"/>
          <w:lang w:val="en-US"/>
        </w:rPr>
        <w:t>XV</w:t>
      </w:r>
      <w:r w:rsidR="00580A23">
        <w:rPr>
          <w:color w:val="000000"/>
          <w:sz w:val="28"/>
          <w:szCs w:val="28"/>
        </w:rPr>
        <w:t xml:space="preserve"> </w:t>
      </w:r>
      <w:r w:rsidR="00580A23">
        <w:rPr>
          <w:sz w:val="28"/>
          <w:szCs w:val="28"/>
        </w:rPr>
        <w:t xml:space="preserve">– началу </w:t>
      </w:r>
      <w:r w:rsidR="00580A23">
        <w:rPr>
          <w:color w:val="000000"/>
          <w:sz w:val="28"/>
          <w:szCs w:val="28"/>
          <w:lang w:val="en-US"/>
        </w:rPr>
        <w:t>XVI</w:t>
      </w:r>
      <w:r w:rsidR="00580A23">
        <w:rPr>
          <w:color w:val="000000"/>
          <w:sz w:val="28"/>
          <w:szCs w:val="28"/>
        </w:rPr>
        <w:t xml:space="preserve"> в. государства как: сильная монархическая власть, жесткая зависимость от нее господствующего класса; высокая степень эксплуатации непосредственных производителей.</w:t>
      </w:r>
    </w:p>
    <w:p w:rsidR="00580A23" w:rsidRDefault="00580A23" w:rsidP="00287221">
      <w:pPr>
        <w:spacing w:line="348" w:lineRule="auto"/>
        <w:ind w:firstLine="709"/>
        <w:jc w:val="both"/>
        <w:rPr>
          <w:color w:val="000000"/>
          <w:sz w:val="28"/>
          <w:szCs w:val="28"/>
        </w:rPr>
      </w:pPr>
      <w:r>
        <w:rPr>
          <w:color w:val="000000"/>
          <w:sz w:val="28"/>
          <w:szCs w:val="28"/>
        </w:rPr>
        <w:t>Московская монархия</w:t>
      </w:r>
      <w:r w:rsidR="00C17480">
        <w:rPr>
          <w:color w:val="000000"/>
          <w:sz w:val="28"/>
          <w:szCs w:val="28"/>
        </w:rPr>
        <w:t xml:space="preserve"> складывалась вопреки Орде и в борьбе с ней. Однако именно последствия воздействия завоевателей обусловили многие черты этого государства и его общественного строя.</w:t>
      </w:r>
    </w:p>
    <w:p w:rsidR="00C17480" w:rsidRPr="00580A23" w:rsidRDefault="00C17480" w:rsidP="00287221">
      <w:pPr>
        <w:spacing w:line="348" w:lineRule="auto"/>
        <w:ind w:firstLine="709"/>
        <w:jc w:val="both"/>
        <w:rPr>
          <w:sz w:val="28"/>
          <w:szCs w:val="28"/>
        </w:rPr>
      </w:pPr>
    </w:p>
    <w:p w:rsidR="00444376" w:rsidRDefault="00AB5CC2" w:rsidP="00995A9B">
      <w:pPr>
        <w:spacing w:line="360" w:lineRule="auto"/>
        <w:jc w:val="center"/>
        <w:rPr>
          <w:sz w:val="28"/>
        </w:rPr>
      </w:pPr>
      <w:r>
        <w:rPr>
          <w:sz w:val="28"/>
        </w:rPr>
        <w:br w:type="page"/>
      </w:r>
    </w:p>
    <w:p w:rsidR="00444376" w:rsidRDefault="00444376" w:rsidP="00995A9B">
      <w:pPr>
        <w:spacing w:line="360" w:lineRule="auto"/>
        <w:jc w:val="center"/>
        <w:rPr>
          <w:sz w:val="28"/>
        </w:rPr>
      </w:pPr>
    </w:p>
    <w:p w:rsidR="00444376" w:rsidRDefault="00444376" w:rsidP="00995A9B">
      <w:pPr>
        <w:spacing w:line="360" w:lineRule="auto"/>
        <w:jc w:val="center"/>
        <w:rPr>
          <w:sz w:val="28"/>
        </w:rPr>
      </w:pPr>
    </w:p>
    <w:p w:rsidR="007E302C" w:rsidRDefault="007E302C" w:rsidP="00995A9B">
      <w:pPr>
        <w:spacing w:line="360" w:lineRule="auto"/>
        <w:jc w:val="center"/>
        <w:rPr>
          <w:sz w:val="28"/>
        </w:rPr>
      </w:pPr>
    </w:p>
    <w:p w:rsidR="007E302C" w:rsidRDefault="007E302C" w:rsidP="00995A9B">
      <w:pPr>
        <w:spacing w:line="360" w:lineRule="auto"/>
        <w:jc w:val="center"/>
        <w:rPr>
          <w:sz w:val="28"/>
        </w:rPr>
      </w:pPr>
    </w:p>
    <w:p w:rsidR="00444376" w:rsidRDefault="00444376" w:rsidP="00995A9B">
      <w:pPr>
        <w:spacing w:line="360" w:lineRule="auto"/>
        <w:jc w:val="center"/>
        <w:rPr>
          <w:sz w:val="28"/>
        </w:rPr>
      </w:pPr>
    </w:p>
    <w:p w:rsidR="00444376" w:rsidRDefault="00444376" w:rsidP="00995A9B">
      <w:pPr>
        <w:spacing w:line="360" w:lineRule="auto"/>
        <w:jc w:val="center"/>
        <w:rPr>
          <w:sz w:val="28"/>
        </w:rPr>
      </w:pPr>
    </w:p>
    <w:p w:rsidR="00995A9B" w:rsidRPr="005B788C" w:rsidRDefault="00493F3C" w:rsidP="00C17480">
      <w:pPr>
        <w:spacing w:line="360" w:lineRule="auto"/>
        <w:ind w:left="709"/>
        <w:jc w:val="both"/>
        <w:rPr>
          <w:b/>
          <w:sz w:val="32"/>
          <w:szCs w:val="32"/>
        </w:rPr>
      </w:pPr>
      <w:r w:rsidRPr="00493F3C">
        <w:pict>
          <v:shape id="_x0000_s4006" type="#_x0000_t32" style="position:absolute;left:0;text-align:left;margin-left:33.75pt;margin-top:21pt;width:444.75pt;height:0;z-index:272" o:connectortype="straight"/>
        </w:pict>
      </w:r>
      <w:r w:rsidRPr="00493F3C">
        <w:pict>
          <v:shape id="_x0000_s4007" type="#_x0000_t32" style="position:absolute;left:0;text-align:left;margin-left:33.75pt;margin-top:25.5pt;width:444.75pt;height:0;z-index:273" o:connectortype="straight" strokeweight="3pt"/>
        </w:pict>
      </w:r>
      <w:r w:rsidR="00995A9B" w:rsidRPr="00C17480">
        <w:rPr>
          <w:b/>
          <w:sz w:val="32"/>
          <w:szCs w:val="32"/>
        </w:rPr>
        <w:t>Тема 4.</w:t>
      </w:r>
      <w:r w:rsidR="00C17480">
        <w:rPr>
          <w:b/>
          <w:sz w:val="32"/>
          <w:szCs w:val="32"/>
        </w:rPr>
        <w:t xml:space="preserve"> </w:t>
      </w:r>
      <w:r w:rsidR="00995A9B" w:rsidRPr="005B788C">
        <w:rPr>
          <w:b/>
          <w:sz w:val="32"/>
          <w:szCs w:val="32"/>
        </w:rPr>
        <w:t xml:space="preserve">Эпоха Ивана </w:t>
      </w:r>
      <w:r w:rsidR="00995A9B" w:rsidRPr="005B788C">
        <w:rPr>
          <w:b/>
          <w:sz w:val="32"/>
          <w:szCs w:val="32"/>
          <w:lang w:val="en-US"/>
        </w:rPr>
        <w:t>IV</w:t>
      </w:r>
      <w:r w:rsidR="00995A9B" w:rsidRPr="005B788C">
        <w:rPr>
          <w:b/>
          <w:sz w:val="32"/>
          <w:szCs w:val="32"/>
        </w:rPr>
        <w:t xml:space="preserve"> Грозного</w:t>
      </w:r>
      <w:r w:rsidR="005B6695" w:rsidRPr="005B788C">
        <w:rPr>
          <w:b/>
          <w:sz w:val="32"/>
          <w:szCs w:val="32"/>
        </w:rPr>
        <w:t>. Смутное время.</w:t>
      </w:r>
    </w:p>
    <w:p w:rsidR="005B6695" w:rsidRPr="00661D1E" w:rsidRDefault="005B6695" w:rsidP="00C17480">
      <w:pPr>
        <w:spacing w:line="360" w:lineRule="auto"/>
        <w:ind w:left="709"/>
        <w:jc w:val="both"/>
        <w:rPr>
          <w:b/>
          <w:sz w:val="32"/>
          <w:szCs w:val="32"/>
        </w:rPr>
      </w:pPr>
    </w:p>
    <w:p w:rsidR="005B6695" w:rsidRPr="00C17480" w:rsidRDefault="005B6695" w:rsidP="00C17480">
      <w:pPr>
        <w:spacing w:line="360" w:lineRule="auto"/>
        <w:ind w:left="709"/>
        <w:jc w:val="both"/>
        <w:rPr>
          <w:b/>
          <w:caps/>
          <w:sz w:val="28"/>
          <w:szCs w:val="28"/>
        </w:rPr>
      </w:pPr>
      <w:r w:rsidRPr="00C17480">
        <w:rPr>
          <w:b/>
          <w:caps/>
          <w:sz w:val="28"/>
          <w:szCs w:val="28"/>
        </w:rPr>
        <w:t>План</w:t>
      </w:r>
    </w:p>
    <w:p w:rsidR="005B6695" w:rsidRPr="00661D1E" w:rsidRDefault="005B6695" w:rsidP="00661D1E">
      <w:pPr>
        <w:spacing w:line="360" w:lineRule="auto"/>
        <w:jc w:val="center"/>
        <w:rPr>
          <w:b/>
          <w:sz w:val="28"/>
          <w:szCs w:val="28"/>
        </w:rPr>
      </w:pPr>
    </w:p>
    <w:p w:rsidR="005B6695" w:rsidRPr="00661D1E" w:rsidRDefault="005B6695" w:rsidP="005B6695">
      <w:pPr>
        <w:spacing w:line="360" w:lineRule="auto"/>
        <w:ind w:firstLine="720"/>
        <w:jc w:val="both"/>
        <w:rPr>
          <w:sz w:val="28"/>
          <w:szCs w:val="28"/>
        </w:rPr>
      </w:pPr>
      <w:r w:rsidRPr="00661D1E">
        <w:rPr>
          <w:sz w:val="28"/>
          <w:szCs w:val="28"/>
        </w:rPr>
        <w:t>Введение</w:t>
      </w:r>
    </w:p>
    <w:p w:rsidR="005B6695" w:rsidRPr="00661D1E" w:rsidRDefault="005B6695" w:rsidP="003515F9">
      <w:pPr>
        <w:numPr>
          <w:ilvl w:val="1"/>
          <w:numId w:val="7"/>
        </w:numPr>
        <w:tabs>
          <w:tab w:val="clear" w:pos="1440"/>
          <w:tab w:val="num" w:pos="1080"/>
        </w:tabs>
        <w:spacing w:line="360" w:lineRule="auto"/>
        <w:ind w:left="1080"/>
        <w:jc w:val="both"/>
        <w:rPr>
          <w:sz w:val="28"/>
          <w:szCs w:val="28"/>
        </w:rPr>
      </w:pPr>
      <w:r w:rsidRPr="00661D1E">
        <w:rPr>
          <w:sz w:val="28"/>
          <w:szCs w:val="28"/>
        </w:rPr>
        <w:t xml:space="preserve">Экономическое и социальное развитие России во второй половине </w:t>
      </w:r>
      <w:r w:rsidRPr="00661D1E">
        <w:rPr>
          <w:sz w:val="28"/>
          <w:szCs w:val="28"/>
          <w:lang w:val="en-US"/>
        </w:rPr>
        <w:t>XVI</w:t>
      </w:r>
      <w:r w:rsidRPr="00661D1E">
        <w:rPr>
          <w:sz w:val="28"/>
          <w:szCs w:val="28"/>
        </w:rPr>
        <w:t xml:space="preserve"> века</w:t>
      </w:r>
    </w:p>
    <w:p w:rsidR="00010FDF" w:rsidRPr="00661D1E" w:rsidRDefault="00010FDF" w:rsidP="003515F9">
      <w:pPr>
        <w:numPr>
          <w:ilvl w:val="1"/>
          <w:numId w:val="7"/>
        </w:numPr>
        <w:tabs>
          <w:tab w:val="clear" w:pos="1440"/>
          <w:tab w:val="num" w:pos="1080"/>
        </w:tabs>
        <w:spacing w:line="360" w:lineRule="auto"/>
        <w:ind w:left="1080"/>
        <w:jc w:val="both"/>
        <w:rPr>
          <w:sz w:val="28"/>
          <w:szCs w:val="28"/>
        </w:rPr>
      </w:pPr>
      <w:r w:rsidRPr="00661D1E">
        <w:rPr>
          <w:sz w:val="28"/>
          <w:szCs w:val="28"/>
        </w:rPr>
        <w:t>Формирование государственного аппарата страны</w:t>
      </w:r>
    </w:p>
    <w:p w:rsidR="00010FDF" w:rsidRPr="00661D1E" w:rsidRDefault="00010FDF" w:rsidP="003515F9">
      <w:pPr>
        <w:numPr>
          <w:ilvl w:val="1"/>
          <w:numId w:val="7"/>
        </w:numPr>
        <w:tabs>
          <w:tab w:val="clear" w:pos="1440"/>
          <w:tab w:val="num" w:pos="1080"/>
        </w:tabs>
        <w:spacing w:line="360" w:lineRule="auto"/>
        <w:ind w:left="1080"/>
        <w:jc w:val="both"/>
        <w:rPr>
          <w:sz w:val="28"/>
          <w:szCs w:val="28"/>
        </w:rPr>
      </w:pPr>
      <w:r w:rsidRPr="00661D1E">
        <w:rPr>
          <w:sz w:val="28"/>
          <w:szCs w:val="28"/>
        </w:rPr>
        <w:t>Внешняя политика Ивана</w:t>
      </w:r>
      <w:r w:rsidRPr="00661D1E">
        <w:rPr>
          <w:sz w:val="28"/>
          <w:szCs w:val="28"/>
          <w:lang w:val="en-US"/>
        </w:rPr>
        <w:t xml:space="preserve"> IV</w:t>
      </w:r>
    </w:p>
    <w:p w:rsidR="00010FDF" w:rsidRPr="00661D1E" w:rsidRDefault="00010FDF" w:rsidP="003515F9">
      <w:pPr>
        <w:numPr>
          <w:ilvl w:val="1"/>
          <w:numId w:val="7"/>
        </w:numPr>
        <w:tabs>
          <w:tab w:val="clear" w:pos="1440"/>
          <w:tab w:val="num" w:pos="1080"/>
        </w:tabs>
        <w:spacing w:line="360" w:lineRule="auto"/>
        <w:ind w:left="1080"/>
        <w:jc w:val="both"/>
        <w:rPr>
          <w:sz w:val="28"/>
          <w:szCs w:val="28"/>
        </w:rPr>
      </w:pPr>
      <w:r w:rsidRPr="00661D1E">
        <w:rPr>
          <w:sz w:val="28"/>
          <w:szCs w:val="28"/>
        </w:rPr>
        <w:t>Опричнина: хроника событий, смысл, результаты</w:t>
      </w:r>
    </w:p>
    <w:p w:rsidR="00010FDF" w:rsidRPr="00661D1E" w:rsidRDefault="00010FDF" w:rsidP="003515F9">
      <w:pPr>
        <w:numPr>
          <w:ilvl w:val="1"/>
          <w:numId w:val="7"/>
        </w:numPr>
        <w:tabs>
          <w:tab w:val="clear" w:pos="1440"/>
          <w:tab w:val="num" w:pos="1080"/>
        </w:tabs>
        <w:spacing w:line="360" w:lineRule="auto"/>
        <w:ind w:left="1080"/>
        <w:jc w:val="both"/>
        <w:rPr>
          <w:sz w:val="28"/>
          <w:szCs w:val="28"/>
        </w:rPr>
      </w:pPr>
      <w:r w:rsidRPr="00661D1E">
        <w:rPr>
          <w:sz w:val="28"/>
          <w:szCs w:val="28"/>
        </w:rPr>
        <w:t>Смутное время, историческая динамика, результаты</w:t>
      </w:r>
    </w:p>
    <w:p w:rsidR="003D5F4A" w:rsidRDefault="003D5F4A" w:rsidP="003D5F4A">
      <w:pPr>
        <w:spacing w:line="360" w:lineRule="auto"/>
        <w:ind w:left="720"/>
        <w:jc w:val="both"/>
        <w:rPr>
          <w:sz w:val="32"/>
          <w:szCs w:val="32"/>
        </w:rPr>
      </w:pPr>
    </w:p>
    <w:p w:rsidR="003D5F4A" w:rsidRDefault="003D5F4A" w:rsidP="003D5F4A">
      <w:pPr>
        <w:spacing w:line="360" w:lineRule="auto"/>
        <w:ind w:left="720"/>
        <w:jc w:val="both"/>
        <w:rPr>
          <w:sz w:val="32"/>
          <w:szCs w:val="32"/>
        </w:rPr>
      </w:pPr>
    </w:p>
    <w:p w:rsidR="003D5F4A" w:rsidRDefault="003D5F4A" w:rsidP="003D5F4A">
      <w:pPr>
        <w:spacing w:line="360" w:lineRule="auto"/>
        <w:ind w:left="720"/>
        <w:jc w:val="both"/>
        <w:rPr>
          <w:sz w:val="32"/>
          <w:szCs w:val="32"/>
        </w:rPr>
      </w:pPr>
    </w:p>
    <w:p w:rsidR="003D5F4A" w:rsidRDefault="003D5F4A" w:rsidP="003D5F4A">
      <w:pPr>
        <w:spacing w:line="360" w:lineRule="auto"/>
        <w:ind w:left="720"/>
        <w:jc w:val="both"/>
        <w:rPr>
          <w:sz w:val="32"/>
          <w:szCs w:val="32"/>
        </w:rPr>
      </w:pPr>
    </w:p>
    <w:p w:rsidR="003D5F4A" w:rsidRDefault="003D5F4A" w:rsidP="003D5F4A">
      <w:pPr>
        <w:spacing w:line="360" w:lineRule="auto"/>
        <w:ind w:left="720"/>
        <w:jc w:val="both"/>
        <w:rPr>
          <w:sz w:val="32"/>
          <w:szCs w:val="32"/>
        </w:rPr>
      </w:pPr>
    </w:p>
    <w:p w:rsidR="003D5F4A" w:rsidRDefault="003D5F4A" w:rsidP="003D5F4A">
      <w:pPr>
        <w:spacing w:line="360" w:lineRule="auto"/>
        <w:ind w:left="720"/>
        <w:jc w:val="both"/>
        <w:rPr>
          <w:sz w:val="32"/>
          <w:szCs w:val="32"/>
        </w:rPr>
      </w:pPr>
    </w:p>
    <w:p w:rsidR="003D5F4A" w:rsidRDefault="003D5F4A" w:rsidP="003D5F4A">
      <w:pPr>
        <w:spacing w:line="360" w:lineRule="auto"/>
        <w:ind w:left="720"/>
        <w:jc w:val="both"/>
        <w:rPr>
          <w:sz w:val="32"/>
          <w:szCs w:val="32"/>
        </w:rPr>
      </w:pPr>
    </w:p>
    <w:p w:rsidR="00C371EF" w:rsidRDefault="00C371EF" w:rsidP="003D5F4A">
      <w:pPr>
        <w:spacing w:line="360" w:lineRule="auto"/>
        <w:jc w:val="center"/>
        <w:rPr>
          <w:b/>
          <w:caps/>
          <w:sz w:val="32"/>
          <w:szCs w:val="32"/>
        </w:rPr>
      </w:pPr>
    </w:p>
    <w:p w:rsidR="00C17480" w:rsidRDefault="00C17480" w:rsidP="003D5F4A">
      <w:pPr>
        <w:spacing w:line="360" w:lineRule="auto"/>
        <w:jc w:val="center"/>
        <w:rPr>
          <w:b/>
          <w:caps/>
          <w:sz w:val="32"/>
          <w:szCs w:val="32"/>
        </w:rPr>
      </w:pPr>
    </w:p>
    <w:p w:rsidR="00C17480" w:rsidRDefault="00C17480" w:rsidP="003D5F4A">
      <w:pPr>
        <w:spacing w:line="360" w:lineRule="auto"/>
        <w:jc w:val="center"/>
        <w:rPr>
          <w:b/>
          <w:caps/>
          <w:sz w:val="32"/>
          <w:szCs w:val="32"/>
        </w:rPr>
      </w:pPr>
    </w:p>
    <w:p w:rsidR="003D5F4A" w:rsidRPr="00C17480" w:rsidRDefault="00493F3C" w:rsidP="00C17480">
      <w:pPr>
        <w:spacing w:line="360" w:lineRule="auto"/>
        <w:ind w:left="709"/>
        <w:jc w:val="both"/>
        <w:rPr>
          <w:b/>
          <w:sz w:val="32"/>
          <w:szCs w:val="32"/>
        </w:rPr>
      </w:pPr>
      <w:r w:rsidRPr="00493F3C">
        <w:lastRenderedPageBreak/>
        <w:pict>
          <v:shape id="_x0000_s4008" type="#_x0000_t32" style="position:absolute;left:0;text-align:left;margin-left:35.3pt;margin-top:23.8pt;width:444.75pt;height:0;z-index:274" o:connectortype="straight"/>
        </w:pict>
      </w:r>
      <w:r w:rsidRPr="00493F3C">
        <w:pict>
          <v:shape id="_x0000_s4009" type="#_x0000_t32" style="position:absolute;left:0;text-align:left;margin-left:35.3pt;margin-top:28.3pt;width:444.75pt;height:0;z-index:275" o:connectortype="straight" strokeweight="3pt"/>
        </w:pict>
      </w:r>
      <w:r w:rsidR="003D5F4A" w:rsidRPr="00C17480">
        <w:rPr>
          <w:b/>
          <w:sz w:val="32"/>
          <w:szCs w:val="32"/>
        </w:rPr>
        <w:t>Схемы, таблицы</w:t>
      </w:r>
    </w:p>
    <w:p w:rsidR="003D5F4A" w:rsidRDefault="003D5F4A" w:rsidP="00C17480">
      <w:pPr>
        <w:spacing w:line="360" w:lineRule="auto"/>
        <w:ind w:left="709"/>
        <w:jc w:val="both"/>
        <w:rPr>
          <w:sz w:val="32"/>
          <w:szCs w:val="32"/>
        </w:rPr>
      </w:pPr>
    </w:p>
    <w:p w:rsidR="003D5F4A" w:rsidRDefault="003D5F4A" w:rsidP="00C17480">
      <w:pPr>
        <w:spacing w:line="360" w:lineRule="auto"/>
        <w:ind w:left="709"/>
        <w:jc w:val="both"/>
        <w:rPr>
          <w:b/>
          <w:sz w:val="32"/>
          <w:szCs w:val="32"/>
        </w:rPr>
      </w:pPr>
      <w:r w:rsidRPr="003D5F4A">
        <w:rPr>
          <w:b/>
          <w:sz w:val="32"/>
          <w:szCs w:val="32"/>
        </w:rPr>
        <w:t xml:space="preserve">Реформы середины </w:t>
      </w:r>
      <w:r w:rsidRPr="003D5F4A">
        <w:rPr>
          <w:b/>
          <w:sz w:val="32"/>
          <w:szCs w:val="32"/>
          <w:lang w:val="en-US"/>
        </w:rPr>
        <w:t>XVI</w:t>
      </w:r>
      <w:r w:rsidRPr="00C371EF">
        <w:rPr>
          <w:b/>
          <w:sz w:val="32"/>
          <w:szCs w:val="32"/>
        </w:rPr>
        <w:t xml:space="preserve"> </w:t>
      </w:r>
      <w:r w:rsidRPr="003D5F4A">
        <w:rPr>
          <w:b/>
          <w:sz w:val="32"/>
          <w:szCs w:val="32"/>
        </w:rPr>
        <w:t>в.</w:t>
      </w:r>
    </w:p>
    <w:p w:rsidR="003D5F4A" w:rsidRDefault="003D5F4A" w:rsidP="007E302C">
      <w:pPr>
        <w:spacing w:line="360" w:lineRule="auto"/>
        <w:jc w:val="center"/>
        <w:rPr>
          <w:b/>
          <w:sz w:val="32"/>
          <w:szCs w:val="32"/>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4"/>
        <w:gridCol w:w="8416"/>
      </w:tblGrid>
      <w:tr w:rsidR="003D5F4A" w:rsidRPr="007C69FC" w:rsidTr="007C69FC">
        <w:trPr>
          <w:trHeight w:val="473"/>
          <w:jc w:val="center"/>
        </w:trPr>
        <w:tc>
          <w:tcPr>
            <w:tcW w:w="1614" w:type="dxa"/>
          </w:tcPr>
          <w:p w:rsidR="003D5F4A" w:rsidRPr="007C69FC" w:rsidRDefault="003D5F4A" w:rsidP="007C69FC">
            <w:pPr>
              <w:spacing w:before="120"/>
            </w:pPr>
            <w:smartTag w:uri="urn:schemas-microsoft-com:office:smarttags" w:element="metricconverter">
              <w:smartTagPr>
                <w:attr w:name="ProductID" w:val="1549 г"/>
              </w:smartTagPr>
              <w:r w:rsidRPr="007C69FC">
                <w:t>1549 г</w:t>
              </w:r>
            </w:smartTag>
            <w:r w:rsidRPr="007C69FC">
              <w:t>.</w:t>
            </w:r>
          </w:p>
        </w:tc>
        <w:tc>
          <w:tcPr>
            <w:tcW w:w="8416" w:type="dxa"/>
          </w:tcPr>
          <w:p w:rsidR="003D5F4A" w:rsidRPr="007C69FC" w:rsidRDefault="003D5F4A" w:rsidP="008D0121">
            <w:r w:rsidRPr="007C69FC">
              <w:t>1-й Земский собор</w:t>
            </w:r>
            <w:r w:rsidR="008D0121" w:rsidRPr="007C69FC">
              <w:t xml:space="preserve"> </w:t>
            </w:r>
            <w:r w:rsidR="007C69FC" w:rsidRPr="007C69FC">
              <w:t>–</w:t>
            </w:r>
            <w:r w:rsidR="008D0121" w:rsidRPr="007C69FC">
              <w:t xml:space="preserve"> знаменовал создание в России сословно-представительной монархии</w:t>
            </w:r>
          </w:p>
        </w:tc>
      </w:tr>
      <w:tr w:rsidR="003D5F4A" w:rsidRPr="007C69FC" w:rsidTr="007C69FC">
        <w:trPr>
          <w:trHeight w:val="552"/>
          <w:jc w:val="center"/>
        </w:trPr>
        <w:tc>
          <w:tcPr>
            <w:tcW w:w="1614" w:type="dxa"/>
          </w:tcPr>
          <w:p w:rsidR="003D5F4A" w:rsidRPr="007C69FC" w:rsidRDefault="003D5F4A" w:rsidP="007C69FC">
            <w:pPr>
              <w:spacing w:before="120"/>
            </w:pPr>
            <w:r w:rsidRPr="007C69FC">
              <w:t>1550</w:t>
            </w:r>
            <w:r w:rsidR="00A61110" w:rsidRPr="007C69FC">
              <w:t>–</w:t>
            </w:r>
            <w:r w:rsidRPr="007C69FC">
              <w:t>1556 гг.</w:t>
            </w:r>
          </w:p>
        </w:tc>
        <w:tc>
          <w:tcPr>
            <w:tcW w:w="8416" w:type="dxa"/>
          </w:tcPr>
          <w:p w:rsidR="003D5F4A" w:rsidRPr="007C69FC" w:rsidRDefault="003D5F4A" w:rsidP="008D0121">
            <w:r w:rsidRPr="007C69FC">
              <w:t>Военная реформа</w:t>
            </w:r>
            <w:r w:rsidR="008D0121" w:rsidRPr="007C69FC">
              <w:t xml:space="preserve"> </w:t>
            </w:r>
            <w:r w:rsidR="007C69FC" w:rsidRPr="007C69FC">
              <w:t>–</w:t>
            </w:r>
            <w:r w:rsidR="008D0121" w:rsidRPr="007C69FC">
              <w:t xml:space="preserve"> создано стрелецкое войско, сочетавшее военную службу с ведением хозяйства, приняты другие меры</w:t>
            </w:r>
          </w:p>
        </w:tc>
      </w:tr>
      <w:tr w:rsidR="003D5F4A" w:rsidRPr="007C69FC" w:rsidTr="007C69FC">
        <w:trPr>
          <w:trHeight w:val="560"/>
          <w:jc w:val="center"/>
        </w:trPr>
        <w:tc>
          <w:tcPr>
            <w:tcW w:w="1614" w:type="dxa"/>
          </w:tcPr>
          <w:p w:rsidR="003D5F4A" w:rsidRPr="007C69FC" w:rsidRDefault="003D5F4A" w:rsidP="007C69FC">
            <w:pPr>
              <w:spacing w:before="120"/>
            </w:pPr>
            <w:smartTag w:uri="urn:schemas-microsoft-com:office:smarttags" w:element="metricconverter">
              <w:smartTagPr>
                <w:attr w:name="ProductID" w:val="1550 г"/>
              </w:smartTagPr>
              <w:r w:rsidRPr="007C69FC">
                <w:t>1550 г</w:t>
              </w:r>
            </w:smartTag>
            <w:r w:rsidRPr="007C69FC">
              <w:t>.</w:t>
            </w:r>
          </w:p>
        </w:tc>
        <w:tc>
          <w:tcPr>
            <w:tcW w:w="8416" w:type="dxa"/>
          </w:tcPr>
          <w:p w:rsidR="003D5F4A" w:rsidRPr="007C69FC" w:rsidRDefault="003D5F4A" w:rsidP="007C69FC">
            <w:r w:rsidRPr="007C69FC">
              <w:t>«Избранная тысяча»</w:t>
            </w:r>
            <w:r w:rsidR="008D0121" w:rsidRPr="007C69FC">
              <w:t xml:space="preserve"> </w:t>
            </w:r>
            <w:r w:rsidR="007C69FC" w:rsidRPr="007C69FC">
              <w:t>–</w:t>
            </w:r>
            <w:r w:rsidR="008D0121" w:rsidRPr="007C69FC">
              <w:t xml:space="preserve"> московские дворяне, которые должны были составить ядро дворянского ополчения</w:t>
            </w:r>
          </w:p>
        </w:tc>
      </w:tr>
      <w:tr w:rsidR="003D5F4A" w:rsidRPr="007C69FC" w:rsidTr="007C69FC">
        <w:trPr>
          <w:trHeight w:val="260"/>
          <w:jc w:val="center"/>
        </w:trPr>
        <w:tc>
          <w:tcPr>
            <w:tcW w:w="1614" w:type="dxa"/>
          </w:tcPr>
          <w:p w:rsidR="003D5F4A" w:rsidRPr="007C69FC" w:rsidRDefault="003D5F4A" w:rsidP="008D0121">
            <w:smartTag w:uri="urn:schemas-microsoft-com:office:smarttags" w:element="metricconverter">
              <w:smartTagPr>
                <w:attr w:name="ProductID" w:val="1550 г"/>
              </w:smartTagPr>
              <w:r w:rsidRPr="007C69FC">
                <w:t>1550 г</w:t>
              </w:r>
            </w:smartTag>
            <w:r w:rsidRPr="007C69FC">
              <w:t>.</w:t>
            </w:r>
          </w:p>
        </w:tc>
        <w:tc>
          <w:tcPr>
            <w:tcW w:w="8416" w:type="dxa"/>
          </w:tcPr>
          <w:p w:rsidR="003D5F4A" w:rsidRPr="007C69FC" w:rsidRDefault="003D5F4A" w:rsidP="008D0121">
            <w:r w:rsidRPr="007C69FC">
              <w:t>Судебник</w:t>
            </w:r>
            <w:r w:rsidR="008D0121" w:rsidRPr="007C69FC">
              <w:t xml:space="preserve"> – </w:t>
            </w:r>
            <w:r w:rsidR="007C69FC" w:rsidRPr="007C69FC">
              <w:t>обновил законы судебника 1497 г.</w:t>
            </w:r>
          </w:p>
        </w:tc>
      </w:tr>
      <w:tr w:rsidR="003D5F4A" w:rsidRPr="007C69FC" w:rsidTr="007C69FC">
        <w:trPr>
          <w:trHeight w:val="277"/>
          <w:jc w:val="center"/>
        </w:trPr>
        <w:tc>
          <w:tcPr>
            <w:tcW w:w="1614" w:type="dxa"/>
          </w:tcPr>
          <w:p w:rsidR="003D5F4A" w:rsidRPr="007C69FC" w:rsidRDefault="003D5F4A" w:rsidP="008D0121">
            <w:smartTag w:uri="urn:schemas-microsoft-com:office:smarttags" w:element="metricconverter">
              <w:smartTagPr>
                <w:attr w:name="ProductID" w:val="1550 г"/>
              </w:smartTagPr>
              <w:r w:rsidRPr="007C69FC">
                <w:t>1550 г</w:t>
              </w:r>
            </w:smartTag>
            <w:r w:rsidRPr="007C69FC">
              <w:t>.</w:t>
            </w:r>
          </w:p>
        </w:tc>
        <w:tc>
          <w:tcPr>
            <w:tcW w:w="8416" w:type="dxa"/>
          </w:tcPr>
          <w:p w:rsidR="003D5F4A" w:rsidRPr="007C69FC" w:rsidRDefault="003D5F4A" w:rsidP="008D0121">
            <w:r w:rsidRPr="007C69FC">
              <w:t>«Большая соха»</w:t>
            </w:r>
            <w:r w:rsidR="007C69FC" w:rsidRPr="007C69FC">
              <w:t xml:space="preserve"> – единая для всего государства мера взимания налогов</w:t>
            </w:r>
          </w:p>
        </w:tc>
      </w:tr>
      <w:tr w:rsidR="003D5F4A" w:rsidRPr="007C69FC" w:rsidTr="007C69FC">
        <w:trPr>
          <w:trHeight w:val="551"/>
          <w:jc w:val="center"/>
        </w:trPr>
        <w:tc>
          <w:tcPr>
            <w:tcW w:w="1614" w:type="dxa"/>
          </w:tcPr>
          <w:p w:rsidR="003D5F4A" w:rsidRPr="007C69FC" w:rsidRDefault="003D5F4A" w:rsidP="007C69FC">
            <w:pPr>
              <w:spacing w:before="120"/>
            </w:pPr>
            <w:smartTag w:uri="urn:schemas-microsoft-com:office:smarttags" w:element="metricconverter">
              <w:smartTagPr>
                <w:attr w:name="ProductID" w:val="1551 г"/>
              </w:smartTagPr>
              <w:r w:rsidRPr="007C69FC">
                <w:t>1551 г</w:t>
              </w:r>
            </w:smartTag>
            <w:r w:rsidRPr="007C69FC">
              <w:t>.</w:t>
            </w:r>
          </w:p>
        </w:tc>
        <w:tc>
          <w:tcPr>
            <w:tcW w:w="8416" w:type="dxa"/>
          </w:tcPr>
          <w:p w:rsidR="007C69FC" w:rsidRPr="007C69FC" w:rsidRDefault="003D5F4A" w:rsidP="007C69FC">
            <w:r w:rsidRPr="007C69FC">
              <w:t>Стоглавый собор</w:t>
            </w:r>
            <w:r w:rsidR="007C69FC" w:rsidRPr="007C69FC">
              <w:t xml:space="preserve"> – «съезд» церковных иерархов. Книга решений собора</w:t>
            </w:r>
          </w:p>
          <w:p w:rsidR="003D5F4A" w:rsidRPr="007C69FC" w:rsidRDefault="007C69FC" w:rsidP="007C69FC">
            <w:r w:rsidRPr="007C69FC">
              <w:t>составила сто глав</w:t>
            </w:r>
          </w:p>
        </w:tc>
      </w:tr>
      <w:tr w:rsidR="003D5F4A" w:rsidRPr="007C69FC" w:rsidTr="007C69FC">
        <w:trPr>
          <w:trHeight w:val="485"/>
          <w:jc w:val="center"/>
        </w:trPr>
        <w:tc>
          <w:tcPr>
            <w:tcW w:w="1614" w:type="dxa"/>
          </w:tcPr>
          <w:p w:rsidR="003D5F4A" w:rsidRPr="007C69FC" w:rsidRDefault="003D5F4A" w:rsidP="007C69FC">
            <w:pPr>
              <w:spacing w:before="120"/>
            </w:pPr>
            <w:r w:rsidRPr="007C69FC">
              <w:t>1553</w:t>
            </w:r>
            <w:r w:rsidR="00A61110" w:rsidRPr="007C69FC">
              <w:t>–</w:t>
            </w:r>
            <w:r w:rsidRPr="007C69FC">
              <w:t>1560 гг.</w:t>
            </w:r>
          </w:p>
        </w:tc>
        <w:tc>
          <w:tcPr>
            <w:tcW w:w="8416" w:type="dxa"/>
          </w:tcPr>
          <w:p w:rsidR="007C69FC" w:rsidRPr="007C69FC" w:rsidRDefault="003D5F4A" w:rsidP="007C69FC">
            <w:r w:rsidRPr="007C69FC">
              <w:t>Приказная реформа</w:t>
            </w:r>
            <w:r w:rsidR="007C69FC" w:rsidRPr="007C69FC">
              <w:t xml:space="preserve"> – создала отраслевые и территориальные органы</w:t>
            </w:r>
          </w:p>
          <w:p w:rsidR="003D5F4A" w:rsidRPr="007C69FC" w:rsidRDefault="007C69FC" w:rsidP="007C69FC">
            <w:r w:rsidRPr="007C69FC">
              <w:t>управления страной – приказы</w:t>
            </w:r>
          </w:p>
        </w:tc>
      </w:tr>
      <w:tr w:rsidR="003D5F4A" w:rsidRPr="007C69FC" w:rsidTr="007C69FC">
        <w:trPr>
          <w:trHeight w:val="209"/>
          <w:jc w:val="center"/>
        </w:trPr>
        <w:tc>
          <w:tcPr>
            <w:tcW w:w="1614" w:type="dxa"/>
          </w:tcPr>
          <w:p w:rsidR="003D5F4A" w:rsidRPr="007C69FC" w:rsidRDefault="003D5F4A" w:rsidP="008D0121">
            <w:r w:rsidRPr="007C69FC">
              <w:t>1555</w:t>
            </w:r>
            <w:r w:rsidR="00A61110" w:rsidRPr="007C69FC">
              <w:t>–</w:t>
            </w:r>
            <w:r w:rsidRPr="007C69FC">
              <w:t>1556 гг.</w:t>
            </w:r>
          </w:p>
        </w:tc>
        <w:tc>
          <w:tcPr>
            <w:tcW w:w="8416" w:type="dxa"/>
          </w:tcPr>
          <w:p w:rsidR="003D5F4A" w:rsidRPr="007C69FC" w:rsidRDefault="003D5F4A" w:rsidP="008D0121">
            <w:r w:rsidRPr="007C69FC">
              <w:t>«Уложение о службе»</w:t>
            </w:r>
            <w:r w:rsidR="007C69FC" w:rsidRPr="007C69FC">
              <w:t xml:space="preserve"> – регулировала службу дворян и боярских детей</w:t>
            </w:r>
          </w:p>
        </w:tc>
      </w:tr>
      <w:tr w:rsidR="003D5F4A" w:rsidRPr="007C69FC" w:rsidTr="007C69FC">
        <w:trPr>
          <w:trHeight w:val="483"/>
          <w:jc w:val="center"/>
        </w:trPr>
        <w:tc>
          <w:tcPr>
            <w:tcW w:w="1614" w:type="dxa"/>
          </w:tcPr>
          <w:p w:rsidR="003D5F4A" w:rsidRPr="007C69FC" w:rsidRDefault="003D5F4A" w:rsidP="007C69FC">
            <w:pPr>
              <w:spacing w:before="120"/>
            </w:pPr>
            <w:smartTag w:uri="urn:schemas-microsoft-com:office:smarttags" w:element="metricconverter">
              <w:smartTagPr>
                <w:attr w:name="ProductID" w:val="1556 г"/>
              </w:smartTagPr>
              <w:r w:rsidRPr="007C69FC">
                <w:t>1556 г</w:t>
              </w:r>
            </w:smartTag>
            <w:r w:rsidRPr="007C69FC">
              <w:t>.</w:t>
            </w:r>
          </w:p>
        </w:tc>
        <w:tc>
          <w:tcPr>
            <w:tcW w:w="8416" w:type="dxa"/>
          </w:tcPr>
          <w:p w:rsidR="007C69FC" w:rsidRPr="007C69FC" w:rsidRDefault="003D5F4A" w:rsidP="007C69FC">
            <w:r w:rsidRPr="007C69FC">
              <w:t>Отмена кормлений</w:t>
            </w:r>
            <w:r w:rsidR="007C69FC" w:rsidRPr="007C69FC">
              <w:t xml:space="preserve"> – системы, когда население содержало, «кормило»</w:t>
            </w:r>
          </w:p>
          <w:p w:rsidR="003D5F4A" w:rsidRPr="007C69FC" w:rsidRDefault="007C69FC" w:rsidP="007C69FC">
            <w:r w:rsidRPr="007C69FC">
              <w:t>местную власть</w:t>
            </w:r>
          </w:p>
        </w:tc>
      </w:tr>
    </w:tbl>
    <w:p w:rsidR="003D5F4A" w:rsidRDefault="003D5F4A" w:rsidP="003D5F4A">
      <w:pPr>
        <w:spacing w:line="480" w:lineRule="auto"/>
        <w:ind w:firstLine="720"/>
        <w:jc w:val="both"/>
        <w:rPr>
          <w:sz w:val="28"/>
          <w:szCs w:val="28"/>
        </w:rPr>
      </w:pPr>
    </w:p>
    <w:p w:rsidR="003D5F4A" w:rsidRDefault="003D5F4A" w:rsidP="007C69FC">
      <w:pPr>
        <w:spacing w:line="480" w:lineRule="auto"/>
        <w:ind w:left="709"/>
        <w:jc w:val="both"/>
        <w:rPr>
          <w:b/>
          <w:sz w:val="32"/>
          <w:szCs w:val="32"/>
        </w:rPr>
      </w:pPr>
      <w:r w:rsidRPr="003D5F4A">
        <w:rPr>
          <w:b/>
          <w:sz w:val="32"/>
          <w:szCs w:val="32"/>
        </w:rPr>
        <w:t xml:space="preserve">Политическое устройство России </w:t>
      </w:r>
      <w:r w:rsidRPr="003D5F4A">
        <w:rPr>
          <w:b/>
          <w:sz w:val="32"/>
          <w:szCs w:val="32"/>
          <w:lang w:val="en-US"/>
        </w:rPr>
        <w:t>XVI</w:t>
      </w:r>
      <w:r w:rsidRPr="003D5F4A">
        <w:rPr>
          <w:b/>
          <w:sz w:val="32"/>
          <w:szCs w:val="32"/>
        </w:rPr>
        <w:t xml:space="preserve"> в.</w:t>
      </w:r>
      <w:r w:rsidR="008A6410">
        <w:rPr>
          <w:rStyle w:val="aa"/>
          <w:b/>
          <w:sz w:val="32"/>
          <w:szCs w:val="32"/>
        </w:rPr>
        <w:footnoteReference w:id="7"/>
      </w:r>
    </w:p>
    <w:p w:rsidR="00AB4D76" w:rsidRPr="00B13946" w:rsidRDefault="00493F3C" w:rsidP="007C69FC">
      <w:pPr>
        <w:spacing w:line="480" w:lineRule="auto"/>
        <w:ind w:left="709"/>
        <w:jc w:val="both"/>
        <w:rPr>
          <w:b/>
          <w:sz w:val="32"/>
          <w:szCs w:val="32"/>
        </w:rPr>
      </w:pPr>
      <w:r w:rsidRPr="00493F3C">
        <w:rPr>
          <w:noProof/>
          <w:sz w:val="28"/>
          <w:szCs w:val="28"/>
        </w:rPr>
        <w:pict>
          <v:rect id="_x0000_s1038" style="position:absolute;left:0;text-align:left;margin-left:122.55pt;margin-top:255.4pt;width:225.95pt;height:47.5pt;z-index:284">
            <v:textbox style="mso-next-textbox:#_x0000_s1038">
              <w:txbxContent>
                <w:p w:rsidR="00EE51D8" w:rsidRPr="00AB4D76" w:rsidRDefault="00EE51D8" w:rsidP="00D67FEF">
                  <w:pPr>
                    <w:jc w:val="center"/>
                  </w:pPr>
                  <w:r w:rsidRPr="00AB4D76">
                    <w:t>Городовые приказчики, губные старосты, земские старосты, излюбленные головы, воеводы</w:t>
                  </w:r>
                </w:p>
              </w:txbxContent>
            </v:textbox>
          </v:rect>
        </w:pict>
      </w:r>
      <w:r w:rsidRPr="00493F3C">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left:0;text-align:left;margin-left:230.55pt;margin-top:227.05pt;width:16.7pt;height:28.35pt;z-index:281"/>
        </w:pict>
      </w:r>
      <w:r w:rsidRPr="00493F3C">
        <w:rPr>
          <w:noProof/>
          <w:sz w:val="28"/>
          <w:szCs w:val="28"/>
        </w:rPr>
        <w:pict>
          <v:rect id="_x0000_s1039" style="position:absolute;left:0;text-align:left;margin-left:122.55pt;margin-top:205.65pt;width:225.95pt;height:21.4pt;z-index:285">
            <v:textbox style="mso-next-textbox:#_x0000_s1039">
              <w:txbxContent>
                <w:p w:rsidR="00EE51D8" w:rsidRPr="00AB4D76" w:rsidRDefault="00EE51D8" w:rsidP="00D67FEF">
                  <w:pPr>
                    <w:jc w:val="center"/>
                  </w:pPr>
                  <w:r w:rsidRPr="00AB4D76">
                    <w:t>ПРИКАЗЫ</w:t>
                  </w:r>
                </w:p>
              </w:txbxContent>
            </v:textbox>
          </v:rect>
        </w:pict>
      </w:r>
      <w:r w:rsidRPr="00493F3C">
        <w:rPr>
          <w:noProof/>
          <w:sz w:val="28"/>
          <w:szCs w:val="28"/>
        </w:rPr>
        <w:pict>
          <v:shape id="_x0000_s1034" type="#_x0000_t67" style="position:absolute;left:0;text-align:left;margin-left:230.55pt;margin-top:178.05pt;width:16.7pt;height:27.6pt;z-index:280"/>
        </w:pict>
      </w:r>
      <w:r w:rsidRPr="00493F3C">
        <w:rPr>
          <w:noProof/>
          <w:sz w:val="28"/>
          <w:szCs w:val="28"/>
        </w:rPr>
        <w:pict>
          <v:rect id="_x0000_s1037" style="position:absolute;left:0;text-align:left;margin-left:122.55pt;margin-top:112.95pt;width:225.95pt;height:65.1pt;z-index:283">
            <v:textbox style="mso-next-textbox:#_x0000_s1037">
              <w:txbxContent>
                <w:p w:rsidR="00EE51D8" w:rsidRPr="00AB4D76" w:rsidRDefault="00EE51D8" w:rsidP="00AB4D76">
                  <w:pPr>
                    <w:jc w:val="center"/>
                  </w:pPr>
                  <w:r w:rsidRPr="00AB4D76">
                    <w:t>ЗЕМСКИЙ СОБОР</w:t>
                  </w:r>
                </w:p>
                <w:p w:rsidR="00EE51D8" w:rsidRPr="00AB4D76" w:rsidRDefault="00EE51D8" w:rsidP="00AB4D76">
                  <w:pPr>
                    <w:jc w:val="center"/>
                  </w:pPr>
                  <w:r w:rsidRPr="00AB4D76">
                    <w:t>Представлены: боярство, духовенство, дворянство, купечество, государственный аппарат</w:t>
                  </w:r>
                </w:p>
              </w:txbxContent>
            </v:textbox>
          </v:rect>
        </w:pict>
      </w:r>
      <w:r w:rsidRPr="00493F3C">
        <w:rPr>
          <w:noProof/>
          <w:sz w:val="28"/>
          <w:szCs w:val="28"/>
        </w:rPr>
        <w:pict>
          <v:shape id="_x0000_s1033" type="#_x0000_t67" style="position:absolute;left:0;text-align:left;margin-left:225.95pt;margin-top:40.2pt;width:21.3pt;height:72.75pt;z-index:279"/>
        </w:pict>
      </w:r>
      <w:r w:rsidRPr="00493F3C">
        <w:rPr>
          <w:noProof/>
          <w:sz w:val="28"/>
          <w:szCs w:val="28"/>
        </w:rPr>
        <w:pict>
          <v:rect id="_x0000_s1036" style="position:absolute;left:0;text-align:left;margin-left:75.8pt;margin-top:60.7pt;width:135.6pt;height:38.45pt;z-index:282">
            <v:textbox style="mso-next-textbox:#_x0000_s1036">
              <w:txbxContent>
                <w:p w:rsidR="00EE51D8" w:rsidRPr="00AB4D76" w:rsidRDefault="00EE51D8" w:rsidP="00AB4D76">
                  <w:pPr>
                    <w:spacing w:before="120"/>
                    <w:jc w:val="center"/>
                  </w:pPr>
                  <w:r w:rsidRPr="00AB4D76">
                    <w:t>БОЯРСКАЯ ДУМА</w:t>
                  </w:r>
                </w:p>
              </w:txbxContent>
            </v:textbox>
          </v:rect>
        </w:pict>
      </w:r>
      <w:r w:rsidRPr="00493F3C">
        <w:rPr>
          <w:noProof/>
          <w:sz w:val="28"/>
          <w:szCs w:val="28"/>
        </w:rPr>
        <w:pict>
          <v:rect id="_x0000_s1040" style="position:absolute;left:0;text-align:left;margin-left:257.55pt;margin-top:60.7pt;width:163.7pt;height:38.45pt;z-index:286">
            <v:textbox style="mso-next-textbox:#_x0000_s1040">
              <w:txbxContent>
                <w:p w:rsidR="00EE51D8" w:rsidRPr="00AB4D76" w:rsidRDefault="00EE51D8" w:rsidP="00AB4D76">
                  <w:pPr>
                    <w:jc w:val="center"/>
                  </w:pPr>
                  <w:r w:rsidRPr="00AB4D76">
                    <w:t>МИТРОПОЛИТ</w:t>
                  </w:r>
                </w:p>
                <w:p w:rsidR="00EE51D8" w:rsidRPr="00AB4D76" w:rsidRDefault="00EE51D8" w:rsidP="00AB4D76">
                  <w:pPr>
                    <w:jc w:val="center"/>
                  </w:pPr>
                  <w:r w:rsidRPr="00AB4D76">
                    <w:t xml:space="preserve">(с </w:t>
                  </w:r>
                  <w:smartTag w:uri="urn:schemas-microsoft-com:office:smarttags" w:element="metricconverter">
                    <w:smartTagPr>
                      <w:attr w:name="ProductID" w:val="1589 г"/>
                    </w:smartTagPr>
                    <w:r w:rsidRPr="00AB4D76">
                      <w:t>1589 г</w:t>
                    </w:r>
                  </w:smartTag>
                  <w:r>
                    <w:t>. ‒ патриарх</w:t>
                  </w:r>
                  <w:r w:rsidRPr="00AB4D76">
                    <w:t>)</w:t>
                  </w:r>
                </w:p>
              </w:txbxContent>
            </v:textbox>
          </v:rect>
        </w:pict>
      </w:r>
      <w:r w:rsidRPr="00493F3C">
        <w:rPr>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0;text-align:left;margin-left:149.6pt;margin-top:14.15pt;width:167.35pt;height:26.05pt;z-index:276">
            <v:textbox style="mso-next-textbox:#_x0000_s1028">
              <w:txbxContent>
                <w:p w:rsidR="00EE51D8" w:rsidRPr="00AB4D76" w:rsidRDefault="00EE51D8" w:rsidP="003742DD">
                  <w:pPr>
                    <w:jc w:val="center"/>
                    <w:rPr>
                      <w:b/>
                    </w:rPr>
                  </w:pPr>
                  <w:r w:rsidRPr="00AB4D76">
                    <w:rPr>
                      <w:b/>
                    </w:rPr>
                    <w:t>ЦАРЬ</w:t>
                  </w:r>
                </w:p>
              </w:txbxContent>
            </v:textbox>
          </v:shape>
        </w:pict>
      </w:r>
      <w:r w:rsidRPr="00493F3C">
        <w:rPr>
          <w:noProof/>
          <w:sz w:val="28"/>
          <w:szCs w:val="28"/>
        </w:rPr>
        <w:pict>
          <v:shape id="_x0000_s1032" type="#_x0000_t67" style="position:absolute;left:0;text-align:left;margin-left:293.55pt;margin-top:40.2pt;width:16.75pt;height:20.5pt;z-index:278"/>
        </w:pict>
      </w:r>
      <w:r w:rsidRPr="00493F3C">
        <w:rPr>
          <w:noProof/>
          <w:sz w:val="28"/>
          <w:szCs w:val="28"/>
        </w:rPr>
        <w:pict>
          <v:shape id="_x0000_s1030" type="#_x0000_t67" style="position:absolute;left:0;text-align:left;margin-left:167.55pt;margin-top:40.2pt;width:16.75pt;height:20.5pt;z-index:277"/>
        </w:pict>
      </w:r>
    </w:p>
    <w:p w:rsidR="003D5F4A" w:rsidRDefault="003D5F4A" w:rsidP="003D5F4A">
      <w:pPr>
        <w:spacing w:line="480" w:lineRule="auto"/>
        <w:ind w:firstLine="720"/>
        <w:jc w:val="both"/>
        <w:rPr>
          <w:sz w:val="28"/>
          <w:szCs w:val="28"/>
        </w:rPr>
      </w:pPr>
    </w:p>
    <w:p w:rsidR="00D67FEF" w:rsidRDefault="00D67FEF" w:rsidP="003D5F4A">
      <w:pPr>
        <w:spacing w:line="480" w:lineRule="auto"/>
        <w:ind w:firstLine="720"/>
        <w:jc w:val="both"/>
        <w:rPr>
          <w:sz w:val="28"/>
          <w:szCs w:val="28"/>
        </w:rPr>
      </w:pPr>
    </w:p>
    <w:p w:rsidR="00D67FEF" w:rsidRDefault="00D67FEF" w:rsidP="003D5F4A">
      <w:pPr>
        <w:spacing w:line="480" w:lineRule="auto"/>
        <w:ind w:firstLine="720"/>
        <w:jc w:val="both"/>
        <w:rPr>
          <w:sz w:val="28"/>
          <w:szCs w:val="28"/>
        </w:rPr>
      </w:pPr>
    </w:p>
    <w:p w:rsidR="00D67FEF" w:rsidRDefault="00D67FEF" w:rsidP="003D5F4A">
      <w:pPr>
        <w:spacing w:line="480" w:lineRule="auto"/>
        <w:ind w:firstLine="720"/>
        <w:jc w:val="both"/>
        <w:rPr>
          <w:sz w:val="28"/>
          <w:szCs w:val="28"/>
        </w:rPr>
      </w:pPr>
    </w:p>
    <w:p w:rsidR="00D67FEF" w:rsidRDefault="00D67FEF" w:rsidP="003D5F4A">
      <w:pPr>
        <w:spacing w:line="480" w:lineRule="auto"/>
        <w:ind w:firstLine="720"/>
        <w:jc w:val="both"/>
        <w:rPr>
          <w:sz w:val="28"/>
          <w:szCs w:val="28"/>
        </w:rPr>
      </w:pPr>
    </w:p>
    <w:p w:rsidR="00D67FEF" w:rsidRDefault="00D67FEF" w:rsidP="003D5F4A">
      <w:pPr>
        <w:spacing w:line="480" w:lineRule="auto"/>
        <w:ind w:firstLine="720"/>
        <w:jc w:val="both"/>
        <w:rPr>
          <w:sz w:val="28"/>
          <w:szCs w:val="28"/>
        </w:rPr>
      </w:pPr>
    </w:p>
    <w:p w:rsidR="00D67FEF" w:rsidRDefault="00D67FEF" w:rsidP="003D5F4A">
      <w:pPr>
        <w:spacing w:line="480" w:lineRule="auto"/>
        <w:ind w:firstLine="720"/>
        <w:jc w:val="both"/>
        <w:rPr>
          <w:sz w:val="28"/>
          <w:szCs w:val="28"/>
        </w:rPr>
      </w:pPr>
    </w:p>
    <w:p w:rsidR="00D67FEF" w:rsidRDefault="00D67FEF" w:rsidP="003D5F4A">
      <w:pPr>
        <w:spacing w:line="480" w:lineRule="auto"/>
        <w:ind w:firstLine="720"/>
        <w:jc w:val="both"/>
        <w:rPr>
          <w:sz w:val="28"/>
          <w:szCs w:val="28"/>
        </w:rPr>
      </w:pPr>
    </w:p>
    <w:p w:rsidR="00F778CA" w:rsidRDefault="00F778CA" w:rsidP="00AB4D76">
      <w:pPr>
        <w:spacing w:line="480" w:lineRule="auto"/>
        <w:ind w:firstLine="709"/>
        <w:jc w:val="both"/>
        <w:rPr>
          <w:b/>
          <w:sz w:val="32"/>
          <w:szCs w:val="32"/>
        </w:rPr>
      </w:pPr>
      <w:r>
        <w:rPr>
          <w:b/>
          <w:sz w:val="32"/>
          <w:szCs w:val="32"/>
        </w:rPr>
        <w:lastRenderedPageBreak/>
        <w:t>Россия в системе международных связей (</w:t>
      </w:r>
      <w:r>
        <w:rPr>
          <w:b/>
          <w:sz w:val="32"/>
          <w:szCs w:val="32"/>
          <w:lang w:val="en-US"/>
        </w:rPr>
        <w:t>XVI</w:t>
      </w:r>
      <w:r w:rsidRPr="00F778CA">
        <w:rPr>
          <w:b/>
          <w:sz w:val="32"/>
          <w:szCs w:val="32"/>
        </w:rPr>
        <w:t xml:space="preserve"> </w:t>
      </w:r>
      <w:r>
        <w:rPr>
          <w:b/>
          <w:sz w:val="32"/>
          <w:szCs w:val="32"/>
        </w:rPr>
        <w:t>в.)</w:t>
      </w:r>
    </w:p>
    <w:p w:rsidR="00F778CA" w:rsidRDefault="00F778CA" w:rsidP="007E302C">
      <w:pPr>
        <w:spacing w:line="360" w:lineRule="auto"/>
        <w:jc w:val="center"/>
        <w:rPr>
          <w:b/>
          <w:sz w:val="32"/>
          <w:szCs w:val="32"/>
        </w:rPr>
      </w:pPr>
    </w:p>
    <w:p w:rsidR="00F778CA" w:rsidRDefault="00493F3C" w:rsidP="00F778CA">
      <w:pPr>
        <w:spacing w:line="480" w:lineRule="auto"/>
        <w:jc w:val="center"/>
        <w:rPr>
          <w:b/>
          <w:sz w:val="28"/>
          <w:szCs w:val="28"/>
        </w:rPr>
      </w:pPr>
      <w:r>
        <w:rPr>
          <w:b/>
          <w:sz w:val="28"/>
          <w:szCs w:val="28"/>
        </w:rPr>
      </w:r>
      <w:r>
        <w:rPr>
          <w:b/>
          <w:sz w:val="28"/>
          <w:szCs w:val="28"/>
        </w:rPr>
        <w:pict>
          <v:group id="_x0000_s1042" editas="canvas" style="width:495.1pt;height:630pt;mso-position-horizontal-relative:char;mso-position-vertical-relative:line" coordorigin="2307,364" coordsize="7202,9163">
            <o:lock v:ext="edit" aspectratio="t"/>
            <v:shape id="_x0000_s1041" type="#_x0000_t75" style="position:absolute;left:2307;top:364;width:7202;height:9163" o:preferrelative="f">
              <v:fill o:detectmouseclick="t"/>
              <v:path o:extrusionok="t" o:connecttype="none"/>
              <o:lock v:ext="edit" text="t"/>
            </v:shape>
            <v:oval id="_x0000_s1043" style="position:absolute;left:5056;top:2458;width:2619;height:2881">
              <v:textbox style="mso-next-textbox:#_x0000_s1043">
                <w:txbxContent>
                  <w:p w:rsidR="00EE51D8" w:rsidRPr="004756D4" w:rsidRDefault="00EE51D8" w:rsidP="00577845">
                    <w:pPr>
                      <w:spacing w:before="480"/>
                      <w:jc w:val="center"/>
                      <w:rPr>
                        <w:i/>
                        <w:caps/>
                        <w:sz w:val="28"/>
                        <w:szCs w:val="28"/>
                      </w:rPr>
                    </w:pPr>
                    <w:r w:rsidRPr="004756D4">
                      <w:rPr>
                        <w:i/>
                        <w:caps/>
                        <w:sz w:val="28"/>
                        <w:szCs w:val="28"/>
                      </w:rPr>
                      <w:t>Основные направления внешней политики</w:t>
                    </w:r>
                  </w:p>
                </w:txbxContent>
              </v:textbox>
            </v:oval>
            <v:rect id="_x0000_s1044" style="position:absolute;left:7805;top:3506;width:1702;height:785">
              <v:textbox style="mso-next-textbox:#_x0000_s1044">
                <w:txbxContent>
                  <w:p w:rsidR="00EE51D8" w:rsidRPr="00577845" w:rsidRDefault="00EE51D8" w:rsidP="00577845">
                    <w:pPr>
                      <w:jc w:val="center"/>
                      <w:rPr>
                        <w:sz w:val="28"/>
                        <w:szCs w:val="28"/>
                      </w:rPr>
                    </w:pPr>
                    <w:r>
                      <w:rPr>
                        <w:sz w:val="28"/>
                        <w:szCs w:val="28"/>
                      </w:rPr>
                      <w:t>Присоединение Казанского ханства</w:t>
                    </w:r>
                  </w:p>
                </w:txbxContent>
              </v:textbox>
            </v:rect>
            <v:rect id="_x0000_s1045" style="position:absolute;left:5318;top:5731;width:1964;height:393">
              <v:textbox style="mso-next-textbox:#_x0000_s1045">
                <w:txbxContent>
                  <w:p w:rsidR="00EE51D8" w:rsidRPr="00287B63" w:rsidRDefault="00EE51D8" w:rsidP="00577845">
                    <w:pPr>
                      <w:jc w:val="center"/>
                      <w:rPr>
                        <w:sz w:val="28"/>
                        <w:szCs w:val="28"/>
                      </w:rPr>
                    </w:pPr>
                    <w:r>
                      <w:rPr>
                        <w:sz w:val="28"/>
                        <w:szCs w:val="28"/>
                      </w:rPr>
                      <w:t>ЮЖНОЕ</w:t>
                    </w:r>
                  </w:p>
                </w:txbxContent>
              </v:textbox>
            </v:rect>
            <v:rect id="_x0000_s1046" style="position:absolute;left:2307;top:3375;width:2487;height:1048">
              <v:textbox style="mso-next-textbox:#_x0000_s1046">
                <w:txbxContent>
                  <w:p w:rsidR="00EE51D8" w:rsidRPr="00287B63" w:rsidRDefault="00EE51D8" w:rsidP="00577845">
                    <w:pPr>
                      <w:jc w:val="center"/>
                      <w:rPr>
                        <w:sz w:val="28"/>
                        <w:szCs w:val="28"/>
                      </w:rPr>
                    </w:pPr>
                    <w:r>
                      <w:rPr>
                        <w:sz w:val="28"/>
                        <w:szCs w:val="28"/>
                      </w:rPr>
                      <w:t>Обмен посольствами с империей Габсбургов, итальянскими государствами</w:t>
                    </w:r>
                  </w:p>
                </w:txbxContent>
              </v:textbox>
            </v:rect>
            <v:rect id="_x0000_s1047" style="position:absolute;left:7806;top:6647;width:1702;height:1046">
              <v:textbox style="mso-next-textbox:#_x0000_s1047">
                <w:txbxContent>
                  <w:p w:rsidR="00EE51D8" w:rsidRPr="00577845" w:rsidRDefault="00EE51D8" w:rsidP="00577845">
                    <w:pPr>
                      <w:jc w:val="center"/>
                      <w:rPr>
                        <w:sz w:val="28"/>
                        <w:szCs w:val="28"/>
                      </w:rPr>
                    </w:pPr>
                    <w:r>
                      <w:rPr>
                        <w:sz w:val="28"/>
                        <w:szCs w:val="28"/>
                      </w:rPr>
                      <w:t>Вассальная независимость Ногайской орды от России</w:t>
                    </w:r>
                  </w:p>
                </w:txbxContent>
              </v:textbox>
            </v:rect>
            <v:rect id="_x0000_s1048" style="position:absolute;left:5318;top:6386;width:1964;height:916">
              <v:textbox style="mso-next-textbox:#_x0000_s1048">
                <w:txbxContent>
                  <w:p w:rsidR="00EE51D8" w:rsidRPr="00577845" w:rsidRDefault="00EE51D8" w:rsidP="00577845">
                    <w:pPr>
                      <w:jc w:val="center"/>
                      <w:rPr>
                        <w:sz w:val="28"/>
                        <w:szCs w:val="28"/>
                      </w:rPr>
                    </w:pPr>
                    <w:r>
                      <w:rPr>
                        <w:sz w:val="28"/>
                        <w:szCs w:val="28"/>
                      </w:rPr>
                      <w:t>Укрепление русских позиций на Северном Кавказе</w:t>
                    </w:r>
                  </w:p>
                </w:txbxContent>
              </v:textbox>
            </v:rect>
            <v:rect id="_x0000_s1049" style="position:absolute;left:7805;top:5600;width:1704;height:786">
              <v:textbox style="mso-next-textbox:#_x0000_s1049">
                <w:txbxContent>
                  <w:p w:rsidR="00EE51D8" w:rsidRPr="00577845" w:rsidRDefault="00EE51D8" w:rsidP="00577845">
                    <w:pPr>
                      <w:jc w:val="center"/>
                      <w:rPr>
                        <w:sz w:val="28"/>
                        <w:szCs w:val="28"/>
                      </w:rPr>
                    </w:pPr>
                    <w:r>
                      <w:rPr>
                        <w:sz w:val="28"/>
                        <w:szCs w:val="28"/>
                      </w:rPr>
                      <w:t>Присоединение Сибирского ханства</w:t>
                    </w:r>
                  </w:p>
                </w:txbxContent>
              </v:textbox>
            </v:rect>
            <v:rect id="_x0000_s1050" style="position:absolute;left:5318;top:7564;width:1964;height:654">
              <v:textbox style="mso-next-textbox:#_x0000_s1050">
                <w:txbxContent>
                  <w:p w:rsidR="00EE51D8" w:rsidRPr="00577845" w:rsidRDefault="00EE51D8" w:rsidP="00577845">
                    <w:pPr>
                      <w:jc w:val="center"/>
                      <w:rPr>
                        <w:sz w:val="28"/>
                        <w:szCs w:val="28"/>
                      </w:rPr>
                    </w:pPr>
                    <w:r>
                      <w:rPr>
                        <w:sz w:val="28"/>
                        <w:szCs w:val="28"/>
                      </w:rPr>
                      <w:t>Строительство засечных черт</w:t>
                    </w:r>
                  </w:p>
                </w:txbxContent>
              </v:textbox>
            </v:rect>
            <v:rect id="_x0000_s1051" style="position:absolute;left:7806;top:7956;width:1703;height:1048">
              <v:textbox style="mso-next-textbox:#_x0000_s1051">
                <w:txbxContent>
                  <w:p w:rsidR="00EE51D8" w:rsidRPr="00577845" w:rsidRDefault="00EE51D8" w:rsidP="00577845">
                    <w:pPr>
                      <w:jc w:val="center"/>
                      <w:rPr>
                        <w:sz w:val="28"/>
                        <w:szCs w:val="28"/>
                      </w:rPr>
                    </w:pPr>
                    <w:r>
                      <w:rPr>
                        <w:sz w:val="28"/>
                        <w:szCs w:val="28"/>
                      </w:rPr>
                      <w:t>Вхождение Башкирии и Чувашии в состав России</w:t>
                    </w:r>
                  </w:p>
                </w:txbxContent>
              </v:textbox>
            </v:rect>
            <v:rect id="_x0000_s1052" style="position:absolute;left:2307;top:4684;width:2487;height:1046">
              <v:textbox style="mso-next-textbox:#_x0000_s1052">
                <w:txbxContent>
                  <w:p w:rsidR="00EE51D8" w:rsidRPr="00287B63" w:rsidRDefault="00EE51D8" w:rsidP="00577845">
                    <w:pPr>
                      <w:jc w:val="center"/>
                      <w:rPr>
                        <w:sz w:val="28"/>
                        <w:szCs w:val="28"/>
                      </w:rPr>
                    </w:pPr>
                    <w:r>
                      <w:rPr>
                        <w:sz w:val="28"/>
                        <w:szCs w:val="28"/>
                      </w:rPr>
                      <w:t>Установление дипломатических и торговых отношений с Англией</w:t>
                    </w:r>
                  </w:p>
                </w:txbxContent>
              </v:textbox>
            </v:rect>
            <v:rect id="_x0000_s1053" style="position:absolute;left:7805;top:2851;width:1703;height:393">
              <v:textbox style="mso-next-textbox:#_x0000_s1053">
                <w:txbxContent>
                  <w:p w:rsidR="00EE51D8" w:rsidRPr="00287B63" w:rsidRDefault="00EE51D8" w:rsidP="00577845">
                    <w:pPr>
                      <w:jc w:val="center"/>
                      <w:rPr>
                        <w:sz w:val="28"/>
                        <w:szCs w:val="28"/>
                      </w:rPr>
                    </w:pPr>
                    <w:r>
                      <w:rPr>
                        <w:sz w:val="28"/>
                        <w:szCs w:val="28"/>
                      </w:rPr>
                      <w:t>ВОСТОЧНОЕ</w:t>
                    </w:r>
                  </w:p>
                </w:txbxContent>
              </v:textbox>
            </v:rect>
            <v:rect id="_x0000_s1054" style="position:absolute;left:7805;top:4553;width:1703;height:785">
              <v:textbox style="mso-next-textbox:#_x0000_s1054">
                <w:txbxContent>
                  <w:p w:rsidR="00EE51D8" w:rsidRPr="00577845" w:rsidRDefault="00EE51D8" w:rsidP="00577845">
                    <w:pPr>
                      <w:jc w:val="center"/>
                      <w:rPr>
                        <w:sz w:val="28"/>
                        <w:szCs w:val="28"/>
                      </w:rPr>
                    </w:pPr>
                    <w:r>
                      <w:rPr>
                        <w:sz w:val="28"/>
                        <w:szCs w:val="28"/>
                      </w:rPr>
                      <w:t>Присоединение Астраханского ханства</w:t>
                    </w:r>
                  </w:p>
                  <w:p w:rsidR="00EE51D8" w:rsidRDefault="00EE51D8" w:rsidP="00577845"/>
                </w:txbxContent>
              </v:textbox>
            </v:rect>
            <v:line id="_x0000_s1057" style="position:absolute;flip:x" from="6365,5338" to="6366,5731">
              <v:stroke endarrow="block"/>
            </v:line>
            <v:line id="_x0000_s1058" style="position:absolute;flip:x y" from="4794,757" to="5580,2720">
              <v:stroke endarrow="block"/>
            </v:line>
            <v:line id="_x0000_s1059" style="position:absolute;flip:y" from="7544,2982" to="7805,3244">
              <v:stroke endarrow="block"/>
            </v:line>
            <v:line id="_x0000_s1060" style="position:absolute;flip:x y" from="4794,2851" to="5187,3244">
              <v:stroke endarrow="block"/>
            </v:line>
            <v:rect id="_x0000_s1064" style="position:absolute;left:2307;top:2720;width:2487;height:392">
              <v:textbox style="mso-next-textbox:#_x0000_s1064">
                <w:txbxContent>
                  <w:p w:rsidR="00EE51D8" w:rsidRPr="00372CDE" w:rsidRDefault="00EE51D8" w:rsidP="00577845">
                    <w:pPr>
                      <w:jc w:val="center"/>
                      <w:rPr>
                        <w:sz w:val="28"/>
                        <w:szCs w:val="28"/>
                      </w:rPr>
                    </w:pPr>
                    <w:r>
                      <w:rPr>
                        <w:sz w:val="28"/>
                        <w:szCs w:val="28"/>
                      </w:rPr>
                      <w:t>ЗАПАДНОЕ</w:t>
                    </w:r>
                  </w:p>
                </w:txbxContent>
              </v:textbox>
            </v:rect>
            <v:rect id="_x0000_s1065" style="position:absolute;left:2307;top:1019;width:2487;height:1047">
              <v:textbox style="mso-next-textbox:#_x0000_s1065">
                <w:txbxContent>
                  <w:p w:rsidR="00EE51D8" w:rsidRPr="00287B63" w:rsidRDefault="00EE51D8" w:rsidP="00577845">
                    <w:pPr>
                      <w:jc w:val="center"/>
                      <w:rPr>
                        <w:sz w:val="28"/>
                        <w:szCs w:val="28"/>
                      </w:rPr>
                    </w:pPr>
                    <w:r>
                      <w:rPr>
                        <w:sz w:val="28"/>
                        <w:szCs w:val="28"/>
                      </w:rPr>
                      <w:t>Ливонская война с участием Речи Посполитой, Швеции, Дании</w:t>
                    </w:r>
                  </w:p>
                </w:txbxContent>
              </v:textbox>
            </v:rect>
            <v:rect id="_x0000_s1066" style="position:absolute;left:2307;top:364;width:2487;height:393">
              <v:textbox style="mso-next-textbox:#_x0000_s1066">
                <w:txbxContent>
                  <w:p w:rsidR="00EE51D8" w:rsidRPr="00372CDE" w:rsidRDefault="00EE51D8" w:rsidP="00577845">
                    <w:pPr>
                      <w:jc w:val="center"/>
                      <w:rPr>
                        <w:sz w:val="28"/>
                        <w:szCs w:val="28"/>
                      </w:rPr>
                    </w:pPr>
                    <w:r w:rsidRPr="00372CDE">
                      <w:rPr>
                        <w:sz w:val="28"/>
                        <w:szCs w:val="28"/>
                      </w:rPr>
                      <w:t>СЕВЕРО-ЗАПАДНОЕ</w:t>
                    </w:r>
                  </w:p>
                  <w:p w:rsidR="00EE51D8" w:rsidRDefault="00EE51D8" w:rsidP="00577845"/>
                </w:txbxContent>
              </v:textbox>
            </v:rect>
            <v:line id="_x0000_s1067" style="position:absolute" from="3485,757" to="3485,1019"/>
            <v:line id="_x0000_s1068" style="position:absolute" from="6365,6124" to="6367,6386"/>
            <v:line id="_x0000_s1069" style="position:absolute" from="3485,3113" to="3486,3375"/>
            <v:line id="_x0000_s1070" style="position:absolute" from="3485,4422" to="3486,4685"/>
            <v:line id="_x0000_s1071" style="position:absolute" from="8591,5338" to="8592,5600"/>
            <v:line id="_x0000_s1072" style="position:absolute" from="8591,4291" to="8592,4553"/>
            <v:line id="_x0000_s1073" style="position:absolute" from="8591,3244" to="8592,3506"/>
            <v:line id="_x0000_s1074" style="position:absolute" from="6365,7302" to="6368,7564"/>
            <v:line id="_x0000_s1075" style="position:absolute" from="8591,7695" to="8592,7956"/>
            <v:line id="_x0000_s1076" style="position:absolute" from="8591,6386" to="8592,6647"/>
            <v:line id="_x0000_s1077" style="position:absolute" from="6365,8218" to="6368,8481"/>
            <v:rect id="_x0000_s1078" style="position:absolute;left:5318;top:8444;width:1964;height:821">
              <v:textbox style="mso-next-textbox:#_x0000_s1078">
                <w:txbxContent>
                  <w:p w:rsidR="00EE51D8" w:rsidRPr="00577845" w:rsidRDefault="00EE51D8" w:rsidP="00577845">
                    <w:pPr>
                      <w:jc w:val="center"/>
                      <w:rPr>
                        <w:sz w:val="28"/>
                        <w:szCs w:val="28"/>
                      </w:rPr>
                    </w:pPr>
                    <w:r>
                      <w:rPr>
                        <w:sz w:val="28"/>
                        <w:szCs w:val="28"/>
                      </w:rPr>
                      <w:t>Посольство Ирана, Индии, Османской империи</w:t>
                    </w:r>
                  </w:p>
                </w:txbxContent>
              </v:textbox>
            </v:rect>
            <w10:anchorlock/>
          </v:group>
        </w:pict>
      </w:r>
    </w:p>
    <w:p w:rsidR="00577845" w:rsidRDefault="00577845" w:rsidP="001403AD">
      <w:pPr>
        <w:spacing w:line="360" w:lineRule="auto"/>
        <w:ind w:firstLine="709"/>
        <w:jc w:val="both"/>
        <w:rPr>
          <w:b/>
          <w:sz w:val="32"/>
          <w:szCs w:val="32"/>
        </w:rPr>
      </w:pPr>
      <w:r>
        <w:rPr>
          <w:b/>
          <w:sz w:val="32"/>
          <w:szCs w:val="32"/>
        </w:rPr>
        <w:lastRenderedPageBreak/>
        <w:t xml:space="preserve">Опричнина </w:t>
      </w:r>
      <w:r w:rsidR="00AB4D76" w:rsidRPr="00AB4D76">
        <w:rPr>
          <w:b/>
          <w:sz w:val="32"/>
          <w:szCs w:val="32"/>
        </w:rPr>
        <w:t>–</w:t>
      </w:r>
      <w:r w:rsidR="00AB4D76">
        <w:t xml:space="preserve"> </w:t>
      </w:r>
      <w:r>
        <w:rPr>
          <w:b/>
          <w:sz w:val="32"/>
          <w:szCs w:val="32"/>
        </w:rPr>
        <w:t>это:</w:t>
      </w:r>
    </w:p>
    <w:p w:rsidR="00577845" w:rsidRDefault="00577845" w:rsidP="007E302C">
      <w:pPr>
        <w:spacing w:line="360" w:lineRule="auto"/>
        <w:jc w:val="center"/>
        <w:rPr>
          <w:b/>
          <w:sz w:val="32"/>
          <w:szCs w:val="32"/>
        </w:rPr>
      </w:pPr>
    </w:p>
    <w:p w:rsidR="00577845" w:rsidRPr="00177C58" w:rsidRDefault="00577845" w:rsidP="001403AD">
      <w:pPr>
        <w:numPr>
          <w:ilvl w:val="0"/>
          <w:numId w:val="18"/>
        </w:numPr>
        <w:tabs>
          <w:tab w:val="clear" w:pos="720"/>
        </w:tabs>
        <w:ind w:left="1077" w:hanging="357"/>
        <w:jc w:val="both"/>
        <w:rPr>
          <w:bCs/>
          <w:sz w:val="28"/>
          <w:szCs w:val="28"/>
        </w:rPr>
      </w:pPr>
      <w:r w:rsidRPr="004756D4">
        <w:rPr>
          <w:bCs/>
          <w:i/>
          <w:sz w:val="28"/>
          <w:szCs w:val="28"/>
        </w:rPr>
        <w:t xml:space="preserve">Термин </w:t>
      </w:r>
      <w:r w:rsidRPr="004756D4">
        <w:rPr>
          <w:bCs/>
          <w:i/>
          <w:sz w:val="28"/>
          <w:szCs w:val="28"/>
          <w:lang w:val="en-US"/>
        </w:rPr>
        <w:t>XV</w:t>
      </w:r>
      <w:r w:rsidRPr="004756D4">
        <w:rPr>
          <w:bCs/>
          <w:i/>
          <w:sz w:val="28"/>
          <w:szCs w:val="28"/>
        </w:rPr>
        <w:t xml:space="preserve"> века</w:t>
      </w:r>
      <w:r w:rsidRPr="00177C58">
        <w:rPr>
          <w:bCs/>
          <w:sz w:val="28"/>
          <w:szCs w:val="28"/>
        </w:rPr>
        <w:t>, которы</w:t>
      </w:r>
      <w:r w:rsidR="004756D4">
        <w:rPr>
          <w:bCs/>
          <w:sz w:val="28"/>
          <w:szCs w:val="28"/>
        </w:rPr>
        <w:t>й</w:t>
      </w:r>
      <w:r w:rsidRPr="00177C58">
        <w:rPr>
          <w:bCs/>
          <w:sz w:val="28"/>
          <w:szCs w:val="28"/>
        </w:rPr>
        <w:t xml:space="preserve"> означал, земли, отходившие семьи погибшего за великокняжеское дело боярина, кроме (опричь) той части его владений, что передавались государству;</w:t>
      </w:r>
    </w:p>
    <w:p w:rsidR="00577845" w:rsidRPr="00177C58" w:rsidRDefault="00577845" w:rsidP="001403AD">
      <w:pPr>
        <w:numPr>
          <w:ilvl w:val="0"/>
          <w:numId w:val="18"/>
        </w:numPr>
        <w:tabs>
          <w:tab w:val="clear" w:pos="720"/>
        </w:tabs>
        <w:ind w:left="1077" w:hanging="357"/>
        <w:jc w:val="both"/>
        <w:rPr>
          <w:bCs/>
          <w:sz w:val="28"/>
          <w:szCs w:val="28"/>
        </w:rPr>
      </w:pPr>
      <w:r w:rsidRPr="004756D4">
        <w:rPr>
          <w:bCs/>
          <w:i/>
          <w:sz w:val="28"/>
          <w:szCs w:val="28"/>
        </w:rPr>
        <w:t xml:space="preserve">Это </w:t>
      </w:r>
      <w:r w:rsidR="00A61110">
        <w:rPr>
          <w:i/>
          <w:sz w:val="28"/>
          <w:szCs w:val="28"/>
        </w:rPr>
        <w:t>–</w:t>
      </w:r>
      <w:r w:rsidRPr="004756D4">
        <w:rPr>
          <w:i/>
          <w:sz w:val="28"/>
          <w:szCs w:val="28"/>
        </w:rPr>
        <w:t xml:space="preserve"> </w:t>
      </w:r>
      <w:r w:rsidRPr="004756D4">
        <w:rPr>
          <w:bCs/>
          <w:i/>
          <w:sz w:val="28"/>
          <w:szCs w:val="28"/>
        </w:rPr>
        <w:t xml:space="preserve">политика террора Ивана </w:t>
      </w:r>
      <w:r w:rsidRPr="004756D4">
        <w:rPr>
          <w:bCs/>
          <w:i/>
          <w:sz w:val="28"/>
          <w:szCs w:val="28"/>
          <w:lang w:val="en-US"/>
        </w:rPr>
        <w:t>IV</w:t>
      </w:r>
      <w:r w:rsidRPr="004756D4">
        <w:rPr>
          <w:bCs/>
          <w:i/>
          <w:sz w:val="28"/>
          <w:szCs w:val="28"/>
        </w:rPr>
        <w:t xml:space="preserve"> Грозного</w:t>
      </w:r>
      <w:r w:rsidRPr="00177C58">
        <w:rPr>
          <w:bCs/>
          <w:sz w:val="28"/>
          <w:szCs w:val="28"/>
        </w:rPr>
        <w:t>, которую он проводил с 1565 по 1572 гг</w:t>
      </w:r>
      <w:r w:rsidR="001403AD">
        <w:rPr>
          <w:bCs/>
          <w:sz w:val="28"/>
          <w:szCs w:val="28"/>
        </w:rPr>
        <w:t>.</w:t>
      </w:r>
      <w:r w:rsidRPr="00177C58">
        <w:rPr>
          <w:bCs/>
          <w:sz w:val="28"/>
          <w:szCs w:val="28"/>
        </w:rPr>
        <w:t>;</w:t>
      </w:r>
    </w:p>
    <w:p w:rsidR="00577845" w:rsidRPr="00177C58" w:rsidRDefault="00577845" w:rsidP="001403AD">
      <w:pPr>
        <w:numPr>
          <w:ilvl w:val="0"/>
          <w:numId w:val="18"/>
        </w:numPr>
        <w:tabs>
          <w:tab w:val="clear" w:pos="720"/>
        </w:tabs>
        <w:ind w:left="1077" w:hanging="357"/>
        <w:jc w:val="both"/>
        <w:rPr>
          <w:bCs/>
          <w:sz w:val="28"/>
          <w:szCs w:val="28"/>
        </w:rPr>
      </w:pPr>
      <w:r w:rsidRPr="004756D4">
        <w:rPr>
          <w:bCs/>
          <w:i/>
          <w:sz w:val="28"/>
          <w:szCs w:val="28"/>
        </w:rPr>
        <w:t xml:space="preserve">Это </w:t>
      </w:r>
      <w:r w:rsidR="00A61110">
        <w:rPr>
          <w:i/>
          <w:sz w:val="28"/>
          <w:szCs w:val="28"/>
        </w:rPr>
        <w:t>–</w:t>
      </w:r>
      <w:r w:rsidRPr="004756D4">
        <w:rPr>
          <w:bCs/>
          <w:i/>
          <w:sz w:val="28"/>
          <w:szCs w:val="28"/>
        </w:rPr>
        <w:t xml:space="preserve"> «государство в государстве»</w:t>
      </w:r>
      <w:r w:rsidRPr="00177C58">
        <w:rPr>
          <w:bCs/>
          <w:sz w:val="28"/>
          <w:szCs w:val="28"/>
        </w:rPr>
        <w:t>, т.е. своя земля кроме (опричь) «земщины»; своя часть Москвы; своя Боярская дума; свои люди, строго поименованные (бояре и дворяне); своё опричное войско, опираясь на которое царь и осуществлял политику репрессий</w:t>
      </w:r>
      <w:r w:rsidR="007B5F94">
        <w:rPr>
          <w:bCs/>
          <w:sz w:val="28"/>
          <w:szCs w:val="28"/>
        </w:rPr>
        <w:t>.</w:t>
      </w:r>
    </w:p>
    <w:p w:rsidR="00577845" w:rsidRDefault="00577845" w:rsidP="00577845">
      <w:pPr>
        <w:spacing w:line="480" w:lineRule="auto"/>
        <w:ind w:firstLine="720"/>
        <w:jc w:val="both"/>
        <w:rPr>
          <w:b/>
          <w:sz w:val="32"/>
          <w:szCs w:val="32"/>
        </w:rPr>
      </w:pPr>
    </w:p>
    <w:p w:rsidR="00577845" w:rsidRDefault="00577845" w:rsidP="00CD0FD6">
      <w:pPr>
        <w:spacing w:line="360" w:lineRule="auto"/>
        <w:ind w:firstLine="709"/>
        <w:jc w:val="both"/>
        <w:rPr>
          <w:b/>
          <w:sz w:val="32"/>
          <w:szCs w:val="32"/>
        </w:rPr>
      </w:pPr>
      <w:r>
        <w:rPr>
          <w:b/>
          <w:sz w:val="32"/>
          <w:szCs w:val="32"/>
        </w:rPr>
        <w:t xml:space="preserve">Причины смуты (конец </w:t>
      </w:r>
      <w:r>
        <w:rPr>
          <w:b/>
          <w:sz w:val="32"/>
          <w:szCs w:val="32"/>
          <w:lang w:val="en-US"/>
        </w:rPr>
        <w:t>XVI</w:t>
      </w:r>
      <w:r w:rsidRPr="00E80403">
        <w:rPr>
          <w:b/>
          <w:sz w:val="32"/>
          <w:szCs w:val="32"/>
        </w:rPr>
        <w:t xml:space="preserve"> </w:t>
      </w:r>
      <w:r w:rsidR="00A61110">
        <w:rPr>
          <w:b/>
          <w:sz w:val="32"/>
          <w:szCs w:val="32"/>
        </w:rPr>
        <w:t>–</w:t>
      </w:r>
      <w:r w:rsidRPr="00E80403">
        <w:rPr>
          <w:b/>
          <w:sz w:val="32"/>
          <w:szCs w:val="32"/>
        </w:rPr>
        <w:t xml:space="preserve"> </w:t>
      </w:r>
      <w:r>
        <w:rPr>
          <w:b/>
          <w:sz w:val="32"/>
          <w:szCs w:val="32"/>
        </w:rPr>
        <w:t xml:space="preserve">начало </w:t>
      </w:r>
      <w:r>
        <w:rPr>
          <w:b/>
          <w:sz w:val="32"/>
          <w:szCs w:val="32"/>
          <w:lang w:val="en-US"/>
        </w:rPr>
        <w:t>XVII</w:t>
      </w:r>
      <w:r>
        <w:rPr>
          <w:b/>
          <w:sz w:val="32"/>
          <w:szCs w:val="32"/>
        </w:rPr>
        <w:t xml:space="preserve"> в</w:t>
      </w:r>
      <w:r w:rsidR="00541606">
        <w:rPr>
          <w:b/>
          <w:sz w:val="32"/>
          <w:szCs w:val="32"/>
        </w:rPr>
        <w:t>в</w:t>
      </w:r>
      <w:r>
        <w:rPr>
          <w:b/>
          <w:sz w:val="32"/>
          <w:szCs w:val="32"/>
        </w:rPr>
        <w:t>.)</w:t>
      </w:r>
    </w:p>
    <w:p w:rsidR="00CD0FD6" w:rsidRDefault="00CD0FD6" w:rsidP="00E80403">
      <w:pPr>
        <w:spacing w:line="360" w:lineRule="auto"/>
        <w:jc w:val="center"/>
        <w:rPr>
          <w:b/>
          <w:sz w:val="32"/>
          <w:szCs w:val="32"/>
        </w:rPr>
      </w:pPr>
    </w:p>
    <w:p w:rsidR="00E80403" w:rsidRDefault="00493F3C" w:rsidP="00E80403">
      <w:pPr>
        <w:spacing w:line="480" w:lineRule="auto"/>
        <w:jc w:val="center"/>
        <w:rPr>
          <w:b/>
          <w:sz w:val="28"/>
          <w:szCs w:val="28"/>
        </w:rPr>
      </w:pPr>
      <w:r>
        <w:rPr>
          <w:b/>
          <w:sz w:val="28"/>
          <w:szCs w:val="28"/>
        </w:rPr>
      </w:r>
      <w:r>
        <w:rPr>
          <w:b/>
          <w:sz w:val="28"/>
          <w:szCs w:val="28"/>
        </w:rPr>
        <w:pict>
          <v:group id="_x0000_s1080" editas="canvas" style="width:495.05pt;height:384.1pt;mso-position-horizontal-relative:char;mso-position-vertical-relative:line" coordorigin="2307,-372" coordsize="7201,5586">
            <o:lock v:ext="edit" aspectratio="t"/>
            <v:shape id="_x0000_s1079" type="#_x0000_t75" style="position:absolute;left:2307;top:-372;width:7201;height:5586" o:preferrelative="f">
              <v:fill o:detectmouseclick="t"/>
              <v:path o:extrusionok="t" o:connecttype="none"/>
              <o:lock v:ext="edit" text="t"/>
            </v:shape>
            <v:oval id="_x0000_s1081" style="position:absolute;left:2307;top:-26;width:3274;height:1045">
              <v:textbox style="mso-next-textbox:#_x0000_s1081">
                <w:txbxContent>
                  <w:p w:rsidR="00EE51D8" w:rsidRPr="001403AD" w:rsidRDefault="00EE51D8" w:rsidP="00C839F9">
                    <w:pPr>
                      <w:jc w:val="center"/>
                      <w:rPr>
                        <w:i/>
                      </w:rPr>
                    </w:pPr>
                    <w:r w:rsidRPr="001403AD">
                      <w:rPr>
                        <w:i/>
                      </w:rPr>
                      <w:t>СОЦИАЛЬНО-ЭКОНОМИЧЕСКИЙ КРИЗИС</w:t>
                    </w:r>
                  </w:p>
                </w:txbxContent>
              </v:textbox>
            </v:oval>
            <v:oval id="_x0000_s1082" style="position:absolute;left:2308;top:3966;width:3273;height:1045">
              <v:textbox style="mso-next-textbox:#_x0000_s1082">
                <w:txbxContent>
                  <w:p w:rsidR="00EE51D8" w:rsidRPr="001403AD" w:rsidRDefault="00EE51D8" w:rsidP="00C839F9">
                    <w:pPr>
                      <w:jc w:val="center"/>
                      <w:rPr>
                        <w:i/>
                      </w:rPr>
                    </w:pPr>
                    <w:r w:rsidRPr="001403AD">
                      <w:rPr>
                        <w:i/>
                      </w:rPr>
                      <w:t>МЕЖДУНАРОДНОЕ ПОЛОЖЕНИЕ</w:t>
                    </w:r>
                  </w:p>
                </w:txbxContent>
              </v:textbox>
            </v:oval>
            <v:oval id="_x0000_s1083" style="position:absolute;left:2307;top:2328;width:3274;height:1045">
              <v:textbox style="mso-next-textbox:#_x0000_s1083">
                <w:txbxContent>
                  <w:p w:rsidR="00EE51D8" w:rsidRDefault="00EE51D8" w:rsidP="00C839F9">
                    <w:pPr>
                      <w:jc w:val="center"/>
                      <w:rPr>
                        <w:i/>
                      </w:rPr>
                    </w:pPr>
                    <w:r>
                      <w:rPr>
                        <w:i/>
                      </w:rPr>
                      <w:t>ВНУТРИ-ПОЛИТИЧЕСКИЙ</w:t>
                    </w:r>
                  </w:p>
                  <w:p w:rsidR="00EE51D8" w:rsidRPr="001403AD" w:rsidRDefault="00EE51D8" w:rsidP="00C839F9">
                    <w:pPr>
                      <w:jc w:val="center"/>
                      <w:rPr>
                        <w:i/>
                      </w:rPr>
                    </w:pPr>
                    <w:r w:rsidRPr="001403AD">
                      <w:rPr>
                        <w:i/>
                      </w:rPr>
                      <w:t>КРИЗИС</w:t>
                    </w:r>
                  </w:p>
                </w:txbxContent>
              </v:textbox>
            </v:oval>
            <v:rect id="_x0000_s1084" style="position:absolute;left:5973;top:-372;width:3534;height:346">
              <v:textbox style="mso-next-textbox:#_x0000_s1084">
                <w:txbxContent>
                  <w:p w:rsidR="00EE51D8" w:rsidRPr="001403AD" w:rsidRDefault="00EE51D8" w:rsidP="00C839F9">
                    <w:pPr>
                      <w:jc w:val="center"/>
                    </w:pPr>
                    <w:r w:rsidRPr="001403AD">
                      <w:t xml:space="preserve">«Поруха» (70‒80-е гг. </w:t>
                    </w:r>
                    <w:r w:rsidRPr="001403AD">
                      <w:rPr>
                        <w:lang w:val="en-US"/>
                      </w:rPr>
                      <w:t>XVI</w:t>
                    </w:r>
                    <w:r w:rsidRPr="001403AD">
                      <w:t xml:space="preserve"> в)</w:t>
                    </w:r>
                  </w:p>
                </w:txbxContent>
              </v:textbox>
            </v:rect>
            <v:rect id="_x0000_s1085" style="position:absolute;left:5971;top:4278;width:3534;height:385">
              <v:textbox style="mso-next-textbox:#_x0000_s1085">
                <w:txbxContent>
                  <w:p w:rsidR="00EE51D8" w:rsidRPr="001403AD" w:rsidRDefault="00EE51D8" w:rsidP="00C31B74">
                    <w:pPr>
                      <w:jc w:val="center"/>
                    </w:pPr>
                    <w:r w:rsidRPr="001403AD">
                      <w:t>Возрастание угрозы со стороны соседей</w:t>
                    </w:r>
                  </w:p>
                </w:txbxContent>
              </v:textbox>
            </v:rect>
            <v:rect id="_x0000_s1086" style="position:absolute;left:5973;top:3799;width:3535;height:392">
              <v:textbox style="mso-next-textbox:#_x0000_s1086">
                <w:txbxContent>
                  <w:p w:rsidR="00EE51D8" w:rsidRPr="001403AD" w:rsidRDefault="00EE51D8" w:rsidP="00C31B74">
                    <w:pPr>
                      <w:jc w:val="center"/>
                    </w:pPr>
                    <w:r w:rsidRPr="001403AD">
                      <w:t>Ослабление России</w:t>
                    </w:r>
                  </w:p>
                </w:txbxContent>
              </v:textbox>
            </v:rect>
            <v:rect id="_x0000_s1087" style="position:absolute;left:5971;top:4734;width:3534;height:393">
              <v:textbox style="mso-next-textbox:#_x0000_s1087">
                <w:txbxContent>
                  <w:p w:rsidR="00EE51D8" w:rsidRPr="001403AD" w:rsidRDefault="00EE51D8" w:rsidP="009205E4">
                    <w:pPr>
                      <w:jc w:val="center"/>
                    </w:pPr>
                    <w:r w:rsidRPr="001403AD">
                      <w:t>Католическая экспансия</w:t>
                    </w:r>
                  </w:p>
                </w:txbxContent>
              </v:textbox>
            </v:rect>
            <v:rect id="_x0000_s1088" style="position:absolute;left:5971;top:3039;width:3534;height:392">
              <v:textbox style="mso-next-textbox:#_x0000_s1088">
                <w:txbxContent>
                  <w:p w:rsidR="00EE51D8" w:rsidRPr="001403AD" w:rsidRDefault="00EE51D8" w:rsidP="0015042B">
                    <w:pPr>
                      <w:jc w:val="center"/>
                    </w:pPr>
                    <w:r>
                      <w:t>Самозван</w:t>
                    </w:r>
                    <w:r w:rsidRPr="001403AD">
                      <w:t>чество</w:t>
                    </w:r>
                  </w:p>
                </w:txbxContent>
              </v:textbox>
            </v:rect>
            <v:rect id="_x0000_s1089" style="position:absolute;left:5974;top:2570;width:3534;height:393">
              <v:textbox style="mso-next-textbox:#_x0000_s1089">
                <w:txbxContent>
                  <w:p w:rsidR="00EE51D8" w:rsidRPr="001403AD" w:rsidRDefault="00EE51D8" w:rsidP="0015042B">
                    <w:pPr>
                      <w:jc w:val="center"/>
                    </w:pPr>
                    <w:r w:rsidRPr="001403AD">
                      <w:t>Прекращение династии Рюриковичей</w:t>
                    </w:r>
                  </w:p>
                </w:txbxContent>
              </v:textbox>
            </v:rect>
            <v:rect id="_x0000_s1090" style="position:absolute;left:5973;top:1799;width:3535;height:719">
              <v:textbox style="mso-next-textbox:#_x0000_s1090">
                <w:txbxContent>
                  <w:p w:rsidR="00EE51D8" w:rsidRPr="001403AD" w:rsidRDefault="00EE51D8" w:rsidP="0015042B">
                    <w:pPr>
                      <w:jc w:val="center"/>
                    </w:pPr>
                    <w:r w:rsidRPr="001403AD">
                      <w:t>Борьба за власть среди придворных группировок при Федоре Ивановиче и Борисе Годунове</w:t>
                    </w:r>
                  </w:p>
                </w:txbxContent>
              </v:textbox>
            </v:rect>
            <v:rect id="_x0000_s1091" style="position:absolute;left:5973;top:1019;width:3535;height:405">
              <v:textbox style="mso-next-textbox:#_x0000_s1091">
                <w:txbxContent>
                  <w:p w:rsidR="00EE51D8" w:rsidRPr="001403AD" w:rsidRDefault="00EE51D8" w:rsidP="0015042B">
                    <w:pPr>
                      <w:jc w:val="center"/>
                    </w:pPr>
                    <w:r w:rsidRPr="001403AD">
                      <w:t>Бегство населения на окраины страны</w:t>
                    </w:r>
                  </w:p>
                </w:txbxContent>
              </v:textbox>
            </v:rect>
            <v:rect id="_x0000_s1092" style="position:absolute;left:5971;top:613;width:3535;height:348">
              <v:textbox style="mso-next-textbox:#_x0000_s1092">
                <w:txbxContent>
                  <w:p w:rsidR="00EE51D8" w:rsidRPr="001403AD" w:rsidRDefault="00EE51D8" w:rsidP="00C839F9">
                    <w:pPr>
                      <w:jc w:val="center"/>
                    </w:pPr>
                    <w:r w:rsidRPr="001403AD">
                      <w:t>Неурожай (1601‒1602). Голод</w:t>
                    </w:r>
                  </w:p>
                </w:txbxContent>
              </v:textbox>
            </v:rect>
            <v:rect id="_x0000_s1093" style="position:absolute;left:5974;top:22;width:3534;height:524">
              <v:textbox style="mso-next-textbox:#_x0000_s1093">
                <w:txbxContent>
                  <w:p w:rsidR="00EE51D8" w:rsidRDefault="00EE51D8" w:rsidP="00C839F9">
                    <w:pPr>
                      <w:jc w:val="center"/>
                    </w:pPr>
                    <w:r>
                      <w:t>Фактическое установление</w:t>
                    </w:r>
                  </w:p>
                  <w:p w:rsidR="00EE51D8" w:rsidRPr="001403AD" w:rsidRDefault="00EE51D8" w:rsidP="00C839F9">
                    <w:pPr>
                      <w:jc w:val="center"/>
                    </w:pPr>
                    <w:r w:rsidRPr="001403AD">
                      <w:t>крепостного права</w:t>
                    </w:r>
                  </w:p>
                </w:txbxContent>
              </v:textbox>
            </v:rect>
            <v:line id="_x0000_s1095" style="position:absolute;flip:y" from="5449,-223" to="5971,245"/>
            <v:line id="_x0000_s1096" style="position:absolute;flip:y" from="5577,245" to="5971,357"/>
            <v:line id="_x0000_s1097" style="position:absolute" from="5318,4802" to="5975,4902"/>
            <v:line id="_x0000_s1098" style="position:absolute" from="5318,820" to="5975,1226"/>
            <v:line id="_x0000_s1099" style="position:absolute;flip:y" from="5193,2187" to="5975,2444"/>
            <v:line id="_x0000_s1100" style="position:absolute" from="5318,3130" to="5975,3241"/>
            <v:line id="_x0000_s1101" style="position:absolute" from="5581,2818" to="5975,2820"/>
            <v:line id="_x0000_s1102" style="position:absolute;flip:y" from="5581,4501" to="5975,4502"/>
            <v:line id="_x0000_s1103" style="position:absolute;flip:y" from="5449,3966" to="5975,4278"/>
            <v:line id="_x0000_s1104" style="position:absolute" from="5447,757" to="5971,820"/>
            <w10:anchorlock/>
          </v:group>
        </w:pict>
      </w:r>
    </w:p>
    <w:p w:rsidR="00C5306B" w:rsidRDefault="00C5306B" w:rsidP="00E80403">
      <w:pPr>
        <w:spacing w:line="480" w:lineRule="auto"/>
        <w:jc w:val="center"/>
        <w:rPr>
          <w:b/>
          <w:sz w:val="28"/>
          <w:szCs w:val="28"/>
        </w:rPr>
      </w:pPr>
    </w:p>
    <w:p w:rsidR="00C5306B" w:rsidRDefault="00C5306B" w:rsidP="00CD0FD6">
      <w:pPr>
        <w:spacing w:line="480" w:lineRule="auto"/>
        <w:ind w:firstLine="709"/>
        <w:jc w:val="both"/>
        <w:rPr>
          <w:b/>
          <w:sz w:val="32"/>
          <w:szCs w:val="32"/>
        </w:rPr>
      </w:pPr>
      <w:r>
        <w:rPr>
          <w:b/>
          <w:sz w:val="32"/>
          <w:szCs w:val="32"/>
        </w:rPr>
        <w:lastRenderedPageBreak/>
        <w:t xml:space="preserve">Смутное время (конец </w:t>
      </w:r>
      <w:r>
        <w:rPr>
          <w:b/>
          <w:sz w:val="32"/>
          <w:szCs w:val="32"/>
          <w:lang w:val="en-US"/>
        </w:rPr>
        <w:t>XVI</w:t>
      </w:r>
      <w:r>
        <w:rPr>
          <w:b/>
          <w:sz w:val="32"/>
          <w:szCs w:val="32"/>
        </w:rPr>
        <w:t xml:space="preserve"> </w:t>
      </w:r>
      <w:r w:rsidR="00A61110">
        <w:rPr>
          <w:b/>
          <w:sz w:val="32"/>
          <w:szCs w:val="32"/>
        </w:rPr>
        <w:t>–</w:t>
      </w:r>
      <w:r>
        <w:rPr>
          <w:b/>
          <w:sz w:val="32"/>
          <w:szCs w:val="32"/>
        </w:rPr>
        <w:t xml:space="preserve"> начало </w:t>
      </w:r>
      <w:r>
        <w:rPr>
          <w:b/>
          <w:sz w:val="32"/>
          <w:szCs w:val="32"/>
          <w:lang w:val="en-US"/>
        </w:rPr>
        <w:t>XVII</w:t>
      </w:r>
      <w:r>
        <w:rPr>
          <w:b/>
          <w:sz w:val="32"/>
          <w:szCs w:val="32"/>
        </w:rPr>
        <w:t xml:space="preserve"> </w:t>
      </w:r>
      <w:r w:rsidR="00541606">
        <w:rPr>
          <w:b/>
          <w:sz w:val="32"/>
          <w:szCs w:val="32"/>
        </w:rPr>
        <w:t>в</w:t>
      </w:r>
      <w:r>
        <w:rPr>
          <w:b/>
          <w:sz w:val="32"/>
          <w:szCs w:val="32"/>
        </w:rPr>
        <w:t>в.)</w:t>
      </w:r>
    </w:p>
    <w:p w:rsidR="00CD0FD6" w:rsidRPr="00CD0FD6" w:rsidRDefault="00CD0FD6" w:rsidP="00CD0FD6">
      <w:pPr>
        <w:spacing w:line="480" w:lineRule="auto"/>
        <w:ind w:firstLine="709"/>
        <w:jc w:val="both"/>
        <w:rPr>
          <w:b/>
          <w:sz w:val="28"/>
          <w:szCs w:val="28"/>
        </w:rPr>
      </w:pPr>
    </w:p>
    <w:p w:rsidR="00CD0FD6" w:rsidRDefault="00CD0FD6" w:rsidP="00CD0FD6">
      <w:pPr>
        <w:spacing w:line="360" w:lineRule="auto"/>
        <w:jc w:val="both"/>
        <w:rPr>
          <w:sz w:val="28"/>
          <w:szCs w:val="28"/>
        </w:rPr>
      </w:pPr>
      <w:r>
        <w:rPr>
          <w:sz w:val="28"/>
          <w:szCs w:val="28"/>
        </w:rPr>
        <w:t xml:space="preserve">    Правители и годы их                                      Феномены смуты:</w:t>
      </w:r>
    </w:p>
    <w:p w:rsidR="00C5306B" w:rsidRPr="00CD0FD6" w:rsidRDefault="00CD0FD6" w:rsidP="00CD0FD6">
      <w:pPr>
        <w:spacing w:line="360" w:lineRule="auto"/>
        <w:jc w:val="both"/>
        <w:rPr>
          <w:sz w:val="28"/>
          <w:szCs w:val="28"/>
        </w:rPr>
      </w:pPr>
      <w:r>
        <w:rPr>
          <w:sz w:val="28"/>
          <w:szCs w:val="28"/>
        </w:rPr>
        <w:t xml:space="preserve">            правления:</w:t>
      </w:r>
    </w:p>
    <w:p w:rsidR="00C5306B" w:rsidRDefault="00493F3C" w:rsidP="00E80403">
      <w:pPr>
        <w:spacing w:line="480" w:lineRule="auto"/>
        <w:jc w:val="center"/>
        <w:rPr>
          <w:b/>
          <w:sz w:val="32"/>
          <w:szCs w:val="32"/>
        </w:rPr>
      </w:pPr>
      <w:r>
        <w:rPr>
          <w:b/>
          <w:sz w:val="32"/>
          <w:szCs w:val="32"/>
        </w:rPr>
      </w:r>
      <w:r>
        <w:rPr>
          <w:b/>
          <w:sz w:val="32"/>
          <w:szCs w:val="32"/>
        </w:rPr>
        <w:pict>
          <v:group id="_x0000_s1106" editas="canvas" style="width:495.05pt;height:590pt;mso-position-horizontal-relative:char;mso-position-vertical-relative:line" coordorigin="2310,-376" coordsize="7201,8583">
            <o:lock v:ext="edit" aspectratio="t"/>
            <v:shape id="_x0000_s1105" type="#_x0000_t75" style="position:absolute;left:2310;top:-376;width:7201;height:8583" o:preferrelative="f">
              <v:fill o:detectmouseclick="t"/>
              <v:path o:extrusionok="t" o:connecttype="none"/>
              <o:lock v:ext="edit" text="t"/>
            </v:shape>
            <v:rect id="_x0000_s1108" style="position:absolute;left:5059;top:7479;width:4452;height:393">
              <v:textbox style="mso-next-textbox:#_x0000_s1108">
                <w:txbxContent>
                  <w:p w:rsidR="00EE51D8" w:rsidRPr="0040444E" w:rsidRDefault="00EE51D8" w:rsidP="00EE0A7F">
                    <w:pPr>
                      <w:jc w:val="center"/>
                      <w:rPr>
                        <w:sz w:val="28"/>
                        <w:szCs w:val="28"/>
                      </w:rPr>
                    </w:pPr>
                    <w:r>
                      <w:rPr>
                        <w:sz w:val="28"/>
                        <w:szCs w:val="28"/>
                      </w:rPr>
                      <w:t>Земский собор (1613)</w:t>
                    </w:r>
                  </w:p>
                </w:txbxContent>
              </v:textbox>
            </v:rect>
            <v:rect id="_x0000_s1109" style="position:absolute;left:5059;top:5515;width:4452;height:654">
              <v:textbox style="mso-next-textbox:#_x0000_s1109">
                <w:txbxContent>
                  <w:p w:rsidR="00EE51D8" w:rsidRDefault="00EE51D8" w:rsidP="00EE0A7F">
                    <w:pPr>
                      <w:jc w:val="center"/>
                      <w:rPr>
                        <w:sz w:val="28"/>
                        <w:szCs w:val="28"/>
                      </w:rPr>
                    </w:pPr>
                    <w:r>
                      <w:rPr>
                        <w:sz w:val="28"/>
                        <w:szCs w:val="28"/>
                      </w:rPr>
                      <w:t>Взятие Новгорода Швецией (1611)</w:t>
                    </w:r>
                  </w:p>
                  <w:p w:rsidR="00EE51D8" w:rsidRPr="0040444E" w:rsidRDefault="00EE51D8" w:rsidP="00EE0A7F">
                    <w:pPr>
                      <w:jc w:val="center"/>
                      <w:rPr>
                        <w:sz w:val="28"/>
                        <w:szCs w:val="28"/>
                      </w:rPr>
                    </w:pPr>
                    <w:r>
                      <w:rPr>
                        <w:sz w:val="28"/>
                        <w:szCs w:val="28"/>
                      </w:rPr>
                      <w:t>Взятие Смоленска Польшей (1611)</w:t>
                    </w:r>
                  </w:p>
                </w:txbxContent>
              </v:textbox>
            </v:rect>
            <v:rect id="_x0000_s1110" style="position:absolute;left:5059;top:4992;width:4452;height:393">
              <v:textbox style="mso-next-textbox:#_x0000_s1110">
                <w:txbxContent>
                  <w:p w:rsidR="00EE51D8" w:rsidRPr="0040444E" w:rsidRDefault="00EE51D8" w:rsidP="00EE0A7F">
                    <w:pPr>
                      <w:jc w:val="center"/>
                      <w:rPr>
                        <w:sz w:val="28"/>
                        <w:szCs w:val="28"/>
                      </w:rPr>
                    </w:pPr>
                    <w:r>
                      <w:rPr>
                        <w:sz w:val="28"/>
                        <w:szCs w:val="28"/>
                      </w:rPr>
                      <w:t>Первое ополчение (1611)</w:t>
                    </w:r>
                  </w:p>
                </w:txbxContent>
              </v:textbox>
            </v:rect>
            <v:rect id="_x0000_s1111" style="position:absolute;left:5059;top:4468;width:4452;height:394">
              <v:textbox style="mso-next-textbox:#_x0000_s1111">
                <w:txbxContent>
                  <w:p w:rsidR="00EE51D8" w:rsidRPr="0040444E" w:rsidRDefault="00EE51D8" w:rsidP="00EE0A7F">
                    <w:pPr>
                      <w:jc w:val="center"/>
                      <w:rPr>
                        <w:sz w:val="28"/>
                        <w:szCs w:val="28"/>
                      </w:rPr>
                    </w:pPr>
                    <w:r>
                      <w:rPr>
                        <w:sz w:val="28"/>
                        <w:szCs w:val="28"/>
                      </w:rPr>
                      <w:t>Открытая интервенция Швеции (1610)</w:t>
                    </w:r>
                  </w:p>
                </w:txbxContent>
              </v:textbox>
            </v:rect>
            <v:rect id="_x0000_s1112" style="position:absolute;left:5059;top:3944;width:4452;height:393">
              <v:textbox style="mso-next-textbox:#_x0000_s1112">
                <w:txbxContent>
                  <w:p w:rsidR="00EE51D8" w:rsidRPr="0040444E" w:rsidRDefault="00EE51D8" w:rsidP="00EE0A7F">
                    <w:pPr>
                      <w:jc w:val="center"/>
                      <w:rPr>
                        <w:sz w:val="28"/>
                        <w:szCs w:val="28"/>
                      </w:rPr>
                    </w:pPr>
                    <w:r>
                      <w:rPr>
                        <w:sz w:val="28"/>
                        <w:szCs w:val="28"/>
                      </w:rPr>
                      <w:t>Занятие польскими войсками Москвы (1610)</w:t>
                    </w:r>
                  </w:p>
                </w:txbxContent>
              </v:textbox>
            </v:rect>
            <v:rect id="_x0000_s1113" style="position:absolute;left:5059;top:6301;width:4452;height:654">
              <v:textbox style="mso-next-textbox:#_x0000_s1113">
                <w:txbxContent>
                  <w:p w:rsidR="00EE51D8" w:rsidRDefault="00EE51D8" w:rsidP="00EE0A7F">
                    <w:pPr>
                      <w:jc w:val="center"/>
                      <w:rPr>
                        <w:sz w:val="28"/>
                        <w:szCs w:val="28"/>
                      </w:rPr>
                    </w:pPr>
                    <w:r>
                      <w:rPr>
                        <w:sz w:val="28"/>
                        <w:szCs w:val="28"/>
                      </w:rPr>
                      <w:t>Ополчение во главе с К. Мининым</w:t>
                    </w:r>
                  </w:p>
                  <w:p w:rsidR="00EE51D8" w:rsidRPr="0040444E" w:rsidRDefault="00EE51D8" w:rsidP="00EE0A7F">
                    <w:pPr>
                      <w:jc w:val="center"/>
                      <w:rPr>
                        <w:sz w:val="28"/>
                        <w:szCs w:val="28"/>
                      </w:rPr>
                    </w:pPr>
                    <w:r>
                      <w:rPr>
                        <w:sz w:val="28"/>
                        <w:szCs w:val="28"/>
                      </w:rPr>
                      <w:t>и Д. Пожарским (1611</w:t>
                    </w:r>
                    <w:r w:rsidRPr="001B5CF9">
                      <w:rPr>
                        <w:sz w:val="28"/>
                        <w:szCs w:val="28"/>
                      </w:rPr>
                      <w:t>‒1612</w:t>
                    </w:r>
                    <w:r>
                      <w:rPr>
                        <w:sz w:val="28"/>
                        <w:szCs w:val="28"/>
                      </w:rPr>
                      <w:t>)</w:t>
                    </w:r>
                  </w:p>
                </w:txbxContent>
              </v:textbox>
            </v:rect>
            <v:rect id="_x0000_s1114" style="position:absolute;left:5059;top:3028;width:4452;height:392">
              <v:textbox style="mso-next-textbox:#_x0000_s1114">
                <w:txbxContent>
                  <w:p w:rsidR="00EE51D8" w:rsidRPr="000C50AA" w:rsidRDefault="00EE51D8" w:rsidP="00EE0A7F">
                    <w:pPr>
                      <w:jc w:val="center"/>
                      <w:rPr>
                        <w:sz w:val="28"/>
                        <w:szCs w:val="28"/>
                      </w:rPr>
                    </w:pPr>
                    <w:r>
                      <w:rPr>
                        <w:sz w:val="28"/>
                        <w:szCs w:val="28"/>
                      </w:rPr>
                      <w:t>Открытая интервенция Польши (1609)</w:t>
                    </w:r>
                  </w:p>
                </w:txbxContent>
              </v:textbox>
            </v:rect>
            <v:rect id="_x0000_s1115" style="position:absolute;left:5059;top:2504;width:4452;height:394">
              <v:textbox style="mso-next-textbox:#_x0000_s1115">
                <w:txbxContent>
                  <w:p w:rsidR="00EE51D8" w:rsidRPr="000C50AA" w:rsidRDefault="00EE51D8" w:rsidP="00EE0A7F">
                    <w:pPr>
                      <w:jc w:val="center"/>
                      <w:rPr>
                        <w:sz w:val="28"/>
                        <w:szCs w:val="28"/>
                      </w:rPr>
                    </w:pPr>
                    <w:r>
                      <w:rPr>
                        <w:sz w:val="28"/>
                        <w:szCs w:val="28"/>
                      </w:rPr>
                      <w:t>Договор со Швецией (1609)</w:t>
                    </w:r>
                  </w:p>
                </w:txbxContent>
              </v:textbox>
            </v:rect>
            <v:rect id="_x0000_s1116" style="position:absolute;left:2310;top:7217;width:2226;height:916">
              <v:textbox style="mso-next-textbox:#_x0000_s1116">
                <w:txbxContent>
                  <w:p w:rsidR="00EE51D8" w:rsidRPr="004756D4" w:rsidRDefault="00EE51D8" w:rsidP="00EE0A7F">
                    <w:pPr>
                      <w:jc w:val="center"/>
                      <w:rPr>
                        <w:i/>
                        <w:sz w:val="28"/>
                        <w:szCs w:val="28"/>
                      </w:rPr>
                    </w:pPr>
                    <w:r w:rsidRPr="004756D4">
                      <w:rPr>
                        <w:i/>
                        <w:sz w:val="28"/>
                        <w:szCs w:val="28"/>
                      </w:rPr>
                      <w:t>Михаил Федорович РОМАНОВ (1613‒1645)</w:t>
                    </w:r>
                  </w:p>
                </w:txbxContent>
              </v:textbox>
            </v:rect>
            <v:rect id="_x0000_s1117" style="position:absolute;left:2310;top:5254;width:2226;height:1048">
              <v:textbox style="mso-next-textbox:#_x0000_s1117">
                <w:txbxContent>
                  <w:p w:rsidR="00EE51D8" w:rsidRPr="000C50AA" w:rsidRDefault="00EE51D8" w:rsidP="00EE0A7F">
                    <w:pPr>
                      <w:jc w:val="center"/>
                      <w:rPr>
                        <w:sz w:val="28"/>
                        <w:szCs w:val="28"/>
                      </w:rPr>
                    </w:pPr>
                    <w:r w:rsidRPr="000C50AA">
                      <w:rPr>
                        <w:sz w:val="28"/>
                        <w:szCs w:val="28"/>
                      </w:rPr>
                      <w:t>Договор об избрании Владислава на русский престол (27.08.1610)</w:t>
                    </w:r>
                  </w:p>
                </w:txbxContent>
              </v:textbox>
            </v:rect>
            <v:rect id="_x0000_s1118" style="position:absolute;left:2310;top:4599;width:2226;height:654">
              <v:textbox style="mso-next-textbox:#_x0000_s1118">
                <w:txbxContent>
                  <w:p w:rsidR="00EE51D8" w:rsidRDefault="00EE51D8" w:rsidP="00EE0A7F">
                    <w:pPr>
                      <w:jc w:val="center"/>
                      <w:rPr>
                        <w:i/>
                        <w:sz w:val="28"/>
                        <w:szCs w:val="28"/>
                      </w:rPr>
                    </w:pPr>
                    <w:r>
                      <w:rPr>
                        <w:i/>
                        <w:sz w:val="28"/>
                        <w:szCs w:val="28"/>
                      </w:rPr>
                      <w:t>«СЕМИБОЯРЩИНА»</w:t>
                    </w:r>
                  </w:p>
                  <w:p w:rsidR="00EE51D8" w:rsidRPr="004756D4" w:rsidRDefault="00EE51D8" w:rsidP="00EE0A7F">
                    <w:pPr>
                      <w:jc w:val="center"/>
                      <w:rPr>
                        <w:i/>
                        <w:sz w:val="28"/>
                        <w:szCs w:val="28"/>
                      </w:rPr>
                    </w:pPr>
                    <w:r w:rsidRPr="004756D4">
                      <w:rPr>
                        <w:i/>
                        <w:sz w:val="28"/>
                        <w:szCs w:val="28"/>
                      </w:rPr>
                      <w:t>(1610‒1613)</w:t>
                    </w:r>
                  </w:p>
                </w:txbxContent>
              </v:textbox>
            </v:rect>
            <v:rect id="_x0000_s1119" style="position:absolute;left:2310;top:2897;width:2226;height:654">
              <v:textbox style="mso-next-textbox:#_x0000_s1119">
                <w:txbxContent>
                  <w:p w:rsidR="00EE51D8" w:rsidRPr="004756D4" w:rsidRDefault="00EE51D8" w:rsidP="00EE0A7F">
                    <w:pPr>
                      <w:jc w:val="center"/>
                      <w:rPr>
                        <w:i/>
                        <w:sz w:val="28"/>
                        <w:szCs w:val="28"/>
                        <w:lang w:val="en-US"/>
                      </w:rPr>
                    </w:pPr>
                    <w:r w:rsidRPr="004756D4">
                      <w:rPr>
                        <w:i/>
                        <w:sz w:val="28"/>
                        <w:szCs w:val="28"/>
                      </w:rPr>
                      <w:t xml:space="preserve">ЛЖЕДМИТРИЙ </w:t>
                    </w:r>
                    <w:r w:rsidRPr="004756D4">
                      <w:rPr>
                        <w:i/>
                        <w:sz w:val="28"/>
                        <w:szCs w:val="28"/>
                        <w:lang w:val="en-US"/>
                      </w:rPr>
                      <w:t>II (1607</w:t>
                    </w:r>
                    <w:r w:rsidRPr="004756D4">
                      <w:rPr>
                        <w:i/>
                        <w:sz w:val="28"/>
                        <w:szCs w:val="28"/>
                      </w:rPr>
                      <w:t>‒</w:t>
                    </w:r>
                    <w:r w:rsidRPr="004756D4">
                      <w:rPr>
                        <w:i/>
                        <w:sz w:val="28"/>
                        <w:szCs w:val="28"/>
                        <w:lang w:val="en-US"/>
                      </w:rPr>
                      <w:t>1610)</w:t>
                    </w:r>
                  </w:p>
                </w:txbxContent>
              </v:textbox>
            </v:rect>
            <v:rect id="_x0000_s1120" style="position:absolute;left:2310;top:1981;width:2226;height:917">
              <v:textbox style="mso-next-textbox:#_x0000_s1120">
                <w:txbxContent>
                  <w:p w:rsidR="00EE51D8" w:rsidRPr="004756D4" w:rsidRDefault="00EE51D8" w:rsidP="00EE0A7F">
                    <w:pPr>
                      <w:jc w:val="center"/>
                      <w:rPr>
                        <w:i/>
                        <w:sz w:val="28"/>
                        <w:szCs w:val="28"/>
                      </w:rPr>
                    </w:pPr>
                    <w:r w:rsidRPr="004756D4">
                      <w:rPr>
                        <w:i/>
                        <w:sz w:val="28"/>
                        <w:szCs w:val="28"/>
                      </w:rPr>
                      <w:t>Василий Иванович ШУЙСКИЙ (1606‒1610)</w:t>
                    </w:r>
                  </w:p>
                </w:txbxContent>
              </v:textbox>
            </v:rect>
            <v:rect id="_x0000_s1121" style="position:absolute;left:5059;top:1981;width:4452;height:394">
              <v:textbox style="mso-next-textbox:#_x0000_s1121">
                <w:txbxContent>
                  <w:p w:rsidR="00EE51D8" w:rsidRPr="000C50AA" w:rsidRDefault="00EE51D8" w:rsidP="00EE0A7F">
                    <w:pPr>
                      <w:jc w:val="center"/>
                      <w:rPr>
                        <w:sz w:val="28"/>
                        <w:szCs w:val="28"/>
                      </w:rPr>
                    </w:pPr>
                    <w:r>
                      <w:rPr>
                        <w:sz w:val="28"/>
                        <w:szCs w:val="28"/>
                      </w:rPr>
                      <w:t>Восстание И. Болотникова (1606</w:t>
                    </w:r>
                    <w:r w:rsidRPr="001B5CF9">
                      <w:rPr>
                        <w:sz w:val="28"/>
                        <w:szCs w:val="28"/>
                      </w:rPr>
                      <w:t>‒1607</w:t>
                    </w:r>
                    <w:r>
                      <w:rPr>
                        <w:sz w:val="28"/>
                        <w:szCs w:val="28"/>
                      </w:rPr>
                      <w:t>)</w:t>
                    </w:r>
                  </w:p>
                </w:txbxContent>
              </v:textbox>
            </v:rect>
            <v:rect id="_x0000_s1122" style="position:absolute;left:5059;top:1064;width:4452;height:393">
              <v:textbox style="mso-next-textbox:#_x0000_s1122">
                <w:txbxContent>
                  <w:p w:rsidR="00EE51D8" w:rsidRPr="000C50AA" w:rsidRDefault="00EE51D8" w:rsidP="00EE0A7F">
                    <w:pPr>
                      <w:jc w:val="center"/>
                      <w:rPr>
                        <w:sz w:val="28"/>
                        <w:szCs w:val="28"/>
                      </w:rPr>
                    </w:pPr>
                    <w:r>
                      <w:rPr>
                        <w:sz w:val="28"/>
                        <w:szCs w:val="28"/>
                      </w:rPr>
                      <w:t>Восстание в Москве (16.05.1606)</w:t>
                    </w:r>
                  </w:p>
                </w:txbxContent>
              </v:textbox>
            </v:rect>
            <v:rect id="_x0000_s1123" style="position:absolute;left:5059;top:148;width:4452;height:603">
              <v:textbox style="mso-next-textbox:#_x0000_s1123">
                <w:txbxContent>
                  <w:p w:rsidR="00EE51D8" w:rsidRPr="00CD0FD6" w:rsidRDefault="00EE51D8" w:rsidP="00CD0FD6">
                    <w:pPr>
                      <w:jc w:val="center"/>
                      <w:rPr>
                        <w:sz w:val="28"/>
                        <w:szCs w:val="28"/>
                      </w:rPr>
                    </w:pPr>
                    <w:r w:rsidRPr="00CD0FD6">
                      <w:rPr>
                        <w:sz w:val="28"/>
                        <w:szCs w:val="28"/>
                      </w:rPr>
                      <w:t>Восстание крестьян и холопов под Москвой</w:t>
                    </w:r>
                  </w:p>
                  <w:p w:rsidR="00EE51D8" w:rsidRPr="000C50AA" w:rsidRDefault="00EE51D8" w:rsidP="00CD0FD6">
                    <w:pPr>
                      <w:jc w:val="center"/>
                      <w:rPr>
                        <w:sz w:val="28"/>
                        <w:szCs w:val="28"/>
                      </w:rPr>
                    </w:pPr>
                    <w:r w:rsidRPr="00CD0FD6">
                      <w:rPr>
                        <w:sz w:val="28"/>
                        <w:szCs w:val="28"/>
                      </w:rPr>
                      <w:t>во главе с Хлопком Косолапом (1603)</w:t>
                    </w:r>
                  </w:p>
                </w:txbxContent>
              </v:textbox>
            </v:rect>
            <v:rect id="_x0000_s1124" style="position:absolute;left:2310;top:933;width:2226;height:655">
              <v:textbox style="mso-next-textbox:#_x0000_s1124">
                <w:txbxContent>
                  <w:p w:rsidR="00EE51D8" w:rsidRPr="004756D4" w:rsidRDefault="00EE51D8" w:rsidP="00EE0A7F">
                    <w:pPr>
                      <w:jc w:val="center"/>
                      <w:rPr>
                        <w:i/>
                        <w:sz w:val="28"/>
                        <w:szCs w:val="28"/>
                      </w:rPr>
                    </w:pPr>
                    <w:r w:rsidRPr="004756D4">
                      <w:rPr>
                        <w:i/>
                        <w:sz w:val="28"/>
                        <w:szCs w:val="28"/>
                      </w:rPr>
                      <w:t xml:space="preserve">ЛЖЕДМИТРИЙ </w:t>
                    </w:r>
                    <w:r w:rsidRPr="004756D4">
                      <w:rPr>
                        <w:i/>
                        <w:sz w:val="28"/>
                        <w:szCs w:val="28"/>
                        <w:lang w:val="en-US"/>
                      </w:rPr>
                      <w:t>I</w:t>
                    </w:r>
                    <w:r w:rsidRPr="004756D4">
                      <w:rPr>
                        <w:i/>
                        <w:sz w:val="28"/>
                        <w:szCs w:val="28"/>
                      </w:rPr>
                      <w:t xml:space="preserve"> (1605‒1606)</w:t>
                    </w:r>
                  </w:p>
                </w:txbxContent>
              </v:textbox>
            </v:rect>
            <v:rect id="_x0000_s1125" style="position:absolute;left:5059;top:-376;width:4452;height:393">
              <v:textbox style="mso-next-textbox:#_x0000_s1125">
                <w:txbxContent>
                  <w:p w:rsidR="00EE51D8" w:rsidRPr="000C50AA" w:rsidRDefault="00EE51D8" w:rsidP="00EE0A7F">
                    <w:pPr>
                      <w:jc w:val="center"/>
                      <w:rPr>
                        <w:sz w:val="28"/>
                        <w:szCs w:val="28"/>
                      </w:rPr>
                    </w:pPr>
                    <w:r w:rsidRPr="000C50AA">
                      <w:rPr>
                        <w:sz w:val="28"/>
                        <w:szCs w:val="28"/>
                      </w:rPr>
                      <w:t>Голод (1601, 1602)</w:t>
                    </w:r>
                  </w:p>
                </w:txbxContent>
              </v:textbox>
            </v:rect>
            <v:rect id="_x0000_s1126" style="position:absolute;left:2310;top:-376;width:2226;height:916">
              <v:textbox style="mso-next-textbox:#_x0000_s1126">
                <w:txbxContent>
                  <w:p w:rsidR="00EE51D8" w:rsidRPr="004756D4" w:rsidRDefault="00EE51D8" w:rsidP="00EE0A7F">
                    <w:pPr>
                      <w:jc w:val="center"/>
                      <w:rPr>
                        <w:i/>
                        <w:sz w:val="28"/>
                        <w:szCs w:val="28"/>
                      </w:rPr>
                    </w:pPr>
                    <w:r w:rsidRPr="004756D4">
                      <w:rPr>
                        <w:i/>
                        <w:sz w:val="28"/>
                        <w:szCs w:val="28"/>
                      </w:rPr>
                      <w:t>Борис Федорович ГОДУНОВ (1598‒1605)</w:t>
                    </w:r>
                  </w:p>
                </w:txbxContent>
              </v:textbox>
            </v:rect>
            <v:line id="_x0000_s1128" style="position:absolute;flip:y" from="4536,-245" to="5059,-114"/>
            <v:line id="_x0000_s1129" style="position:absolute" from="4536,148" to="5059,279"/>
            <v:line id="_x0000_s1130" style="position:absolute" from="4536,5777" to="5059,5908"/>
            <v:line id="_x0000_s1131" style="position:absolute;flip:y" from="4536,5254" to="5059,5515"/>
            <v:line id="_x0000_s1132" style="position:absolute;flip:y" from="4536,4730" to="5059,5254"/>
            <v:line id="_x0000_s1133" style="position:absolute" from="4536,2766" to="5059,2767"/>
            <v:line id="_x0000_s1134" style="position:absolute;flip:y" from="4536,2111" to="5059,2373"/>
            <v:line id="_x0000_s1135" style="position:absolute;flip:y" from="4536,4207" to="5059,4730"/>
            <v:line id="_x0000_s1136" style="position:absolute" from="4536,3159" to="5059,3290"/>
            <v:line id="_x0000_s1137" style="position:absolute" from="4536,1195" to="5059,1196"/>
            <v:line id="_x0000_s1139" style="position:absolute;flip:x" from="4536,7610" to="5059,7611">
              <v:stroke endarrow="block"/>
            </v:line>
            <v:line id="_x0000_s1140" style="position:absolute" from="4536,6039" to="5059,6694"/>
            <w10:anchorlock/>
          </v:group>
        </w:pict>
      </w:r>
    </w:p>
    <w:p w:rsidR="00B424F6" w:rsidRDefault="00B424F6" w:rsidP="00E80403">
      <w:pPr>
        <w:spacing w:line="480" w:lineRule="auto"/>
        <w:jc w:val="center"/>
        <w:rPr>
          <w:b/>
          <w:sz w:val="32"/>
          <w:szCs w:val="32"/>
        </w:rPr>
      </w:pPr>
      <w:r>
        <w:rPr>
          <w:b/>
          <w:sz w:val="32"/>
          <w:szCs w:val="32"/>
        </w:rPr>
        <w:lastRenderedPageBreak/>
        <w:t xml:space="preserve">Крестьянская война начала </w:t>
      </w:r>
      <w:r>
        <w:rPr>
          <w:b/>
          <w:sz w:val="32"/>
          <w:szCs w:val="32"/>
          <w:lang w:val="en-US"/>
        </w:rPr>
        <w:t>XVII</w:t>
      </w:r>
      <w:r>
        <w:rPr>
          <w:b/>
          <w:sz w:val="32"/>
          <w:szCs w:val="32"/>
        </w:rPr>
        <w:t xml:space="preserve"> в.</w:t>
      </w:r>
      <w:r w:rsidR="004756D4">
        <w:rPr>
          <w:rStyle w:val="aa"/>
          <w:b/>
          <w:sz w:val="32"/>
          <w:szCs w:val="32"/>
        </w:rPr>
        <w:footnoteReference w:id="8"/>
      </w:r>
    </w:p>
    <w:p w:rsidR="00B424F6" w:rsidRDefault="00B424F6" w:rsidP="007E302C">
      <w:pPr>
        <w:spacing w:line="360" w:lineRule="auto"/>
        <w:ind w:firstLine="720"/>
        <w:jc w:val="center"/>
        <w:rPr>
          <w:b/>
          <w:sz w:val="32"/>
          <w:szCs w:val="32"/>
        </w:rPr>
      </w:pPr>
    </w:p>
    <w:p w:rsidR="00B424F6" w:rsidRDefault="00493F3C" w:rsidP="00E80403">
      <w:pPr>
        <w:spacing w:line="480" w:lineRule="auto"/>
        <w:jc w:val="center"/>
        <w:rPr>
          <w:b/>
          <w:sz w:val="32"/>
          <w:szCs w:val="32"/>
        </w:rPr>
      </w:pPr>
      <w:r>
        <w:rPr>
          <w:b/>
          <w:sz w:val="32"/>
          <w:szCs w:val="32"/>
        </w:rPr>
      </w:r>
      <w:r>
        <w:rPr>
          <w:b/>
          <w:sz w:val="32"/>
          <w:szCs w:val="32"/>
        </w:rPr>
        <w:pict>
          <v:group id="_x0000_s1142" editas="canvas" style="width:7in;height:612pt;mso-position-horizontal-relative:char;mso-position-vertical-relative:line" coordorigin="2179,-224" coordsize="7331,8901">
            <o:lock v:ext="edit" aspectratio="t"/>
            <v:shape id="_x0000_s1141" type="#_x0000_t75" style="position:absolute;left:2179;top:-224;width:7331;height:8901" o:preferrelative="f">
              <v:fill o:detectmouseclick="t"/>
              <v:path o:extrusionok="t" o:connecttype="none"/>
              <o:lock v:ext="edit" text="t"/>
            </v:shape>
            <v:oval id="_x0000_s1145" style="position:absolute;left:2310;top:-224;width:7200;height:8901">
              <v:textbox style="mso-next-textbox:#_x0000_s1145">
                <w:txbxContent>
                  <w:p w:rsidR="00EE51D8" w:rsidRPr="004756D4" w:rsidRDefault="00EE51D8" w:rsidP="001B5CF9">
                    <w:pPr>
                      <w:jc w:val="center"/>
                      <w:rPr>
                        <w:i/>
                        <w:sz w:val="28"/>
                        <w:szCs w:val="28"/>
                      </w:rPr>
                    </w:pPr>
                    <w:r w:rsidRPr="004756D4">
                      <w:rPr>
                        <w:i/>
                        <w:sz w:val="28"/>
                        <w:szCs w:val="28"/>
                      </w:rPr>
                      <w:t>Восстание холопов</w:t>
                    </w:r>
                  </w:p>
                  <w:p w:rsidR="00EE51D8" w:rsidRPr="004756D4" w:rsidRDefault="00EE51D8" w:rsidP="001B5CF9">
                    <w:pPr>
                      <w:jc w:val="center"/>
                      <w:rPr>
                        <w:i/>
                        <w:sz w:val="28"/>
                        <w:szCs w:val="28"/>
                      </w:rPr>
                    </w:pPr>
                    <w:r w:rsidRPr="004756D4">
                      <w:rPr>
                        <w:i/>
                        <w:sz w:val="28"/>
                        <w:szCs w:val="28"/>
                      </w:rPr>
                      <w:t>под предводительством</w:t>
                    </w:r>
                  </w:p>
                  <w:p w:rsidR="00EE51D8" w:rsidRPr="004756D4" w:rsidRDefault="00EE51D8" w:rsidP="001B5CF9">
                    <w:pPr>
                      <w:jc w:val="center"/>
                      <w:rPr>
                        <w:i/>
                        <w:sz w:val="28"/>
                        <w:szCs w:val="28"/>
                      </w:rPr>
                    </w:pPr>
                    <w:r w:rsidRPr="004756D4">
                      <w:rPr>
                        <w:i/>
                        <w:sz w:val="28"/>
                        <w:szCs w:val="28"/>
                      </w:rPr>
                      <w:t>Хлопка</w:t>
                    </w:r>
                    <w:r>
                      <w:rPr>
                        <w:i/>
                        <w:sz w:val="28"/>
                        <w:szCs w:val="28"/>
                      </w:rPr>
                      <w:t xml:space="preserve"> Косолапа</w:t>
                    </w:r>
                  </w:p>
                  <w:p w:rsidR="00EE51D8" w:rsidRPr="004756D4" w:rsidRDefault="00EE51D8" w:rsidP="001B5CF9">
                    <w:pPr>
                      <w:jc w:val="center"/>
                      <w:rPr>
                        <w:i/>
                        <w:sz w:val="28"/>
                        <w:szCs w:val="28"/>
                      </w:rPr>
                    </w:pPr>
                    <w:r>
                      <w:rPr>
                        <w:i/>
                        <w:sz w:val="28"/>
                        <w:szCs w:val="28"/>
                      </w:rPr>
                      <w:t xml:space="preserve">в </w:t>
                    </w:r>
                    <w:r w:rsidRPr="004756D4">
                      <w:rPr>
                        <w:i/>
                        <w:sz w:val="28"/>
                        <w:szCs w:val="28"/>
                      </w:rPr>
                      <w:t>1603</w:t>
                    </w:r>
                    <w:r>
                      <w:rPr>
                        <w:i/>
                        <w:sz w:val="28"/>
                        <w:szCs w:val="28"/>
                      </w:rPr>
                      <w:t xml:space="preserve"> г.</w:t>
                    </w:r>
                  </w:p>
                  <w:p w:rsidR="00EE51D8" w:rsidRPr="004756D4" w:rsidRDefault="00EE51D8" w:rsidP="001B5CF9">
                    <w:pPr>
                      <w:jc w:val="center"/>
                      <w:rPr>
                        <w:i/>
                        <w:sz w:val="28"/>
                        <w:szCs w:val="28"/>
                      </w:rPr>
                    </w:pPr>
                  </w:p>
                  <w:p w:rsidR="00EE51D8" w:rsidRDefault="00EE51D8" w:rsidP="000A12B7">
                    <w:pPr>
                      <w:jc w:val="center"/>
                      <w:rPr>
                        <w:i/>
                        <w:sz w:val="28"/>
                        <w:szCs w:val="28"/>
                      </w:rPr>
                    </w:pPr>
                    <w:r w:rsidRPr="004756D4">
                      <w:rPr>
                        <w:i/>
                        <w:sz w:val="28"/>
                        <w:szCs w:val="28"/>
                      </w:rPr>
                      <w:t>Восстание под пр</w:t>
                    </w:r>
                    <w:r>
                      <w:rPr>
                        <w:i/>
                        <w:sz w:val="28"/>
                        <w:szCs w:val="28"/>
                      </w:rPr>
                      <w:t>едводительством И. Болотникова</w:t>
                    </w:r>
                  </w:p>
                  <w:p w:rsidR="00EE51D8" w:rsidRPr="004756D4" w:rsidRDefault="00EE51D8" w:rsidP="000A12B7">
                    <w:pPr>
                      <w:jc w:val="center"/>
                      <w:rPr>
                        <w:i/>
                        <w:sz w:val="28"/>
                        <w:szCs w:val="28"/>
                      </w:rPr>
                    </w:pPr>
                    <w:r>
                      <w:rPr>
                        <w:i/>
                        <w:sz w:val="28"/>
                        <w:szCs w:val="28"/>
                      </w:rPr>
                      <w:t xml:space="preserve">в </w:t>
                    </w:r>
                    <w:r w:rsidRPr="004756D4">
                      <w:rPr>
                        <w:i/>
                        <w:sz w:val="28"/>
                        <w:szCs w:val="28"/>
                      </w:rPr>
                      <w:t>1606‒1607</w:t>
                    </w:r>
                    <w:r>
                      <w:rPr>
                        <w:i/>
                        <w:sz w:val="28"/>
                        <w:szCs w:val="28"/>
                      </w:rPr>
                      <w:t xml:space="preserve"> гг.</w:t>
                    </w: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Default="00EE51D8" w:rsidP="000A12B7">
                    <w:pPr>
                      <w:jc w:val="center"/>
                      <w:rPr>
                        <w:b/>
                        <w:sz w:val="28"/>
                        <w:szCs w:val="28"/>
                      </w:rPr>
                    </w:pPr>
                  </w:p>
                  <w:p w:rsidR="00EE51D8" w:rsidRPr="004756D4" w:rsidRDefault="00EE51D8" w:rsidP="000A12B7">
                    <w:pPr>
                      <w:jc w:val="center"/>
                      <w:rPr>
                        <w:i/>
                        <w:sz w:val="28"/>
                        <w:szCs w:val="28"/>
                      </w:rPr>
                    </w:pPr>
                    <w:r w:rsidRPr="004756D4">
                      <w:rPr>
                        <w:i/>
                        <w:sz w:val="28"/>
                        <w:szCs w:val="28"/>
                      </w:rPr>
                      <w:t>Спад крестьянской войны</w:t>
                    </w:r>
                  </w:p>
                  <w:p w:rsidR="00EE51D8" w:rsidRPr="004756D4" w:rsidRDefault="00EE51D8" w:rsidP="000A12B7">
                    <w:pPr>
                      <w:jc w:val="center"/>
                      <w:rPr>
                        <w:i/>
                        <w:sz w:val="28"/>
                        <w:szCs w:val="28"/>
                      </w:rPr>
                    </w:pPr>
                    <w:r>
                      <w:rPr>
                        <w:i/>
                        <w:sz w:val="28"/>
                        <w:szCs w:val="28"/>
                      </w:rPr>
                      <w:t xml:space="preserve">в </w:t>
                    </w:r>
                    <w:r w:rsidRPr="004756D4">
                      <w:rPr>
                        <w:i/>
                        <w:sz w:val="28"/>
                        <w:szCs w:val="28"/>
                      </w:rPr>
                      <w:t>1608‒1615</w:t>
                    </w:r>
                    <w:r>
                      <w:rPr>
                        <w:i/>
                        <w:sz w:val="28"/>
                        <w:szCs w:val="28"/>
                      </w:rPr>
                      <w:t xml:space="preserve"> гг.</w:t>
                    </w:r>
                  </w:p>
                </w:txbxContent>
              </v:textbox>
            </v:oval>
            <v:rect id="_x0000_s1146" style="position:absolute;left:8201;top:2918;width:1309;height:3010">
              <v:textbox style="mso-next-textbox:#_x0000_s1146">
                <w:txbxContent>
                  <w:p w:rsidR="00EE51D8" w:rsidRPr="000A12B7" w:rsidRDefault="00EE51D8" w:rsidP="000A12B7">
                    <w:pPr>
                      <w:jc w:val="center"/>
                      <w:rPr>
                        <w:sz w:val="28"/>
                        <w:szCs w:val="28"/>
                      </w:rPr>
                    </w:pPr>
                    <w:r>
                      <w:rPr>
                        <w:sz w:val="28"/>
                        <w:szCs w:val="28"/>
                      </w:rPr>
                      <w:t>Поражение в Туле</w:t>
                    </w:r>
                  </w:p>
                </w:txbxContent>
              </v:textbox>
            </v:rect>
            <v:rect id="_x0000_s1147" style="position:absolute;left:6499;top:2918;width:1702;height:3010">
              <v:textbox style="mso-next-textbox:#_x0000_s1147">
                <w:txbxContent>
                  <w:p w:rsidR="00EE51D8" w:rsidRDefault="00EE51D8" w:rsidP="001B5CF9">
                    <w:pPr>
                      <w:jc w:val="center"/>
                      <w:rPr>
                        <w:sz w:val="28"/>
                        <w:szCs w:val="28"/>
                      </w:rPr>
                    </w:pPr>
                    <w:r>
                      <w:rPr>
                        <w:sz w:val="28"/>
                        <w:szCs w:val="28"/>
                      </w:rPr>
                      <w:t>Отступление</w:t>
                    </w:r>
                  </w:p>
                  <w:p w:rsidR="00EE51D8" w:rsidRDefault="00EE51D8" w:rsidP="001B5CF9">
                    <w:pPr>
                      <w:jc w:val="center"/>
                      <w:rPr>
                        <w:sz w:val="28"/>
                        <w:szCs w:val="28"/>
                      </w:rPr>
                    </w:pPr>
                    <w:r>
                      <w:rPr>
                        <w:sz w:val="28"/>
                        <w:szCs w:val="28"/>
                      </w:rPr>
                      <w:t>к Калуге</w:t>
                    </w:r>
                  </w:p>
                  <w:p w:rsidR="00EE51D8" w:rsidRDefault="00EE51D8" w:rsidP="001B5CF9">
                    <w:pPr>
                      <w:jc w:val="center"/>
                      <w:rPr>
                        <w:sz w:val="28"/>
                        <w:szCs w:val="28"/>
                      </w:rPr>
                    </w:pPr>
                  </w:p>
                  <w:p w:rsidR="00EE51D8" w:rsidRDefault="00EE51D8" w:rsidP="001B5CF9">
                    <w:pPr>
                      <w:jc w:val="center"/>
                      <w:rPr>
                        <w:sz w:val="28"/>
                        <w:szCs w:val="28"/>
                      </w:rPr>
                    </w:pPr>
                    <w:r>
                      <w:rPr>
                        <w:sz w:val="28"/>
                        <w:szCs w:val="28"/>
                      </w:rPr>
                      <w:t>Объединение</w:t>
                    </w:r>
                  </w:p>
                  <w:p w:rsidR="00EE51D8" w:rsidRPr="001B5CF9" w:rsidRDefault="00EE51D8" w:rsidP="001B5CF9">
                    <w:pPr>
                      <w:jc w:val="center"/>
                      <w:rPr>
                        <w:sz w:val="28"/>
                        <w:szCs w:val="28"/>
                      </w:rPr>
                    </w:pPr>
                    <w:r>
                      <w:rPr>
                        <w:sz w:val="28"/>
                        <w:szCs w:val="28"/>
                      </w:rPr>
                      <w:t>с войсками Илейки Муромца</w:t>
                    </w:r>
                  </w:p>
                </w:txbxContent>
              </v:textbox>
            </v:rect>
            <v:rect id="_x0000_s1148" style="position:absolute;left:2310;top:2918;width:1309;height:3010">
              <v:textbox style="mso-next-textbox:#_x0000_s1148">
                <w:txbxContent>
                  <w:p w:rsidR="00EE51D8" w:rsidRPr="001B5CF9" w:rsidRDefault="00EE51D8" w:rsidP="001B5CF9">
                    <w:pPr>
                      <w:jc w:val="center"/>
                      <w:rPr>
                        <w:sz w:val="28"/>
                        <w:szCs w:val="28"/>
                      </w:rPr>
                    </w:pPr>
                    <w:r>
                      <w:rPr>
                        <w:sz w:val="28"/>
                        <w:szCs w:val="28"/>
                      </w:rPr>
                      <w:t>Сражение под Кромами</w:t>
                    </w:r>
                  </w:p>
                </w:txbxContent>
              </v:textbox>
            </v:rect>
            <v:rect id="_x0000_s1149" style="position:absolute;left:3619;top:2918;width:1309;height:3010">
              <v:textbox style="mso-next-textbox:#_x0000_s1149">
                <w:txbxContent>
                  <w:p w:rsidR="00EE51D8" w:rsidRPr="001B5CF9" w:rsidRDefault="00EE51D8" w:rsidP="001B5CF9">
                    <w:pPr>
                      <w:jc w:val="center"/>
                      <w:rPr>
                        <w:sz w:val="28"/>
                        <w:szCs w:val="28"/>
                      </w:rPr>
                    </w:pPr>
                    <w:r>
                      <w:rPr>
                        <w:sz w:val="28"/>
                        <w:szCs w:val="28"/>
                      </w:rPr>
                      <w:t>Взятие Ельца, Калуги, Каширы</w:t>
                    </w:r>
                  </w:p>
                </w:txbxContent>
              </v:textbox>
            </v:rect>
            <v:rect id="_x0000_s1150" style="position:absolute;left:4928;top:2918;width:1571;height:3010">
              <v:textbox style="mso-next-textbox:#_x0000_s1150">
                <w:txbxContent>
                  <w:p w:rsidR="00EE51D8" w:rsidRDefault="00EE51D8" w:rsidP="001B5CF9">
                    <w:pPr>
                      <w:jc w:val="center"/>
                      <w:rPr>
                        <w:sz w:val="28"/>
                        <w:szCs w:val="28"/>
                      </w:rPr>
                    </w:pPr>
                    <w:r>
                      <w:rPr>
                        <w:sz w:val="28"/>
                        <w:szCs w:val="28"/>
                      </w:rPr>
                      <w:t>Поражение</w:t>
                    </w:r>
                  </w:p>
                  <w:p w:rsidR="00EE51D8" w:rsidRPr="001B5CF9" w:rsidRDefault="00EE51D8" w:rsidP="001B5CF9">
                    <w:pPr>
                      <w:jc w:val="center"/>
                      <w:rPr>
                        <w:sz w:val="28"/>
                        <w:szCs w:val="28"/>
                      </w:rPr>
                    </w:pPr>
                    <w:r>
                      <w:rPr>
                        <w:sz w:val="28"/>
                        <w:szCs w:val="28"/>
                      </w:rPr>
                      <w:t>под Коломенским</w:t>
                    </w:r>
                  </w:p>
                </w:txbxContent>
              </v:textbox>
            </v:rect>
            <v:line id="_x0000_s1152" style="position:absolute" from="2703,2132" to="9117,2132"/>
            <v:line id="_x0000_s1153" style="position:absolute;flip:y" from="2572,2787" to="9248,2788"/>
            <w10:anchorlock/>
          </v:group>
        </w:pict>
      </w:r>
    </w:p>
    <w:p w:rsidR="00C60BBB" w:rsidRDefault="00493F3C" w:rsidP="00CD0FD6">
      <w:pPr>
        <w:spacing w:line="480" w:lineRule="auto"/>
        <w:ind w:firstLine="709"/>
        <w:jc w:val="both"/>
        <w:rPr>
          <w:b/>
          <w:sz w:val="32"/>
          <w:szCs w:val="32"/>
        </w:rPr>
      </w:pPr>
      <w:r w:rsidRPr="00493F3C">
        <w:lastRenderedPageBreak/>
        <w:pict>
          <v:shape id="_x0000_s4010" type="#_x0000_t32" style="position:absolute;left:0;text-align:left;margin-left:34.55pt;margin-top:21.5pt;width:444.75pt;height:0;z-index:287" o:connectortype="straight"/>
        </w:pict>
      </w:r>
      <w:r w:rsidRPr="00493F3C">
        <w:pict>
          <v:shape id="_x0000_s4011" type="#_x0000_t32" style="position:absolute;left:0;text-align:left;margin-left:34.55pt;margin-top:26pt;width:444.75pt;height:0;z-index:288" o:connectortype="straight" strokeweight="3pt"/>
        </w:pict>
      </w:r>
      <w:r w:rsidR="00C60BBB">
        <w:rPr>
          <w:b/>
          <w:sz w:val="32"/>
          <w:szCs w:val="32"/>
        </w:rPr>
        <w:t>Ключевые слова</w:t>
      </w:r>
    </w:p>
    <w:p w:rsidR="00C60BBB" w:rsidRDefault="00C60BBB" w:rsidP="00463D31">
      <w:pPr>
        <w:spacing w:line="360" w:lineRule="auto"/>
        <w:jc w:val="center"/>
        <w:rPr>
          <w:b/>
          <w:sz w:val="32"/>
          <w:szCs w:val="32"/>
        </w:rPr>
      </w:pPr>
    </w:p>
    <w:p w:rsidR="00C60BBB" w:rsidRDefault="00C60BBB"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концепция «Двух Иванов»</w:t>
      </w:r>
    </w:p>
    <w:p w:rsidR="00C60BBB" w:rsidRDefault="00C60BBB"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царь</w:t>
      </w:r>
    </w:p>
    <w:p w:rsidR="00C60BBB" w:rsidRDefault="008D698E"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Земский собор</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«Стоглавый» собор</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боярская дума</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губные старосты</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земские старосты</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патриарх</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окончательное фактическое закрепощение крестьян</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присоединение нерусских земель</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опричнина</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местничество</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кормление</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знатничество</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опала</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волостель</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подданичество</w:t>
      </w:r>
    </w:p>
    <w:p w:rsidR="00C97897" w:rsidRDefault="00C97897" w:rsidP="003515F9">
      <w:pPr>
        <w:numPr>
          <w:ilvl w:val="0"/>
          <w:numId w:val="19"/>
        </w:numPr>
        <w:tabs>
          <w:tab w:val="clear" w:pos="1440"/>
          <w:tab w:val="num" w:pos="0"/>
          <w:tab w:val="left" w:pos="1080"/>
        </w:tabs>
        <w:spacing w:line="360" w:lineRule="auto"/>
        <w:ind w:left="0" w:firstLine="720"/>
        <w:jc w:val="both"/>
        <w:rPr>
          <w:sz w:val="28"/>
          <w:szCs w:val="28"/>
        </w:rPr>
      </w:pPr>
      <w:r>
        <w:rPr>
          <w:sz w:val="28"/>
          <w:szCs w:val="28"/>
        </w:rPr>
        <w:t>наместник</w:t>
      </w:r>
    </w:p>
    <w:p w:rsidR="00571A8D" w:rsidRDefault="00571A8D" w:rsidP="00463D31">
      <w:pPr>
        <w:tabs>
          <w:tab w:val="left" w:pos="1080"/>
        </w:tabs>
        <w:spacing w:line="360" w:lineRule="auto"/>
        <w:jc w:val="center"/>
        <w:rPr>
          <w:b/>
          <w:sz w:val="32"/>
          <w:szCs w:val="32"/>
        </w:rPr>
      </w:pPr>
    </w:p>
    <w:p w:rsidR="00C97897" w:rsidRDefault="00493F3C" w:rsidP="009E0669">
      <w:pPr>
        <w:tabs>
          <w:tab w:val="left" w:pos="1080"/>
        </w:tabs>
        <w:spacing w:line="480" w:lineRule="auto"/>
        <w:ind w:firstLine="709"/>
        <w:jc w:val="both"/>
        <w:rPr>
          <w:b/>
          <w:sz w:val="32"/>
          <w:szCs w:val="32"/>
        </w:rPr>
      </w:pPr>
      <w:r>
        <w:rPr>
          <w:b/>
          <w:noProof/>
          <w:sz w:val="32"/>
          <w:szCs w:val="32"/>
        </w:rPr>
        <w:pict>
          <v:shape id="_x0000_s4019" type="#_x0000_t32" style="position:absolute;left:0;text-align:left;margin-left:34.55pt;margin-top:26.65pt;width:444.75pt;height:0;z-index:290" o:connectortype="straight" strokeweight="3pt"/>
        </w:pict>
      </w:r>
      <w:r>
        <w:rPr>
          <w:b/>
          <w:noProof/>
          <w:sz w:val="32"/>
          <w:szCs w:val="32"/>
        </w:rPr>
        <w:pict>
          <v:shape id="_x0000_s4018" type="#_x0000_t32" style="position:absolute;left:0;text-align:left;margin-left:34.55pt;margin-top:22.15pt;width:444.75pt;height:0;z-index:289" o:connectortype="straight"/>
        </w:pict>
      </w:r>
      <w:r w:rsidR="00C97897">
        <w:rPr>
          <w:b/>
          <w:sz w:val="32"/>
          <w:szCs w:val="32"/>
        </w:rPr>
        <w:t>Т</w:t>
      </w:r>
      <w:r w:rsidR="00C97897" w:rsidRPr="00C97897">
        <w:rPr>
          <w:b/>
          <w:sz w:val="32"/>
          <w:szCs w:val="32"/>
        </w:rPr>
        <w:t>ест</w:t>
      </w:r>
    </w:p>
    <w:p w:rsidR="00C97897" w:rsidRDefault="00C97897" w:rsidP="00463D31">
      <w:pPr>
        <w:tabs>
          <w:tab w:val="left" w:pos="1080"/>
        </w:tabs>
        <w:spacing w:line="360" w:lineRule="auto"/>
        <w:jc w:val="center"/>
        <w:rPr>
          <w:b/>
          <w:sz w:val="32"/>
          <w:szCs w:val="32"/>
        </w:rPr>
      </w:pPr>
    </w:p>
    <w:p w:rsidR="00A264C3" w:rsidRPr="00EB0DC8" w:rsidRDefault="00A264C3" w:rsidP="00571A8D">
      <w:pPr>
        <w:tabs>
          <w:tab w:val="left" w:pos="1080"/>
        </w:tabs>
        <w:spacing w:line="360" w:lineRule="auto"/>
        <w:ind w:left="720"/>
        <w:jc w:val="both"/>
        <w:rPr>
          <w:i/>
          <w:sz w:val="28"/>
          <w:szCs w:val="28"/>
        </w:rPr>
      </w:pPr>
      <w:r w:rsidRPr="00EB0DC8">
        <w:rPr>
          <w:i/>
          <w:sz w:val="28"/>
          <w:szCs w:val="28"/>
        </w:rPr>
        <w:t>1. Поход Ермака в Сибирь был организован на средства предпринимателей</w:t>
      </w:r>
    </w:p>
    <w:p w:rsidR="00A264C3" w:rsidRPr="00A264C3" w:rsidRDefault="00A264C3" w:rsidP="00571A8D">
      <w:pPr>
        <w:spacing w:line="360" w:lineRule="auto"/>
        <w:ind w:left="720" w:firstLine="360"/>
        <w:jc w:val="both"/>
        <w:rPr>
          <w:sz w:val="28"/>
          <w:szCs w:val="28"/>
        </w:rPr>
      </w:pPr>
      <w:r w:rsidRPr="00A264C3">
        <w:rPr>
          <w:sz w:val="28"/>
          <w:szCs w:val="28"/>
        </w:rPr>
        <w:t>а)  Демидовых</w:t>
      </w:r>
    </w:p>
    <w:p w:rsidR="00A264C3" w:rsidRPr="00A264C3" w:rsidRDefault="00A264C3" w:rsidP="00571A8D">
      <w:pPr>
        <w:spacing w:line="360" w:lineRule="auto"/>
        <w:ind w:left="720" w:firstLine="360"/>
        <w:jc w:val="both"/>
        <w:rPr>
          <w:sz w:val="28"/>
          <w:szCs w:val="28"/>
        </w:rPr>
      </w:pPr>
      <w:r w:rsidRPr="00A264C3">
        <w:rPr>
          <w:sz w:val="28"/>
          <w:szCs w:val="28"/>
        </w:rPr>
        <w:t>б)  Строгановых</w:t>
      </w:r>
    </w:p>
    <w:p w:rsidR="00A264C3" w:rsidRPr="00A264C3" w:rsidRDefault="00A264C3" w:rsidP="00571A8D">
      <w:pPr>
        <w:spacing w:line="360" w:lineRule="auto"/>
        <w:ind w:left="720" w:firstLine="360"/>
        <w:jc w:val="both"/>
        <w:rPr>
          <w:sz w:val="28"/>
          <w:szCs w:val="28"/>
        </w:rPr>
      </w:pPr>
      <w:r w:rsidRPr="00A264C3">
        <w:rPr>
          <w:sz w:val="28"/>
          <w:szCs w:val="28"/>
        </w:rPr>
        <w:t>в)  Никитниковых</w:t>
      </w:r>
    </w:p>
    <w:p w:rsidR="00A264C3" w:rsidRPr="00A264C3" w:rsidRDefault="00A264C3" w:rsidP="00571A8D">
      <w:pPr>
        <w:spacing w:line="360" w:lineRule="auto"/>
        <w:ind w:left="720" w:firstLine="360"/>
        <w:jc w:val="both"/>
        <w:rPr>
          <w:sz w:val="28"/>
          <w:szCs w:val="28"/>
        </w:rPr>
      </w:pPr>
      <w:r w:rsidRPr="00A264C3">
        <w:rPr>
          <w:sz w:val="28"/>
          <w:szCs w:val="28"/>
        </w:rPr>
        <w:lastRenderedPageBreak/>
        <w:t>г)  Шустовых</w:t>
      </w:r>
    </w:p>
    <w:p w:rsidR="00A264C3" w:rsidRPr="00A264C3" w:rsidRDefault="00A264C3" w:rsidP="00571A8D">
      <w:pPr>
        <w:spacing w:line="360" w:lineRule="auto"/>
        <w:ind w:left="720" w:firstLine="360"/>
        <w:jc w:val="both"/>
        <w:rPr>
          <w:sz w:val="28"/>
          <w:szCs w:val="28"/>
        </w:rPr>
      </w:pPr>
      <w:r w:rsidRPr="00A264C3">
        <w:rPr>
          <w:sz w:val="28"/>
          <w:szCs w:val="28"/>
        </w:rPr>
        <w:t>д)  Шориных</w:t>
      </w:r>
    </w:p>
    <w:p w:rsidR="00A264C3" w:rsidRPr="00EB0DC8" w:rsidRDefault="00571A8D" w:rsidP="00571A8D">
      <w:pPr>
        <w:spacing w:line="360" w:lineRule="auto"/>
        <w:ind w:left="720"/>
        <w:jc w:val="both"/>
        <w:rPr>
          <w:i/>
          <w:sz w:val="28"/>
          <w:szCs w:val="28"/>
        </w:rPr>
      </w:pPr>
      <w:r w:rsidRPr="00EB0DC8">
        <w:rPr>
          <w:i/>
          <w:sz w:val="28"/>
          <w:szCs w:val="28"/>
        </w:rPr>
        <w:t>2</w:t>
      </w:r>
      <w:r w:rsidR="00A264C3" w:rsidRPr="00EB0DC8">
        <w:rPr>
          <w:i/>
          <w:sz w:val="28"/>
          <w:szCs w:val="28"/>
        </w:rPr>
        <w:t xml:space="preserve">. В </w:t>
      </w:r>
      <w:r w:rsidR="00A264C3" w:rsidRPr="00EB0DC8">
        <w:rPr>
          <w:i/>
          <w:sz w:val="28"/>
          <w:szCs w:val="28"/>
          <w:lang w:val="en-US"/>
        </w:rPr>
        <w:t>XV</w:t>
      </w:r>
      <w:r w:rsidR="00A264C3" w:rsidRPr="00EB0DC8">
        <w:rPr>
          <w:i/>
          <w:sz w:val="28"/>
          <w:szCs w:val="28"/>
        </w:rPr>
        <w:t>-</w:t>
      </w:r>
      <w:r w:rsidR="00A264C3" w:rsidRPr="00EB0DC8">
        <w:rPr>
          <w:i/>
          <w:sz w:val="28"/>
          <w:szCs w:val="28"/>
          <w:lang w:val="en-US"/>
        </w:rPr>
        <w:t>XVI</w:t>
      </w:r>
      <w:r w:rsidR="00A264C3" w:rsidRPr="00EB0DC8">
        <w:rPr>
          <w:i/>
          <w:sz w:val="28"/>
          <w:szCs w:val="28"/>
        </w:rPr>
        <w:t xml:space="preserve"> вв. бояре-наместники за свой управленческий труд получали</w:t>
      </w:r>
    </w:p>
    <w:p w:rsidR="00A264C3" w:rsidRPr="00A264C3" w:rsidRDefault="00A264C3" w:rsidP="00571A8D">
      <w:pPr>
        <w:spacing w:line="360" w:lineRule="auto"/>
        <w:ind w:left="1080"/>
        <w:jc w:val="both"/>
        <w:rPr>
          <w:sz w:val="28"/>
          <w:szCs w:val="28"/>
        </w:rPr>
      </w:pPr>
      <w:r w:rsidRPr="00A264C3">
        <w:rPr>
          <w:sz w:val="28"/>
          <w:szCs w:val="28"/>
        </w:rPr>
        <w:t>а)  казенное жалованье серебряной монетой</w:t>
      </w:r>
    </w:p>
    <w:p w:rsidR="00A264C3" w:rsidRPr="00A264C3" w:rsidRDefault="00A264C3" w:rsidP="00571A8D">
      <w:pPr>
        <w:spacing w:line="360" w:lineRule="auto"/>
        <w:ind w:left="1080"/>
        <w:jc w:val="both"/>
        <w:rPr>
          <w:sz w:val="28"/>
          <w:szCs w:val="28"/>
        </w:rPr>
      </w:pPr>
      <w:r w:rsidRPr="00A264C3">
        <w:rPr>
          <w:sz w:val="28"/>
          <w:szCs w:val="28"/>
        </w:rPr>
        <w:t>б)  участок пахотной земли</w:t>
      </w:r>
    </w:p>
    <w:p w:rsidR="00A264C3" w:rsidRPr="00A264C3" w:rsidRDefault="00A264C3" w:rsidP="00571A8D">
      <w:pPr>
        <w:spacing w:line="360" w:lineRule="auto"/>
        <w:ind w:left="1080"/>
        <w:jc w:val="both"/>
        <w:rPr>
          <w:sz w:val="28"/>
          <w:szCs w:val="28"/>
        </w:rPr>
      </w:pPr>
      <w:r w:rsidRPr="00A264C3">
        <w:rPr>
          <w:sz w:val="28"/>
          <w:szCs w:val="28"/>
        </w:rPr>
        <w:t>в) продовольственный паек (кормление) и частично жалованье серебряной монетой</w:t>
      </w:r>
    </w:p>
    <w:p w:rsidR="00A264C3" w:rsidRPr="00A264C3" w:rsidRDefault="00A264C3" w:rsidP="00571A8D">
      <w:pPr>
        <w:spacing w:line="360" w:lineRule="auto"/>
        <w:ind w:left="1080"/>
        <w:jc w:val="both"/>
        <w:rPr>
          <w:sz w:val="28"/>
          <w:szCs w:val="28"/>
        </w:rPr>
      </w:pPr>
      <w:r w:rsidRPr="00A264C3">
        <w:rPr>
          <w:sz w:val="28"/>
          <w:szCs w:val="28"/>
        </w:rPr>
        <w:t>г)  плату от граждан за разбирательство административных и судебных дел на подвластной территории</w:t>
      </w:r>
    </w:p>
    <w:p w:rsidR="00A264C3" w:rsidRPr="00A264C3" w:rsidRDefault="00A264C3" w:rsidP="00571A8D">
      <w:pPr>
        <w:spacing w:line="360" w:lineRule="auto"/>
        <w:ind w:left="1080"/>
        <w:jc w:val="both"/>
        <w:rPr>
          <w:sz w:val="28"/>
          <w:szCs w:val="28"/>
        </w:rPr>
      </w:pPr>
      <w:r w:rsidRPr="00A264C3">
        <w:rPr>
          <w:sz w:val="28"/>
          <w:szCs w:val="28"/>
        </w:rPr>
        <w:t>д)  формально денежное жалованье, но фактически его не выдавали годами, и они «кормились» за счет административно-судебных сборов в свою пользу</w:t>
      </w:r>
    </w:p>
    <w:p w:rsidR="00A264C3" w:rsidRPr="00EB0DC8" w:rsidRDefault="00A264C3" w:rsidP="003515F9">
      <w:pPr>
        <w:numPr>
          <w:ilvl w:val="0"/>
          <w:numId w:val="20"/>
        </w:numPr>
        <w:tabs>
          <w:tab w:val="clear" w:pos="1065"/>
          <w:tab w:val="left" w:pos="1080"/>
        </w:tabs>
        <w:spacing w:line="360" w:lineRule="auto"/>
        <w:jc w:val="both"/>
        <w:rPr>
          <w:i/>
          <w:sz w:val="28"/>
          <w:szCs w:val="28"/>
        </w:rPr>
      </w:pPr>
      <w:r w:rsidRPr="00EB0DC8">
        <w:rPr>
          <w:i/>
          <w:sz w:val="28"/>
          <w:szCs w:val="28"/>
        </w:rPr>
        <w:t>Книгопечатание в России было организовано</w:t>
      </w:r>
    </w:p>
    <w:p w:rsidR="00A264C3" w:rsidRPr="00A264C3" w:rsidRDefault="00A264C3" w:rsidP="00571A8D">
      <w:pPr>
        <w:spacing w:line="360" w:lineRule="auto"/>
        <w:ind w:left="720" w:firstLine="360"/>
        <w:jc w:val="both"/>
        <w:rPr>
          <w:sz w:val="28"/>
          <w:szCs w:val="28"/>
        </w:rPr>
      </w:pPr>
      <w:r w:rsidRPr="00A264C3">
        <w:rPr>
          <w:sz w:val="28"/>
          <w:szCs w:val="28"/>
        </w:rPr>
        <w:t>а)  правительством и церковью</w:t>
      </w:r>
    </w:p>
    <w:p w:rsidR="00A264C3" w:rsidRPr="00A264C3" w:rsidRDefault="00A264C3" w:rsidP="00571A8D">
      <w:pPr>
        <w:spacing w:line="360" w:lineRule="auto"/>
        <w:ind w:left="720" w:firstLine="360"/>
        <w:jc w:val="both"/>
        <w:rPr>
          <w:sz w:val="28"/>
          <w:szCs w:val="28"/>
        </w:rPr>
      </w:pPr>
      <w:r w:rsidRPr="00A264C3">
        <w:rPr>
          <w:sz w:val="28"/>
          <w:szCs w:val="28"/>
        </w:rPr>
        <w:t>б)  энтузиастами, имена которых до нас не дошли</w:t>
      </w:r>
    </w:p>
    <w:p w:rsidR="00A264C3" w:rsidRPr="00A264C3" w:rsidRDefault="00A264C3" w:rsidP="00571A8D">
      <w:pPr>
        <w:spacing w:line="360" w:lineRule="auto"/>
        <w:ind w:left="720" w:firstLine="360"/>
        <w:jc w:val="both"/>
        <w:rPr>
          <w:sz w:val="28"/>
          <w:szCs w:val="28"/>
        </w:rPr>
      </w:pPr>
      <w:r w:rsidRPr="00A264C3">
        <w:rPr>
          <w:sz w:val="28"/>
          <w:szCs w:val="28"/>
        </w:rPr>
        <w:t>в)  Киево-Печерским монастырем</w:t>
      </w:r>
    </w:p>
    <w:p w:rsidR="00A264C3" w:rsidRPr="00A264C3" w:rsidRDefault="00A264C3" w:rsidP="00571A8D">
      <w:pPr>
        <w:spacing w:line="360" w:lineRule="auto"/>
        <w:ind w:left="720" w:firstLine="360"/>
        <w:jc w:val="both"/>
        <w:rPr>
          <w:sz w:val="28"/>
          <w:szCs w:val="28"/>
        </w:rPr>
      </w:pPr>
      <w:r w:rsidRPr="00A264C3">
        <w:rPr>
          <w:sz w:val="28"/>
          <w:szCs w:val="28"/>
        </w:rPr>
        <w:t>г)  купцами Строгановыми</w:t>
      </w:r>
    </w:p>
    <w:p w:rsidR="00A264C3" w:rsidRPr="00A264C3" w:rsidRDefault="00A264C3" w:rsidP="00571A8D">
      <w:pPr>
        <w:spacing w:line="360" w:lineRule="auto"/>
        <w:ind w:left="720" w:firstLine="360"/>
        <w:jc w:val="both"/>
        <w:rPr>
          <w:sz w:val="28"/>
          <w:szCs w:val="28"/>
        </w:rPr>
      </w:pPr>
      <w:r w:rsidRPr="00A264C3">
        <w:rPr>
          <w:sz w:val="28"/>
          <w:szCs w:val="28"/>
        </w:rPr>
        <w:t>д)  Сергием Радонежским</w:t>
      </w:r>
    </w:p>
    <w:p w:rsidR="00A264C3" w:rsidRPr="00EB0DC8" w:rsidRDefault="00A264C3" w:rsidP="00571A8D">
      <w:pPr>
        <w:numPr>
          <w:ilvl w:val="0"/>
          <w:numId w:val="20"/>
        </w:numPr>
        <w:spacing w:line="360" w:lineRule="auto"/>
        <w:jc w:val="both"/>
        <w:rPr>
          <w:i/>
          <w:sz w:val="28"/>
          <w:szCs w:val="28"/>
        </w:rPr>
      </w:pPr>
      <w:r w:rsidRPr="00EB0DC8">
        <w:rPr>
          <w:i/>
          <w:sz w:val="28"/>
          <w:szCs w:val="28"/>
        </w:rPr>
        <w:t xml:space="preserve">Волостелями в </w:t>
      </w:r>
      <w:r w:rsidRPr="00EB0DC8">
        <w:rPr>
          <w:i/>
          <w:sz w:val="28"/>
          <w:szCs w:val="28"/>
          <w:lang w:val="en-US"/>
        </w:rPr>
        <w:t>XVI</w:t>
      </w:r>
      <w:r w:rsidRPr="00EB0DC8">
        <w:rPr>
          <w:i/>
          <w:sz w:val="28"/>
          <w:szCs w:val="28"/>
        </w:rPr>
        <w:t xml:space="preserve"> в. называли</w:t>
      </w:r>
    </w:p>
    <w:p w:rsidR="00A264C3" w:rsidRPr="00A264C3" w:rsidRDefault="00A264C3" w:rsidP="00571A8D">
      <w:pPr>
        <w:spacing w:line="360" w:lineRule="auto"/>
        <w:ind w:left="720" w:firstLine="360"/>
        <w:jc w:val="both"/>
        <w:rPr>
          <w:sz w:val="28"/>
          <w:szCs w:val="28"/>
        </w:rPr>
      </w:pPr>
      <w:r w:rsidRPr="00A264C3">
        <w:rPr>
          <w:sz w:val="28"/>
          <w:szCs w:val="28"/>
        </w:rPr>
        <w:t>а)  парикмахеров</w:t>
      </w:r>
    </w:p>
    <w:p w:rsidR="00A264C3" w:rsidRPr="00A264C3" w:rsidRDefault="00A264C3" w:rsidP="00571A8D">
      <w:pPr>
        <w:spacing w:line="360" w:lineRule="auto"/>
        <w:ind w:left="720" w:firstLine="360"/>
        <w:jc w:val="both"/>
        <w:rPr>
          <w:sz w:val="28"/>
          <w:szCs w:val="28"/>
        </w:rPr>
      </w:pPr>
      <w:r w:rsidRPr="00A264C3">
        <w:rPr>
          <w:sz w:val="28"/>
          <w:szCs w:val="28"/>
        </w:rPr>
        <w:t>б)  волостных писарей</w:t>
      </w:r>
    </w:p>
    <w:p w:rsidR="00A264C3" w:rsidRPr="00A264C3" w:rsidRDefault="00A264C3" w:rsidP="00571A8D">
      <w:pPr>
        <w:spacing w:line="360" w:lineRule="auto"/>
        <w:ind w:left="720" w:firstLine="360"/>
        <w:jc w:val="both"/>
        <w:rPr>
          <w:sz w:val="28"/>
          <w:szCs w:val="28"/>
        </w:rPr>
      </w:pPr>
      <w:r w:rsidRPr="00A264C3">
        <w:rPr>
          <w:sz w:val="28"/>
          <w:szCs w:val="28"/>
        </w:rPr>
        <w:t>в)  бояр-наместников, управляющих волостью</w:t>
      </w:r>
    </w:p>
    <w:p w:rsidR="00A264C3" w:rsidRPr="00A264C3" w:rsidRDefault="00A264C3" w:rsidP="00571A8D">
      <w:pPr>
        <w:spacing w:line="360" w:lineRule="auto"/>
        <w:ind w:left="720" w:firstLine="360"/>
        <w:jc w:val="both"/>
        <w:rPr>
          <w:sz w:val="28"/>
          <w:szCs w:val="28"/>
        </w:rPr>
      </w:pPr>
      <w:r w:rsidRPr="00A264C3">
        <w:rPr>
          <w:sz w:val="28"/>
          <w:szCs w:val="28"/>
        </w:rPr>
        <w:t>г)  крестьян, вышедших из общины</w:t>
      </w:r>
    </w:p>
    <w:p w:rsidR="00A264C3" w:rsidRPr="00A264C3" w:rsidRDefault="00A264C3" w:rsidP="00571A8D">
      <w:pPr>
        <w:spacing w:line="360" w:lineRule="auto"/>
        <w:ind w:left="720" w:firstLine="360"/>
        <w:jc w:val="both"/>
        <w:rPr>
          <w:sz w:val="28"/>
          <w:szCs w:val="28"/>
        </w:rPr>
      </w:pPr>
      <w:r w:rsidRPr="00A264C3">
        <w:rPr>
          <w:sz w:val="28"/>
          <w:szCs w:val="28"/>
        </w:rPr>
        <w:t>д)  странствующих монахов</w:t>
      </w:r>
    </w:p>
    <w:p w:rsidR="00A264C3" w:rsidRPr="00EB0DC8" w:rsidRDefault="00A264C3" w:rsidP="003515F9">
      <w:pPr>
        <w:numPr>
          <w:ilvl w:val="0"/>
          <w:numId w:val="20"/>
        </w:numPr>
        <w:spacing w:line="360" w:lineRule="auto"/>
        <w:ind w:left="720" w:firstLine="0"/>
        <w:jc w:val="both"/>
        <w:rPr>
          <w:i/>
          <w:sz w:val="28"/>
          <w:szCs w:val="28"/>
        </w:rPr>
      </w:pPr>
      <w:r w:rsidRPr="00EB0DC8">
        <w:rPr>
          <w:i/>
          <w:sz w:val="28"/>
          <w:szCs w:val="28"/>
        </w:rPr>
        <w:t>Сословно-представительной монархией Россия стала после того, как</w:t>
      </w:r>
    </w:p>
    <w:p w:rsidR="00A264C3" w:rsidRPr="00A264C3" w:rsidRDefault="00A264C3" w:rsidP="00571A8D">
      <w:pPr>
        <w:spacing w:line="360" w:lineRule="auto"/>
        <w:ind w:left="720" w:firstLine="360"/>
        <w:jc w:val="both"/>
        <w:rPr>
          <w:sz w:val="28"/>
          <w:szCs w:val="28"/>
        </w:rPr>
      </w:pPr>
      <w:r w:rsidRPr="00A264C3">
        <w:rPr>
          <w:sz w:val="28"/>
          <w:szCs w:val="28"/>
        </w:rPr>
        <w:t>а)  в Избранную раду включили незнатных людей</w:t>
      </w:r>
    </w:p>
    <w:p w:rsidR="00A264C3" w:rsidRPr="00A264C3" w:rsidRDefault="00A264C3" w:rsidP="00571A8D">
      <w:pPr>
        <w:spacing w:line="360" w:lineRule="auto"/>
        <w:ind w:left="720" w:firstLine="360"/>
        <w:jc w:val="both"/>
        <w:rPr>
          <w:sz w:val="28"/>
          <w:szCs w:val="28"/>
        </w:rPr>
      </w:pPr>
      <w:r w:rsidRPr="00A264C3">
        <w:rPr>
          <w:sz w:val="28"/>
          <w:szCs w:val="28"/>
        </w:rPr>
        <w:t>б)  ликвидировано местничество</w:t>
      </w:r>
    </w:p>
    <w:p w:rsidR="00A264C3" w:rsidRPr="00A264C3" w:rsidRDefault="00A264C3" w:rsidP="00571A8D">
      <w:pPr>
        <w:spacing w:line="360" w:lineRule="auto"/>
        <w:ind w:left="720" w:firstLine="360"/>
        <w:jc w:val="both"/>
        <w:rPr>
          <w:sz w:val="28"/>
          <w:szCs w:val="28"/>
        </w:rPr>
      </w:pPr>
      <w:r w:rsidRPr="00A264C3">
        <w:rPr>
          <w:sz w:val="28"/>
          <w:szCs w:val="28"/>
        </w:rPr>
        <w:t>в)  ввели опричнину</w:t>
      </w:r>
    </w:p>
    <w:p w:rsidR="00A264C3" w:rsidRPr="00A264C3" w:rsidRDefault="00A264C3" w:rsidP="00571A8D">
      <w:pPr>
        <w:spacing w:line="360" w:lineRule="auto"/>
        <w:ind w:left="720" w:firstLine="360"/>
        <w:jc w:val="both"/>
        <w:rPr>
          <w:sz w:val="28"/>
          <w:szCs w:val="28"/>
        </w:rPr>
      </w:pPr>
      <w:r w:rsidRPr="00A264C3">
        <w:rPr>
          <w:sz w:val="28"/>
          <w:szCs w:val="28"/>
        </w:rPr>
        <w:t>г)  ликвидировали систему кормлений</w:t>
      </w:r>
    </w:p>
    <w:p w:rsidR="00A264C3" w:rsidRPr="00A264C3" w:rsidRDefault="00A264C3" w:rsidP="00571A8D">
      <w:pPr>
        <w:spacing w:line="360" w:lineRule="auto"/>
        <w:ind w:left="1080"/>
        <w:jc w:val="both"/>
        <w:rPr>
          <w:sz w:val="28"/>
          <w:szCs w:val="28"/>
        </w:rPr>
      </w:pPr>
      <w:r w:rsidRPr="00A264C3">
        <w:rPr>
          <w:sz w:val="28"/>
          <w:szCs w:val="28"/>
        </w:rPr>
        <w:lastRenderedPageBreak/>
        <w:t>д)  в земских соборах стали участвовать представители черносошных крестьян и торгово-ремесленного посада</w:t>
      </w:r>
    </w:p>
    <w:p w:rsidR="00A264C3" w:rsidRPr="00EB0DC8" w:rsidRDefault="00571A8D" w:rsidP="00571A8D">
      <w:pPr>
        <w:spacing w:line="360" w:lineRule="auto"/>
        <w:ind w:left="720"/>
        <w:jc w:val="both"/>
        <w:rPr>
          <w:i/>
          <w:sz w:val="28"/>
          <w:szCs w:val="28"/>
        </w:rPr>
      </w:pPr>
      <w:r w:rsidRPr="00EB0DC8">
        <w:rPr>
          <w:i/>
          <w:sz w:val="28"/>
          <w:szCs w:val="28"/>
        </w:rPr>
        <w:t>6</w:t>
      </w:r>
      <w:r w:rsidR="00A264C3" w:rsidRPr="00EB0DC8">
        <w:rPr>
          <w:i/>
          <w:sz w:val="28"/>
          <w:szCs w:val="28"/>
        </w:rPr>
        <w:t xml:space="preserve">.  Иван </w:t>
      </w:r>
      <w:r w:rsidR="00A264C3" w:rsidRPr="00EB0DC8">
        <w:rPr>
          <w:i/>
          <w:sz w:val="28"/>
          <w:szCs w:val="28"/>
          <w:lang w:val="en-US"/>
        </w:rPr>
        <w:t>IV</w:t>
      </w:r>
      <w:r w:rsidR="00A264C3" w:rsidRPr="00EB0DC8">
        <w:rPr>
          <w:i/>
          <w:sz w:val="28"/>
          <w:szCs w:val="28"/>
        </w:rPr>
        <w:t xml:space="preserve"> начинал преобразования в стране с реформы в сфере</w:t>
      </w:r>
    </w:p>
    <w:p w:rsidR="00A264C3" w:rsidRPr="00A264C3" w:rsidRDefault="00A264C3" w:rsidP="00571A8D">
      <w:pPr>
        <w:spacing w:line="360" w:lineRule="auto"/>
        <w:ind w:left="720" w:firstLine="360"/>
        <w:jc w:val="both"/>
        <w:rPr>
          <w:sz w:val="28"/>
          <w:szCs w:val="28"/>
        </w:rPr>
      </w:pPr>
      <w:r w:rsidRPr="00A264C3">
        <w:rPr>
          <w:sz w:val="28"/>
          <w:szCs w:val="28"/>
        </w:rPr>
        <w:t>а)  военной</w:t>
      </w:r>
    </w:p>
    <w:p w:rsidR="00A264C3" w:rsidRPr="00A264C3" w:rsidRDefault="00A264C3" w:rsidP="00571A8D">
      <w:pPr>
        <w:spacing w:line="360" w:lineRule="auto"/>
        <w:ind w:left="720" w:firstLine="360"/>
        <w:jc w:val="both"/>
        <w:rPr>
          <w:sz w:val="28"/>
          <w:szCs w:val="28"/>
        </w:rPr>
      </w:pPr>
      <w:r w:rsidRPr="00A264C3">
        <w:rPr>
          <w:sz w:val="28"/>
          <w:szCs w:val="28"/>
        </w:rPr>
        <w:t>б)  судебной</w:t>
      </w:r>
    </w:p>
    <w:p w:rsidR="00A264C3" w:rsidRPr="00A264C3" w:rsidRDefault="00A264C3" w:rsidP="00571A8D">
      <w:pPr>
        <w:spacing w:line="360" w:lineRule="auto"/>
        <w:ind w:left="720" w:firstLine="360"/>
        <w:jc w:val="both"/>
        <w:rPr>
          <w:sz w:val="28"/>
          <w:szCs w:val="28"/>
        </w:rPr>
      </w:pPr>
      <w:r w:rsidRPr="00A264C3">
        <w:rPr>
          <w:sz w:val="28"/>
          <w:szCs w:val="28"/>
        </w:rPr>
        <w:t>в)  церковной</w:t>
      </w:r>
    </w:p>
    <w:p w:rsidR="00A264C3" w:rsidRPr="00A264C3" w:rsidRDefault="00A264C3" w:rsidP="00571A8D">
      <w:pPr>
        <w:spacing w:line="360" w:lineRule="auto"/>
        <w:ind w:left="720" w:firstLine="360"/>
        <w:jc w:val="both"/>
        <w:rPr>
          <w:sz w:val="28"/>
          <w:szCs w:val="28"/>
        </w:rPr>
      </w:pPr>
      <w:r w:rsidRPr="00A264C3">
        <w:rPr>
          <w:sz w:val="28"/>
          <w:szCs w:val="28"/>
        </w:rPr>
        <w:t>г)  местного управления</w:t>
      </w:r>
    </w:p>
    <w:p w:rsidR="00A264C3" w:rsidRPr="00A264C3" w:rsidRDefault="00A264C3" w:rsidP="00571A8D">
      <w:pPr>
        <w:spacing w:line="360" w:lineRule="auto"/>
        <w:ind w:left="720" w:firstLine="360"/>
        <w:jc w:val="both"/>
        <w:rPr>
          <w:sz w:val="28"/>
          <w:szCs w:val="28"/>
        </w:rPr>
      </w:pPr>
      <w:r w:rsidRPr="00A264C3">
        <w:rPr>
          <w:sz w:val="28"/>
          <w:szCs w:val="28"/>
        </w:rPr>
        <w:t>д)  финансовой</w:t>
      </w:r>
    </w:p>
    <w:p w:rsidR="00A264C3" w:rsidRPr="00EB0DC8" w:rsidRDefault="00571A8D" w:rsidP="00571A8D">
      <w:pPr>
        <w:spacing w:line="360" w:lineRule="auto"/>
        <w:ind w:left="720"/>
        <w:jc w:val="both"/>
        <w:rPr>
          <w:i/>
          <w:sz w:val="28"/>
          <w:szCs w:val="28"/>
        </w:rPr>
      </w:pPr>
      <w:r w:rsidRPr="00EB0DC8">
        <w:rPr>
          <w:i/>
          <w:sz w:val="28"/>
          <w:szCs w:val="28"/>
        </w:rPr>
        <w:t>7</w:t>
      </w:r>
      <w:r w:rsidR="00A264C3" w:rsidRPr="00EB0DC8">
        <w:rPr>
          <w:i/>
          <w:sz w:val="28"/>
          <w:szCs w:val="28"/>
        </w:rPr>
        <w:t xml:space="preserve">.  Династия Романовых утвердилась на российском престоле в результате </w:t>
      </w:r>
    </w:p>
    <w:p w:rsidR="00A264C3" w:rsidRPr="00A264C3" w:rsidRDefault="00A264C3" w:rsidP="00571A8D">
      <w:pPr>
        <w:spacing w:line="360" w:lineRule="auto"/>
        <w:ind w:left="1080"/>
        <w:jc w:val="both"/>
        <w:rPr>
          <w:sz w:val="28"/>
          <w:szCs w:val="28"/>
        </w:rPr>
      </w:pPr>
      <w:r w:rsidRPr="00A264C3">
        <w:rPr>
          <w:sz w:val="28"/>
          <w:szCs w:val="28"/>
        </w:rPr>
        <w:t>а) изгнания поляков, посадивших на российский престол своего королевича Владислава</w:t>
      </w:r>
    </w:p>
    <w:p w:rsidR="00A264C3" w:rsidRPr="00A264C3" w:rsidRDefault="00A264C3" w:rsidP="00571A8D">
      <w:pPr>
        <w:spacing w:line="360" w:lineRule="auto"/>
        <w:ind w:left="1080"/>
        <w:jc w:val="both"/>
        <w:rPr>
          <w:sz w:val="28"/>
          <w:szCs w:val="28"/>
        </w:rPr>
      </w:pPr>
      <w:r w:rsidRPr="00A264C3">
        <w:rPr>
          <w:sz w:val="28"/>
          <w:szCs w:val="28"/>
        </w:rPr>
        <w:t>б)  своей родовитости и принадлежности к Рюриковичам</w:t>
      </w:r>
    </w:p>
    <w:p w:rsidR="00A264C3" w:rsidRPr="00A264C3" w:rsidRDefault="00A264C3" w:rsidP="00571A8D">
      <w:pPr>
        <w:spacing w:line="360" w:lineRule="auto"/>
        <w:ind w:left="1080"/>
        <w:jc w:val="both"/>
        <w:rPr>
          <w:sz w:val="28"/>
          <w:szCs w:val="28"/>
        </w:rPr>
      </w:pPr>
      <w:r w:rsidRPr="00A264C3">
        <w:rPr>
          <w:sz w:val="28"/>
          <w:szCs w:val="28"/>
        </w:rPr>
        <w:t>в)  выдающихся заслуг в борьбе с польско-шведской интервенцией</w:t>
      </w:r>
    </w:p>
    <w:p w:rsidR="00A264C3" w:rsidRPr="00A264C3" w:rsidRDefault="00A264C3" w:rsidP="00571A8D">
      <w:pPr>
        <w:spacing w:line="360" w:lineRule="auto"/>
        <w:ind w:left="1080"/>
        <w:jc w:val="both"/>
        <w:rPr>
          <w:sz w:val="28"/>
          <w:szCs w:val="28"/>
        </w:rPr>
      </w:pPr>
      <w:r w:rsidRPr="00A264C3">
        <w:rPr>
          <w:sz w:val="28"/>
          <w:szCs w:val="28"/>
        </w:rPr>
        <w:t>г)  избрания на Земском соборе</w:t>
      </w:r>
    </w:p>
    <w:p w:rsidR="00A264C3" w:rsidRPr="00A264C3" w:rsidRDefault="00A264C3" w:rsidP="00571A8D">
      <w:pPr>
        <w:spacing w:line="360" w:lineRule="auto"/>
        <w:ind w:left="1080"/>
        <w:jc w:val="both"/>
        <w:rPr>
          <w:sz w:val="28"/>
          <w:szCs w:val="28"/>
        </w:rPr>
      </w:pPr>
      <w:r w:rsidRPr="00A264C3">
        <w:rPr>
          <w:sz w:val="28"/>
          <w:szCs w:val="28"/>
        </w:rPr>
        <w:t>д) широких многоуровневых родственных связей в среде знатных боярских родов</w:t>
      </w:r>
    </w:p>
    <w:p w:rsidR="00A264C3" w:rsidRPr="00EB0DC8" w:rsidRDefault="00571A8D" w:rsidP="00571A8D">
      <w:pPr>
        <w:spacing w:line="360" w:lineRule="auto"/>
        <w:ind w:left="720"/>
        <w:jc w:val="both"/>
        <w:rPr>
          <w:i/>
          <w:sz w:val="28"/>
          <w:szCs w:val="28"/>
        </w:rPr>
      </w:pPr>
      <w:r w:rsidRPr="00EB0DC8">
        <w:rPr>
          <w:i/>
          <w:sz w:val="28"/>
          <w:szCs w:val="28"/>
        </w:rPr>
        <w:t>8</w:t>
      </w:r>
      <w:r w:rsidR="00A264C3" w:rsidRPr="00EB0DC8">
        <w:rPr>
          <w:i/>
          <w:sz w:val="28"/>
          <w:szCs w:val="28"/>
        </w:rPr>
        <w:t>. Погиб в заточении не поддавшийся на уговоры о сотрудничестве изменников-бояр и польских интервентов патриарх</w:t>
      </w:r>
    </w:p>
    <w:p w:rsidR="00A264C3" w:rsidRPr="00A264C3" w:rsidRDefault="00A264C3" w:rsidP="00571A8D">
      <w:pPr>
        <w:spacing w:line="360" w:lineRule="auto"/>
        <w:ind w:left="720" w:firstLine="360"/>
        <w:jc w:val="both"/>
        <w:rPr>
          <w:sz w:val="28"/>
          <w:szCs w:val="28"/>
        </w:rPr>
      </w:pPr>
      <w:r w:rsidRPr="00A264C3">
        <w:rPr>
          <w:sz w:val="28"/>
          <w:szCs w:val="28"/>
        </w:rPr>
        <w:t>а)  Иов</w:t>
      </w:r>
    </w:p>
    <w:p w:rsidR="00A264C3" w:rsidRPr="00A264C3" w:rsidRDefault="00A264C3" w:rsidP="00571A8D">
      <w:pPr>
        <w:spacing w:line="360" w:lineRule="auto"/>
        <w:ind w:left="720" w:firstLine="360"/>
        <w:jc w:val="both"/>
        <w:rPr>
          <w:sz w:val="28"/>
          <w:szCs w:val="28"/>
        </w:rPr>
      </w:pPr>
      <w:r w:rsidRPr="00A264C3">
        <w:rPr>
          <w:sz w:val="28"/>
          <w:szCs w:val="28"/>
        </w:rPr>
        <w:t>б)  Гермоген</w:t>
      </w:r>
    </w:p>
    <w:p w:rsidR="00A264C3" w:rsidRPr="00A264C3" w:rsidRDefault="00A264C3" w:rsidP="00571A8D">
      <w:pPr>
        <w:spacing w:line="360" w:lineRule="auto"/>
        <w:ind w:left="720" w:firstLine="360"/>
        <w:jc w:val="both"/>
        <w:rPr>
          <w:sz w:val="28"/>
          <w:szCs w:val="28"/>
        </w:rPr>
      </w:pPr>
      <w:r w:rsidRPr="00A264C3">
        <w:rPr>
          <w:sz w:val="28"/>
          <w:szCs w:val="28"/>
        </w:rPr>
        <w:t>в)  Иоаким</w:t>
      </w:r>
    </w:p>
    <w:p w:rsidR="00A264C3" w:rsidRPr="00A264C3" w:rsidRDefault="00A264C3" w:rsidP="00571A8D">
      <w:pPr>
        <w:spacing w:line="360" w:lineRule="auto"/>
        <w:ind w:left="720" w:firstLine="360"/>
        <w:jc w:val="both"/>
        <w:rPr>
          <w:sz w:val="28"/>
          <w:szCs w:val="28"/>
        </w:rPr>
      </w:pPr>
      <w:r w:rsidRPr="00A264C3">
        <w:rPr>
          <w:sz w:val="28"/>
          <w:szCs w:val="28"/>
        </w:rPr>
        <w:t>г)  Адриан</w:t>
      </w:r>
    </w:p>
    <w:p w:rsidR="00A264C3" w:rsidRPr="00A264C3" w:rsidRDefault="00A264C3" w:rsidP="00571A8D">
      <w:pPr>
        <w:spacing w:line="360" w:lineRule="auto"/>
        <w:ind w:left="720" w:firstLine="360"/>
        <w:jc w:val="both"/>
        <w:rPr>
          <w:sz w:val="28"/>
          <w:szCs w:val="28"/>
        </w:rPr>
      </w:pPr>
      <w:r w:rsidRPr="00A264C3">
        <w:rPr>
          <w:sz w:val="28"/>
          <w:szCs w:val="28"/>
        </w:rPr>
        <w:t>д)  Филарет</w:t>
      </w:r>
    </w:p>
    <w:p w:rsidR="00A264C3" w:rsidRPr="00EB0DC8" w:rsidRDefault="00571A8D" w:rsidP="00571A8D">
      <w:pPr>
        <w:spacing w:line="360" w:lineRule="auto"/>
        <w:ind w:left="720"/>
        <w:jc w:val="both"/>
        <w:rPr>
          <w:i/>
          <w:sz w:val="28"/>
          <w:szCs w:val="28"/>
        </w:rPr>
      </w:pPr>
      <w:r w:rsidRPr="00EB0DC8">
        <w:rPr>
          <w:i/>
          <w:sz w:val="28"/>
          <w:szCs w:val="28"/>
        </w:rPr>
        <w:t>9</w:t>
      </w:r>
      <w:r w:rsidR="00A264C3" w:rsidRPr="00EB0DC8">
        <w:rPr>
          <w:i/>
          <w:sz w:val="28"/>
          <w:szCs w:val="28"/>
        </w:rPr>
        <w:t xml:space="preserve">. Главная задача Ливонской войны </w:t>
      </w:r>
    </w:p>
    <w:p w:rsidR="00A264C3" w:rsidRPr="00A264C3" w:rsidRDefault="00A264C3" w:rsidP="00571A8D">
      <w:pPr>
        <w:spacing w:line="360" w:lineRule="auto"/>
        <w:ind w:left="720" w:firstLine="360"/>
        <w:jc w:val="both"/>
        <w:rPr>
          <w:sz w:val="28"/>
          <w:szCs w:val="28"/>
        </w:rPr>
      </w:pPr>
      <w:r w:rsidRPr="00A264C3">
        <w:rPr>
          <w:sz w:val="28"/>
          <w:szCs w:val="28"/>
        </w:rPr>
        <w:t>а)  окончательное преодоление боярского самовластия</w:t>
      </w:r>
    </w:p>
    <w:p w:rsidR="00A264C3" w:rsidRPr="00A264C3" w:rsidRDefault="00A264C3" w:rsidP="00571A8D">
      <w:pPr>
        <w:spacing w:line="360" w:lineRule="auto"/>
        <w:ind w:left="720" w:firstLine="360"/>
        <w:jc w:val="both"/>
        <w:rPr>
          <w:sz w:val="28"/>
          <w:szCs w:val="28"/>
        </w:rPr>
      </w:pPr>
      <w:r w:rsidRPr="00A264C3">
        <w:rPr>
          <w:sz w:val="28"/>
          <w:szCs w:val="28"/>
        </w:rPr>
        <w:t>б)  уничтожение католического Ливонского ордена</w:t>
      </w:r>
    </w:p>
    <w:p w:rsidR="00A264C3" w:rsidRPr="00A264C3" w:rsidRDefault="00A264C3" w:rsidP="00571A8D">
      <w:pPr>
        <w:spacing w:line="360" w:lineRule="auto"/>
        <w:ind w:left="720" w:firstLine="360"/>
        <w:jc w:val="both"/>
        <w:rPr>
          <w:sz w:val="28"/>
          <w:szCs w:val="28"/>
        </w:rPr>
      </w:pPr>
      <w:r w:rsidRPr="00A264C3">
        <w:rPr>
          <w:sz w:val="28"/>
          <w:szCs w:val="28"/>
        </w:rPr>
        <w:t>в)  ослабление Речи Посполитой</w:t>
      </w:r>
    </w:p>
    <w:p w:rsidR="00A264C3" w:rsidRPr="00A264C3" w:rsidRDefault="00A264C3" w:rsidP="00571A8D">
      <w:pPr>
        <w:spacing w:line="360" w:lineRule="auto"/>
        <w:ind w:left="720" w:firstLine="360"/>
        <w:jc w:val="both"/>
        <w:rPr>
          <w:sz w:val="28"/>
          <w:szCs w:val="28"/>
        </w:rPr>
      </w:pPr>
      <w:r w:rsidRPr="00A264C3">
        <w:rPr>
          <w:sz w:val="28"/>
          <w:szCs w:val="28"/>
        </w:rPr>
        <w:t>г)  выход России к Балтийскому морю</w:t>
      </w:r>
    </w:p>
    <w:p w:rsidR="00A264C3" w:rsidRPr="00A264C3" w:rsidRDefault="00A264C3" w:rsidP="00571A8D">
      <w:pPr>
        <w:spacing w:line="360" w:lineRule="auto"/>
        <w:ind w:left="720" w:firstLine="360"/>
        <w:jc w:val="both"/>
        <w:rPr>
          <w:sz w:val="28"/>
          <w:szCs w:val="28"/>
        </w:rPr>
      </w:pPr>
      <w:r w:rsidRPr="00A264C3">
        <w:rPr>
          <w:sz w:val="28"/>
          <w:szCs w:val="28"/>
        </w:rPr>
        <w:t>д)  не допустить проникновения Швеции в Прибалтику</w:t>
      </w:r>
    </w:p>
    <w:p w:rsidR="00A264C3" w:rsidRPr="00EB0DC8" w:rsidRDefault="00A264C3" w:rsidP="00571A8D">
      <w:pPr>
        <w:spacing w:line="360" w:lineRule="auto"/>
        <w:ind w:left="720"/>
        <w:jc w:val="both"/>
        <w:rPr>
          <w:i/>
          <w:sz w:val="28"/>
          <w:szCs w:val="28"/>
        </w:rPr>
      </w:pPr>
      <w:r w:rsidRPr="00EB0DC8">
        <w:rPr>
          <w:i/>
          <w:sz w:val="28"/>
          <w:szCs w:val="28"/>
        </w:rPr>
        <w:lastRenderedPageBreak/>
        <w:t>1</w:t>
      </w:r>
      <w:r w:rsidR="00571A8D" w:rsidRPr="00EB0DC8">
        <w:rPr>
          <w:i/>
          <w:sz w:val="28"/>
          <w:szCs w:val="28"/>
        </w:rPr>
        <w:t>0</w:t>
      </w:r>
      <w:r w:rsidRPr="00EB0DC8">
        <w:rPr>
          <w:i/>
          <w:sz w:val="28"/>
          <w:szCs w:val="28"/>
        </w:rPr>
        <w:t>. Казанский собор на Красной площади в Москве был построен в честь</w:t>
      </w:r>
    </w:p>
    <w:p w:rsidR="00A264C3" w:rsidRPr="00A264C3" w:rsidRDefault="00A264C3" w:rsidP="00571A8D">
      <w:pPr>
        <w:spacing w:line="360" w:lineRule="auto"/>
        <w:ind w:left="720" w:firstLine="360"/>
        <w:jc w:val="both"/>
        <w:rPr>
          <w:sz w:val="28"/>
          <w:szCs w:val="28"/>
        </w:rPr>
      </w:pPr>
      <w:r w:rsidRPr="00A264C3">
        <w:rPr>
          <w:sz w:val="28"/>
          <w:szCs w:val="28"/>
        </w:rPr>
        <w:t>а)  Казанские иконы Божьей Матери</w:t>
      </w:r>
    </w:p>
    <w:p w:rsidR="00A264C3" w:rsidRPr="00A264C3" w:rsidRDefault="00A264C3" w:rsidP="00571A8D">
      <w:pPr>
        <w:spacing w:line="360" w:lineRule="auto"/>
        <w:ind w:left="720" w:firstLine="360"/>
        <w:jc w:val="both"/>
        <w:rPr>
          <w:sz w:val="28"/>
          <w:szCs w:val="28"/>
        </w:rPr>
      </w:pPr>
      <w:r w:rsidRPr="00A264C3">
        <w:rPr>
          <w:sz w:val="28"/>
          <w:szCs w:val="28"/>
        </w:rPr>
        <w:t>б)  взятия Казани</w:t>
      </w:r>
    </w:p>
    <w:p w:rsidR="00A264C3" w:rsidRPr="00A264C3" w:rsidRDefault="00A264C3" w:rsidP="00571A8D">
      <w:pPr>
        <w:spacing w:line="360" w:lineRule="auto"/>
        <w:ind w:left="720" w:firstLine="360"/>
        <w:jc w:val="both"/>
        <w:rPr>
          <w:sz w:val="28"/>
          <w:szCs w:val="28"/>
        </w:rPr>
      </w:pPr>
      <w:r w:rsidRPr="00A264C3">
        <w:rPr>
          <w:sz w:val="28"/>
          <w:szCs w:val="28"/>
        </w:rPr>
        <w:t>в)  освобождения столицы от польско-шведских интервентов</w:t>
      </w:r>
    </w:p>
    <w:p w:rsidR="00A264C3" w:rsidRPr="00A264C3" w:rsidRDefault="00A264C3" w:rsidP="00571A8D">
      <w:pPr>
        <w:spacing w:line="360" w:lineRule="auto"/>
        <w:ind w:left="720" w:firstLine="360"/>
        <w:jc w:val="both"/>
        <w:rPr>
          <w:sz w:val="28"/>
          <w:szCs w:val="28"/>
        </w:rPr>
      </w:pPr>
      <w:r w:rsidRPr="00A264C3">
        <w:rPr>
          <w:sz w:val="28"/>
          <w:szCs w:val="28"/>
        </w:rPr>
        <w:t>г)  воцарения Романовых</w:t>
      </w:r>
    </w:p>
    <w:p w:rsidR="00A264C3" w:rsidRPr="00A264C3" w:rsidRDefault="00A264C3" w:rsidP="00571A8D">
      <w:pPr>
        <w:spacing w:line="360" w:lineRule="auto"/>
        <w:ind w:left="720" w:firstLine="360"/>
        <w:jc w:val="both"/>
        <w:rPr>
          <w:sz w:val="28"/>
          <w:szCs w:val="28"/>
        </w:rPr>
      </w:pPr>
      <w:r w:rsidRPr="00A264C3">
        <w:rPr>
          <w:sz w:val="28"/>
          <w:szCs w:val="28"/>
        </w:rPr>
        <w:t>д)  воинов, погибших в Куликовской битве</w:t>
      </w:r>
    </w:p>
    <w:p w:rsidR="00A264C3" w:rsidRPr="00EB0DC8" w:rsidRDefault="00A264C3" w:rsidP="00571A8D">
      <w:pPr>
        <w:spacing w:line="360" w:lineRule="auto"/>
        <w:ind w:left="720"/>
        <w:jc w:val="both"/>
        <w:rPr>
          <w:i/>
          <w:sz w:val="28"/>
          <w:szCs w:val="28"/>
        </w:rPr>
      </w:pPr>
      <w:r w:rsidRPr="00EB0DC8">
        <w:rPr>
          <w:i/>
          <w:sz w:val="28"/>
          <w:szCs w:val="28"/>
        </w:rPr>
        <w:t>1</w:t>
      </w:r>
      <w:r w:rsidR="00571A8D" w:rsidRPr="00EB0DC8">
        <w:rPr>
          <w:i/>
          <w:sz w:val="28"/>
          <w:szCs w:val="28"/>
        </w:rPr>
        <w:t>1</w:t>
      </w:r>
      <w:r w:rsidRPr="00EB0DC8">
        <w:rPr>
          <w:i/>
          <w:sz w:val="28"/>
          <w:szCs w:val="28"/>
        </w:rPr>
        <w:t xml:space="preserve">. Неофициальное правительство при Иване </w:t>
      </w:r>
      <w:r w:rsidRPr="00EB0DC8">
        <w:rPr>
          <w:i/>
          <w:sz w:val="28"/>
          <w:szCs w:val="28"/>
          <w:lang w:val="en-US"/>
        </w:rPr>
        <w:t>IV</w:t>
      </w:r>
      <w:r w:rsidRPr="00EB0DC8">
        <w:rPr>
          <w:i/>
          <w:sz w:val="28"/>
          <w:szCs w:val="28"/>
        </w:rPr>
        <w:t xml:space="preserve"> называли</w:t>
      </w:r>
    </w:p>
    <w:p w:rsidR="00A264C3" w:rsidRPr="00A264C3" w:rsidRDefault="00A264C3" w:rsidP="00571A8D">
      <w:pPr>
        <w:spacing w:line="360" w:lineRule="auto"/>
        <w:ind w:left="720" w:firstLine="360"/>
        <w:jc w:val="both"/>
        <w:rPr>
          <w:sz w:val="28"/>
          <w:szCs w:val="28"/>
        </w:rPr>
      </w:pPr>
      <w:r w:rsidRPr="00A264C3">
        <w:rPr>
          <w:sz w:val="28"/>
          <w:szCs w:val="28"/>
        </w:rPr>
        <w:t>а)  Боярской думой</w:t>
      </w:r>
    </w:p>
    <w:p w:rsidR="00A264C3" w:rsidRPr="00A264C3" w:rsidRDefault="00A264C3" w:rsidP="00571A8D">
      <w:pPr>
        <w:spacing w:line="360" w:lineRule="auto"/>
        <w:ind w:left="720" w:firstLine="360"/>
        <w:jc w:val="both"/>
        <w:rPr>
          <w:sz w:val="28"/>
          <w:szCs w:val="28"/>
        </w:rPr>
      </w:pPr>
      <w:r w:rsidRPr="00A264C3">
        <w:rPr>
          <w:sz w:val="28"/>
          <w:szCs w:val="28"/>
        </w:rPr>
        <w:t>б)  Семибоярщиной</w:t>
      </w:r>
    </w:p>
    <w:p w:rsidR="00A264C3" w:rsidRPr="00A264C3" w:rsidRDefault="00A264C3" w:rsidP="00571A8D">
      <w:pPr>
        <w:spacing w:line="360" w:lineRule="auto"/>
        <w:ind w:left="720" w:firstLine="360"/>
        <w:jc w:val="both"/>
        <w:rPr>
          <w:sz w:val="28"/>
          <w:szCs w:val="28"/>
        </w:rPr>
      </w:pPr>
      <w:r w:rsidRPr="00A264C3">
        <w:rPr>
          <w:sz w:val="28"/>
          <w:szCs w:val="28"/>
        </w:rPr>
        <w:t>в)  Избранной радой</w:t>
      </w:r>
    </w:p>
    <w:p w:rsidR="00A264C3" w:rsidRPr="00A264C3" w:rsidRDefault="00A264C3" w:rsidP="00571A8D">
      <w:pPr>
        <w:spacing w:line="360" w:lineRule="auto"/>
        <w:ind w:left="720" w:firstLine="360"/>
        <w:jc w:val="both"/>
        <w:rPr>
          <w:sz w:val="28"/>
          <w:szCs w:val="28"/>
        </w:rPr>
      </w:pPr>
      <w:r w:rsidRPr="00A264C3">
        <w:rPr>
          <w:sz w:val="28"/>
          <w:szCs w:val="28"/>
        </w:rPr>
        <w:t>г)  Приказом государя тайных дел</w:t>
      </w:r>
    </w:p>
    <w:p w:rsidR="00A264C3" w:rsidRPr="00A264C3" w:rsidRDefault="00A264C3" w:rsidP="00571A8D">
      <w:pPr>
        <w:spacing w:line="360" w:lineRule="auto"/>
        <w:ind w:left="720" w:firstLine="360"/>
        <w:jc w:val="both"/>
        <w:rPr>
          <w:sz w:val="28"/>
          <w:szCs w:val="28"/>
        </w:rPr>
      </w:pPr>
      <w:r w:rsidRPr="00A264C3">
        <w:rPr>
          <w:sz w:val="28"/>
          <w:szCs w:val="28"/>
        </w:rPr>
        <w:t>д)  Советом господ</w:t>
      </w:r>
    </w:p>
    <w:p w:rsidR="00A264C3" w:rsidRPr="00EB0DC8" w:rsidRDefault="00A264C3" w:rsidP="00571A8D">
      <w:pPr>
        <w:spacing w:line="360" w:lineRule="auto"/>
        <w:ind w:left="720"/>
        <w:jc w:val="both"/>
        <w:rPr>
          <w:i/>
          <w:sz w:val="28"/>
          <w:szCs w:val="28"/>
        </w:rPr>
      </w:pPr>
      <w:r w:rsidRPr="00EB0DC8">
        <w:rPr>
          <w:i/>
          <w:sz w:val="28"/>
          <w:szCs w:val="28"/>
        </w:rPr>
        <w:t>1</w:t>
      </w:r>
      <w:r w:rsidR="00571A8D" w:rsidRPr="00EB0DC8">
        <w:rPr>
          <w:i/>
          <w:sz w:val="28"/>
          <w:szCs w:val="28"/>
        </w:rPr>
        <w:t>2</w:t>
      </w:r>
      <w:r w:rsidRPr="00EB0DC8">
        <w:rPr>
          <w:i/>
          <w:sz w:val="28"/>
          <w:szCs w:val="28"/>
        </w:rPr>
        <w:t>.  Первым патриархом Московским и Всея Руси в 1589г. стал</w:t>
      </w:r>
    </w:p>
    <w:p w:rsidR="00A264C3" w:rsidRPr="00A264C3" w:rsidRDefault="00A264C3" w:rsidP="00571A8D">
      <w:pPr>
        <w:spacing w:line="360" w:lineRule="auto"/>
        <w:ind w:left="720" w:firstLine="360"/>
        <w:jc w:val="both"/>
        <w:rPr>
          <w:sz w:val="28"/>
          <w:szCs w:val="28"/>
        </w:rPr>
      </w:pPr>
      <w:r w:rsidRPr="00A264C3">
        <w:rPr>
          <w:sz w:val="28"/>
          <w:szCs w:val="28"/>
        </w:rPr>
        <w:t>а)  Филарет</w:t>
      </w:r>
    </w:p>
    <w:p w:rsidR="00A264C3" w:rsidRPr="00A264C3" w:rsidRDefault="00A264C3" w:rsidP="00571A8D">
      <w:pPr>
        <w:spacing w:line="360" w:lineRule="auto"/>
        <w:ind w:left="720" w:firstLine="360"/>
        <w:jc w:val="both"/>
        <w:rPr>
          <w:sz w:val="28"/>
          <w:szCs w:val="28"/>
        </w:rPr>
      </w:pPr>
      <w:r w:rsidRPr="00A264C3">
        <w:rPr>
          <w:sz w:val="28"/>
          <w:szCs w:val="28"/>
        </w:rPr>
        <w:t>б)  Иов</w:t>
      </w:r>
    </w:p>
    <w:p w:rsidR="00A264C3" w:rsidRPr="00A264C3" w:rsidRDefault="00A264C3" w:rsidP="00571A8D">
      <w:pPr>
        <w:spacing w:line="360" w:lineRule="auto"/>
        <w:ind w:left="720" w:firstLine="360"/>
        <w:jc w:val="both"/>
        <w:rPr>
          <w:sz w:val="28"/>
          <w:szCs w:val="28"/>
        </w:rPr>
      </w:pPr>
      <w:r w:rsidRPr="00A264C3">
        <w:rPr>
          <w:sz w:val="28"/>
          <w:szCs w:val="28"/>
        </w:rPr>
        <w:t>в)  Филофей</w:t>
      </w:r>
    </w:p>
    <w:p w:rsidR="00A264C3" w:rsidRPr="00A264C3" w:rsidRDefault="00A264C3" w:rsidP="00571A8D">
      <w:pPr>
        <w:spacing w:line="360" w:lineRule="auto"/>
        <w:ind w:left="720" w:firstLine="360"/>
        <w:jc w:val="both"/>
        <w:rPr>
          <w:sz w:val="28"/>
          <w:szCs w:val="28"/>
        </w:rPr>
      </w:pPr>
      <w:r w:rsidRPr="00A264C3">
        <w:rPr>
          <w:sz w:val="28"/>
          <w:szCs w:val="28"/>
        </w:rPr>
        <w:t>г)  Гермоген</w:t>
      </w:r>
    </w:p>
    <w:p w:rsidR="00A264C3" w:rsidRPr="00A264C3" w:rsidRDefault="00A264C3" w:rsidP="00571A8D">
      <w:pPr>
        <w:spacing w:line="360" w:lineRule="auto"/>
        <w:ind w:left="720" w:firstLine="360"/>
        <w:jc w:val="both"/>
        <w:rPr>
          <w:sz w:val="28"/>
          <w:szCs w:val="28"/>
        </w:rPr>
      </w:pPr>
      <w:r w:rsidRPr="00A264C3">
        <w:rPr>
          <w:sz w:val="28"/>
          <w:szCs w:val="28"/>
        </w:rPr>
        <w:t>д)  Алексий</w:t>
      </w:r>
    </w:p>
    <w:p w:rsidR="00A264C3" w:rsidRPr="00EB0DC8" w:rsidRDefault="00571A8D" w:rsidP="00571A8D">
      <w:pPr>
        <w:spacing w:line="360" w:lineRule="auto"/>
        <w:ind w:left="720"/>
        <w:jc w:val="both"/>
        <w:rPr>
          <w:i/>
          <w:sz w:val="28"/>
          <w:szCs w:val="28"/>
        </w:rPr>
      </w:pPr>
      <w:r w:rsidRPr="00EB0DC8">
        <w:rPr>
          <w:i/>
          <w:sz w:val="28"/>
          <w:szCs w:val="28"/>
        </w:rPr>
        <w:t>1</w:t>
      </w:r>
      <w:r w:rsidR="00A264C3" w:rsidRPr="00EB0DC8">
        <w:rPr>
          <w:i/>
          <w:sz w:val="28"/>
          <w:szCs w:val="28"/>
        </w:rPr>
        <w:t>3. На российском престоле не раз оказывались люди с незаурядными творческими способностями. Шахматистом, сочинителем церковной музыки и писателем был</w:t>
      </w:r>
    </w:p>
    <w:p w:rsidR="00A264C3" w:rsidRPr="00A264C3" w:rsidRDefault="00A264C3" w:rsidP="00571A8D">
      <w:pPr>
        <w:spacing w:line="360" w:lineRule="auto"/>
        <w:ind w:left="720" w:firstLine="360"/>
        <w:jc w:val="both"/>
        <w:rPr>
          <w:sz w:val="28"/>
          <w:szCs w:val="28"/>
        </w:rPr>
      </w:pPr>
      <w:r w:rsidRPr="00A264C3">
        <w:rPr>
          <w:sz w:val="28"/>
          <w:szCs w:val="28"/>
        </w:rPr>
        <w:t xml:space="preserve">а)  Иван </w:t>
      </w:r>
      <w:r w:rsidRPr="00A264C3">
        <w:rPr>
          <w:sz w:val="28"/>
          <w:szCs w:val="28"/>
          <w:lang w:val="en-US"/>
        </w:rPr>
        <w:t>IV</w:t>
      </w:r>
    </w:p>
    <w:p w:rsidR="00A264C3" w:rsidRPr="00A264C3" w:rsidRDefault="00A264C3" w:rsidP="00571A8D">
      <w:pPr>
        <w:spacing w:line="360" w:lineRule="auto"/>
        <w:ind w:left="720" w:firstLine="360"/>
        <w:jc w:val="both"/>
        <w:rPr>
          <w:sz w:val="28"/>
          <w:szCs w:val="28"/>
        </w:rPr>
      </w:pPr>
      <w:r w:rsidRPr="00A264C3">
        <w:rPr>
          <w:sz w:val="28"/>
          <w:szCs w:val="28"/>
        </w:rPr>
        <w:t xml:space="preserve">б)  Петр </w:t>
      </w:r>
      <w:r w:rsidRPr="00A264C3">
        <w:rPr>
          <w:sz w:val="28"/>
          <w:szCs w:val="28"/>
          <w:lang w:val="en-US"/>
        </w:rPr>
        <w:t>I</w:t>
      </w:r>
    </w:p>
    <w:p w:rsidR="00A264C3" w:rsidRPr="00A264C3" w:rsidRDefault="00A264C3" w:rsidP="00571A8D">
      <w:pPr>
        <w:spacing w:line="360" w:lineRule="auto"/>
        <w:ind w:left="720" w:firstLine="360"/>
        <w:jc w:val="both"/>
        <w:rPr>
          <w:sz w:val="28"/>
          <w:szCs w:val="28"/>
        </w:rPr>
      </w:pPr>
      <w:r w:rsidRPr="00A264C3">
        <w:rPr>
          <w:sz w:val="28"/>
          <w:szCs w:val="28"/>
        </w:rPr>
        <w:t xml:space="preserve">в)  Екатерина </w:t>
      </w:r>
      <w:r w:rsidRPr="00A264C3">
        <w:rPr>
          <w:sz w:val="28"/>
          <w:szCs w:val="28"/>
          <w:lang w:val="en-US"/>
        </w:rPr>
        <w:t>II</w:t>
      </w:r>
    </w:p>
    <w:p w:rsidR="00A264C3" w:rsidRPr="00A264C3" w:rsidRDefault="00A264C3" w:rsidP="00571A8D">
      <w:pPr>
        <w:spacing w:line="360" w:lineRule="auto"/>
        <w:ind w:left="720" w:firstLine="360"/>
        <w:jc w:val="both"/>
        <w:rPr>
          <w:sz w:val="28"/>
          <w:szCs w:val="28"/>
        </w:rPr>
      </w:pPr>
      <w:r w:rsidRPr="00A264C3">
        <w:rPr>
          <w:sz w:val="28"/>
          <w:szCs w:val="28"/>
        </w:rPr>
        <w:t>г)  Борис Годунов</w:t>
      </w:r>
    </w:p>
    <w:p w:rsidR="00A264C3" w:rsidRPr="00A264C3" w:rsidRDefault="00A264C3" w:rsidP="00571A8D">
      <w:pPr>
        <w:spacing w:line="360" w:lineRule="auto"/>
        <w:ind w:left="720" w:firstLine="360"/>
        <w:jc w:val="both"/>
        <w:rPr>
          <w:sz w:val="28"/>
          <w:szCs w:val="28"/>
        </w:rPr>
      </w:pPr>
      <w:r w:rsidRPr="00A264C3">
        <w:rPr>
          <w:sz w:val="28"/>
          <w:szCs w:val="28"/>
        </w:rPr>
        <w:t>д)  Василий Шуйский</w:t>
      </w:r>
    </w:p>
    <w:p w:rsidR="00A264C3" w:rsidRPr="00EB0DC8" w:rsidRDefault="00571A8D" w:rsidP="00571A8D">
      <w:pPr>
        <w:spacing w:line="360" w:lineRule="auto"/>
        <w:ind w:left="720"/>
        <w:jc w:val="both"/>
        <w:rPr>
          <w:i/>
          <w:sz w:val="28"/>
          <w:szCs w:val="28"/>
        </w:rPr>
      </w:pPr>
      <w:r w:rsidRPr="00EB0DC8">
        <w:rPr>
          <w:i/>
          <w:sz w:val="28"/>
          <w:szCs w:val="28"/>
        </w:rPr>
        <w:t>1</w:t>
      </w:r>
      <w:r w:rsidR="00A264C3" w:rsidRPr="00EB0DC8">
        <w:rPr>
          <w:i/>
          <w:sz w:val="28"/>
          <w:szCs w:val="28"/>
        </w:rPr>
        <w:t>4. Во время опричнины страна была разделена на две части</w:t>
      </w:r>
    </w:p>
    <w:p w:rsidR="00A264C3" w:rsidRPr="00A264C3" w:rsidRDefault="00A264C3" w:rsidP="00571A8D">
      <w:pPr>
        <w:spacing w:line="360" w:lineRule="auto"/>
        <w:ind w:left="720" w:firstLine="360"/>
        <w:jc w:val="both"/>
        <w:rPr>
          <w:sz w:val="28"/>
          <w:szCs w:val="28"/>
        </w:rPr>
      </w:pPr>
      <w:r w:rsidRPr="00A264C3">
        <w:rPr>
          <w:sz w:val="28"/>
          <w:szCs w:val="28"/>
        </w:rPr>
        <w:t>а)  губернии и воеводства</w:t>
      </w:r>
    </w:p>
    <w:p w:rsidR="00A264C3" w:rsidRPr="00A264C3" w:rsidRDefault="00A264C3" w:rsidP="00571A8D">
      <w:pPr>
        <w:spacing w:line="360" w:lineRule="auto"/>
        <w:ind w:left="720" w:firstLine="360"/>
        <w:jc w:val="both"/>
        <w:rPr>
          <w:sz w:val="28"/>
          <w:szCs w:val="28"/>
        </w:rPr>
      </w:pPr>
      <w:r w:rsidRPr="00A264C3">
        <w:rPr>
          <w:sz w:val="28"/>
          <w:szCs w:val="28"/>
        </w:rPr>
        <w:t>б)  воеводства и уезды</w:t>
      </w:r>
    </w:p>
    <w:p w:rsidR="00A264C3" w:rsidRPr="00A264C3" w:rsidRDefault="00A264C3" w:rsidP="00571A8D">
      <w:pPr>
        <w:spacing w:line="360" w:lineRule="auto"/>
        <w:ind w:left="720" w:firstLine="360"/>
        <w:jc w:val="both"/>
        <w:rPr>
          <w:sz w:val="28"/>
          <w:szCs w:val="28"/>
        </w:rPr>
      </w:pPr>
      <w:r w:rsidRPr="00A264C3">
        <w:rPr>
          <w:sz w:val="28"/>
          <w:szCs w:val="28"/>
        </w:rPr>
        <w:t>в)  уезды и земщину</w:t>
      </w:r>
    </w:p>
    <w:p w:rsidR="00A264C3" w:rsidRPr="00A264C3" w:rsidRDefault="00A264C3" w:rsidP="00571A8D">
      <w:pPr>
        <w:spacing w:line="360" w:lineRule="auto"/>
        <w:ind w:left="720" w:firstLine="360"/>
        <w:jc w:val="both"/>
        <w:rPr>
          <w:sz w:val="28"/>
          <w:szCs w:val="28"/>
        </w:rPr>
      </w:pPr>
      <w:r w:rsidRPr="00A264C3">
        <w:rPr>
          <w:sz w:val="28"/>
          <w:szCs w:val="28"/>
        </w:rPr>
        <w:lastRenderedPageBreak/>
        <w:t>г)  земщину и опричнину</w:t>
      </w:r>
    </w:p>
    <w:p w:rsidR="00A264C3" w:rsidRPr="00A264C3" w:rsidRDefault="00A264C3" w:rsidP="00571A8D">
      <w:pPr>
        <w:spacing w:line="360" w:lineRule="auto"/>
        <w:ind w:left="720" w:firstLine="360"/>
        <w:jc w:val="both"/>
        <w:rPr>
          <w:sz w:val="28"/>
          <w:szCs w:val="28"/>
        </w:rPr>
      </w:pPr>
      <w:r w:rsidRPr="00A264C3">
        <w:rPr>
          <w:sz w:val="28"/>
          <w:szCs w:val="28"/>
        </w:rPr>
        <w:t>д)  опричнину и боярщину</w:t>
      </w:r>
    </w:p>
    <w:p w:rsidR="00A264C3" w:rsidRPr="00EB0DC8" w:rsidRDefault="00571A8D" w:rsidP="00571A8D">
      <w:pPr>
        <w:spacing w:line="360" w:lineRule="auto"/>
        <w:ind w:left="720"/>
        <w:jc w:val="both"/>
        <w:rPr>
          <w:i/>
          <w:sz w:val="28"/>
          <w:szCs w:val="28"/>
        </w:rPr>
      </w:pPr>
      <w:r w:rsidRPr="00EB0DC8">
        <w:rPr>
          <w:i/>
          <w:sz w:val="28"/>
          <w:szCs w:val="28"/>
        </w:rPr>
        <w:t>1</w:t>
      </w:r>
      <w:r w:rsidR="00A264C3" w:rsidRPr="00EB0DC8">
        <w:rPr>
          <w:i/>
          <w:sz w:val="28"/>
          <w:szCs w:val="28"/>
        </w:rPr>
        <w:t>5.  Представитель дома Романовых, ставший патриархом</w:t>
      </w:r>
    </w:p>
    <w:p w:rsidR="00A264C3" w:rsidRPr="00A264C3" w:rsidRDefault="00A264C3" w:rsidP="00571A8D">
      <w:pPr>
        <w:spacing w:line="360" w:lineRule="auto"/>
        <w:ind w:left="720" w:firstLine="360"/>
        <w:jc w:val="both"/>
        <w:rPr>
          <w:sz w:val="28"/>
          <w:szCs w:val="28"/>
        </w:rPr>
      </w:pPr>
      <w:r w:rsidRPr="00A264C3">
        <w:rPr>
          <w:sz w:val="28"/>
          <w:szCs w:val="28"/>
        </w:rPr>
        <w:t>а)  Федор</w:t>
      </w:r>
    </w:p>
    <w:p w:rsidR="00A264C3" w:rsidRPr="00A264C3" w:rsidRDefault="00A264C3" w:rsidP="00571A8D">
      <w:pPr>
        <w:spacing w:line="360" w:lineRule="auto"/>
        <w:ind w:left="720" w:firstLine="360"/>
        <w:jc w:val="both"/>
        <w:rPr>
          <w:sz w:val="28"/>
          <w:szCs w:val="28"/>
        </w:rPr>
      </w:pPr>
      <w:r w:rsidRPr="00A264C3">
        <w:rPr>
          <w:sz w:val="28"/>
          <w:szCs w:val="28"/>
        </w:rPr>
        <w:t>б)  Алексей</w:t>
      </w:r>
    </w:p>
    <w:p w:rsidR="00A264C3" w:rsidRPr="00A264C3" w:rsidRDefault="00A264C3" w:rsidP="00571A8D">
      <w:pPr>
        <w:spacing w:line="360" w:lineRule="auto"/>
        <w:ind w:left="720" w:firstLine="360"/>
        <w:jc w:val="both"/>
        <w:rPr>
          <w:sz w:val="28"/>
          <w:szCs w:val="28"/>
        </w:rPr>
      </w:pPr>
      <w:r w:rsidRPr="00A264C3">
        <w:rPr>
          <w:sz w:val="28"/>
          <w:szCs w:val="28"/>
        </w:rPr>
        <w:t>в)  Иоаким</w:t>
      </w:r>
    </w:p>
    <w:p w:rsidR="00A264C3" w:rsidRPr="00A264C3" w:rsidRDefault="00A264C3" w:rsidP="00571A8D">
      <w:pPr>
        <w:spacing w:line="360" w:lineRule="auto"/>
        <w:ind w:left="720" w:firstLine="360"/>
        <w:jc w:val="both"/>
        <w:rPr>
          <w:sz w:val="28"/>
          <w:szCs w:val="28"/>
        </w:rPr>
      </w:pPr>
      <w:r w:rsidRPr="00A264C3">
        <w:rPr>
          <w:sz w:val="28"/>
          <w:szCs w:val="28"/>
        </w:rPr>
        <w:t>г)  Гермоген</w:t>
      </w:r>
    </w:p>
    <w:p w:rsidR="00A264C3" w:rsidRPr="00A264C3" w:rsidRDefault="00A264C3" w:rsidP="00571A8D">
      <w:pPr>
        <w:spacing w:line="360" w:lineRule="auto"/>
        <w:ind w:left="720" w:firstLine="360"/>
        <w:jc w:val="both"/>
        <w:rPr>
          <w:sz w:val="28"/>
          <w:szCs w:val="28"/>
        </w:rPr>
      </w:pPr>
      <w:r w:rsidRPr="00A264C3">
        <w:rPr>
          <w:sz w:val="28"/>
          <w:szCs w:val="28"/>
        </w:rPr>
        <w:t>д)  Иов</w:t>
      </w:r>
    </w:p>
    <w:p w:rsidR="00A264C3" w:rsidRPr="00EB0DC8" w:rsidRDefault="00571A8D" w:rsidP="00571A8D">
      <w:pPr>
        <w:spacing w:line="360" w:lineRule="auto"/>
        <w:ind w:left="720"/>
        <w:jc w:val="both"/>
        <w:rPr>
          <w:i/>
          <w:sz w:val="28"/>
          <w:szCs w:val="28"/>
        </w:rPr>
      </w:pPr>
      <w:r w:rsidRPr="00EB0DC8">
        <w:rPr>
          <w:i/>
          <w:sz w:val="28"/>
          <w:szCs w:val="28"/>
        </w:rPr>
        <w:t>16</w:t>
      </w:r>
      <w:r w:rsidR="00A264C3" w:rsidRPr="00EB0DC8">
        <w:rPr>
          <w:i/>
          <w:sz w:val="28"/>
          <w:szCs w:val="28"/>
        </w:rPr>
        <w:t>.  Последним из Рюриковичей, правивших Россией, был</w:t>
      </w:r>
    </w:p>
    <w:p w:rsidR="00A264C3" w:rsidRPr="00A264C3" w:rsidRDefault="00A264C3" w:rsidP="00571A8D">
      <w:pPr>
        <w:spacing w:line="360" w:lineRule="auto"/>
        <w:ind w:left="720" w:firstLine="360"/>
        <w:jc w:val="both"/>
        <w:rPr>
          <w:sz w:val="28"/>
          <w:szCs w:val="28"/>
        </w:rPr>
      </w:pPr>
      <w:r w:rsidRPr="00A264C3">
        <w:rPr>
          <w:sz w:val="28"/>
          <w:szCs w:val="28"/>
        </w:rPr>
        <w:t>а)  Иван Васильевич</w:t>
      </w:r>
    </w:p>
    <w:p w:rsidR="00A264C3" w:rsidRPr="00A264C3" w:rsidRDefault="00A264C3" w:rsidP="00571A8D">
      <w:pPr>
        <w:spacing w:line="360" w:lineRule="auto"/>
        <w:ind w:left="720" w:firstLine="360"/>
        <w:jc w:val="both"/>
        <w:rPr>
          <w:sz w:val="28"/>
          <w:szCs w:val="28"/>
        </w:rPr>
      </w:pPr>
      <w:r w:rsidRPr="00A264C3">
        <w:rPr>
          <w:sz w:val="28"/>
          <w:szCs w:val="28"/>
        </w:rPr>
        <w:t>б)  Федор Борисович</w:t>
      </w:r>
    </w:p>
    <w:p w:rsidR="00A264C3" w:rsidRPr="00A264C3" w:rsidRDefault="00A264C3" w:rsidP="00571A8D">
      <w:pPr>
        <w:spacing w:line="360" w:lineRule="auto"/>
        <w:ind w:left="720" w:firstLine="360"/>
        <w:jc w:val="both"/>
        <w:rPr>
          <w:sz w:val="28"/>
          <w:szCs w:val="28"/>
        </w:rPr>
      </w:pPr>
      <w:r w:rsidRPr="00A264C3">
        <w:rPr>
          <w:sz w:val="28"/>
          <w:szCs w:val="28"/>
        </w:rPr>
        <w:t>в)  Федор Алексеевич</w:t>
      </w:r>
    </w:p>
    <w:p w:rsidR="00A264C3" w:rsidRPr="00A264C3" w:rsidRDefault="00A264C3" w:rsidP="00571A8D">
      <w:pPr>
        <w:spacing w:line="360" w:lineRule="auto"/>
        <w:ind w:left="720" w:firstLine="360"/>
        <w:jc w:val="both"/>
        <w:rPr>
          <w:sz w:val="28"/>
          <w:szCs w:val="28"/>
        </w:rPr>
      </w:pPr>
      <w:r w:rsidRPr="00A264C3">
        <w:rPr>
          <w:sz w:val="28"/>
          <w:szCs w:val="28"/>
        </w:rPr>
        <w:t>г)  Федор Иванович</w:t>
      </w:r>
    </w:p>
    <w:p w:rsidR="00A264C3" w:rsidRPr="00A264C3" w:rsidRDefault="00A264C3" w:rsidP="00571A8D">
      <w:pPr>
        <w:spacing w:line="360" w:lineRule="auto"/>
        <w:ind w:left="720" w:firstLine="360"/>
        <w:jc w:val="both"/>
        <w:rPr>
          <w:sz w:val="28"/>
          <w:szCs w:val="28"/>
        </w:rPr>
      </w:pPr>
      <w:r w:rsidRPr="00A264C3">
        <w:rPr>
          <w:sz w:val="28"/>
          <w:szCs w:val="28"/>
        </w:rPr>
        <w:t>д)  Михаил Федорович</w:t>
      </w:r>
    </w:p>
    <w:p w:rsidR="00A264C3" w:rsidRPr="00EB0DC8" w:rsidRDefault="00571A8D" w:rsidP="00571A8D">
      <w:pPr>
        <w:spacing w:line="360" w:lineRule="auto"/>
        <w:ind w:left="720"/>
        <w:jc w:val="both"/>
        <w:rPr>
          <w:i/>
          <w:sz w:val="28"/>
          <w:szCs w:val="28"/>
        </w:rPr>
      </w:pPr>
      <w:r w:rsidRPr="00EB0DC8">
        <w:rPr>
          <w:i/>
          <w:sz w:val="28"/>
          <w:szCs w:val="28"/>
        </w:rPr>
        <w:t>17</w:t>
      </w:r>
      <w:r w:rsidR="00A264C3" w:rsidRPr="00EB0DC8">
        <w:rPr>
          <w:i/>
          <w:sz w:val="28"/>
          <w:szCs w:val="28"/>
        </w:rPr>
        <w:t>. Первый в истории России Земский собор был созван по инициативе</w:t>
      </w:r>
    </w:p>
    <w:p w:rsidR="00A264C3" w:rsidRPr="00A264C3" w:rsidRDefault="00A264C3" w:rsidP="00571A8D">
      <w:pPr>
        <w:spacing w:line="360" w:lineRule="auto"/>
        <w:ind w:left="720" w:firstLine="360"/>
        <w:jc w:val="both"/>
        <w:rPr>
          <w:sz w:val="28"/>
          <w:szCs w:val="28"/>
        </w:rPr>
      </w:pPr>
      <w:r w:rsidRPr="00A264C3">
        <w:rPr>
          <w:sz w:val="28"/>
          <w:szCs w:val="28"/>
        </w:rPr>
        <w:t>а)  Сергия Радонежского</w:t>
      </w:r>
    </w:p>
    <w:p w:rsidR="00A264C3" w:rsidRPr="00A264C3" w:rsidRDefault="00A264C3" w:rsidP="00571A8D">
      <w:pPr>
        <w:spacing w:line="360" w:lineRule="auto"/>
        <w:ind w:left="720" w:firstLine="360"/>
        <w:jc w:val="both"/>
        <w:rPr>
          <w:sz w:val="28"/>
          <w:szCs w:val="28"/>
        </w:rPr>
      </w:pPr>
      <w:r w:rsidRPr="00A264C3">
        <w:rPr>
          <w:sz w:val="28"/>
          <w:szCs w:val="28"/>
        </w:rPr>
        <w:t xml:space="preserve">б)  Ивана </w:t>
      </w:r>
      <w:r w:rsidRPr="00A264C3">
        <w:rPr>
          <w:sz w:val="28"/>
          <w:szCs w:val="28"/>
          <w:lang w:val="en-US"/>
        </w:rPr>
        <w:t>IV</w:t>
      </w:r>
    </w:p>
    <w:p w:rsidR="00A264C3" w:rsidRPr="00A264C3" w:rsidRDefault="00A264C3" w:rsidP="00571A8D">
      <w:pPr>
        <w:spacing w:line="360" w:lineRule="auto"/>
        <w:ind w:left="720" w:firstLine="360"/>
        <w:jc w:val="both"/>
        <w:rPr>
          <w:sz w:val="28"/>
          <w:szCs w:val="28"/>
        </w:rPr>
      </w:pPr>
      <w:r w:rsidRPr="00A264C3">
        <w:rPr>
          <w:sz w:val="28"/>
          <w:szCs w:val="28"/>
        </w:rPr>
        <w:t>в)  митрополита Макария</w:t>
      </w:r>
    </w:p>
    <w:p w:rsidR="00A264C3" w:rsidRPr="00A264C3" w:rsidRDefault="00A264C3" w:rsidP="00571A8D">
      <w:pPr>
        <w:spacing w:line="360" w:lineRule="auto"/>
        <w:ind w:left="720" w:firstLine="360"/>
        <w:jc w:val="both"/>
        <w:rPr>
          <w:sz w:val="28"/>
          <w:szCs w:val="28"/>
        </w:rPr>
      </w:pPr>
      <w:r w:rsidRPr="00A264C3">
        <w:rPr>
          <w:sz w:val="28"/>
          <w:szCs w:val="28"/>
        </w:rPr>
        <w:t>г)  патриарха Иова</w:t>
      </w:r>
    </w:p>
    <w:p w:rsidR="00A264C3" w:rsidRDefault="00A264C3" w:rsidP="00571A8D">
      <w:pPr>
        <w:spacing w:line="360" w:lineRule="auto"/>
        <w:ind w:left="720" w:firstLine="360"/>
        <w:jc w:val="both"/>
        <w:rPr>
          <w:sz w:val="28"/>
          <w:szCs w:val="28"/>
        </w:rPr>
      </w:pPr>
      <w:r w:rsidRPr="00A264C3">
        <w:rPr>
          <w:sz w:val="28"/>
          <w:szCs w:val="28"/>
        </w:rPr>
        <w:t>д)  К. Минина и Д. Пожарского</w:t>
      </w:r>
    </w:p>
    <w:p w:rsidR="009E0669" w:rsidRDefault="009E0669" w:rsidP="00571A8D">
      <w:pPr>
        <w:spacing w:line="360" w:lineRule="auto"/>
        <w:ind w:left="720" w:firstLine="360"/>
        <w:jc w:val="both"/>
        <w:rPr>
          <w:sz w:val="28"/>
          <w:szCs w:val="28"/>
        </w:rPr>
      </w:pPr>
    </w:p>
    <w:p w:rsidR="009E0669" w:rsidRPr="009E0669" w:rsidRDefault="00493F3C" w:rsidP="009E0669">
      <w:pPr>
        <w:spacing w:line="360" w:lineRule="auto"/>
        <w:ind w:left="720" w:hanging="11"/>
        <w:jc w:val="both"/>
        <w:rPr>
          <w:b/>
          <w:sz w:val="32"/>
          <w:szCs w:val="32"/>
        </w:rPr>
      </w:pPr>
      <w:r>
        <w:rPr>
          <w:b/>
          <w:sz w:val="32"/>
          <w:szCs w:val="32"/>
        </w:rPr>
        <w:pict>
          <v:shape id="_x0000_s4020" type="#_x0000_t32" style="position:absolute;left:0;text-align:left;margin-left:35.5pt;margin-top:23.7pt;width:444.75pt;height:0;z-index:291" o:connectortype="straight"/>
        </w:pict>
      </w:r>
      <w:r>
        <w:rPr>
          <w:b/>
          <w:sz w:val="32"/>
          <w:szCs w:val="32"/>
        </w:rPr>
        <w:pict>
          <v:shape id="_x0000_s4021" type="#_x0000_t32" style="position:absolute;left:0;text-align:left;margin-left:35.5pt;margin-top:28.2pt;width:444.75pt;height:0;z-index:292" o:connectortype="straight" strokeweight="3pt"/>
        </w:pict>
      </w:r>
      <w:r w:rsidR="009E0669" w:rsidRPr="009E0669">
        <w:rPr>
          <w:b/>
          <w:sz w:val="32"/>
          <w:szCs w:val="32"/>
        </w:rPr>
        <w:t>Фрагменты исторических источников</w:t>
      </w:r>
    </w:p>
    <w:p w:rsidR="009E0669" w:rsidRDefault="009E0669" w:rsidP="009E0669">
      <w:pPr>
        <w:spacing w:line="360" w:lineRule="auto"/>
        <w:ind w:left="720" w:hanging="11"/>
        <w:jc w:val="both"/>
        <w:rPr>
          <w:sz w:val="28"/>
          <w:szCs w:val="28"/>
        </w:rPr>
      </w:pPr>
    </w:p>
    <w:p w:rsidR="009E0669" w:rsidRPr="009E0669" w:rsidRDefault="009E0669" w:rsidP="009E0669">
      <w:pPr>
        <w:spacing w:line="360" w:lineRule="auto"/>
        <w:ind w:firstLine="709"/>
        <w:jc w:val="both"/>
        <w:rPr>
          <w:b/>
          <w:sz w:val="28"/>
          <w:szCs w:val="28"/>
        </w:rPr>
      </w:pPr>
      <w:r w:rsidRPr="009E0669">
        <w:rPr>
          <w:b/>
          <w:sz w:val="28"/>
          <w:szCs w:val="28"/>
        </w:rPr>
        <w:t>№ 1. Из труда современного историка</w:t>
      </w:r>
    </w:p>
    <w:p w:rsidR="00AA3C30" w:rsidRDefault="009E0669" w:rsidP="009E0669">
      <w:pPr>
        <w:spacing w:line="360" w:lineRule="auto"/>
        <w:ind w:firstLine="709"/>
        <w:jc w:val="both"/>
        <w:rPr>
          <w:sz w:val="28"/>
          <w:szCs w:val="28"/>
        </w:rPr>
      </w:pPr>
      <w:r w:rsidRPr="009E0669">
        <w:rPr>
          <w:sz w:val="28"/>
          <w:szCs w:val="28"/>
        </w:rPr>
        <w:t>«...Одной из интереснейших страниц русской</w:t>
      </w:r>
      <w:r>
        <w:rPr>
          <w:sz w:val="28"/>
          <w:szCs w:val="28"/>
        </w:rPr>
        <w:t xml:space="preserve"> </w:t>
      </w:r>
      <w:r w:rsidRPr="009E0669">
        <w:rPr>
          <w:sz w:val="28"/>
          <w:szCs w:val="28"/>
        </w:rPr>
        <w:t>истории являются кризисные явления, которые испытывала страна на рубеже веков, и которые во многом определили всю её историю не только до Петра I, но и значи</w:t>
      </w:r>
      <w:r w:rsidRPr="009E0669">
        <w:rPr>
          <w:sz w:val="28"/>
          <w:szCs w:val="28"/>
        </w:rPr>
        <w:softHyphen/>
        <w:t xml:space="preserve">тельно дольше, потому что в их результате на российский престол взошла новая царская династия </w:t>
      </w:r>
      <w:r>
        <w:t>–</w:t>
      </w:r>
      <w:r w:rsidR="00AA3C30">
        <w:rPr>
          <w:sz w:val="28"/>
          <w:szCs w:val="28"/>
        </w:rPr>
        <w:t xml:space="preserve"> Романовы.</w:t>
      </w:r>
    </w:p>
    <w:p w:rsidR="009E0669" w:rsidRDefault="009E0669" w:rsidP="009E0669">
      <w:pPr>
        <w:spacing w:line="360" w:lineRule="auto"/>
        <w:ind w:firstLine="709"/>
        <w:jc w:val="both"/>
        <w:rPr>
          <w:sz w:val="28"/>
          <w:szCs w:val="28"/>
        </w:rPr>
      </w:pPr>
      <w:r w:rsidRPr="009E0669">
        <w:rPr>
          <w:sz w:val="28"/>
          <w:szCs w:val="28"/>
        </w:rPr>
        <w:lastRenderedPageBreak/>
        <w:t>18 марта 1584 г. печальный перезвон всех московских колоколов возвестил о кончине царя Ивана Васильевича Грозного. Закончилось полувековое царствование одного из самых деспотических властителей отече</w:t>
      </w:r>
      <w:r w:rsidRPr="009E0669">
        <w:rPr>
          <w:sz w:val="28"/>
          <w:szCs w:val="28"/>
        </w:rPr>
        <w:softHyphen/>
        <w:t>ственной истории. Правление его запомнилось изнурительной, но герои</w:t>
      </w:r>
      <w:r w:rsidRPr="009E0669">
        <w:rPr>
          <w:sz w:val="28"/>
          <w:szCs w:val="28"/>
        </w:rPr>
        <w:softHyphen/>
        <w:t xml:space="preserve"> ческой Ливонской войной, в которой тогда были поставлены задачи Северной кампании, произошедшей более чем через 100 лет, при Петре I. Но во внутренней политике это время оказалось роковым для многих сфер государственного хозяйства. Опричнина и крепостные законы не могли не сказаться на производительных силах всего русского народа. Во многом именно политика этого царствования подвела Российское государство к тому системному кризису, в котором оно оказалось в начале следующего века».</w:t>
      </w:r>
    </w:p>
    <w:p w:rsidR="009E0669" w:rsidRPr="009E0669" w:rsidRDefault="009E0669" w:rsidP="009E0669">
      <w:pPr>
        <w:spacing w:line="360" w:lineRule="auto"/>
        <w:ind w:firstLine="709"/>
        <w:jc w:val="both"/>
        <w:rPr>
          <w:i/>
          <w:sz w:val="28"/>
          <w:szCs w:val="28"/>
        </w:rPr>
      </w:pPr>
      <w:r w:rsidRPr="009E0669">
        <w:rPr>
          <w:i/>
          <w:sz w:val="28"/>
          <w:szCs w:val="28"/>
        </w:rPr>
        <w:t>1. К какому периоду истории (векам) относятся упоминаемые в начале отрывка кризисные явления? Под каким названием вошли в историю России события этого времени?</w:t>
      </w:r>
    </w:p>
    <w:p w:rsidR="009E0669" w:rsidRPr="009E0669" w:rsidRDefault="009E0669" w:rsidP="009E0669">
      <w:pPr>
        <w:spacing w:line="360" w:lineRule="auto"/>
        <w:ind w:firstLine="709"/>
        <w:jc w:val="both"/>
        <w:rPr>
          <w:i/>
          <w:sz w:val="28"/>
          <w:szCs w:val="28"/>
        </w:rPr>
      </w:pPr>
      <w:r w:rsidRPr="009E0669">
        <w:rPr>
          <w:i/>
          <w:sz w:val="28"/>
          <w:szCs w:val="28"/>
        </w:rPr>
        <w:t>2. В чём заключались последствия описываемых событий для по</w:t>
      </w:r>
      <w:r w:rsidRPr="009E0669">
        <w:rPr>
          <w:i/>
          <w:sz w:val="28"/>
          <w:szCs w:val="28"/>
        </w:rPr>
        <w:softHyphen/>
        <w:t>следующей истории России? Назовите не менее трёх послед</w:t>
      </w:r>
      <w:r w:rsidRPr="009E0669">
        <w:rPr>
          <w:i/>
          <w:sz w:val="28"/>
          <w:szCs w:val="28"/>
        </w:rPr>
        <w:softHyphen/>
        <w:t>ствий, используя для ответа на вопрос информацию из источ</w:t>
      </w:r>
      <w:r w:rsidRPr="009E0669">
        <w:rPr>
          <w:i/>
          <w:sz w:val="28"/>
          <w:szCs w:val="28"/>
        </w:rPr>
        <w:softHyphen/>
        <w:t>ника и знания курса истории России.</w:t>
      </w:r>
    </w:p>
    <w:p w:rsidR="009E0669" w:rsidRPr="009E0669" w:rsidRDefault="009E0669" w:rsidP="009E0669">
      <w:pPr>
        <w:spacing w:line="360" w:lineRule="auto"/>
        <w:ind w:firstLine="709"/>
        <w:jc w:val="both"/>
        <w:rPr>
          <w:i/>
          <w:sz w:val="28"/>
          <w:szCs w:val="28"/>
        </w:rPr>
      </w:pPr>
      <w:r w:rsidRPr="009E0669">
        <w:rPr>
          <w:i/>
          <w:sz w:val="28"/>
          <w:szCs w:val="28"/>
        </w:rPr>
        <w:t>3. Почему автор связывает описываемые кризисные явления с цар</w:t>
      </w:r>
      <w:r w:rsidRPr="009E0669">
        <w:rPr>
          <w:i/>
          <w:sz w:val="28"/>
          <w:szCs w:val="28"/>
        </w:rPr>
        <w:softHyphen/>
        <w:t>ствованием Ивана Грозного? В чём суть этих кризисных явле</w:t>
      </w:r>
      <w:r w:rsidRPr="009E0669">
        <w:rPr>
          <w:i/>
          <w:sz w:val="28"/>
          <w:szCs w:val="28"/>
        </w:rPr>
        <w:softHyphen/>
        <w:t>ний? Укажите всего не менее трёх положений. Для ответа и</w:t>
      </w:r>
      <w:r>
        <w:rPr>
          <w:i/>
          <w:sz w:val="28"/>
          <w:szCs w:val="28"/>
        </w:rPr>
        <w:t>с</w:t>
      </w:r>
      <w:r w:rsidRPr="009E0669">
        <w:rPr>
          <w:i/>
          <w:sz w:val="28"/>
          <w:szCs w:val="28"/>
        </w:rPr>
        <w:t>пользуйте текст документа и ваши знания по истории России.</w:t>
      </w:r>
    </w:p>
    <w:p w:rsidR="009E0669" w:rsidRDefault="009E0669" w:rsidP="009E0669">
      <w:pPr>
        <w:spacing w:line="360" w:lineRule="auto"/>
        <w:ind w:firstLine="709"/>
        <w:jc w:val="both"/>
        <w:rPr>
          <w:sz w:val="28"/>
          <w:szCs w:val="28"/>
        </w:rPr>
      </w:pPr>
    </w:p>
    <w:p w:rsidR="009E0669" w:rsidRPr="009E0669" w:rsidRDefault="009E0669" w:rsidP="009E0669">
      <w:pPr>
        <w:spacing w:line="360" w:lineRule="auto"/>
        <w:ind w:firstLine="709"/>
        <w:jc w:val="both"/>
        <w:rPr>
          <w:b/>
          <w:sz w:val="28"/>
          <w:szCs w:val="28"/>
        </w:rPr>
      </w:pPr>
      <w:r w:rsidRPr="009E0669">
        <w:rPr>
          <w:b/>
          <w:sz w:val="28"/>
          <w:szCs w:val="28"/>
        </w:rPr>
        <w:t>№ 2. Из сочинения историка В.О. Ключевского</w:t>
      </w:r>
    </w:p>
    <w:p w:rsidR="009E0669" w:rsidRDefault="009E0669" w:rsidP="009E0669">
      <w:pPr>
        <w:spacing w:line="360" w:lineRule="auto"/>
        <w:ind w:firstLine="709"/>
        <w:jc w:val="both"/>
        <w:rPr>
          <w:sz w:val="28"/>
          <w:szCs w:val="28"/>
        </w:rPr>
      </w:pPr>
      <w:r w:rsidRPr="009E0669">
        <w:rPr>
          <w:sz w:val="28"/>
          <w:szCs w:val="28"/>
        </w:rPr>
        <w:t>«...Почвой для неё послужило тягостное настроение народа... вынесенное народом из царствования Грозного и усиленное правлением Бориса Годунова. Повод к Смуте дан был пресечением династии со следовавшими затем попытками её восстановления в лице самозванцев. Коренными причинами Смуты надобно признать народный взгляд на отношение ста</w:t>
      </w:r>
      <w:r w:rsidRPr="009E0669">
        <w:rPr>
          <w:sz w:val="28"/>
          <w:szCs w:val="28"/>
        </w:rPr>
        <w:softHyphen/>
        <w:t xml:space="preserve"> рой династии к Московскому государству, мешавший освоиться с мыслью о выборном царе, и </w:t>
      </w:r>
      <w:r w:rsidRPr="009E0669">
        <w:rPr>
          <w:sz w:val="28"/>
          <w:szCs w:val="28"/>
        </w:rPr>
        <w:lastRenderedPageBreak/>
        <w:t>потом самый строй государства с его тяжёлым тяг</w:t>
      </w:r>
      <w:r w:rsidRPr="009E0669">
        <w:rPr>
          <w:sz w:val="28"/>
          <w:szCs w:val="28"/>
        </w:rPr>
        <w:softHyphen/>
        <w:t>ловым основанием... Смуте содействовали и другие обстоятельства: образ действий правителей, становившихся во главе государства после царя Фёдора, конституционные стремления боярства, шедшие вразрез с характером московской верховной власти и с народным на неё взглядом, боярские опалы, голод, мор, областная рознь, вмешательства казаков... Конец Смуте был положен вступлением на престол царя, ставшего родоначальником новой династии: это было пер</w:t>
      </w:r>
      <w:r>
        <w:rPr>
          <w:sz w:val="28"/>
          <w:szCs w:val="28"/>
        </w:rPr>
        <w:t>вое ближайшее следствие Смуты».</w:t>
      </w:r>
    </w:p>
    <w:p w:rsidR="009E0669" w:rsidRPr="009E0669" w:rsidRDefault="009E0669" w:rsidP="009E0669">
      <w:pPr>
        <w:spacing w:line="360" w:lineRule="auto"/>
        <w:ind w:firstLine="709"/>
        <w:jc w:val="both"/>
        <w:rPr>
          <w:i/>
          <w:sz w:val="28"/>
          <w:szCs w:val="28"/>
        </w:rPr>
      </w:pPr>
      <w:r w:rsidRPr="009E0669">
        <w:rPr>
          <w:i/>
          <w:sz w:val="28"/>
          <w:szCs w:val="28"/>
        </w:rPr>
        <w:t>1. В каком году пресеклась династия Рюриковичей? Кто был последним царём в России из этой династии?</w:t>
      </w:r>
    </w:p>
    <w:p w:rsidR="009E0669" w:rsidRPr="009E0669" w:rsidRDefault="009E0669" w:rsidP="009E0669">
      <w:pPr>
        <w:spacing w:line="360" w:lineRule="auto"/>
        <w:ind w:firstLine="709"/>
        <w:jc w:val="both"/>
        <w:rPr>
          <w:i/>
          <w:sz w:val="28"/>
          <w:szCs w:val="28"/>
        </w:rPr>
      </w:pPr>
      <w:r w:rsidRPr="009E0669">
        <w:rPr>
          <w:i/>
          <w:sz w:val="28"/>
          <w:szCs w:val="28"/>
        </w:rPr>
        <w:t>2. К какому году и почему относят окончание периода Смутного времени? Каким образом были урегулированы внешнеполитические вопросы с Польшей и Швецией?</w:t>
      </w:r>
    </w:p>
    <w:p w:rsidR="009E0669" w:rsidRDefault="009E0669" w:rsidP="009E0669">
      <w:pPr>
        <w:spacing w:line="360" w:lineRule="auto"/>
        <w:ind w:firstLine="709"/>
        <w:jc w:val="both"/>
        <w:rPr>
          <w:i/>
          <w:sz w:val="28"/>
          <w:szCs w:val="28"/>
        </w:rPr>
      </w:pPr>
      <w:r w:rsidRPr="009E0669">
        <w:rPr>
          <w:i/>
          <w:sz w:val="28"/>
          <w:szCs w:val="28"/>
        </w:rPr>
        <w:t>3. Каковы были социально-экономические и внешнеполитические последствия Смуты для России? Укажите не менее трёх послед</w:t>
      </w:r>
      <w:r w:rsidRPr="009E0669">
        <w:rPr>
          <w:i/>
          <w:sz w:val="28"/>
          <w:szCs w:val="28"/>
        </w:rPr>
        <w:softHyphen/>
        <w:t>ствий.</w:t>
      </w:r>
    </w:p>
    <w:p w:rsidR="009E0669" w:rsidRDefault="009E0669" w:rsidP="009E0669">
      <w:pPr>
        <w:spacing w:line="360" w:lineRule="auto"/>
        <w:ind w:firstLine="709"/>
        <w:jc w:val="both"/>
        <w:rPr>
          <w:i/>
          <w:sz w:val="28"/>
          <w:szCs w:val="28"/>
        </w:rPr>
      </w:pPr>
    </w:p>
    <w:p w:rsidR="00AA3C30" w:rsidRPr="00AA3C30" w:rsidRDefault="00AA3C30" w:rsidP="009E0669">
      <w:pPr>
        <w:spacing w:line="360" w:lineRule="auto"/>
        <w:ind w:firstLine="709"/>
        <w:jc w:val="both"/>
        <w:rPr>
          <w:b/>
          <w:sz w:val="28"/>
          <w:szCs w:val="28"/>
        </w:rPr>
      </w:pPr>
      <w:r w:rsidRPr="00AA3C30">
        <w:rPr>
          <w:b/>
          <w:sz w:val="28"/>
          <w:szCs w:val="28"/>
        </w:rPr>
        <w:t>№ 3. Из речи Козь</w:t>
      </w:r>
      <w:r>
        <w:rPr>
          <w:b/>
          <w:sz w:val="28"/>
          <w:szCs w:val="28"/>
        </w:rPr>
        <w:t>м</w:t>
      </w:r>
      <w:r w:rsidR="00EE51D8">
        <w:rPr>
          <w:b/>
          <w:sz w:val="28"/>
          <w:szCs w:val="28"/>
        </w:rPr>
        <w:t>ы Минин</w:t>
      </w:r>
      <w:r w:rsidRPr="00AA3C30">
        <w:rPr>
          <w:b/>
          <w:sz w:val="28"/>
          <w:szCs w:val="28"/>
        </w:rPr>
        <w:t>а перед нижегородцами</w:t>
      </w:r>
    </w:p>
    <w:p w:rsidR="00AA3C30" w:rsidRDefault="00AA3C30" w:rsidP="009E0669">
      <w:pPr>
        <w:spacing w:line="360" w:lineRule="auto"/>
        <w:ind w:firstLine="709"/>
        <w:jc w:val="both"/>
        <w:rPr>
          <w:sz w:val="28"/>
          <w:szCs w:val="28"/>
        </w:rPr>
      </w:pPr>
      <w:r w:rsidRPr="00AA3C30">
        <w:rPr>
          <w:sz w:val="28"/>
          <w:szCs w:val="28"/>
        </w:rPr>
        <w:t>«Мужие, братие, вы видите и ощущаете, в какой великой беде всё государство ныне находится и какой страх впредь, что легко можем в вечное рабство поляков, шведов или татар впасть. Чрез которое не токмо имения, но и живота своего многие уже лишились, и впредь наипаче все обстоятельства к тому, паче же к утеснению и разорению предложит. А причина тому не иная, как от великой зависти и безумия, в начале межд</w:t>
      </w:r>
      <w:r>
        <w:rPr>
          <w:sz w:val="28"/>
          <w:szCs w:val="28"/>
        </w:rPr>
        <w:t>о</w:t>
      </w:r>
      <w:r w:rsidRPr="00AA3C30">
        <w:rPr>
          <w:sz w:val="28"/>
          <w:szCs w:val="28"/>
        </w:rPr>
        <w:t xml:space="preserve"> главны</w:t>
      </w:r>
      <w:r w:rsidRPr="00AA3C30">
        <w:rPr>
          <w:sz w:val="28"/>
          <w:szCs w:val="28"/>
        </w:rPr>
        <w:softHyphen/>
        <w:t>ми государственными управители произошедшая злоба и ненависть, которые, забыв страх божий, верность к отечеству и свою честь и славу пред</w:t>
      </w:r>
      <w:r w:rsidRPr="00AA3C30">
        <w:rPr>
          <w:sz w:val="28"/>
          <w:szCs w:val="28"/>
        </w:rPr>
        <w:softHyphen/>
        <w:t>ков своих, един другого гоня, неприятелей отечества в помощь призвали чужестранных государей, тот польского, другой шведского. Иные же раз</w:t>
      </w:r>
      <w:r w:rsidRPr="00AA3C30">
        <w:rPr>
          <w:sz w:val="28"/>
          <w:szCs w:val="28"/>
        </w:rPr>
        <w:softHyphen/>
        <w:t xml:space="preserve"> личных воров, чернецов, холопей, казаков и всяких бездельников царями и царевичами именовав, яко государям кре</w:t>
      </w:r>
      <w:r>
        <w:rPr>
          <w:sz w:val="28"/>
          <w:szCs w:val="28"/>
        </w:rPr>
        <w:t>ст целуют. А может, кто ещё та</w:t>
      </w:r>
      <w:r>
        <w:rPr>
          <w:sz w:val="28"/>
          <w:szCs w:val="28"/>
        </w:rPr>
        <w:softHyphen/>
      </w:r>
      <w:r w:rsidRPr="00AA3C30">
        <w:rPr>
          <w:sz w:val="28"/>
          <w:szCs w:val="28"/>
        </w:rPr>
        <w:t>тарского или турецкого для своей токмо малой и скверной пользы избрать похочет</w:t>
      </w:r>
      <w:r>
        <w:rPr>
          <w:sz w:val="28"/>
          <w:szCs w:val="28"/>
        </w:rPr>
        <w:t>...</w:t>
      </w:r>
    </w:p>
    <w:p w:rsidR="00AA3C30" w:rsidRDefault="00AA3C30" w:rsidP="009E0669">
      <w:pPr>
        <w:spacing w:line="360" w:lineRule="auto"/>
        <w:ind w:firstLine="709"/>
        <w:jc w:val="both"/>
        <w:rPr>
          <w:sz w:val="28"/>
          <w:szCs w:val="28"/>
        </w:rPr>
      </w:pPr>
      <w:r w:rsidRPr="00AA3C30">
        <w:rPr>
          <w:sz w:val="28"/>
          <w:szCs w:val="28"/>
        </w:rPr>
        <w:lastRenderedPageBreak/>
        <w:t xml:space="preserve">Может кто сказать: что мы можем сделать, не имея ни денег, ни войска, и воеводы способного? Но я моё намерение скажу. Моё имение, всё, что есть, без остатка готов я отдать в пользу и сверх того, заложа дом мой, же </w:t>
      </w:r>
      <w:r w:rsidRPr="00AA3C30">
        <w:rPr>
          <w:sz w:val="28"/>
          <w:szCs w:val="28"/>
        </w:rPr>
        <w:softHyphen/>
        <w:t xml:space="preserve"> ну и детей, готов всё отдать в пользу и услугу отечества. И готов лучше со всею моею семьёю в крайней бедности умереть, нежели видеть отечество в поруга</w:t>
      </w:r>
      <w:r>
        <w:rPr>
          <w:sz w:val="28"/>
          <w:szCs w:val="28"/>
        </w:rPr>
        <w:t>нии и от врагов в обладании...»</w:t>
      </w:r>
    </w:p>
    <w:p w:rsidR="00AA3C30" w:rsidRPr="00AA3C30" w:rsidRDefault="00AA3C30" w:rsidP="009E0669">
      <w:pPr>
        <w:spacing w:line="360" w:lineRule="auto"/>
        <w:ind w:firstLine="709"/>
        <w:jc w:val="both"/>
        <w:rPr>
          <w:i/>
          <w:sz w:val="28"/>
          <w:szCs w:val="28"/>
        </w:rPr>
      </w:pPr>
      <w:r w:rsidRPr="00AA3C30">
        <w:rPr>
          <w:i/>
          <w:sz w:val="28"/>
          <w:szCs w:val="28"/>
        </w:rPr>
        <w:t>1. Когда К. Минин выступил с данной речью? Как назывался исторический этап, охарактеризованный в тексте источника?</w:t>
      </w:r>
    </w:p>
    <w:p w:rsidR="00AA3C30" w:rsidRPr="00AA3C30" w:rsidRDefault="00AA3C30" w:rsidP="009E0669">
      <w:pPr>
        <w:spacing w:line="360" w:lineRule="auto"/>
        <w:ind w:firstLine="709"/>
        <w:jc w:val="both"/>
        <w:rPr>
          <w:i/>
          <w:sz w:val="28"/>
          <w:szCs w:val="28"/>
        </w:rPr>
      </w:pPr>
      <w:r w:rsidRPr="00AA3C30">
        <w:rPr>
          <w:i/>
          <w:sz w:val="28"/>
          <w:szCs w:val="28"/>
        </w:rPr>
        <w:t>2. Какую меру предложил Минин для исправления ситуации в государстве? Что предлагалось организовать и с какой целью?</w:t>
      </w:r>
    </w:p>
    <w:p w:rsidR="009E0669" w:rsidRPr="00AA3C30" w:rsidRDefault="00AA3C30" w:rsidP="009E0669">
      <w:pPr>
        <w:spacing w:line="360" w:lineRule="auto"/>
        <w:ind w:firstLine="709"/>
        <w:jc w:val="both"/>
        <w:rPr>
          <w:i/>
          <w:sz w:val="28"/>
          <w:szCs w:val="28"/>
        </w:rPr>
      </w:pPr>
      <w:r w:rsidRPr="00AA3C30">
        <w:rPr>
          <w:i/>
          <w:sz w:val="28"/>
          <w:szCs w:val="28"/>
        </w:rPr>
        <w:t>3. В чём видит К. Минин причины ослабления государственности в России? С чем связана эта точка зрения? Укажите не менее трёх положений.</w:t>
      </w:r>
    </w:p>
    <w:p w:rsidR="00F60444" w:rsidRPr="00F60444" w:rsidRDefault="00F60444" w:rsidP="00F60444">
      <w:pPr>
        <w:tabs>
          <w:tab w:val="left" w:pos="1080"/>
        </w:tabs>
        <w:spacing w:line="360" w:lineRule="auto"/>
        <w:jc w:val="center"/>
        <w:rPr>
          <w:sz w:val="28"/>
          <w:szCs w:val="28"/>
        </w:rPr>
      </w:pPr>
    </w:p>
    <w:p w:rsidR="00F60444" w:rsidRPr="00F60444" w:rsidRDefault="00493F3C" w:rsidP="00F60444">
      <w:pPr>
        <w:tabs>
          <w:tab w:val="left" w:pos="1080"/>
        </w:tabs>
        <w:spacing w:line="360" w:lineRule="auto"/>
        <w:ind w:firstLine="709"/>
        <w:jc w:val="both"/>
        <w:rPr>
          <w:b/>
          <w:sz w:val="32"/>
          <w:szCs w:val="32"/>
        </w:rPr>
      </w:pPr>
      <w:r w:rsidRPr="00493F3C">
        <w:pict>
          <v:shape id="_x0000_s4022" type="#_x0000_t32" style="position:absolute;left:0;text-align:left;margin-left:34.7pt;margin-top:22.45pt;width:444.75pt;height:0;z-index:293" o:connectortype="straight"/>
        </w:pict>
      </w:r>
      <w:r w:rsidRPr="00493F3C">
        <w:pict>
          <v:shape id="_x0000_s4023" type="#_x0000_t32" style="position:absolute;left:0;text-align:left;margin-left:34.7pt;margin-top:26.95pt;width:444.75pt;height:0;z-index:294" o:connectortype="straight" strokeweight="3pt"/>
        </w:pict>
      </w:r>
      <w:r w:rsidR="00F60444" w:rsidRPr="00F60444">
        <w:rPr>
          <w:b/>
          <w:sz w:val="32"/>
          <w:szCs w:val="32"/>
        </w:rPr>
        <w:t>Методические рекомендации</w:t>
      </w:r>
    </w:p>
    <w:p w:rsidR="00F60444" w:rsidRPr="00F60444" w:rsidRDefault="00F60444" w:rsidP="00F60444">
      <w:pPr>
        <w:tabs>
          <w:tab w:val="left" w:pos="1080"/>
        </w:tabs>
        <w:spacing w:line="360" w:lineRule="auto"/>
        <w:ind w:firstLine="709"/>
        <w:jc w:val="both"/>
        <w:rPr>
          <w:sz w:val="28"/>
          <w:szCs w:val="28"/>
        </w:rPr>
      </w:pPr>
    </w:p>
    <w:p w:rsidR="00F60444" w:rsidRPr="00F60444" w:rsidRDefault="00F60444" w:rsidP="00F60444">
      <w:pPr>
        <w:tabs>
          <w:tab w:val="left" w:pos="1080"/>
        </w:tabs>
        <w:spacing w:line="360" w:lineRule="auto"/>
        <w:ind w:firstLine="709"/>
        <w:jc w:val="both"/>
        <w:rPr>
          <w:sz w:val="28"/>
          <w:szCs w:val="28"/>
        </w:rPr>
      </w:pPr>
      <w:r w:rsidRPr="00F60444">
        <w:rPr>
          <w:sz w:val="28"/>
          <w:szCs w:val="28"/>
        </w:rPr>
        <w:t>В истории Ро</w:t>
      </w:r>
      <w:r>
        <w:rPr>
          <w:sz w:val="28"/>
          <w:szCs w:val="28"/>
        </w:rPr>
        <w:t>с</w:t>
      </w:r>
      <w:r w:rsidRPr="00F60444">
        <w:rPr>
          <w:sz w:val="28"/>
          <w:szCs w:val="28"/>
        </w:rPr>
        <w:t>сии</w:t>
      </w:r>
      <w:r>
        <w:rPr>
          <w:sz w:val="28"/>
          <w:szCs w:val="28"/>
        </w:rPr>
        <w:t xml:space="preserve"> эпоха Ивана </w:t>
      </w:r>
      <w:r>
        <w:rPr>
          <w:color w:val="000000"/>
          <w:sz w:val="28"/>
          <w:szCs w:val="28"/>
          <w:lang w:val="en-US"/>
        </w:rPr>
        <w:t>IV</w:t>
      </w:r>
      <w:r>
        <w:rPr>
          <w:color w:val="000000"/>
          <w:sz w:val="28"/>
          <w:szCs w:val="28"/>
        </w:rPr>
        <w:t xml:space="preserve"> Грозного была временем сложным и противоречивым.</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Тем не менее, в</w:t>
      </w:r>
      <w:r>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этот период началось осуществление крупных преобразований, проведенных в масштабах единого Российского государства.</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 xml:space="preserve">Десятилетие реформ было связано с деятельность Избранной </w:t>
      </w:r>
      <w:r>
        <w:rPr>
          <w:rFonts w:ascii="Times New Roman" w:hAnsi="Times New Roman" w:cs="Times New Roman"/>
          <w:color w:val="000000"/>
          <w:sz w:val="28"/>
          <w:szCs w:val="28"/>
        </w:rPr>
        <w:t>ра</w:t>
      </w:r>
      <w:r w:rsidRPr="00A673D7">
        <w:rPr>
          <w:rFonts w:ascii="Times New Roman" w:hAnsi="Times New Roman" w:cs="Times New Roman"/>
          <w:color w:val="000000"/>
          <w:sz w:val="28"/>
          <w:szCs w:val="28"/>
        </w:rPr>
        <w:t>ды.</w:t>
      </w:r>
      <w:r>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Вспомните, кто входил в ее состав, и откуда происходит такое назидание?</w:t>
      </w:r>
      <w:r>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Избранная рада проводила структурные реформы, необходимые </w:t>
      </w:r>
      <w:r>
        <w:rPr>
          <w:rFonts w:ascii="Times New Roman" w:hAnsi="Times New Roman" w:cs="Times New Roman"/>
          <w:color w:val="000000"/>
          <w:sz w:val="28"/>
          <w:szCs w:val="28"/>
        </w:rPr>
        <w:t>го</w:t>
      </w:r>
      <w:r w:rsidRPr="00A673D7">
        <w:rPr>
          <w:rFonts w:ascii="Times New Roman" w:hAnsi="Times New Roman" w:cs="Times New Roman"/>
          <w:color w:val="000000"/>
          <w:sz w:val="28"/>
          <w:szCs w:val="28"/>
        </w:rPr>
        <w:t>сударст</w:t>
      </w:r>
      <w:r>
        <w:rPr>
          <w:rFonts w:ascii="Times New Roman" w:hAnsi="Times New Roman" w:cs="Times New Roman"/>
          <w:color w:val="000000"/>
          <w:sz w:val="28"/>
          <w:szCs w:val="28"/>
        </w:rPr>
        <w:t>в</w:t>
      </w:r>
      <w:r w:rsidRPr="00A673D7">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создание центрального аппарата управления; принятие нового свода законов;</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церковная реформа; реформа налогово</w:t>
      </w:r>
      <w:r w:rsidR="00FD527A">
        <w:rPr>
          <w:rFonts w:ascii="Times New Roman" w:hAnsi="Times New Roman" w:cs="Times New Roman"/>
          <w:color w:val="000000"/>
          <w:sz w:val="28"/>
          <w:szCs w:val="28"/>
        </w:rPr>
        <w:t>-</w:t>
      </w:r>
      <w:r w:rsidRPr="00A673D7">
        <w:rPr>
          <w:rFonts w:ascii="Times New Roman" w:hAnsi="Times New Roman" w:cs="Times New Roman"/>
          <w:color w:val="000000"/>
          <w:sz w:val="28"/>
          <w:szCs w:val="28"/>
        </w:rPr>
        <w:t>фина</w:t>
      </w:r>
      <w:r w:rsidR="00FD527A">
        <w:rPr>
          <w:rFonts w:ascii="Times New Roman" w:hAnsi="Times New Roman" w:cs="Times New Roman"/>
          <w:color w:val="000000"/>
          <w:sz w:val="28"/>
          <w:szCs w:val="28"/>
        </w:rPr>
        <w:t>н</w:t>
      </w:r>
      <w:r w:rsidRPr="00A673D7">
        <w:rPr>
          <w:rFonts w:ascii="Times New Roman" w:hAnsi="Times New Roman" w:cs="Times New Roman"/>
          <w:color w:val="000000"/>
          <w:sz w:val="28"/>
          <w:szCs w:val="28"/>
        </w:rPr>
        <w:t>совой системы; реформа</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местного управления и</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отмена системы кормлений; военная реформа и</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ограничение местниче</w:t>
      </w:r>
      <w:r w:rsidR="00FD527A">
        <w:rPr>
          <w:rFonts w:ascii="Times New Roman" w:hAnsi="Times New Roman" w:cs="Times New Roman"/>
          <w:color w:val="000000"/>
          <w:sz w:val="28"/>
          <w:szCs w:val="28"/>
        </w:rPr>
        <w:t>ст</w:t>
      </w:r>
      <w:r w:rsidRPr="00A673D7">
        <w:rPr>
          <w:rFonts w:ascii="Times New Roman" w:hAnsi="Times New Roman" w:cs="Times New Roman"/>
          <w:color w:val="000000"/>
          <w:sz w:val="28"/>
          <w:szCs w:val="28"/>
        </w:rPr>
        <w:t>ва. Покажите,</w:t>
      </w:r>
      <w:r w:rsidR="00FD527A">
        <w:rPr>
          <w:rFonts w:ascii="Times New Roman" w:hAnsi="Times New Roman" w:cs="Times New Roman"/>
          <w:color w:val="000000"/>
          <w:sz w:val="28"/>
          <w:szCs w:val="28"/>
        </w:rPr>
        <w:t xml:space="preserve"> как эти реформы способствовали </w:t>
      </w:r>
      <w:r w:rsidRPr="00A673D7">
        <w:rPr>
          <w:rFonts w:ascii="Times New Roman" w:hAnsi="Times New Roman" w:cs="Times New Roman"/>
          <w:color w:val="000000"/>
          <w:sz w:val="28"/>
          <w:szCs w:val="28"/>
        </w:rPr>
        <w:t>оформлению централизованного государства? Как складывалась абсолютная</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монархия? В 1560 г. правительство Избранной рады прекратило свое</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существование. Каковы, на Ваш взгляд, причины падения правительства</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Избранной рады? В </w:t>
      </w:r>
      <w:r w:rsidRPr="00A673D7">
        <w:rPr>
          <w:rFonts w:ascii="Times New Roman" w:hAnsi="Times New Roman" w:cs="Times New Roman"/>
          <w:color w:val="000000"/>
          <w:sz w:val="28"/>
          <w:szCs w:val="28"/>
        </w:rPr>
        <w:lastRenderedPageBreak/>
        <w:t>чем заключалось различие взглядов Ивана Грозного и</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Андрея Курбского на государственное развитие Московского царства?</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Период с 1565 по 1572 г. именуется опричниной. Историческое явление</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опричнины </w:t>
      </w:r>
      <w:r w:rsidR="00FD527A">
        <w:t>–</w:t>
      </w:r>
      <w:r w:rsidRPr="00A673D7">
        <w:rPr>
          <w:rFonts w:ascii="Times New Roman" w:hAnsi="Times New Roman" w:cs="Times New Roman"/>
          <w:color w:val="000000"/>
          <w:sz w:val="28"/>
          <w:szCs w:val="28"/>
        </w:rPr>
        <w:t xml:space="preserve"> одно из самых сложных, уникальных и за</w:t>
      </w:r>
      <w:r w:rsidR="00FD527A">
        <w:rPr>
          <w:rFonts w:ascii="Times New Roman" w:hAnsi="Times New Roman" w:cs="Times New Roman"/>
          <w:color w:val="000000"/>
          <w:sz w:val="28"/>
          <w:szCs w:val="28"/>
        </w:rPr>
        <w:t>г</w:t>
      </w:r>
      <w:r w:rsidRPr="00A673D7">
        <w:rPr>
          <w:rFonts w:ascii="Times New Roman" w:hAnsi="Times New Roman" w:cs="Times New Roman"/>
          <w:color w:val="000000"/>
          <w:sz w:val="28"/>
          <w:szCs w:val="28"/>
        </w:rPr>
        <w:t>адочных. Следует</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уяснить два смысла понятия опричнины. С одной стороны, под опричниной</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понимается </w:t>
      </w:r>
      <w:r w:rsidR="00FD527A">
        <w:rPr>
          <w:rFonts w:ascii="Times New Roman" w:hAnsi="Times New Roman" w:cs="Times New Roman"/>
          <w:color w:val="000000"/>
          <w:sz w:val="28"/>
          <w:szCs w:val="28"/>
        </w:rPr>
        <w:t>«ц</w:t>
      </w:r>
      <w:r w:rsidRPr="00A673D7">
        <w:rPr>
          <w:rFonts w:ascii="Times New Roman" w:hAnsi="Times New Roman" w:cs="Times New Roman"/>
          <w:color w:val="000000"/>
          <w:sz w:val="28"/>
          <w:szCs w:val="28"/>
        </w:rPr>
        <w:t>аре</w:t>
      </w:r>
      <w:r w:rsidR="00FD527A">
        <w:rPr>
          <w:rFonts w:ascii="Times New Roman" w:hAnsi="Times New Roman" w:cs="Times New Roman"/>
          <w:color w:val="000000"/>
          <w:sz w:val="28"/>
          <w:szCs w:val="28"/>
        </w:rPr>
        <w:t>в</w:t>
      </w:r>
      <w:r w:rsidRPr="00A673D7">
        <w:rPr>
          <w:rFonts w:ascii="Times New Roman" w:hAnsi="Times New Roman" w:cs="Times New Roman"/>
          <w:color w:val="000000"/>
          <w:sz w:val="28"/>
          <w:szCs w:val="28"/>
        </w:rPr>
        <w:t xml:space="preserve"> удел</w:t>
      </w:r>
      <w:r w:rsidR="00FD527A">
        <w:rPr>
          <w:rFonts w:ascii="Times New Roman" w:hAnsi="Times New Roman" w:cs="Times New Roman"/>
          <w:color w:val="000000"/>
          <w:sz w:val="28"/>
          <w:szCs w:val="28"/>
        </w:rPr>
        <w:t>»</w:t>
      </w:r>
      <w:r w:rsidRPr="00A673D7">
        <w:rPr>
          <w:rFonts w:ascii="Times New Roman" w:hAnsi="Times New Roman" w:cs="Times New Roman"/>
          <w:color w:val="000000"/>
          <w:sz w:val="28"/>
          <w:szCs w:val="28"/>
        </w:rPr>
        <w:t xml:space="preserve"> с особой территорией, войском и государст</w:t>
      </w:r>
      <w:r w:rsidR="00FD527A">
        <w:rPr>
          <w:rFonts w:ascii="Times New Roman" w:hAnsi="Times New Roman" w:cs="Times New Roman"/>
          <w:color w:val="000000"/>
          <w:sz w:val="28"/>
          <w:szCs w:val="28"/>
        </w:rPr>
        <w:t>в</w:t>
      </w:r>
      <w:r w:rsidRPr="00A673D7">
        <w:rPr>
          <w:rFonts w:ascii="Times New Roman" w:hAnsi="Times New Roman" w:cs="Times New Roman"/>
          <w:color w:val="000000"/>
          <w:sz w:val="28"/>
          <w:szCs w:val="28"/>
        </w:rPr>
        <w:t>е</w:t>
      </w:r>
      <w:r w:rsidR="00FD527A">
        <w:rPr>
          <w:rFonts w:ascii="Times New Roman" w:hAnsi="Times New Roman" w:cs="Times New Roman"/>
          <w:color w:val="000000"/>
          <w:sz w:val="28"/>
          <w:szCs w:val="28"/>
        </w:rPr>
        <w:t>нны</w:t>
      </w:r>
      <w:r w:rsidRPr="00A673D7">
        <w:rPr>
          <w:rFonts w:ascii="Times New Roman" w:hAnsi="Times New Roman" w:cs="Times New Roman"/>
          <w:color w:val="000000"/>
          <w:sz w:val="28"/>
          <w:szCs w:val="28"/>
        </w:rPr>
        <w:t>м</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аппаратом, где Иван </w:t>
      </w:r>
      <w:r w:rsidR="00FD527A" w:rsidRPr="00FD527A">
        <w:rPr>
          <w:rFonts w:ascii="Times New Roman" w:hAnsi="Times New Roman" w:cs="Times New Roman"/>
          <w:color w:val="000000"/>
          <w:sz w:val="28"/>
          <w:szCs w:val="28"/>
          <w:lang w:val="en-US"/>
        </w:rPr>
        <w:t>IV</w:t>
      </w:r>
      <w:r w:rsidRPr="00A673D7">
        <w:rPr>
          <w:rFonts w:ascii="Times New Roman" w:hAnsi="Times New Roman" w:cs="Times New Roman"/>
          <w:color w:val="000000"/>
          <w:sz w:val="28"/>
          <w:szCs w:val="28"/>
        </w:rPr>
        <w:t xml:space="preserve"> правил самовластно, не деля власть с Боярской</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Думой, а с другой, - политика, направленная на укрепление самодержавия</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жестокими методами. Поразм</w:t>
      </w:r>
      <w:r w:rsidR="00FD527A">
        <w:rPr>
          <w:rFonts w:ascii="Times New Roman" w:hAnsi="Times New Roman" w:cs="Times New Roman"/>
          <w:color w:val="000000"/>
          <w:sz w:val="28"/>
          <w:szCs w:val="28"/>
        </w:rPr>
        <w:t>ыш</w:t>
      </w:r>
      <w:r w:rsidRPr="00A673D7">
        <w:rPr>
          <w:rFonts w:ascii="Times New Roman" w:hAnsi="Times New Roman" w:cs="Times New Roman"/>
          <w:color w:val="000000"/>
          <w:sz w:val="28"/>
          <w:szCs w:val="28"/>
        </w:rPr>
        <w:t>ляйте над следующей проблемой:</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известно, что главным содержанием опричнины стали совершенно</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бессмысленные убийства ради убийства. Однако, самая страшная и</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существенная хара</w:t>
      </w:r>
      <w:r w:rsidR="00FD527A">
        <w:rPr>
          <w:rFonts w:ascii="Times New Roman" w:hAnsi="Times New Roman" w:cs="Times New Roman"/>
          <w:color w:val="000000"/>
          <w:sz w:val="28"/>
          <w:szCs w:val="28"/>
        </w:rPr>
        <w:t>кте</w:t>
      </w:r>
      <w:r w:rsidRPr="00A673D7">
        <w:rPr>
          <w:rFonts w:ascii="Times New Roman" w:hAnsi="Times New Roman" w:cs="Times New Roman"/>
          <w:color w:val="000000"/>
          <w:sz w:val="28"/>
          <w:szCs w:val="28"/>
        </w:rPr>
        <w:t>ристика опричнины за</w:t>
      </w:r>
      <w:r w:rsidR="00FD527A">
        <w:rPr>
          <w:rFonts w:ascii="Times New Roman" w:hAnsi="Times New Roman" w:cs="Times New Roman"/>
          <w:color w:val="000000"/>
          <w:sz w:val="28"/>
          <w:szCs w:val="28"/>
        </w:rPr>
        <w:t>клю</w:t>
      </w:r>
      <w:r w:rsidRPr="00A673D7">
        <w:rPr>
          <w:rFonts w:ascii="Times New Roman" w:hAnsi="Times New Roman" w:cs="Times New Roman"/>
          <w:color w:val="000000"/>
          <w:sz w:val="28"/>
          <w:szCs w:val="28"/>
        </w:rPr>
        <w:t>чается в том, что и</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Ива</w:t>
      </w:r>
      <w:r w:rsidR="00FD527A">
        <w:rPr>
          <w:rFonts w:ascii="Times New Roman" w:hAnsi="Times New Roman" w:cs="Times New Roman"/>
          <w:color w:val="000000"/>
          <w:sz w:val="28"/>
          <w:szCs w:val="28"/>
        </w:rPr>
        <w:t xml:space="preserve">н </w:t>
      </w:r>
      <w:r w:rsidR="00FD527A" w:rsidRPr="00FD527A">
        <w:rPr>
          <w:rFonts w:ascii="Times New Roman" w:hAnsi="Times New Roman" w:cs="Times New Roman"/>
          <w:color w:val="000000"/>
          <w:sz w:val="28"/>
          <w:szCs w:val="28"/>
          <w:lang w:val="en-US"/>
        </w:rPr>
        <w:t>IV</w:t>
      </w:r>
      <w:r w:rsidRPr="00A673D7">
        <w:rPr>
          <w:rFonts w:ascii="Times New Roman" w:hAnsi="Times New Roman" w:cs="Times New Roman"/>
          <w:color w:val="000000"/>
          <w:sz w:val="28"/>
          <w:szCs w:val="28"/>
        </w:rPr>
        <w:t>, и</w:t>
      </w:r>
      <w:r w:rsidR="00FD527A">
        <w:rPr>
          <w:rFonts w:ascii="Times New Roman" w:hAnsi="Times New Roman" w:cs="Times New Roman"/>
          <w:color w:val="000000"/>
          <w:sz w:val="28"/>
          <w:szCs w:val="28"/>
        </w:rPr>
        <w:t xml:space="preserve"> е</w:t>
      </w:r>
      <w:r w:rsidRPr="00A673D7">
        <w:rPr>
          <w:rFonts w:ascii="Times New Roman" w:hAnsi="Times New Roman" w:cs="Times New Roman"/>
          <w:color w:val="000000"/>
          <w:sz w:val="28"/>
          <w:szCs w:val="28"/>
        </w:rPr>
        <w:t xml:space="preserve">го опричники были абсолютно уверены </w:t>
      </w:r>
      <w:r w:rsidR="00FD527A">
        <w:rPr>
          <w:rFonts w:ascii="Times New Roman" w:hAnsi="Times New Roman" w:cs="Times New Roman"/>
          <w:color w:val="000000"/>
          <w:sz w:val="28"/>
          <w:szCs w:val="28"/>
        </w:rPr>
        <w:t xml:space="preserve">в благости своих </w:t>
      </w:r>
      <w:r w:rsidRPr="00A673D7">
        <w:rPr>
          <w:rFonts w:ascii="Times New Roman" w:hAnsi="Times New Roman" w:cs="Times New Roman"/>
          <w:b/>
          <w:sz w:val="28"/>
          <w:szCs w:val="28"/>
        </w:rPr>
        <w:t xml:space="preserve"> </w:t>
      </w:r>
      <w:r w:rsidRPr="00A673D7">
        <w:rPr>
          <w:rFonts w:ascii="Times New Roman" w:hAnsi="Times New Roman" w:cs="Times New Roman"/>
          <w:color w:val="000000"/>
          <w:sz w:val="28"/>
          <w:szCs w:val="28"/>
        </w:rPr>
        <w:t>чудовищных злодеяний. На чем держалась их уверенность? С кем боролся</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Иван Грозный в годы опричнины? Кто вышел победителем из этой б</w:t>
      </w:r>
      <w:r w:rsidR="00FD527A">
        <w:rPr>
          <w:rFonts w:ascii="Times New Roman" w:hAnsi="Times New Roman" w:cs="Times New Roman"/>
          <w:color w:val="000000"/>
          <w:sz w:val="28"/>
          <w:szCs w:val="28"/>
        </w:rPr>
        <w:t>ор</w:t>
      </w:r>
      <w:r w:rsidRPr="00A673D7">
        <w:rPr>
          <w:rFonts w:ascii="Times New Roman" w:hAnsi="Times New Roman" w:cs="Times New Roman"/>
          <w:color w:val="000000"/>
          <w:sz w:val="28"/>
          <w:szCs w:val="28"/>
        </w:rPr>
        <w:t>ьбы?</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Одним из результатов опричнины явилось исчезновение из центральных</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регионов черносошных крестьян. Что это за категория? Что подготовило</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для полного закрепощения крестьян? Каково было воздействие опричнины</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на становление централизованного государства?</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Согласны ли Вы с утверждением, что опричнина породила Смутное</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время?</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Проанализируйте основные события Смутного времени. Обратите</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внимание на причины общественного недовольства в начале Х</w:t>
      </w:r>
      <w:r w:rsidR="009F5914">
        <w:rPr>
          <w:rFonts w:ascii="Times New Roman" w:hAnsi="Times New Roman" w:cs="Times New Roman"/>
          <w:color w:val="000000"/>
          <w:sz w:val="28"/>
          <w:szCs w:val="28"/>
          <w:lang w:val="en-US"/>
        </w:rPr>
        <w:t>VII</w:t>
      </w:r>
      <w:r w:rsidRPr="00A673D7">
        <w:rPr>
          <w:rFonts w:ascii="Times New Roman" w:hAnsi="Times New Roman" w:cs="Times New Roman"/>
          <w:color w:val="000000"/>
          <w:sz w:val="28"/>
          <w:szCs w:val="28"/>
        </w:rPr>
        <w:t xml:space="preserve"> века. При</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их характеристике, покажите, чем были недовольны бояре, дворяне,</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крестьяне, московские посадские люди, стрельцы.</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Раскройте содержание династического кризиса, наступившего в связи со</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смертью царя Федора Ивановича и пресечением правящей династии</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Рюриковичей. При анализе данного явления, рассмотрите два механизма</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действия династического кризиса. В частности, рассмотрите, что означали</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lastRenderedPageBreak/>
        <w:t xml:space="preserve">собой </w:t>
      </w:r>
      <w:r w:rsidR="00FD527A">
        <w:rPr>
          <w:rFonts w:ascii="Times New Roman" w:hAnsi="Times New Roman" w:cs="Times New Roman"/>
          <w:color w:val="000000"/>
          <w:sz w:val="28"/>
          <w:szCs w:val="28"/>
        </w:rPr>
        <w:t>«</w:t>
      </w:r>
      <w:r w:rsidRPr="00A673D7">
        <w:rPr>
          <w:rFonts w:ascii="Times New Roman" w:hAnsi="Times New Roman" w:cs="Times New Roman"/>
          <w:color w:val="000000"/>
          <w:sz w:val="28"/>
          <w:szCs w:val="28"/>
        </w:rPr>
        <w:t>родовое</w:t>
      </w:r>
      <w:r w:rsidR="00FD527A">
        <w:rPr>
          <w:rFonts w:ascii="Times New Roman" w:hAnsi="Times New Roman" w:cs="Times New Roman"/>
          <w:color w:val="000000"/>
          <w:sz w:val="28"/>
          <w:szCs w:val="28"/>
        </w:rPr>
        <w:t>»</w:t>
      </w:r>
      <w:r w:rsidRPr="00A673D7">
        <w:rPr>
          <w:rFonts w:ascii="Times New Roman" w:hAnsi="Times New Roman" w:cs="Times New Roman"/>
          <w:color w:val="000000"/>
          <w:sz w:val="28"/>
          <w:szCs w:val="28"/>
        </w:rPr>
        <w:t xml:space="preserve"> и </w:t>
      </w:r>
      <w:r w:rsidR="00FD527A">
        <w:rPr>
          <w:rFonts w:ascii="Times New Roman" w:hAnsi="Times New Roman" w:cs="Times New Roman"/>
          <w:color w:val="000000"/>
          <w:sz w:val="28"/>
          <w:szCs w:val="28"/>
        </w:rPr>
        <w:t>«</w:t>
      </w:r>
      <w:r w:rsidRPr="00A673D7">
        <w:rPr>
          <w:rFonts w:ascii="Times New Roman" w:hAnsi="Times New Roman" w:cs="Times New Roman"/>
          <w:color w:val="000000"/>
          <w:sz w:val="28"/>
          <w:szCs w:val="28"/>
        </w:rPr>
        <w:t>вотчинное</w:t>
      </w:r>
      <w:r w:rsidR="00FD527A">
        <w:rPr>
          <w:rFonts w:ascii="Times New Roman" w:hAnsi="Times New Roman" w:cs="Times New Roman"/>
          <w:color w:val="000000"/>
          <w:sz w:val="28"/>
          <w:szCs w:val="28"/>
        </w:rPr>
        <w:t>»</w:t>
      </w:r>
      <w:r w:rsidRPr="00A673D7">
        <w:rPr>
          <w:rFonts w:ascii="Times New Roman" w:hAnsi="Times New Roman" w:cs="Times New Roman"/>
          <w:color w:val="000000"/>
          <w:sz w:val="28"/>
          <w:szCs w:val="28"/>
        </w:rPr>
        <w:t xml:space="preserve"> права в системе социальной регуляции</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Московского государства.</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Определите достижения и ошибки Бориса Годунова. Выделите черты</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сходства и различия походов И. Болотникова и Лжедмитрия </w:t>
      </w:r>
      <w:r w:rsidR="00FD527A" w:rsidRPr="00FD527A">
        <w:rPr>
          <w:rFonts w:ascii="Times New Roman" w:hAnsi="Times New Roman" w:cs="Times New Roman"/>
          <w:color w:val="000000"/>
          <w:sz w:val="28"/>
          <w:szCs w:val="28"/>
          <w:lang w:val="en-US"/>
        </w:rPr>
        <w:t>I</w:t>
      </w:r>
      <w:r w:rsidRPr="00A673D7">
        <w:rPr>
          <w:rFonts w:ascii="Times New Roman" w:hAnsi="Times New Roman" w:cs="Times New Roman"/>
          <w:color w:val="000000"/>
          <w:sz w:val="28"/>
          <w:szCs w:val="28"/>
        </w:rPr>
        <w:t>. Установите,</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был ли И. Болотников борцом за интересы крестьянства?</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Обратите внимание на то, что Россия в свой московский период была</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страной открытой для политического прогресса. </w:t>
      </w:r>
      <w:r w:rsidR="00541606">
        <w:rPr>
          <w:rFonts w:ascii="Times New Roman" w:hAnsi="Times New Roman" w:cs="Times New Roman"/>
          <w:color w:val="000000"/>
          <w:sz w:val="28"/>
          <w:szCs w:val="28"/>
        </w:rPr>
        <w:t>О</w:t>
      </w:r>
      <w:r w:rsidRPr="00A673D7">
        <w:rPr>
          <w:rFonts w:ascii="Times New Roman" w:hAnsi="Times New Roman" w:cs="Times New Roman"/>
          <w:color w:val="000000"/>
          <w:sz w:val="28"/>
          <w:szCs w:val="28"/>
        </w:rPr>
        <w:t>боснуйте вопрос о</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соотношении политических целей бояр и перспектив общественного</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развития. Постарайтесь определить, с какими событиями и людьми были</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связаны альтернативные варианты развития российского общества в</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рассматриваемый период. Для этого внимательно проанализируйте</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содержание </w:t>
      </w:r>
      <w:r w:rsidR="00FD527A">
        <w:rPr>
          <w:rFonts w:ascii="Times New Roman" w:hAnsi="Times New Roman" w:cs="Times New Roman"/>
          <w:color w:val="000000"/>
          <w:sz w:val="28"/>
          <w:szCs w:val="28"/>
        </w:rPr>
        <w:t>«</w:t>
      </w:r>
      <w:r w:rsidRPr="00A673D7">
        <w:rPr>
          <w:rFonts w:ascii="Times New Roman" w:hAnsi="Times New Roman" w:cs="Times New Roman"/>
          <w:color w:val="000000"/>
          <w:sz w:val="28"/>
          <w:szCs w:val="28"/>
        </w:rPr>
        <w:t>Крестоцеловальной записи</w:t>
      </w:r>
      <w:r w:rsidR="00FD527A">
        <w:rPr>
          <w:rFonts w:ascii="Times New Roman" w:hAnsi="Times New Roman" w:cs="Times New Roman"/>
          <w:color w:val="000000"/>
          <w:sz w:val="28"/>
          <w:szCs w:val="28"/>
        </w:rPr>
        <w:t>»</w:t>
      </w:r>
      <w:r w:rsidRPr="00A673D7">
        <w:rPr>
          <w:rFonts w:ascii="Times New Roman" w:hAnsi="Times New Roman" w:cs="Times New Roman"/>
          <w:color w:val="000000"/>
          <w:sz w:val="28"/>
          <w:szCs w:val="28"/>
        </w:rPr>
        <w:t xml:space="preserve"> В</w:t>
      </w:r>
      <w:r w:rsidR="00FD527A">
        <w:rPr>
          <w:rFonts w:ascii="Times New Roman" w:hAnsi="Times New Roman" w:cs="Times New Roman"/>
          <w:color w:val="000000"/>
          <w:sz w:val="28"/>
          <w:szCs w:val="28"/>
        </w:rPr>
        <w:t>.</w:t>
      </w:r>
      <w:r w:rsidRPr="00A673D7">
        <w:rPr>
          <w:rFonts w:ascii="Times New Roman" w:hAnsi="Times New Roman" w:cs="Times New Roman"/>
          <w:color w:val="000000"/>
          <w:sz w:val="28"/>
          <w:szCs w:val="28"/>
        </w:rPr>
        <w:t xml:space="preserve">И. Шуйского и </w:t>
      </w:r>
      <w:r w:rsidR="00FD527A">
        <w:rPr>
          <w:rFonts w:ascii="Times New Roman" w:hAnsi="Times New Roman" w:cs="Times New Roman"/>
          <w:color w:val="000000"/>
          <w:sz w:val="28"/>
          <w:szCs w:val="28"/>
        </w:rPr>
        <w:t>«Соглашения»</w:t>
      </w:r>
      <w:r w:rsidRPr="00A673D7">
        <w:rPr>
          <w:rFonts w:ascii="Times New Roman" w:hAnsi="Times New Roman" w:cs="Times New Roman"/>
          <w:color w:val="000000"/>
          <w:sz w:val="28"/>
          <w:szCs w:val="28"/>
        </w:rPr>
        <w:t xml:space="preserve"> о</w:t>
      </w:r>
      <w:r w:rsidR="00FD527A">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призвании Владислава на русский престол, где содерж</w:t>
      </w:r>
      <w:r w:rsidR="00492608">
        <w:rPr>
          <w:rFonts w:ascii="Times New Roman" w:hAnsi="Times New Roman" w:cs="Times New Roman"/>
          <w:color w:val="000000"/>
          <w:sz w:val="28"/>
          <w:szCs w:val="28"/>
        </w:rPr>
        <w:t>ал</w:t>
      </w:r>
      <w:r w:rsidRPr="00A673D7">
        <w:rPr>
          <w:rFonts w:ascii="Times New Roman" w:hAnsi="Times New Roman" w:cs="Times New Roman"/>
          <w:color w:val="000000"/>
          <w:sz w:val="28"/>
          <w:szCs w:val="28"/>
        </w:rPr>
        <w:t>ись уникальные</w:t>
      </w:r>
      <w:r w:rsidR="00492608">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положения О свободе </w:t>
      </w:r>
      <w:r w:rsidR="00492608">
        <w:rPr>
          <w:rFonts w:ascii="Times New Roman" w:hAnsi="Times New Roman" w:cs="Times New Roman"/>
          <w:color w:val="000000"/>
          <w:sz w:val="28"/>
          <w:szCs w:val="28"/>
        </w:rPr>
        <w:t>совести</w:t>
      </w:r>
      <w:r w:rsidRPr="00A673D7">
        <w:rPr>
          <w:rFonts w:ascii="Times New Roman" w:hAnsi="Times New Roman" w:cs="Times New Roman"/>
          <w:color w:val="000000"/>
          <w:sz w:val="28"/>
          <w:szCs w:val="28"/>
        </w:rPr>
        <w:t xml:space="preserve">, </w:t>
      </w:r>
      <w:r w:rsidR="00492608">
        <w:rPr>
          <w:rFonts w:ascii="Times New Roman" w:hAnsi="Times New Roman" w:cs="Times New Roman"/>
          <w:color w:val="000000"/>
          <w:sz w:val="28"/>
          <w:szCs w:val="28"/>
        </w:rPr>
        <w:t>огов</w:t>
      </w:r>
      <w:r w:rsidRPr="00A673D7">
        <w:rPr>
          <w:rFonts w:ascii="Times New Roman" w:hAnsi="Times New Roman" w:cs="Times New Roman"/>
          <w:color w:val="000000"/>
          <w:sz w:val="28"/>
          <w:szCs w:val="28"/>
        </w:rPr>
        <w:t>ар</w:t>
      </w:r>
      <w:r w:rsidR="00492608">
        <w:rPr>
          <w:rFonts w:ascii="Times New Roman" w:hAnsi="Times New Roman" w:cs="Times New Roman"/>
          <w:color w:val="000000"/>
          <w:sz w:val="28"/>
          <w:szCs w:val="28"/>
        </w:rPr>
        <w:t>ивались</w:t>
      </w:r>
      <w:r w:rsidRPr="00A673D7">
        <w:rPr>
          <w:rFonts w:ascii="Times New Roman" w:hAnsi="Times New Roman" w:cs="Times New Roman"/>
          <w:color w:val="000000"/>
          <w:sz w:val="28"/>
          <w:szCs w:val="28"/>
        </w:rPr>
        <w:t xml:space="preserve"> </w:t>
      </w:r>
      <w:r w:rsidR="00492608">
        <w:rPr>
          <w:rFonts w:ascii="Times New Roman" w:hAnsi="Times New Roman" w:cs="Times New Roman"/>
          <w:color w:val="000000"/>
          <w:sz w:val="28"/>
          <w:szCs w:val="28"/>
        </w:rPr>
        <w:t>п</w:t>
      </w:r>
      <w:r w:rsidRPr="00A673D7">
        <w:rPr>
          <w:rFonts w:ascii="Times New Roman" w:hAnsi="Times New Roman" w:cs="Times New Roman"/>
          <w:color w:val="000000"/>
          <w:sz w:val="28"/>
          <w:szCs w:val="28"/>
        </w:rPr>
        <w:t xml:space="preserve">рава </w:t>
      </w:r>
      <w:r w:rsidR="00492608">
        <w:rPr>
          <w:rFonts w:ascii="Times New Roman" w:hAnsi="Times New Roman" w:cs="Times New Roman"/>
          <w:color w:val="000000"/>
          <w:sz w:val="28"/>
          <w:szCs w:val="28"/>
        </w:rPr>
        <w:t>сословий</w:t>
      </w:r>
      <w:r w:rsidRPr="00A673D7">
        <w:rPr>
          <w:rFonts w:ascii="Times New Roman" w:hAnsi="Times New Roman" w:cs="Times New Roman"/>
          <w:color w:val="000000"/>
          <w:sz w:val="28"/>
          <w:szCs w:val="28"/>
        </w:rPr>
        <w:t xml:space="preserve">, </w:t>
      </w:r>
      <w:r w:rsidR="00492608">
        <w:rPr>
          <w:rFonts w:ascii="Times New Roman" w:hAnsi="Times New Roman" w:cs="Times New Roman"/>
          <w:color w:val="000000"/>
          <w:sz w:val="28"/>
          <w:szCs w:val="28"/>
        </w:rPr>
        <w:t xml:space="preserve">и ощущалась </w:t>
      </w:r>
      <w:r w:rsidRPr="00A673D7">
        <w:rPr>
          <w:rFonts w:ascii="Times New Roman" w:hAnsi="Times New Roman" w:cs="Times New Roman"/>
          <w:color w:val="000000"/>
          <w:sz w:val="28"/>
          <w:szCs w:val="28"/>
        </w:rPr>
        <w:t>забота о правах личности. Подумайте над вопросом о том, что приглашение</w:t>
      </w:r>
      <w:r w:rsidR="00492608">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королевича Владислава на московский трон являлось предательством</w:t>
      </w:r>
      <w:r w:rsidR="00492608">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национальных интересов или попыткой преодолеть политический кризис и</w:t>
      </w:r>
      <w:r w:rsidR="00492608">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ограничить царскую власть?</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Анализируя этапы Смуты, проследите ее развитие от локальных очагов</w:t>
      </w:r>
      <w:r w:rsidR="00492608">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столкновений к всенародному выступлению, от политической боярской</w:t>
      </w:r>
      <w:r w:rsidR="00492608">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крамолы до всенародной социальной борьбы, Подумайте над вопросом, что</w:t>
      </w:r>
      <w:r w:rsidR="00492608">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помогло России избежать потери государственности и независимости? Что</w:t>
      </w:r>
      <w:r w:rsidR="00492608">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способствовало консолидации русского общества? Каковы были последствия</w:t>
      </w:r>
      <w:r w:rsidR="00492608">
        <w:rPr>
          <w:rFonts w:ascii="Times New Roman" w:hAnsi="Times New Roman" w:cs="Times New Roman"/>
          <w:color w:val="000000"/>
          <w:sz w:val="28"/>
          <w:szCs w:val="28"/>
        </w:rPr>
        <w:t xml:space="preserve"> С</w:t>
      </w:r>
      <w:r w:rsidRPr="00A673D7">
        <w:rPr>
          <w:rFonts w:ascii="Times New Roman" w:hAnsi="Times New Roman" w:cs="Times New Roman"/>
          <w:color w:val="000000"/>
          <w:sz w:val="28"/>
          <w:szCs w:val="28"/>
        </w:rPr>
        <w:t>мутного времени?</w:t>
      </w:r>
    </w:p>
    <w:p w:rsidR="00A673D7" w:rsidRPr="00A673D7" w:rsidRDefault="00A673D7" w:rsidP="00A673D7">
      <w:pPr>
        <w:pStyle w:val="HTML0"/>
        <w:spacing w:line="360" w:lineRule="auto"/>
        <w:ind w:firstLine="709"/>
        <w:jc w:val="both"/>
        <w:rPr>
          <w:rFonts w:ascii="Times New Roman" w:hAnsi="Times New Roman" w:cs="Times New Roman"/>
          <w:color w:val="000000"/>
          <w:sz w:val="28"/>
          <w:szCs w:val="28"/>
        </w:rPr>
      </w:pPr>
      <w:r w:rsidRPr="00A673D7">
        <w:rPr>
          <w:rFonts w:ascii="Times New Roman" w:hAnsi="Times New Roman" w:cs="Times New Roman"/>
          <w:color w:val="000000"/>
          <w:sz w:val="28"/>
          <w:szCs w:val="28"/>
        </w:rPr>
        <w:t>Обращение к осмыслению данной темы должно привести к</w:t>
      </w:r>
      <w:r w:rsidR="00492608">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заключению о том, что в истории Московской России Х</w:t>
      </w:r>
      <w:r w:rsidR="00492608">
        <w:rPr>
          <w:rFonts w:ascii="Times New Roman" w:hAnsi="Times New Roman" w:cs="Times New Roman"/>
          <w:color w:val="000000"/>
          <w:sz w:val="28"/>
          <w:szCs w:val="28"/>
          <w:lang w:val="en-US"/>
        </w:rPr>
        <w:t>VI</w:t>
      </w:r>
      <w:r w:rsidRPr="00A673D7">
        <w:rPr>
          <w:rFonts w:ascii="Times New Roman" w:hAnsi="Times New Roman" w:cs="Times New Roman"/>
          <w:color w:val="000000"/>
          <w:sz w:val="28"/>
          <w:szCs w:val="28"/>
        </w:rPr>
        <w:t xml:space="preserve"> и рубежа ХУП вв.</w:t>
      </w:r>
      <w:r w:rsidR="009F5914">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русские люди </w:t>
      </w:r>
      <w:r w:rsidR="009F5914" w:rsidRPr="009F5914">
        <w:rPr>
          <w:rFonts w:ascii="Times New Roman" w:hAnsi="Times New Roman" w:cs="Times New Roman"/>
          <w:sz w:val="28"/>
          <w:szCs w:val="28"/>
        </w:rPr>
        <w:t>–</w:t>
      </w:r>
      <w:r w:rsidRPr="00A673D7">
        <w:rPr>
          <w:rFonts w:ascii="Times New Roman" w:hAnsi="Times New Roman" w:cs="Times New Roman"/>
          <w:color w:val="000000"/>
          <w:sz w:val="28"/>
          <w:szCs w:val="28"/>
        </w:rPr>
        <w:t xml:space="preserve"> как низовые, так и привилегированные слои </w:t>
      </w:r>
      <w:r w:rsidR="009F5914" w:rsidRPr="009F5914">
        <w:rPr>
          <w:rFonts w:ascii="Times New Roman" w:hAnsi="Times New Roman" w:cs="Times New Roman"/>
          <w:sz w:val="28"/>
          <w:szCs w:val="28"/>
        </w:rPr>
        <w:t>–</w:t>
      </w:r>
      <w:r w:rsidRPr="00A673D7">
        <w:rPr>
          <w:rFonts w:ascii="Times New Roman" w:hAnsi="Times New Roman" w:cs="Times New Roman"/>
          <w:color w:val="000000"/>
          <w:sz w:val="28"/>
          <w:szCs w:val="28"/>
        </w:rPr>
        <w:t xml:space="preserve"> держались за</w:t>
      </w:r>
      <w:r w:rsidR="009F5914" w:rsidRPr="009F5914">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традиционные структуры, за присущие им институты и ценности. Они</w:t>
      </w:r>
      <w:r w:rsidR="009F5914" w:rsidRPr="009F5914">
        <w:rPr>
          <w:rFonts w:ascii="Times New Roman" w:hAnsi="Times New Roman" w:cs="Times New Roman"/>
          <w:color w:val="000000"/>
          <w:sz w:val="28"/>
          <w:szCs w:val="28"/>
        </w:rPr>
        <w:t xml:space="preserve"> </w:t>
      </w:r>
      <w:r w:rsidRPr="00A673D7">
        <w:rPr>
          <w:rFonts w:ascii="Times New Roman" w:hAnsi="Times New Roman" w:cs="Times New Roman"/>
          <w:b/>
          <w:sz w:val="28"/>
          <w:szCs w:val="28"/>
        </w:rPr>
        <w:t xml:space="preserve"> </w:t>
      </w:r>
      <w:r w:rsidRPr="00A673D7">
        <w:rPr>
          <w:rFonts w:ascii="Times New Roman" w:hAnsi="Times New Roman" w:cs="Times New Roman"/>
          <w:color w:val="000000"/>
          <w:sz w:val="28"/>
          <w:szCs w:val="28"/>
        </w:rPr>
        <w:t>поддерживали то самое самодержавное государство, которое их и угнетало,</w:t>
      </w:r>
      <w:r w:rsidR="009F5914" w:rsidRPr="009F5914">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но все же в</w:t>
      </w:r>
      <w:r w:rsidR="009F5914">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их глазах было меньшим из зол, так как оно противостоя</w:t>
      </w:r>
      <w:r w:rsidR="009F5914">
        <w:rPr>
          <w:rFonts w:ascii="Times New Roman" w:hAnsi="Times New Roman" w:cs="Times New Roman"/>
          <w:color w:val="000000"/>
          <w:sz w:val="28"/>
          <w:szCs w:val="28"/>
        </w:rPr>
        <w:t>л</w:t>
      </w:r>
      <w:r w:rsidRPr="00A673D7">
        <w:rPr>
          <w:rFonts w:ascii="Times New Roman" w:hAnsi="Times New Roman" w:cs="Times New Roman"/>
          <w:color w:val="000000"/>
          <w:sz w:val="28"/>
          <w:szCs w:val="28"/>
        </w:rPr>
        <w:t>о</w:t>
      </w:r>
      <w:r w:rsidR="009F5914">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 xml:space="preserve">тенденциям раздробленности и </w:t>
      </w:r>
      <w:r w:rsidRPr="00A673D7">
        <w:rPr>
          <w:rFonts w:ascii="Times New Roman" w:hAnsi="Times New Roman" w:cs="Times New Roman"/>
          <w:color w:val="000000"/>
          <w:sz w:val="28"/>
          <w:szCs w:val="28"/>
        </w:rPr>
        <w:lastRenderedPageBreak/>
        <w:t>вносило какой-то порядок. С другой стороны,</w:t>
      </w:r>
      <w:r w:rsidR="009F5914">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Смута была рубежом между Средневековьем и Новым временем в</w:t>
      </w:r>
      <w:r w:rsidR="009F5914">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отечественной истории. В годы Смуты к народу пришло чувство власти,</w:t>
      </w:r>
      <w:r w:rsidR="009F5914">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произошел подъем общественного самосознания и общественной</w:t>
      </w:r>
      <w:r w:rsidR="009F5914">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активности, связанный с тем, что из</w:t>
      </w:r>
      <w:r w:rsidR="009F5914">
        <w:rPr>
          <w:rFonts w:ascii="Times New Roman" w:hAnsi="Times New Roman" w:cs="Times New Roman"/>
          <w:color w:val="000000"/>
          <w:sz w:val="28"/>
          <w:szCs w:val="28"/>
        </w:rPr>
        <w:t>-за первого лица про</w:t>
      </w:r>
      <w:r w:rsidR="0068066F">
        <w:rPr>
          <w:rFonts w:ascii="Times New Roman" w:hAnsi="Times New Roman" w:cs="Times New Roman"/>
          <w:color w:val="000000"/>
          <w:sz w:val="28"/>
          <w:szCs w:val="28"/>
        </w:rPr>
        <w:t>гл</w:t>
      </w:r>
      <w:r w:rsidR="009F5914">
        <w:rPr>
          <w:rFonts w:ascii="Times New Roman" w:hAnsi="Times New Roman" w:cs="Times New Roman"/>
          <w:color w:val="000000"/>
          <w:sz w:val="28"/>
          <w:szCs w:val="28"/>
        </w:rPr>
        <w:t xml:space="preserve">янула идея </w:t>
      </w:r>
      <w:r w:rsidRPr="00A673D7">
        <w:rPr>
          <w:rFonts w:ascii="Times New Roman" w:hAnsi="Times New Roman" w:cs="Times New Roman"/>
          <w:color w:val="000000"/>
          <w:sz w:val="28"/>
          <w:szCs w:val="28"/>
        </w:rPr>
        <w:t xml:space="preserve">государства; которая стала отделяться от мысли о </w:t>
      </w:r>
      <w:r w:rsidR="009F5914">
        <w:rPr>
          <w:rFonts w:ascii="Times New Roman" w:hAnsi="Times New Roman" w:cs="Times New Roman"/>
          <w:color w:val="000000"/>
          <w:sz w:val="28"/>
          <w:szCs w:val="28"/>
        </w:rPr>
        <w:t>ц</w:t>
      </w:r>
      <w:r w:rsidRPr="00A673D7">
        <w:rPr>
          <w:rFonts w:ascii="Times New Roman" w:hAnsi="Times New Roman" w:cs="Times New Roman"/>
          <w:color w:val="000000"/>
          <w:sz w:val="28"/>
          <w:szCs w:val="28"/>
        </w:rPr>
        <w:t>аре и сливаться с</w:t>
      </w:r>
      <w:r w:rsidR="009F5914">
        <w:rPr>
          <w:rFonts w:ascii="Times New Roman" w:hAnsi="Times New Roman" w:cs="Times New Roman"/>
          <w:color w:val="000000"/>
          <w:sz w:val="28"/>
          <w:szCs w:val="28"/>
        </w:rPr>
        <w:t xml:space="preserve"> </w:t>
      </w:r>
      <w:r w:rsidRPr="00A673D7">
        <w:rPr>
          <w:rFonts w:ascii="Times New Roman" w:hAnsi="Times New Roman" w:cs="Times New Roman"/>
          <w:color w:val="000000"/>
          <w:sz w:val="28"/>
          <w:szCs w:val="28"/>
        </w:rPr>
        <w:t>понятием народа.</w:t>
      </w:r>
    </w:p>
    <w:p w:rsidR="00D06ED8" w:rsidRDefault="00A673D7" w:rsidP="00A673D7">
      <w:pPr>
        <w:tabs>
          <w:tab w:val="left" w:pos="1080"/>
        </w:tabs>
        <w:spacing w:line="480" w:lineRule="auto"/>
        <w:ind w:firstLine="709"/>
        <w:jc w:val="both"/>
        <w:rPr>
          <w:b/>
          <w:sz w:val="32"/>
          <w:szCs w:val="32"/>
        </w:rPr>
      </w:pPr>
      <w:r>
        <w:rPr>
          <w:b/>
          <w:sz w:val="32"/>
          <w:szCs w:val="32"/>
        </w:rPr>
        <w:t xml:space="preserve"> </w:t>
      </w:r>
      <w:r w:rsidR="00571A8D">
        <w:rPr>
          <w:b/>
          <w:sz w:val="32"/>
          <w:szCs w:val="32"/>
        </w:rPr>
        <w:br w:type="page"/>
      </w:r>
    </w:p>
    <w:p w:rsidR="00D06ED8" w:rsidRDefault="00D06ED8" w:rsidP="00C97897">
      <w:pPr>
        <w:tabs>
          <w:tab w:val="left" w:pos="1080"/>
        </w:tabs>
        <w:spacing w:line="480" w:lineRule="auto"/>
        <w:jc w:val="center"/>
        <w:rPr>
          <w:b/>
          <w:sz w:val="32"/>
          <w:szCs w:val="32"/>
        </w:rPr>
      </w:pPr>
    </w:p>
    <w:p w:rsidR="00D06ED8" w:rsidRDefault="00D06ED8" w:rsidP="00C97897">
      <w:pPr>
        <w:tabs>
          <w:tab w:val="left" w:pos="1080"/>
        </w:tabs>
        <w:spacing w:line="480" w:lineRule="auto"/>
        <w:jc w:val="center"/>
        <w:rPr>
          <w:b/>
          <w:sz w:val="32"/>
          <w:szCs w:val="32"/>
        </w:rPr>
      </w:pPr>
    </w:p>
    <w:p w:rsidR="00D06ED8" w:rsidRDefault="00D06ED8" w:rsidP="00C97897">
      <w:pPr>
        <w:tabs>
          <w:tab w:val="left" w:pos="1080"/>
        </w:tabs>
        <w:spacing w:line="480" w:lineRule="auto"/>
        <w:jc w:val="center"/>
        <w:rPr>
          <w:b/>
          <w:sz w:val="32"/>
          <w:szCs w:val="32"/>
        </w:rPr>
      </w:pPr>
    </w:p>
    <w:p w:rsidR="00463D31" w:rsidRDefault="00463D31" w:rsidP="00C97897">
      <w:pPr>
        <w:tabs>
          <w:tab w:val="left" w:pos="1080"/>
        </w:tabs>
        <w:spacing w:line="480" w:lineRule="auto"/>
        <w:jc w:val="center"/>
        <w:rPr>
          <w:b/>
          <w:sz w:val="32"/>
          <w:szCs w:val="32"/>
        </w:rPr>
      </w:pPr>
    </w:p>
    <w:p w:rsidR="0028681F" w:rsidRPr="00463D31" w:rsidRDefault="00493F3C" w:rsidP="00595FA0">
      <w:pPr>
        <w:tabs>
          <w:tab w:val="left" w:pos="1080"/>
        </w:tabs>
        <w:spacing w:line="360" w:lineRule="auto"/>
        <w:ind w:left="709"/>
        <w:jc w:val="both"/>
        <w:rPr>
          <w:b/>
          <w:sz w:val="32"/>
          <w:szCs w:val="32"/>
        </w:rPr>
      </w:pPr>
      <w:r w:rsidRPr="00493F3C">
        <w:pict>
          <v:shape id="_x0000_s4024" type="#_x0000_t32" style="position:absolute;left:0;text-align:left;margin-left:36.25pt;margin-top:22.8pt;width:444.75pt;height:0;z-index:295" o:connectortype="straight"/>
        </w:pict>
      </w:r>
      <w:r w:rsidRPr="00493F3C">
        <w:pict>
          <v:shape id="_x0000_s4025" type="#_x0000_t32" style="position:absolute;left:0;text-align:left;margin-left:36.25pt;margin-top:27.3pt;width:444.75pt;height:0;z-index:296" o:connectortype="straight" strokeweight="3pt"/>
        </w:pict>
      </w:r>
      <w:r w:rsidR="0028681F" w:rsidRPr="00595FA0">
        <w:rPr>
          <w:b/>
          <w:sz w:val="32"/>
          <w:szCs w:val="32"/>
        </w:rPr>
        <w:t xml:space="preserve">Тема 5. </w:t>
      </w:r>
      <w:r w:rsidR="0028681F" w:rsidRPr="00463D31">
        <w:rPr>
          <w:b/>
          <w:sz w:val="32"/>
          <w:szCs w:val="32"/>
        </w:rPr>
        <w:t xml:space="preserve">Россия в </w:t>
      </w:r>
      <w:r w:rsidR="0028681F" w:rsidRPr="00463D31">
        <w:rPr>
          <w:b/>
          <w:sz w:val="32"/>
          <w:szCs w:val="32"/>
          <w:lang w:val="en-US"/>
        </w:rPr>
        <w:t>XVII</w:t>
      </w:r>
      <w:r w:rsidR="0028681F" w:rsidRPr="00463D31">
        <w:rPr>
          <w:b/>
          <w:sz w:val="32"/>
          <w:szCs w:val="32"/>
        </w:rPr>
        <w:t xml:space="preserve"> веке</w:t>
      </w:r>
    </w:p>
    <w:p w:rsidR="0028681F" w:rsidRPr="00463D31" w:rsidRDefault="0028681F" w:rsidP="00595FA0">
      <w:pPr>
        <w:tabs>
          <w:tab w:val="left" w:pos="1080"/>
        </w:tabs>
        <w:spacing w:line="360" w:lineRule="auto"/>
        <w:ind w:left="709"/>
        <w:jc w:val="both"/>
        <w:rPr>
          <w:b/>
          <w:sz w:val="32"/>
          <w:szCs w:val="32"/>
        </w:rPr>
      </w:pPr>
    </w:p>
    <w:p w:rsidR="0028681F" w:rsidRPr="00595FA0" w:rsidRDefault="0028681F" w:rsidP="00595FA0">
      <w:pPr>
        <w:tabs>
          <w:tab w:val="left" w:pos="1080"/>
        </w:tabs>
        <w:spacing w:line="360" w:lineRule="auto"/>
        <w:ind w:left="709"/>
        <w:jc w:val="both"/>
        <w:rPr>
          <w:b/>
          <w:caps/>
          <w:sz w:val="28"/>
          <w:szCs w:val="28"/>
        </w:rPr>
      </w:pPr>
      <w:r w:rsidRPr="00595FA0">
        <w:rPr>
          <w:b/>
          <w:caps/>
          <w:sz w:val="28"/>
          <w:szCs w:val="28"/>
        </w:rPr>
        <w:t>План</w:t>
      </w:r>
    </w:p>
    <w:p w:rsidR="0028681F" w:rsidRPr="004C35E9" w:rsidRDefault="0028681F" w:rsidP="00463D31">
      <w:pPr>
        <w:tabs>
          <w:tab w:val="left" w:pos="1080"/>
        </w:tabs>
        <w:spacing w:line="360" w:lineRule="auto"/>
        <w:jc w:val="center"/>
        <w:rPr>
          <w:b/>
          <w:sz w:val="28"/>
          <w:szCs w:val="28"/>
        </w:rPr>
      </w:pPr>
    </w:p>
    <w:p w:rsidR="0028681F" w:rsidRPr="004C35E9" w:rsidRDefault="0028681F" w:rsidP="00D06ED8">
      <w:pPr>
        <w:numPr>
          <w:ilvl w:val="0"/>
          <w:numId w:val="21"/>
        </w:numPr>
        <w:spacing w:line="480" w:lineRule="auto"/>
        <w:jc w:val="both"/>
        <w:rPr>
          <w:sz w:val="28"/>
          <w:szCs w:val="28"/>
        </w:rPr>
      </w:pPr>
      <w:r w:rsidRPr="004C35E9">
        <w:rPr>
          <w:sz w:val="28"/>
          <w:szCs w:val="28"/>
          <w:lang w:val="en-US"/>
        </w:rPr>
        <w:t>XVII</w:t>
      </w:r>
      <w:r w:rsidRPr="004C35E9">
        <w:rPr>
          <w:sz w:val="28"/>
          <w:szCs w:val="28"/>
        </w:rPr>
        <w:t xml:space="preserve"> век у истоков нового времени</w:t>
      </w:r>
    </w:p>
    <w:p w:rsidR="0028681F" w:rsidRPr="004C35E9" w:rsidRDefault="0028681F" w:rsidP="00D06ED8">
      <w:pPr>
        <w:numPr>
          <w:ilvl w:val="0"/>
          <w:numId w:val="21"/>
        </w:numPr>
        <w:spacing w:line="480" w:lineRule="auto"/>
        <w:jc w:val="both"/>
        <w:rPr>
          <w:sz w:val="28"/>
          <w:szCs w:val="28"/>
        </w:rPr>
      </w:pPr>
      <w:r w:rsidRPr="004C35E9">
        <w:rPr>
          <w:sz w:val="28"/>
          <w:szCs w:val="28"/>
        </w:rPr>
        <w:t xml:space="preserve">Развитие крепостнических отношений. Соборное уложение </w:t>
      </w:r>
      <w:smartTag w:uri="urn:schemas-microsoft-com:office:smarttags" w:element="metricconverter">
        <w:smartTagPr>
          <w:attr w:name="ProductID" w:val="1649 г"/>
        </w:smartTagPr>
        <w:r w:rsidRPr="004C35E9">
          <w:rPr>
            <w:sz w:val="28"/>
            <w:szCs w:val="28"/>
          </w:rPr>
          <w:t>1649 г</w:t>
        </w:r>
      </w:smartTag>
      <w:r w:rsidRPr="004C35E9">
        <w:rPr>
          <w:sz w:val="28"/>
          <w:szCs w:val="28"/>
        </w:rPr>
        <w:t>.</w:t>
      </w:r>
    </w:p>
    <w:p w:rsidR="0028681F" w:rsidRPr="004C35E9" w:rsidRDefault="0028681F" w:rsidP="00D06ED8">
      <w:pPr>
        <w:numPr>
          <w:ilvl w:val="0"/>
          <w:numId w:val="21"/>
        </w:numPr>
        <w:spacing w:line="480" w:lineRule="auto"/>
        <w:jc w:val="both"/>
        <w:rPr>
          <w:sz w:val="28"/>
          <w:szCs w:val="28"/>
        </w:rPr>
      </w:pPr>
      <w:r w:rsidRPr="004C35E9">
        <w:rPr>
          <w:sz w:val="28"/>
          <w:szCs w:val="28"/>
        </w:rPr>
        <w:t xml:space="preserve">Переход от сословно-представительной монархии </w:t>
      </w:r>
      <w:r w:rsidR="00D06ED8" w:rsidRPr="004C35E9">
        <w:rPr>
          <w:sz w:val="28"/>
          <w:szCs w:val="28"/>
        </w:rPr>
        <w:t xml:space="preserve">к </w:t>
      </w:r>
      <w:r w:rsidRPr="004C35E9">
        <w:rPr>
          <w:sz w:val="28"/>
          <w:szCs w:val="28"/>
        </w:rPr>
        <w:t>абсолютной</w:t>
      </w:r>
    </w:p>
    <w:p w:rsidR="0028681F" w:rsidRPr="004C35E9" w:rsidRDefault="00D06ED8" w:rsidP="00D06ED8">
      <w:pPr>
        <w:numPr>
          <w:ilvl w:val="0"/>
          <w:numId w:val="21"/>
        </w:numPr>
        <w:spacing w:line="480" w:lineRule="auto"/>
        <w:jc w:val="both"/>
        <w:rPr>
          <w:sz w:val="28"/>
          <w:szCs w:val="28"/>
        </w:rPr>
      </w:pPr>
      <w:r w:rsidRPr="004C35E9">
        <w:rPr>
          <w:sz w:val="28"/>
          <w:szCs w:val="28"/>
        </w:rPr>
        <w:t>Раскол в русской православной церкви</w:t>
      </w:r>
    </w:p>
    <w:p w:rsidR="00D06ED8" w:rsidRPr="004C35E9" w:rsidRDefault="00D06ED8" w:rsidP="00D06ED8">
      <w:pPr>
        <w:numPr>
          <w:ilvl w:val="0"/>
          <w:numId w:val="21"/>
        </w:numPr>
        <w:spacing w:line="480" w:lineRule="auto"/>
        <w:jc w:val="both"/>
        <w:rPr>
          <w:sz w:val="28"/>
          <w:szCs w:val="28"/>
        </w:rPr>
      </w:pPr>
      <w:r w:rsidRPr="004C35E9">
        <w:rPr>
          <w:sz w:val="28"/>
          <w:szCs w:val="28"/>
        </w:rPr>
        <w:t>«Бунташный век»: социально-политические движения</w:t>
      </w:r>
    </w:p>
    <w:p w:rsidR="00D06ED8" w:rsidRDefault="00D06ED8" w:rsidP="00D06ED8">
      <w:pPr>
        <w:tabs>
          <w:tab w:val="left" w:pos="1080"/>
        </w:tabs>
        <w:spacing w:line="480" w:lineRule="auto"/>
        <w:jc w:val="both"/>
        <w:rPr>
          <w:sz w:val="32"/>
          <w:szCs w:val="32"/>
        </w:rPr>
      </w:pPr>
    </w:p>
    <w:p w:rsidR="00D06ED8" w:rsidRDefault="00D06ED8" w:rsidP="00D06ED8">
      <w:pPr>
        <w:tabs>
          <w:tab w:val="left" w:pos="1080"/>
        </w:tabs>
        <w:spacing w:line="480" w:lineRule="auto"/>
        <w:jc w:val="both"/>
        <w:rPr>
          <w:sz w:val="32"/>
          <w:szCs w:val="32"/>
        </w:rPr>
      </w:pPr>
    </w:p>
    <w:p w:rsidR="00D06ED8" w:rsidRDefault="00D06ED8" w:rsidP="00D06ED8">
      <w:pPr>
        <w:tabs>
          <w:tab w:val="left" w:pos="1080"/>
        </w:tabs>
        <w:spacing w:line="480" w:lineRule="auto"/>
        <w:jc w:val="both"/>
        <w:rPr>
          <w:sz w:val="32"/>
          <w:szCs w:val="32"/>
        </w:rPr>
      </w:pPr>
    </w:p>
    <w:p w:rsidR="00D06ED8" w:rsidRDefault="00D06ED8" w:rsidP="00D06ED8">
      <w:pPr>
        <w:tabs>
          <w:tab w:val="left" w:pos="1080"/>
        </w:tabs>
        <w:spacing w:line="480" w:lineRule="auto"/>
        <w:jc w:val="both"/>
        <w:rPr>
          <w:sz w:val="32"/>
          <w:szCs w:val="32"/>
        </w:rPr>
      </w:pPr>
    </w:p>
    <w:p w:rsidR="004C35E9" w:rsidRDefault="004C35E9" w:rsidP="00D06ED8">
      <w:pPr>
        <w:tabs>
          <w:tab w:val="left" w:pos="1080"/>
        </w:tabs>
        <w:spacing w:line="480" w:lineRule="auto"/>
        <w:jc w:val="center"/>
        <w:rPr>
          <w:b/>
          <w:sz w:val="36"/>
          <w:szCs w:val="36"/>
        </w:rPr>
      </w:pPr>
    </w:p>
    <w:p w:rsidR="004C35E9" w:rsidRDefault="004C35E9" w:rsidP="00D06ED8">
      <w:pPr>
        <w:tabs>
          <w:tab w:val="left" w:pos="1080"/>
        </w:tabs>
        <w:spacing w:line="480" w:lineRule="auto"/>
        <w:jc w:val="center"/>
        <w:rPr>
          <w:b/>
          <w:sz w:val="36"/>
          <w:szCs w:val="36"/>
        </w:rPr>
      </w:pPr>
    </w:p>
    <w:p w:rsidR="0057182C" w:rsidRDefault="0057182C" w:rsidP="00D06ED8">
      <w:pPr>
        <w:tabs>
          <w:tab w:val="left" w:pos="1080"/>
        </w:tabs>
        <w:spacing w:line="480" w:lineRule="auto"/>
        <w:jc w:val="center"/>
        <w:rPr>
          <w:b/>
          <w:sz w:val="36"/>
          <w:szCs w:val="36"/>
        </w:rPr>
      </w:pPr>
    </w:p>
    <w:p w:rsidR="00D06ED8" w:rsidRPr="0057182C" w:rsidRDefault="00493F3C" w:rsidP="0057182C">
      <w:pPr>
        <w:tabs>
          <w:tab w:val="left" w:pos="1080"/>
        </w:tabs>
        <w:spacing w:line="480" w:lineRule="auto"/>
        <w:ind w:firstLine="709"/>
        <w:jc w:val="both"/>
        <w:rPr>
          <w:b/>
          <w:sz w:val="32"/>
          <w:szCs w:val="32"/>
        </w:rPr>
      </w:pPr>
      <w:r w:rsidRPr="00493F3C">
        <w:lastRenderedPageBreak/>
        <w:pict>
          <v:shape id="_x0000_s4026" type="#_x0000_t32" style="position:absolute;left:0;text-align:left;margin-left:34.6pt;margin-top:22.95pt;width:444.75pt;height:0;z-index:297" o:connectortype="straight"/>
        </w:pict>
      </w:r>
      <w:r w:rsidRPr="00493F3C">
        <w:pict>
          <v:shape id="_x0000_s4027" type="#_x0000_t32" style="position:absolute;left:0;text-align:left;margin-left:34.6pt;margin-top:27.45pt;width:444.75pt;height:0;z-index:298" o:connectortype="straight" strokeweight="3pt"/>
        </w:pict>
      </w:r>
      <w:r w:rsidR="00D06ED8" w:rsidRPr="0057182C">
        <w:rPr>
          <w:b/>
          <w:sz w:val="32"/>
          <w:szCs w:val="32"/>
        </w:rPr>
        <w:t>Схемы, таблицы</w:t>
      </w:r>
    </w:p>
    <w:p w:rsidR="00D06ED8" w:rsidRDefault="00D06ED8" w:rsidP="0057182C">
      <w:pPr>
        <w:tabs>
          <w:tab w:val="left" w:pos="1080"/>
        </w:tabs>
        <w:spacing w:line="360" w:lineRule="auto"/>
        <w:ind w:firstLine="709"/>
        <w:jc w:val="both"/>
        <w:rPr>
          <w:b/>
          <w:sz w:val="32"/>
          <w:szCs w:val="32"/>
        </w:rPr>
      </w:pPr>
    </w:p>
    <w:p w:rsidR="00D06ED8" w:rsidRDefault="00D06ED8" w:rsidP="0057182C">
      <w:pPr>
        <w:tabs>
          <w:tab w:val="left" w:pos="1080"/>
        </w:tabs>
        <w:spacing w:line="480" w:lineRule="auto"/>
        <w:ind w:firstLine="709"/>
        <w:jc w:val="both"/>
        <w:rPr>
          <w:b/>
          <w:sz w:val="32"/>
          <w:szCs w:val="32"/>
        </w:rPr>
      </w:pPr>
      <w:r>
        <w:rPr>
          <w:b/>
          <w:sz w:val="32"/>
          <w:szCs w:val="32"/>
        </w:rPr>
        <w:t>Династия Романовых на русском престоле</w:t>
      </w:r>
      <w:r w:rsidR="0057182C">
        <w:rPr>
          <w:rStyle w:val="aa"/>
          <w:b/>
          <w:sz w:val="32"/>
          <w:szCs w:val="32"/>
        </w:rPr>
        <w:footnoteReference w:id="9"/>
      </w:r>
    </w:p>
    <w:p w:rsidR="00D06ED8" w:rsidRDefault="00493F3C" w:rsidP="00463D31">
      <w:pPr>
        <w:tabs>
          <w:tab w:val="left" w:pos="1080"/>
        </w:tabs>
        <w:spacing w:line="360" w:lineRule="auto"/>
        <w:jc w:val="center"/>
        <w:rPr>
          <w:b/>
          <w:sz w:val="32"/>
          <w:szCs w:val="32"/>
        </w:rPr>
      </w:pPr>
      <w:r>
        <w:rPr>
          <w:b/>
          <w:noProof/>
          <w:sz w:val="32"/>
          <w:szCs w:val="32"/>
        </w:rPr>
        <w:pict>
          <v:rect id="_x0000_s6144" style="position:absolute;left:0;text-align:left;margin-left:167.95pt;margin-top:187.35pt;width:100.3pt;height:58.6pt;z-index:36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" strokecolor="#4f81bd" strokeweight="2pt">
            <v:textbox style="mso-next-textbox:#_x0000_s6144;mso-rotate-with-shape:t" inset="1.72719mm,.86361mm,1.72719mm,.86361mm">
              <w:txbxContent>
                <w:p w:rsidR="00EE51D8" w:rsidRPr="00754A1F" w:rsidRDefault="00EE51D8" w:rsidP="009D185E">
                  <w:pPr>
                    <w:autoSpaceDE w:val="0"/>
                    <w:autoSpaceDN w:val="0"/>
                    <w:adjustRightInd w:val="0"/>
                    <w:jc w:val="center"/>
                    <w:rPr>
                      <w:color w:val="000000"/>
                    </w:rPr>
                  </w:pPr>
                </w:p>
                <w:p w:rsidR="00EE51D8" w:rsidRPr="00754A1F" w:rsidRDefault="00EE51D8" w:rsidP="009D185E">
                  <w:pPr>
                    <w:autoSpaceDE w:val="0"/>
                    <w:autoSpaceDN w:val="0"/>
                    <w:adjustRightInd w:val="0"/>
                    <w:jc w:val="center"/>
                    <w:rPr>
                      <w:color w:val="000000"/>
                    </w:rPr>
                  </w:pPr>
                  <w:r w:rsidRPr="00754A1F">
                    <w:rPr>
                      <w:color w:val="000000"/>
                    </w:rPr>
                    <w:t>Алексей</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_x0000_s4095" style="position:absolute;left:0;text-align:left;margin-left:59.95pt;margin-top:340.35pt;width:95.55pt;height:58.6pt;z-index:36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" strokecolor="#4f81bd" strokeweight="2pt">
            <v:textbox style="mso-next-textbox:#_x0000_s4095;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 xml:space="preserve">Иван </w:t>
                  </w:r>
                  <w:r w:rsidRPr="00754A1F">
                    <w:rPr>
                      <w:color w:val="000000"/>
                      <w:lang w:val="en-US"/>
                    </w:rPr>
                    <w:t>VI</w:t>
                  </w:r>
                  <w:r w:rsidRPr="00754A1F">
                    <w:rPr>
                      <w:color w:val="000000"/>
                    </w:rPr>
                    <w:t xml:space="preserve"> Антонович</w:t>
                  </w:r>
                  <w:r w:rsidRPr="00754A1F">
                    <w:rPr>
                      <w:color w:val="000000"/>
                    </w:rPr>
                    <w:br/>
                    <w:t>(1740 – 1741)</w:t>
                  </w:r>
                  <w:r w:rsidRPr="00754A1F">
                    <w:rPr>
                      <w:color w:val="000000"/>
                    </w:rPr>
                    <w:br/>
                  </w:r>
                  <w:r w:rsidRPr="00754A1F">
                    <w:rPr>
                      <w:color w:val="000000"/>
                      <w:lang w:val="en-US"/>
                    </w:rPr>
                    <w:t xml:space="preserve"> </w:t>
                  </w:r>
                </w:p>
              </w:txbxContent>
            </v:textbox>
          </v:rect>
        </w:pict>
      </w:r>
      <w:r>
        <w:rPr>
          <w:b/>
          <w:noProof/>
          <w:sz w:val="32"/>
          <w:szCs w:val="32"/>
        </w:rPr>
        <w:pict>
          <v:rect id="_x0000_s4094" style="position:absolute;left:0;text-align:left;margin-left:54.55pt;margin-top:263.95pt;width:104.55pt;height:63.35pt;z-index:36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" strokecolor="#4f81bd" strokeweight="2pt">
            <v:textbox style="mso-next-textbox:#_x0000_s4094;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Анна Леопольдовна</w:t>
                  </w:r>
                  <w:r w:rsidRPr="00754A1F">
                    <w:rPr>
                      <w:color w:val="000000"/>
                    </w:rPr>
                    <w:br/>
                    <w:t>(1740 – 1741)</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_x0000_s4093" style="position:absolute;left:0;text-align:left;margin-left:64.3pt;margin-top:225.15pt;width:85.1pt;height:29.5pt;z-index:364;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" strokecolor="#4f81bd" strokeweight="2pt">
            <v:textbox style="mso-next-textbox:#_x0000_s4093;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Екатерина</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_x0000_s4092" style="position:absolute;left:0;text-align:left;margin-left:-21.05pt;margin-top:223.3pt;width:1in;height:58.65pt;z-index:36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" strokecolor="#4f81bd" strokeweight="2pt">
            <v:textbox style="mso-next-textbox:#_x0000_s4092;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Анна</w:t>
                  </w:r>
                  <w:r w:rsidRPr="00754A1F">
                    <w:rPr>
                      <w:color w:val="000000"/>
                    </w:rPr>
                    <w:br/>
                    <w:t>(1730 – 1740)</w:t>
                  </w:r>
                  <w:r w:rsidRPr="00754A1F">
                    <w:rPr>
                      <w:color w:val="000000"/>
                    </w:rPr>
                    <w:br/>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line id="Прямая соединительная линия 205" o:spid="_x0000_s4078" style="position:absolute;left:0;text-align:left;flip:x;z-index:349;visibility:visible" from="428.95pt,178.35pt" to="429pt,188.0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" strokecolor="#4a7ebb"/>
        </w:pict>
      </w:r>
      <w:r>
        <w:rPr>
          <w:b/>
          <w:noProof/>
          <w:sz w:val="32"/>
          <w:szCs w:val="32"/>
        </w:rPr>
        <w:pict>
          <v:line id="Прямая соединительная линия 203" o:spid="_x0000_s4077" style="position:absolute;left:0;text-align:left;flip:y;z-index:348;visibility:visible" from="365.95pt,277.35pt" to="366pt,322.1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" strokecolor="#4a7ebb"/>
        </w:pict>
      </w:r>
      <w:r>
        <w:rPr>
          <w:b/>
          <w:noProof/>
          <w:sz w:val="32"/>
          <w:szCs w:val="32"/>
        </w:rPr>
        <w:pict>
          <v:line id="Прямая соединительная линия 193" o:spid="_x0000_s4076" style="position:absolute;left:0;text-align:left;z-index:347;visibility:visible" from="86.95pt,97.35pt" to="87pt,107.0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" strokecolor="#4a7ebb"/>
        </w:pict>
      </w:r>
      <w:r>
        <w:rPr>
          <w:b/>
          <w:noProof/>
          <w:sz w:val="32"/>
          <w:szCs w:val="32"/>
        </w:rPr>
        <w:pict>
          <v:rect id="Прямоугольник 168" o:spid="_x0000_s4071" style="position:absolute;left:0;text-align:left;margin-left:374.95pt;margin-top:538.35pt;width:99pt;height:39.05pt;z-index:34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" strokecolor="#4f81bd" strokeweight="2pt">
            <v:textbox style="mso-next-textbox:#Прямоугольник 168;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 xml:space="preserve">Николай </w:t>
                  </w:r>
                  <w:r w:rsidRPr="00754A1F">
                    <w:rPr>
                      <w:color w:val="000000"/>
                      <w:lang w:val="en-US"/>
                    </w:rPr>
                    <w:t>II</w:t>
                  </w:r>
                  <w:r w:rsidRPr="00754A1F">
                    <w:rPr>
                      <w:color w:val="000000"/>
                      <w:lang w:val="en-US"/>
                    </w:rPr>
                    <w:br/>
                    <w:t>(1894 – 1917)</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167" o:spid="_x0000_s4070" style="position:absolute;left:0;text-align:left;margin-left:374.95pt;margin-top:493.35pt;width:99pt;height:39.05pt;z-index:34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" strokecolor="#4f81bd" strokeweight="2pt">
            <v:textbox style="mso-next-textbox:#Прямоугольник 167;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 xml:space="preserve">Александр </w:t>
                  </w:r>
                  <w:r w:rsidRPr="00754A1F">
                    <w:rPr>
                      <w:color w:val="000000"/>
                      <w:lang w:val="en-US"/>
                    </w:rPr>
                    <w:t>III</w:t>
                  </w:r>
                  <w:r w:rsidRPr="00754A1F">
                    <w:rPr>
                      <w:color w:val="000000"/>
                      <w:lang w:val="en-US"/>
                    </w:rPr>
                    <w:br/>
                    <w:t>(1881 – 1894)</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166" o:spid="_x0000_s4069" style="position:absolute;left:0;text-align:left;margin-left:374.95pt;margin-top:448.35pt;width:99pt;height:39.05pt;z-index:34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" strokecolor="#4f81bd" strokeweight="2pt">
            <v:textbox style="mso-next-textbox:#Прямоугольник 166;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 xml:space="preserve">Александр </w:t>
                  </w:r>
                  <w:r w:rsidRPr="00754A1F">
                    <w:rPr>
                      <w:color w:val="000000"/>
                      <w:lang w:val="en-US"/>
                    </w:rPr>
                    <w:t>II</w:t>
                  </w:r>
                  <w:r w:rsidRPr="00754A1F">
                    <w:rPr>
                      <w:color w:val="000000"/>
                      <w:lang w:val="en-US"/>
                    </w:rPr>
                    <w:br/>
                    <w:t>(</w:t>
                  </w:r>
                  <w:r w:rsidRPr="00754A1F">
                    <w:rPr>
                      <w:color w:val="000000"/>
                    </w:rPr>
                    <w:t>1855 – 1881</w:t>
                  </w:r>
                  <w:r w:rsidRPr="00754A1F">
                    <w:rPr>
                      <w:color w:val="000000"/>
                      <w:lang w:val="en-US"/>
                    </w:rPr>
                    <w:t>)</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113" o:spid="_x0000_s4068" style="position:absolute;left:0;text-align:left;margin-left:374.95pt;margin-top:394.35pt;width:99pt;height:48.8pt;z-index:33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" strokecolor="#4f81bd" strokeweight="2pt">
            <v:textbox style="mso-next-textbox:#Прямоугольник 113;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 xml:space="preserve">Николай </w:t>
                  </w:r>
                  <w:r w:rsidRPr="00754A1F">
                    <w:rPr>
                      <w:color w:val="000000"/>
                      <w:lang w:val="en-US"/>
                    </w:rPr>
                    <w:t>I</w:t>
                  </w:r>
                  <w:r w:rsidRPr="00754A1F">
                    <w:rPr>
                      <w:color w:val="000000"/>
                      <w:lang w:val="en-US"/>
                    </w:rPr>
                    <w:br/>
                    <w:t>(</w:t>
                  </w:r>
                  <w:r w:rsidRPr="00754A1F">
                    <w:rPr>
                      <w:color w:val="000000"/>
                    </w:rPr>
                    <w:t>1825 – 1855</w:t>
                  </w:r>
                  <w:r w:rsidRPr="00754A1F">
                    <w:rPr>
                      <w:color w:val="000000"/>
                      <w:lang w:val="en-US"/>
                    </w:rPr>
                    <w:t>)</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112" o:spid="_x0000_s4067" style="position:absolute;left:0;text-align:left;margin-left:248.95pt;margin-top:394.35pt;width:85.1pt;height:58.6pt;z-index:338;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" strokecolor="#4f81bd" strokeweight="2pt">
            <v:textbox style="mso-next-textbox:#Прямоугольник 112;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 xml:space="preserve">Александр </w:t>
                  </w:r>
                  <w:r w:rsidRPr="00754A1F">
                    <w:rPr>
                      <w:color w:val="000000"/>
                      <w:lang w:val="en-US"/>
                    </w:rPr>
                    <w:t>I</w:t>
                  </w:r>
                  <w:r w:rsidRPr="00754A1F">
                    <w:rPr>
                      <w:color w:val="000000"/>
                      <w:lang w:val="en-US"/>
                    </w:rPr>
                    <w:br/>
                    <w:t>(</w:t>
                  </w:r>
                  <w:r w:rsidRPr="00754A1F">
                    <w:rPr>
                      <w:color w:val="000000"/>
                    </w:rPr>
                    <w:t>1801 – 1825</w:t>
                  </w:r>
                  <w:r w:rsidRPr="00754A1F">
                    <w:rPr>
                      <w:color w:val="000000"/>
                      <w:lang w:val="en-US"/>
                    </w:rPr>
                    <w:t>)</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110" o:spid="_x0000_s4066" style="position:absolute;left:0;text-align:left;margin-left:329.95pt;margin-top:322.35pt;width:85.15pt;height:58.6pt;z-index:33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" strokecolor="#4f81bd" strokeweight="2pt">
            <v:textbox style="mso-next-textbox:#Прямоугольник 110;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 xml:space="preserve">Павел </w:t>
                  </w:r>
                  <w:r w:rsidRPr="00754A1F">
                    <w:rPr>
                      <w:color w:val="000000"/>
                      <w:lang w:val="en-US"/>
                    </w:rPr>
                    <w:t>I</w:t>
                  </w:r>
                  <w:r w:rsidRPr="00754A1F">
                    <w:rPr>
                      <w:color w:val="000000"/>
                      <w:lang w:val="en-US"/>
                    </w:rPr>
                    <w:br/>
                    <w:t>(</w:t>
                  </w:r>
                  <w:r w:rsidRPr="00754A1F">
                    <w:rPr>
                      <w:color w:val="000000"/>
                    </w:rPr>
                    <w:t>1796 - 1801</w:t>
                  </w:r>
                  <w:r w:rsidRPr="00754A1F">
                    <w:rPr>
                      <w:color w:val="000000"/>
                      <w:lang w:val="en-US"/>
                    </w:rPr>
                    <w:t>)</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103" o:spid="_x0000_s4062" style="position:absolute;left:0;text-align:left;margin-left:374.95pt;margin-top:250.35pt;width:103.2pt;height:58.5pt;z-index:33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" strokecolor="#4f81bd" strokeweight="2pt">
            <v:textbox style="mso-next-textbox:#Прямоугольник 103;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 xml:space="preserve">Екатерина </w:t>
                  </w:r>
                  <w:r w:rsidRPr="00754A1F">
                    <w:rPr>
                      <w:color w:val="000000"/>
                      <w:lang w:val="en-US"/>
                    </w:rPr>
                    <w:t>II</w:t>
                  </w:r>
                  <w:r w:rsidRPr="00754A1F">
                    <w:rPr>
                      <w:color w:val="000000"/>
                      <w:lang w:val="en-US"/>
                    </w:rPr>
                    <w:br/>
                    <w:t>(1762 – 1796)</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102" o:spid="_x0000_s4061" style="position:absolute;left:0;text-align:left;margin-left:275.95pt;margin-top:250.35pt;width:85.2pt;height:58.5pt;z-index:33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" strokecolor="#4f81bd" strokeweight="2pt">
            <v:textbox style="mso-next-textbox:#Прямоугольник 102;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 xml:space="preserve">Пётр </w:t>
                  </w:r>
                  <w:r w:rsidRPr="00754A1F">
                    <w:rPr>
                      <w:color w:val="000000"/>
                      <w:lang w:val="en-US"/>
                    </w:rPr>
                    <w:t>III</w:t>
                  </w:r>
                  <w:r w:rsidRPr="00754A1F">
                    <w:rPr>
                      <w:color w:val="000000"/>
                      <w:lang w:val="en-US"/>
                    </w:rPr>
                    <w:br/>
                    <w:t>(1761 – 1762)</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101" o:spid="_x0000_s4060" style="position:absolute;left:0;text-align:left;margin-left:167.95pt;margin-top:250.35pt;width:99pt;height:58.5pt;z-index:33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" strokecolor="#4f81bd" strokeweight="2pt">
            <v:textbox style="mso-next-textbox:#Прямоугольник 101;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 xml:space="preserve">Пётр </w:t>
                  </w:r>
                  <w:r w:rsidRPr="00754A1F">
                    <w:rPr>
                      <w:color w:val="000000"/>
                      <w:lang w:val="en-US"/>
                    </w:rPr>
                    <w:t>II</w:t>
                  </w:r>
                  <w:r w:rsidRPr="00754A1F">
                    <w:rPr>
                      <w:color w:val="000000"/>
                      <w:lang w:val="en-US"/>
                    </w:rPr>
                    <w:br/>
                    <w:t>(1727 – 1730)</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line id="Прямая соединительная линия 93" o:spid="_x0000_s4057" style="position:absolute;left:0;text-align:left;flip:y;z-index:328;visibility:visible" from="318.55pt,178.55pt" to="318.6pt,187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" strokecolor="#4a7ebb"/>
        </w:pict>
      </w:r>
      <w:r>
        <w:rPr>
          <w:b/>
          <w:noProof/>
          <w:sz w:val="32"/>
          <w:szCs w:val="32"/>
        </w:rPr>
        <w:pict>
          <v:line id="Прямая соединительная линия 84" o:spid="_x0000_s4055" style="position:absolute;left:0;text-align:left;z-index:326;visibility:visible" from="239.95pt,177.15pt" to="240pt,188.1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" strokecolor="#4a7ebb"/>
        </w:pict>
      </w:r>
      <w:r>
        <w:rPr>
          <w:b/>
          <w:noProof/>
          <w:sz w:val="32"/>
          <w:szCs w:val="32"/>
        </w:rPr>
        <w:pict>
          <v:rect id="Прямоугольник 82" o:spid="_x0000_s4054" style="position:absolute;left:0;text-align:left;margin-left:374.95pt;margin-top:189.75pt;width:104.05pt;height:55.95pt;z-index:32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" strokecolor="#4f81bd" strokeweight="2pt">
            <v:textbox style="mso-next-textbox:#Прямоугольник 82;mso-rotate-with-shape:t" inset="1.72719mm,.86361mm,1.72719mm,.86361mm">
              <w:txbxContent>
                <w:p w:rsidR="00EE51D8" w:rsidRPr="00754A1F" w:rsidRDefault="00EE51D8" w:rsidP="009D185E">
                  <w:pPr>
                    <w:autoSpaceDE w:val="0"/>
                    <w:autoSpaceDN w:val="0"/>
                    <w:adjustRightInd w:val="0"/>
                    <w:jc w:val="center"/>
                    <w:rPr>
                      <w:color w:val="000000"/>
                    </w:rPr>
                  </w:pPr>
                  <w:r w:rsidRPr="00754A1F">
                    <w:rPr>
                      <w:color w:val="000000"/>
                    </w:rPr>
                    <w:t>Елизавета</w:t>
                  </w:r>
                  <w:r w:rsidRPr="00754A1F">
                    <w:rPr>
                      <w:color w:val="000000"/>
                    </w:rPr>
                    <w:br/>
                    <w:t>(1741 – 1761)</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81" o:spid="_x0000_s4053" style="position:absolute;left:0;text-align:left;margin-left:275.95pt;margin-top:187.35pt;width:85.2pt;height:58.6pt;z-index:324;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" strokecolor="#4f81bd" strokeweight="2pt">
            <v:textbox style="mso-next-textbox:#Прямоугольник 81;mso-rotate-with-shape:t" inset="1.72719mm,.86361mm,1.72719mm,.86361mm">
              <w:txbxContent>
                <w:p w:rsidR="00EE51D8" w:rsidRPr="00754A1F" w:rsidRDefault="00EE51D8" w:rsidP="009D185E">
                  <w:pPr>
                    <w:autoSpaceDE w:val="0"/>
                    <w:autoSpaceDN w:val="0"/>
                    <w:adjustRightInd w:val="0"/>
                    <w:jc w:val="center"/>
                    <w:rPr>
                      <w:color w:val="000000"/>
                    </w:rPr>
                  </w:pPr>
                </w:p>
                <w:p w:rsidR="00EE51D8" w:rsidRPr="00754A1F" w:rsidRDefault="00EE51D8" w:rsidP="009D185E">
                  <w:pPr>
                    <w:autoSpaceDE w:val="0"/>
                    <w:autoSpaceDN w:val="0"/>
                    <w:adjustRightInd w:val="0"/>
                    <w:jc w:val="center"/>
                    <w:rPr>
                      <w:color w:val="000000"/>
                    </w:rPr>
                  </w:pPr>
                  <w:r w:rsidRPr="00754A1F">
                    <w:rPr>
                      <w:color w:val="000000"/>
                    </w:rPr>
                    <w:t>Анна</w:t>
                  </w:r>
                </w:p>
                <w:p w:rsidR="00EE51D8" w:rsidRPr="00754A1F"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80" o:spid="_x0000_s4052" style="position:absolute;left:0;text-align:left;margin-left:167.95pt;margin-top:187.35pt;width:100.3pt;height:58.6pt;z-index:32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" strokecolor="#4f81bd" strokeweight="2pt">
            <v:textbox style="mso-next-textbox:#Прямоугольник 80;mso-rotate-with-shape:t" inset="1.72719mm,.86361mm,1.72719mm,.86361mm">
              <w:txbxContent>
                <w:p w:rsidR="00EE51D8" w:rsidRDefault="00EE51D8" w:rsidP="009D185E">
                  <w:pPr>
                    <w:autoSpaceDE w:val="0"/>
                    <w:autoSpaceDN w:val="0"/>
                    <w:adjustRightInd w:val="0"/>
                    <w:jc w:val="center"/>
                    <w:rPr>
                      <w:color w:val="000000"/>
                      <w:sz w:val="28"/>
                      <w:szCs w:val="28"/>
                    </w:rPr>
                  </w:pPr>
                </w:p>
                <w:p w:rsidR="00EE51D8" w:rsidRPr="004C35E9" w:rsidRDefault="00EE51D8" w:rsidP="009D185E">
                  <w:pPr>
                    <w:autoSpaceDE w:val="0"/>
                    <w:autoSpaceDN w:val="0"/>
                    <w:adjustRightInd w:val="0"/>
                    <w:jc w:val="center"/>
                    <w:rPr>
                      <w:color w:val="000000"/>
                      <w:sz w:val="28"/>
                      <w:szCs w:val="28"/>
                    </w:rPr>
                  </w:pPr>
                  <w:r w:rsidRPr="004C35E9">
                    <w:rPr>
                      <w:color w:val="000000"/>
                      <w:sz w:val="28"/>
                      <w:szCs w:val="28"/>
                    </w:rPr>
                    <w:t>Алексей</w:t>
                  </w:r>
                </w:p>
                <w:p w:rsidR="00EE51D8" w:rsidRPr="004C35E9" w:rsidRDefault="00EE51D8" w:rsidP="009D185E">
                  <w:pPr>
                    <w:autoSpaceDE w:val="0"/>
                    <w:autoSpaceDN w:val="0"/>
                    <w:adjustRightInd w:val="0"/>
                    <w:jc w:val="center"/>
                    <w:rPr>
                      <w:color w:val="000000"/>
                      <w:sz w:val="28"/>
                      <w:szCs w:val="28"/>
                    </w:rPr>
                  </w:pPr>
                </w:p>
              </w:txbxContent>
            </v:textbox>
          </v:rect>
        </w:pict>
      </w:r>
      <w:r>
        <w:rPr>
          <w:b/>
          <w:noProof/>
          <w:sz w:val="32"/>
          <w:szCs w:val="32"/>
        </w:rPr>
        <w:pict>
          <v:rect id="Прямоугольник 75" o:spid="_x0000_s4050" style="position:absolute;left:0;text-align:left;margin-left:59.95pt;margin-top:340.35pt;width:95.55pt;height:58.6pt;z-index:32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" strokecolor="#4f81bd" strokeweight="2pt">
            <v:textbox style="mso-next-textbox:#Прямоугольник 75;mso-rotate-with-shape:t" inset="1.72719mm,.86361mm,1.72719mm,.86361mm">
              <w:txbxContent>
                <w:p w:rsidR="00EE51D8" w:rsidRPr="004C35E9" w:rsidRDefault="00EE51D8" w:rsidP="009D185E">
                  <w:pPr>
                    <w:autoSpaceDE w:val="0"/>
                    <w:autoSpaceDN w:val="0"/>
                    <w:adjustRightInd w:val="0"/>
                    <w:jc w:val="center"/>
                    <w:rPr>
                      <w:color w:val="000000"/>
                      <w:sz w:val="28"/>
                      <w:szCs w:val="28"/>
                    </w:rPr>
                  </w:pPr>
                  <w:r w:rsidRPr="004C35E9">
                    <w:rPr>
                      <w:color w:val="000000"/>
                      <w:sz w:val="28"/>
                      <w:szCs w:val="28"/>
                    </w:rPr>
                    <w:t xml:space="preserve">Иван </w:t>
                  </w:r>
                  <w:r w:rsidRPr="004C35E9">
                    <w:rPr>
                      <w:color w:val="000000"/>
                      <w:sz w:val="28"/>
                      <w:szCs w:val="28"/>
                      <w:lang w:val="en-US"/>
                    </w:rPr>
                    <w:t>VI</w:t>
                  </w:r>
                  <w:r w:rsidRPr="004C35E9">
                    <w:rPr>
                      <w:color w:val="000000"/>
                      <w:sz w:val="28"/>
                      <w:szCs w:val="28"/>
                    </w:rPr>
                    <w:t xml:space="preserve"> Антонович</w:t>
                  </w:r>
                  <w:r w:rsidRPr="004C35E9">
                    <w:rPr>
                      <w:color w:val="000000"/>
                      <w:sz w:val="28"/>
                      <w:szCs w:val="28"/>
                    </w:rPr>
                    <w:br/>
                    <w:t>(1740 – 1741)</w:t>
                  </w:r>
                  <w:r w:rsidRPr="004C35E9">
                    <w:rPr>
                      <w:color w:val="000000"/>
                      <w:sz w:val="28"/>
                      <w:szCs w:val="28"/>
                    </w:rPr>
                    <w:br/>
                  </w:r>
                  <w:r w:rsidRPr="004C35E9">
                    <w:rPr>
                      <w:color w:val="000000"/>
                      <w:sz w:val="28"/>
                      <w:szCs w:val="28"/>
                      <w:lang w:val="en-US"/>
                    </w:rPr>
                    <w:t xml:space="preserve"> </w:t>
                  </w:r>
                </w:p>
              </w:txbxContent>
            </v:textbox>
          </v:rect>
        </w:pict>
      </w:r>
      <w:r>
        <w:rPr>
          <w:b/>
          <w:noProof/>
          <w:sz w:val="32"/>
          <w:szCs w:val="32"/>
        </w:rPr>
        <w:pict>
          <v:rect id="Прямоугольник 74" o:spid="_x0000_s4049" style="position:absolute;left:0;text-align:left;margin-left:54.55pt;margin-top:263.95pt;width:104.55pt;height:63.35pt;z-index:32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" strokecolor="#4f81bd" strokeweight="2pt">
            <v:textbox style="mso-next-textbox:#Прямоугольник 74;mso-rotate-with-shape:t" inset="1.72719mm,.86361mm,1.72719mm,.86361mm">
              <w:txbxContent>
                <w:p w:rsidR="00EE51D8" w:rsidRPr="004C35E9" w:rsidRDefault="00EE51D8" w:rsidP="009D185E">
                  <w:pPr>
                    <w:autoSpaceDE w:val="0"/>
                    <w:autoSpaceDN w:val="0"/>
                    <w:adjustRightInd w:val="0"/>
                    <w:jc w:val="center"/>
                    <w:rPr>
                      <w:color w:val="000000"/>
                      <w:sz w:val="28"/>
                      <w:szCs w:val="28"/>
                    </w:rPr>
                  </w:pPr>
                  <w:r w:rsidRPr="004C35E9">
                    <w:rPr>
                      <w:color w:val="000000"/>
                      <w:sz w:val="28"/>
                      <w:szCs w:val="28"/>
                    </w:rPr>
                    <w:t>Анна Леопольдовна</w:t>
                  </w:r>
                  <w:r w:rsidRPr="004C35E9">
                    <w:rPr>
                      <w:color w:val="000000"/>
                      <w:sz w:val="28"/>
                      <w:szCs w:val="28"/>
                    </w:rPr>
                    <w:br/>
                    <w:t>(1740 – 1741)</w:t>
                  </w:r>
                </w:p>
                <w:p w:rsidR="00EE51D8" w:rsidRPr="004C35E9" w:rsidRDefault="00EE51D8" w:rsidP="009D185E">
                  <w:pPr>
                    <w:autoSpaceDE w:val="0"/>
                    <w:autoSpaceDN w:val="0"/>
                    <w:adjustRightInd w:val="0"/>
                    <w:jc w:val="center"/>
                    <w:rPr>
                      <w:color w:val="000000"/>
                      <w:sz w:val="28"/>
                      <w:szCs w:val="28"/>
                    </w:rPr>
                  </w:pPr>
                </w:p>
              </w:txbxContent>
            </v:textbox>
          </v:rect>
        </w:pict>
      </w:r>
      <w:r>
        <w:rPr>
          <w:b/>
          <w:noProof/>
          <w:sz w:val="32"/>
          <w:szCs w:val="32"/>
        </w:rPr>
        <w:pict>
          <v:rect id="Прямоугольник 67" o:spid="_x0000_s4047" style="position:absolute;left:0;text-align:left;margin-left:64.3pt;margin-top:225.15pt;width:85.1pt;height:29.5pt;z-index:318;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" strokecolor="#4f81bd" strokeweight="2pt">
            <v:textbox style="mso-next-textbox:#Прямоугольник 67;mso-rotate-with-shape:t" inset="1.72719mm,.86361mm,1.72719mm,.86361mm">
              <w:txbxContent>
                <w:p w:rsidR="00EE51D8" w:rsidRPr="004C35E9" w:rsidRDefault="00EE51D8" w:rsidP="009D185E">
                  <w:pPr>
                    <w:autoSpaceDE w:val="0"/>
                    <w:autoSpaceDN w:val="0"/>
                    <w:adjustRightInd w:val="0"/>
                    <w:jc w:val="center"/>
                    <w:rPr>
                      <w:color w:val="000000"/>
                      <w:sz w:val="28"/>
                      <w:szCs w:val="28"/>
                    </w:rPr>
                  </w:pPr>
                  <w:r w:rsidRPr="004C35E9">
                    <w:rPr>
                      <w:color w:val="000000"/>
                      <w:sz w:val="28"/>
                      <w:szCs w:val="28"/>
                    </w:rPr>
                    <w:t>Екатерина</w:t>
                  </w:r>
                </w:p>
                <w:p w:rsidR="00EE51D8" w:rsidRPr="004C35E9" w:rsidRDefault="00EE51D8" w:rsidP="009D185E">
                  <w:pPr>
                    <w:autoSpaceDE w:val="0"/>
                    <w:autoSpaceDN w:val="0"/>
                    <w:adjustRightInd w:val="0"/>
                    <w:jc w:val="center"/>
                    <w:rPr>
                      <w:color w:val="000000"/>
                      <w:sz w:val="28"/>
                      <w:szCs w:val="28"/>
                    </w:rPr>
                  </w:pPr>
                </w:p>
              </w:txbxContent>
            </v:textbox>
          </v:rect>
        </w:pict>
      </w:r>
      <w:r>
        <w:rPr>
          <w:b/>
          <w:noProof/>
          <w:sz w:val="32"/>
          <w:szCs w:val="32"/>
        </w:rPr>
        <w:pict>
          <v:rect id="Прямоугольник 64" o:spid="_x0000_s4045" style="position:absolute;left:0;text-align:left;margin-left:-21.05pt;margin-top:223.3pt;width:1in;height:58.65pt;z-index:31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" strokecolor="#4f81bd" strokeweight="2pt">
            <v:textbox style="mso-next-textbox:#Прямоугольник 64;mso-rotate-with-shape:t" inset="1.72719mm,.86361mm,1.72719mm,.86361mm">
              <w:txbxContent>
                <w:p w:rsidR="00EE51D8" w:rsidRPr="004C35E9" w:rsidRDefault="00EE51D8" w:rsidP="009D185E">
                  <w:pPr>
                    <w:autoSpaceDE w:val="0"/>
                    <w:autoSpaceDN w:val="0"/>
                    <w:adjustRightInd w:val="0"/>
                    <w:jc w:val="center"/>
                    <w:rPr>
                      <w:color w:val="000000"/>
                      <w:sz w:val="28"/>
                      <w:szCs w:val="28"/>
                    </w:rPr>
                  </w:pPr>
                  <w:r w:rsidRPr="004C35E9">
                    <w:rPr>
                      <w:color w:val="000000"/>
                      <w:sz w:val="28"/>
                      <w:szCs w:val="28"/>
                    </w:rPr>
                    <w:t>Анна</w:t>
                  </w:r>
                  <w:r w:rsidRPr="004C35E9">
                    <w:rPr>
                      <w:color w:val="000000"/>
                      <w:sz w:val="28"/>
                      <w:szCs w:val="28"/>
                    </w:rPr>
                    <w:br/>
                    <w:t>(1730 – 1740)</w:t>
                  </w:r>
                  <w:r w:rsidRPr="004C35E9">
                    <w:rPr>
                      <w:color w:val="000000"/>
                      <w:sz w:val="28"/>
                      <w:szCs w:val="28"/>
                    </w:rPr>
                    <w:br/>
                  </w:r>
                </w:p>
                <w:p w:rsidR="00EE51D8" w:rsidRPr="004C35E9" w:rsidRDefault="00EE51D8" w:rsidP="009D185E">
                  <w:pPr>
                    <w:autoSpaceDE w:val="0"/>
                    <w:autoSpaceDN w:val="0"/>
                    <w:adjustRightInd w:val="0"/>
                    <w:jc w:val="center"/>
                    <w:rPr>
                      <w:color w:val="000000"/>
                      <w:sz w:val="28"/>
                      <w:szCs w:val="28"/>
                    </w:rPr>
                  </w:pPr>
                </w:p>
              </w:txbxContent>
            </v:textbox>
          </v:rect>
        </w:pict>
      </w:r>
      <w:r>
        <w:rPr>
          <w:b/>
          <w:noProof/>
          <w:sz w:val="32"/>
          <w:szCs w:val="32"/>
        </w:rPr>
        <w:pict>
          <v:rect id="Прямоугольник 53" o:spid="_x0000_s4040" style="position:absolute;left:0;text-align:left;margin-left:392.95pt;margin-top:106.3pt;width:86.4pt;height:58.65pt;z-index:31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" strokecolor="#4f81bd" strokeweight="2pt">
            <v:textbox style="mso-next-textbox:#Прямоугольник 53;mso-rotate-with-shape:t" inset="1.72719mm,.86361mm,1.72719mm,.86361mm">
              <w:txbxContent>
                <w:p w:rsidR="00EE51D8" w:rsidRDefault="00EE51D8" w:rsidP="009D185E">
                  <w:pPr>
                    <w:autoSpaceDE w:val="0"/>
                    <w:autoSpaceDN w:val="0"/>
                    <w:adjustRightInd w:val="0"/>
                    <w:jc w:val="center"/>
                    <w:rPr>
                      <w:color w:val="000000"/>
                    </w:rPr>
                  </w:pPr>
                  <w:r w:rsidRPr="009D185E">
                    <w:rPr>
                      <w:color w:val="000000"/>
                    </w:rPr>
                    <w:t>Екатерина</w:t>
                  </w:r>
                  <w:r w:rsidRPr="009D185E">
                    <w:rPr>
                      <w:color w:val="000000"/>
                      <w:lang w:val="en-US"/>
                    </w:rPr>
                    <w:t xml:space="preserve"> I</w:t>
                  </w:r>
                  <w:r w:rsidRPr="009D185E">
                    <w:rPr>
                      <w:color w:val="000000"/>
                      <w:lang w:val="en-US"/>
                    </w:rPr>
                    <w:br/>
                    <w:t xml:space="preserve">(1725 – </w:t>
                  </w:r>
                </w:p>
                <w:p w:rsidR="00EE51D8" w:rsidRPr="009D185E" w:rsidRDefault="00EE51D8" w:rsidP="009D185E">
                  <w:pPr>
                    <w:autoSpaceDE w:val="0"/>
                    <w:autoSpaceDN w:val="0"/>
                    <w:adjustRightInd w:val="0"/>
                    <w:jc w:val="center"/>
                    <w:rPr>
                      <w:color w:val="000000"/>
                    </w:rPr>
                  </w:pPr>
                  <w:r w:rsidRPr="009D185E">
                    <w:rPr>
                      <w:color w:val="000000"/>
                      <w:lang w:val="en-US"/>
                    </w:rPr>
                    <w:t>1727)</w:t>
                  </w:r>
                  <w:r w:rsidRPr="009D185E">
                    <w:rPr>
                      <w:color w:val="000000"/>
                    </w:rPr>
                    <w:t xml:space="preserve"> </w:t>
                  </w:r>
                </w:p>
                <w:p w:rsidR="00EE51D8" w:rsidRPr="009D185E"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52" o:spid="_x0000_s4039" style="position:absolute;left:0;text-align:left;margin-left:212.95pt;margin-top:106.3pt;width:1in;height:58.65pt;z-index:31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" strokecolor="#4f81bd" strokeweight="2pt">
            <v:textbox style="mso-next-textbox:#Прямоугольник 52;mso-rotate-with-shape:t" inset="1.72719mm,.86361mm,1.72719mm,.86361mm">
              <w:txbxContent>
                <w:p w:rsidR="00EE51D8" w:rsidRPr="009D185E" w:rsidRDefault="00EE51D8" w:rsidP="009D185E">
                  <w:pPr>
                    <w:autoSpaceDE w:val="0"/>
                    <w:autoSpaceDN w:val="0"/>
                    <w:adjustRightInd w:val="0"/>
                    <w:spacing w:before="120"/>
                    <w:jc w:val="center"/>
                    <w:rPr>
                      <w:color w:val="000000"/>
                    </w:rPr>
                  </w:pPr>
                  <w:r w:rsidRPr="009D185E">
                    <w:rPr>
                      <w:color w:val="000000"/>
                    </w:rPr>
                    <w:t xml:space="preserve">Евдокия </w:t>
                  </w:r>
                  <w:r w:rsidRPr="009D185E">
                    <w:rPr>
                      <w:color w:val="000000"/>
                    </w:rPr>
                    <w:br/>
                    <w:t>Лопухина</w:t>
                  </w:r>
                </w:p>
              </w:txbxContent>
            </v:textbox>
          </v:rect>
        </w:pict>
      </w:r>
      <w:r>
        <w:rPr>
          <w:b/>
          <w:noProof/>
          <w:sz w:val="32"/>
          <w:szCs w:val="32"/>
        </w:rPr>
        <w:pict>
          <v:rect id="Прямоугольник 43" o:spid="_x0000_s4038" style="position:absolute;left:0;text-align:left;margin-left:302.95pt;margin-top:106.3pt;width:1in;height:58.65pt;z-index:30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" strokecolor="#4f81bd" strokeweight="2pt">
            <v:textbox style="mso-next-textbox:#Прямоугольник 43;mso-rotate-with-shape:t" inset="1.72719mm,.86361mm,1.72719mm,.86361mm">
              <w:txbxContent>
                <w:p w:rsidR="00EE51D8" w:rsidRPr="009D185E" w:rsidRDefault="00EE51D8" w:rsidP="009D185E">
                  <w:pPr>
                    <w:autoSpaceDE w:val="0"/>
                    <w:autoSpaceDN w:val="0"/>
                    <w:adjustRightInd w:val="0"/>
                    <w:jc w:val="center"/>
                    <w:rPr>
                      <w:color w:val="000000"/>
                    </w:rPr>
                  </w:pPr>
                  <w:r w:rsidRPr="009D185E">
                    <w:rPr>
                      <w:color w:val="000000"/>
                    </w:rPr>
                    <w:t xml:space="preserve">Пётр </w:t>
                  </w:r>
                  <w:r w:rsidRPr="009D185E">
                    <w:rPr>
                      <w:color w:val="000000"/>
                      <w:lang w:val="en-US"/>
                    </w:rPr>
                    <w:t>I</w:t>
                  </w:r>
                  <w:r w:rsidRPr="009D185E">
                    <w:rPr>
                      <w:color w:val="000000"/>
                      <w:lang w:val="en-US"/>
                    </w:rPr>
                    <w:br/>
                    <w:t>(1682 – 1725)</w:t>
                  </w:r>
                </w:p>
                <w:p w:rsidR="00EE51D8" w:rsidRPr="009D185E"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20" o:spid="_x0000_s4037" style="position:absolute;left:0;text-align:left;margin-left:140.95pt;margin-top:106.3pt;width:68.4pt;height:58.65pt;z-index:308;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" strokecolor="#4f81bd" strokeweight="2pt">
            <v:textbox style="mso-next-textbox:#Прямоугольник 20;mso-rotate-with-shape:t" inset="1.72719mm,.86361mm,1.72719mm,.86361mm">
              <w:txbxContent>
                <w:p w:rsidR="00EE51D8" w:rsidRPr="009D185E" w:rsidRDefault="00EE51D8" w:rsidP="009D185E">
                  <w:pPr>
                    <w:autoSpaceDE w:val="0"/>
                    <w:autoSpaceDN w:val="0"/>
                    <w:adjustRightInd w:val="0"/>
                    <w:jc w:val="center"/>
                    <w:rPr>
                      <w:color w:val="000000"/>
                    </w:rPr>
                  </w:pPr>
                  <w:r w:rsidRPr="009D185E">
                    <w:rPr>
                      <w:color w:val="000000"/>
                    </w:rPr>
                    <w:t>Иван</w:t>
                  </w:r>
                  <w:r w:rsidRPr="009D185E">
                    <w:rPr>
                      <w:color w:val="000000"/>
                      <w:lang w:val="en-US"/>
                    </w:rPr>
                    <w:t xml:space="preserve"> V</w:t>
                  </w:r>
                  <w:r w:rsidRPr="009D185E">
                    <w:rPr>
                      <w:color w:val="000000"/>
                      <w:lang w:val="en-US"/>
                    </w:rPr>
                    <w:br/>
                    <w:t>(1682 – 1696)</w:t>
                  </w:r>
                  <w:r w:rsidRPr="009D185E">
                    <w:rPr>
                      <w:color w:val="000000"/>
                    </w:rPr>
                    <w:t xml:space="preserve"> </w:t>
                  </w:r>
                </w:p>
                <w:p w:rsidR="00EE51D8" w:rsidRPr="009D185E" w:rsidRDefault="00EE51D8" w:rsidP="009D185E">
                  <w:pPr>
                    <w:autoSpaceDE w:val="0"/>
                    <w:autoSpaceDN w:val="0"/>
                    <w:adjustRightInd w:val="0"/>
                    <w:jc w:val="center"/>
                    <w:rPr>
                      <w:color w:val="000000"/>
                    </w:rPr>
                  </w:pPr>
                </w:p>
              </w:txbxContent>
            </v:textbox>
          </v:rect>
        </w:pict>
      </w:r>
      <w:r>
        <w:rPr>
          <w:b/>
          <w:noProof/>
          <w:sz w:val="32"/>
          <w:szCs w:val="32"/>
        </w:rPr>
        <w:pict>
          <v:rect id="Прямоугольник 19" o:spid="_x0000_s4036" style="position:absolute;left:0;text-align:left;margin-left:59.95pt;margin-top:106.3pt;width:68.4pt;height:58.65pt;z-index:30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" strokecolor="#4f81bd" strokeweight="2pt">
            <v:textbox style="mso-next-textbox:#Прямоугольник 19;mso-rotate-with-shape:t" inset="1.72719mm,.86361mm,1.72719mm,.86361mm">
              <w:txbxContent>
                <w:p w:rsidR="00EE51D8" w:rsidRDefault="00EE51D8" w:rsidP="009D185E">
                  <w:pPr>
                    <w:autoSpaceDE w:val="0"/>
                    <w:autoSpaceDN w:val="0"/>
                    <w:adjustRightInd w:val="0"/>
                    <w:jc w:val="center"/>
                    <w:rPr>
                      <w:color w:val="000000"/>
                    </w:rPr>
                  </w:pPr>
                  <w:r>
                    <w:rPr>
                      <w:color w:val="000000"/>
                    </w:rPr>
                    <w:t>Софья</w:t>
                  </w:r>
                </w:p>
                <w:p w:rsidR="00EE51D8" w:rsidRPr="009D185E" w:rsidRDefault="00EE51D8" w:rsidP="009D185E">
                  <w:pPr>
                    <w:autoSpaceDE w:val="0"/>
                    <w:autoSpaceDN w:val="0"/>
                    <w:adjustRightInd w:val="0"/>
                    <w:jc w:val="center"/>
                    <w:rPr>
                      <w:color w:val="000000"/>
                    </w:rPr>
                  </w:pPr>
                  <w:r>
                    <w:rPr>
                      <w:color w:val="000000"/>
                    </w:rPr>
                    <w:t>(1682 – 1689)</w:t>
                  </w:r>
                </w:p>
              </w:txbxContent>
            </v:textbox>
          </v:rect>
        </w:pict>
      </w:r>
      <w:r>
        <w:rPr>
          <w:b/>
          <w:noProof/>
          <w:sz w:val="32"/>
          <w:szCs w:val="32"/>
        </w:rPr>
        <w:pict>
          <v:rect id="Прямоугольник 18" o:spid="_x0000_s4035" style="position:absolute;left:0;text-align:left;margin-left:-21.05pt;margin-top:106.3pt;width:71.6pt;height:58.65pt;z-index:30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" strokecolor="#4f81bd" strokeweight="2pt">
            <v:textbox style="mso-next-textbox:#Прямоугольник 18;mso-rotate-with-shape:t" inset="1.72719mm,.86361mm,1.72719mm,.86361mm">
              <w:txbxContent>
                <w:p w:rsidR="00EE51D8" w:rsidRDefault="00EE51D8" w:rsidP="009D185E">
                  <w:pPr>
                    <w:autoSpaceDE w:val="0"/>
                    <w:autoSpaceDN w:val="0"/>
                    <w:adjustRightInd w:val="0"/>
                    <w:jc w:val="center"/>
                    <w:rPr>
                      <w:color w:val="000000"/>
                    </w:rPr>
                  </w:pPr>
                  <w:r>
                    <w:rPr>
                      <w:color w:val="000000"/>
                    </w:rPr>
                    <w:t>Фёдор</w:t>
                  </w:r>
                </w:p>
                <w:p w:rsidR="00EE51D8" w:rsidRPr="009D185E" w:rsidRDefault="00EE51D8" w:rsidP="009D185E">
                  <w:pPr>
                    <w:autoSpaceDE w:val="0"/>
                    <w:autoSpaceDN w:val="0"/>
                    <w:adjustRightInd w:val="0"/>
                    <w:jc w:val="center"/>
                    <w:rPr>
                      <w:color w:val="000000"/>
                    </w:rPr>
                  </w:pPr>
                  <w:r>
                    <w:rPr>
                      <w:color w:val="000000"/>
                    </w:rPr>
                    <w:t>(1676 – 1682)</w:t>
                  </w:r>
                </w:p>
              </w:txbxContent>
            </v:textbox>
          </v:rect>
        </w:pict>
      </w:r>
      <w:r>
        <w:rPr>
          <w:b/>
          <w:noProof/>
          <w:sz w:val="32"/>
          <w:szCs w:val="32"/>
        </w:rPr>
        <w:pict>
          <v:rect id="Прямоугольник 13" o:spid="_x0000_s4032" style="position:absolute;left:0;text-align:left;margin-left:312pt;margin-top:52.35pt;width:143.2pt;height:39.05pt;z-index:30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" strokecolor="#4f81bd" strokeweight="2pt">
            <v:textbox style="mso-next-textbox:#Прямоугольник 13;mso-rotate-with-shape:t" inset="1.72719mm,.86361mm,1.72719mm,.86361mm">
              <w:txbxContent>
                <w:p w:rsidR="00EE51D8" w:rsidRPr="009D185E" w:rsidRDefault="00EE51D8" w:rsidP="009D185E">
                  <w:pPr>
                    <w:autoSpaceDE w:val="0"/>
                    <w:autoSpaceDN w:val="0"/>
                    <w:adjustRightInd w:val="0"/>
                    <w:spacing w:before="120"/>
                    <w:jc w:val="center"/>
                    <w:rPr>
                      <w:color w:val="000000"/>
                    </w:rPr>
                  </w:pPr>
                  <w:r>
                    <w:rPr>
                      <w:color w:val="000000"/>
                    </w:rPr>
                    <w:t>Наталья Нарышкина</w:t>
                  </w:r>
                </w:p>
              </w:txbxContent>
            </v:textbox>
          </v:rect>
        </w:pict>
      </w:r>
      <w:r>
        <w:rPr>
          <w:b/>
          <w:noProof/>
          <w:sz w:val="32"/>
          <w:szCs w:val="32"/>
        </w:rPr>
        <w:pict>
          <v:rect id="_x0000_s4029" style="position:absolute;left:0;text-align:left;margin-left:140.95pt;margin-top:52.35pt;width:152.25pt;height:39.05pt;z-index:30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" strokecolor="#4f81bd" strokeweight="2pt">
            <v:textbox style="mso-next-textbox:#_x0000_s4029;mso-rotate-with-shape:t" inset="1.72719mm,.86361mm,1.72719mm,.86361mm">
              <w:txbxContent>
                <w:p w:rsidR="00EE51D8" w:rsidRPr="009D185E" w:rsidRDefault="00EE51D8" w:rsidP="009D185E">
                  <w:pPr>
                    <w:autoSpaceDE w:val="0"/>
                    <w:autoSpaceDN w:val="0"/>
                    <w:adjustRightInd w:val="0"/>
                    <w:jc w:val="center"/>
                    <w:rPr>
                      <w:color w:val="000000"/>
                    </w:rPr>
                  </w:pPr>
                  <w:r w:rsidRPr="009D185E">
                    <w:rPr>
                      <w:color w:val="000000"/>
                    </w:rPr>
                    <w:t>Алексей Михайлович</w:t>
                  </w:r>
                  <w:r w:rsidRPr="009D185E">
                    <w:rPr>
                      <w:color w:val="000000"/>
                    </w:rPr>
                    <w:br/>
                    <w:t>(1645 – 1676)</w:t>
                  </w:r>
                </w:p>
              </w:txbxContent>
            </v:textbox>
          </v:rect>
        </w:pict>
      </w:r>
      <w:r>
        <w:rPr>
          <w:b/>
          <w:noProof/>
          <w:sz w:val="32"/>
          <w:szCs w:val="32"/>
        </w:rPr>
        <w:pict>
          <v:rect id="Прямоугольник 3" o:spid="_x0000_s4028" style="position:absolute;left:0;text-align:left;margin-left:131.95pt;margin-top:7.35pt;width:170pt;height:39.05pt;z-index:29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" strokecolor="#4f81bd" strokeweight="2pt">
            <v:textbox style="mso-next-textbox:#Прямоугольник 3;mso-rotate-with-shape:t" inset="1.72719mm,.86361mm,1.72719mm,.86361mm">
              <w:txbxContent>
                <w:p w:rsidR="00EE51D8" w:rsidRDefault="00EE51D8" w:rsidP="009D185E">
                  <w:pPr>
                    <w:jc w:val="center"/>
                    <w:rPr>
                      <w:szCs w:val="28"/>
                    </w:rPr>
                  </w:pPr>
                  <w:r>
                    <w:rPr>
                      <w:szCs w:val="28"/>
                    </w:rPr>
                    <w:t>Михаил Фёдорович</w:t>
                  </w:r>
                </w:p>
                <w:p w:rsidR="00EE51D8" w:rsidRPr="009D185E" w:rsidRDefault="00EE51D8" w:rsidP="009D185E">
                  <w:pPr>
                    <w:jc w:val="center"/>
                    <w:rPr>
                      <w:szCs w:val="28"/>
                    </w:rPr>
                  </w:pPr>
                  <w:r>
                    <w:rPr>
                      <w:szCs w:val="28"/>
                    </w:rPr>
                    <w:t>(1613 – 1645)</w:t>
                  </w:r>
                </w:p>
              </w:txbxContent>
            </v:textbox>
          </v:rect>
        </w:pict>
      </w:r>
      <w:r>
        <w:rPr>
          <w:b/>
          <w:noProof/>
          <w:sz w:val="32"/>
          <w:szCs w:val="32"/>
        </w:rPr>
        <w:pict>
          <v:line id="Прямая соединительная линия 207" o:spid="_x0000_s4079" style="position:absolute;left:0;text-align:left;z-index:350;visibility:visible" from="293.95pt,385.35pt" to="417.8pt,385.4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" strokecolor="#4a7ebb"/>
        </w:pict>
      </w:r>
      <w:r>
        <w:rPr>
          <w:b/>
          <w:noProof/>
          <w:sz w:val="32"/>
          <w:szCs w:val="32"/>
        </w:rPr>
        <w:pict>
          <v:line id="Прямая соединительная линия 180" o:spid="_x0000_s4075" style="position:absolute;left:0;text-align:left;z-index:346;visibility:visible" from="14.95pt,97.35pt" to="176.95pt,97.4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" strokecolor="#4a7ebb"/>
        </w:pict>
      </w:r>
      <w:r>
        <w:rPr>
          <w:b/>
          <w:noProof/>
          <w:sz w:val="32"/>
          <w:szCs w:val="32"/>
        </w:rPr>
        <w:pict>
          <v:line id="Прямая соединительная линия 109" o:spid="_x0000_s4065" style="position:absolute;left:0;text-align:left;z-index:336;visibility:visible" from="362.15pt,277.35pt" to="373.95pt,277.4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" strokecolor="#4a7ebb"/>
        </w:pict>
      </w:r>
      <w:r>
        <w:rPr>
          <w:b/>
          <w:noProof/>
          <w:sz w:val="32"/>
          <w:szCs w:val="32"/>
        </w:rPr>
        <w:pict>
          <v:line id="Прямая соединительная линия 88" o:spid="_x0000_s4056" style="position:absolute;left:0;text-align:left;z-index:327;visibility:visible" from="239.95pt,178.35pt" to="294.15pt,178.4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" strokecolor="#4a7ebb"/>
        </w:pict>
      </w:r>
      <w:r>
        <w:rPr>
          <w:b/>
          <w:noProof/>
          <w:sz w:val="32"/>
          <w:szCs w:val="32"/>
        </w:rPr>
        <w:pict>
          <v:line id="Прямая соединительная линия 57" o:spid="_x0000_s4042" style="position:absolute;left:0;text-align:left;z-index:313;visibility:visible" from="375.95pt,133.35pt" to="391.95pt,133.4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" strokecolor="#4a7ebb"/>
        </w:pict>
      </w:r>
      <w:r>
        <w:rPr>
          <w:b/>
          <w:noProof/>
          <w:sz w:val="32"/>
          <w:szCs w:val="32"/>
        </w:rPr>
        <w:pict>
          <v:line id="Прямая соединительная линия 55" o:spid="_x0000_s4041" style="position:absolute;left:0;text-align:left;z-index:312;visibility:visible" from="285.95pt,133.35pt" to="301.95pt,133.4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" strokecolor="#4a7ebb"/>
        </w:pict>
      </w:r>
      <w:r>
        <w:rPr>
          <w:b/>
          <w:noProof/>
          <w:sz w:val="32"/>
          <w:szCs w:val="32"/>
        </w:rPr>
        <w:pict>
          <v:line id="Прямая соединительная линия 17" o:spid="_x0000_s4034" style="position:absolute;left:0;text-align:left;z-index:305;visibility:visible" from="294.2pt,70.35pt" to="311pt,70.4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" strokecolor="#4a7ebb"/>
        </w:pict>
      </w:r>
      <w:r>
        <w:rPr>
          <w:b/>
          <w:noProof/>
          <w:sz w:val="32"/>
          <w:szCs w:val="32"/>
        </w:rPr>
        <w:pict>
          <v:line id="Прямая соединительная линия 15" o:spid="_x0000_s4033" style="position:absolute;left:0;text-align:left;flip:x;z-index:304;visibility:visible" from="123.25pt,70.35pt" to="139.95pt,70.4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" strokecolor="#4a7ebb"/>
        </w:pict>
      </w:r>
    </w:p>
    <w:p w:rsidR="009D185E" w:rsidRDefault="00493F3C" w:rsidP="00463D31">
      <w:pPr>
        <w:tabs>
          <w:tab w:val="left" w:pos="1080"/>
        </w:tabs>
        <w:spacing w:line="360" w:lineRule="auto"/>
        <w:jc w:val="center"/>
        <w:rPr>
          <w:b/>
          <w:sz w:val="32"/>
          <w:szCs w:val="32"/>
        </w:rPr>
      </w:pPr>
      <w:r>
        <w:rPr>
          <w:b/>
          <w:noProof/>
          <w:sz w:val="32"/>
          <w:szCs w:val="32"/>
        </w:rPr>
        <w:pict>
          <v:line id="_x0000_s6146" style="position:absolute;left:0;text-align:left;z-index:369" from="417.8pt,358.5pt" to="417.8pt,367.5pt" strokecolor="blue"/>
        </w:pict>
      </w:r>
      <w:r>
        <w:rPr>
          <w:b/>
          <w:noProof/>
          <w:sz w:val="32"/>
          <w:szCs w:val="32"/>
        </w:rPr>
        <w:pict>
          <v:line id="Прямая соединительная линия 209" o:spid="_x0000_s6145" style="position:absolute;left:0;text-align:left;flip:x y;z-index:368;visibility:visible" from="293.2pt,358.5pt" to="294.2pt,366.7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" strokecolor="#4a7ebb"/>
        </w:pict>
      </w:r>
      <w:r>
        <w:rPr>
          <w:b/>
          <w:noProof/>
          <w:sz w:val="32"/>
          <w:szCs w:val="32"/>
        </w:rPr>
        <w:pict>
          <v:line id="_x0000_s4085" style="position:absolute;left:0;text-align:left;z-index:356" from="417.8pt,504.8pt" to="420pt,511.5pt" strokecolor="blue"/>
        </w:pict>
      </w:r>
      <w:r>
        <w:rPr>
          <w:b/>
          <w:noProof/>
          <w:sz w:val="32"/>
          <w:szCs w:val="32"/>
        </w:rPr>
        <w:pict>
          <v:line id="_x0000_s4084" style="position:absolute;left:0;text-align:left;z-index:355" from="417.8pt,459.8pt" to="420pt,466.5pt" strokecolor="blue"/>
        </w:pict>
      </w:r>
      <w:r>
        <w:rPr>
          <w:b/>
          <w:noProof/>
          <w:sz w:val="32"/>
          <w:szCs w:val="32"/>
        </w:rPr>
        <w:pict>
          <v:line id="_x0000_s4083" style="position:absolute;left:0;text-align:left;z-index:354" from="420pt,415.55pt" to="420pt,421.5pt" strokecolor="blue"/>
        </w:pict>
      </w:r>
      <w:r>
        <w:rPr>
          <w:b/>
          <w:noProof/>
          <w:sz w:val="32"/>
          <w:szCs w:val="32"/>
        </w:rPr>
        <w:pict>
          <v:line id="Прямая соединительная линия 214" o:spid="_x0000_s4080" style="position:absolute;left:0;text-align:left;flip:y;z-index:351;visibility:visible" from="361.15pt,353.35pt" to="362.15pt,358.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" strokecolor="#4a7ebb"/>
        </w:pict>
      </w:r>
      <w:r>
        <w:rPr>
          <w:b/>
          <w:noProof/>
          <w:sz w:val="32"/>
          <w:szCs w:val="32"/>
        </w:rPr>
        <w:pict>
          <v:line id="Прямая соединительная линия 107" o:spid="_x0000_s4064" style="position:absolute;left:0;text-align:left;z-index:335;visibility:visible" from="318.05pt,218.35pt" to="318.6pt,222.3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" strokecolor="#4a7ebb"/>
        </w:pict>
      </w:r>
      <w:r>
        <w:rPr>
          <w:b/>
          <w:noProof/>
          <w:sz w:val="32"/>
          <w:szCs w:val="32"/>
        </w:rPr>
        <w:pict>
          <v:line id="Прямая соединительная линия 105" o:spid="_x0000_s4063" style="position:absolute;left:0;text-align:left;z-index:334;visibility:visible" from="216.95pt,218.1pt" to="217.45pt,222.3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" strokecolor="#4a7ebb"/>
        </w:pict>
      </w:r>
      <w:r>
        <w:rPr>
          <w:b/>
          <w:noProof/>
          <w:sz w:val="32"/>
          <w:szCs w:val="32"/>
        </w:rPr>
        <w:pict>
          <v:line id="Прямая соединительная линия 97" o:spid="_x0000_s4059" style="position:absolute;left:0;text-align:left;z-index:330;visibility:visible" from="318.05pt,150.95pt" to="428.95pt,151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" strokecolor="#4a7ebb"/>
        </w:pict>
      </w:r>
      <w:r>
        <w:rPr>
          <w:b/>
          <w:noProof/>
          <w:sz w:val="32"/>
          <w:szCs w:val="32"/>
        </w:rPr>
        <w:pict>
          <v:line id="Прямая соединительная линия 95" o:spid="_x0000_s4058" style="position:absolute;left:0;text-align:left;flip:y;z-index:329;visibility:visible" from="383.95pt,105.75pt" to="384pt,150.9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" strokecolor="#4a7ebb"/>
        </w:pict>
      </w:r>
      <w:r>
        <w:rPr>
          <w:b/>
          <w:noProof/>
          <w:sz w:val="32"/>
          <w:szCs w:val="32"/>
        </w:rPr>
        <w:pict>
          <v:line id="_x0000_s4082" style="position:absolute;left:0;text-align:left;flip:x;z-index:353" from="293.2pt,105.75pt" to="293.95pt,149.55pt" strokecolor="blue"/>
        </w:pict>
      </w:r>
      <w:r>
        <w:rPr>
          <w:b/>
          <w:noProof/>
          <w:sz w:val="32"/>
          <w:szCs w:val="32"/>
        </w:rPr>
        <w:pict>
          <v:line id="Прямая соединительная линия 77" o:spid="_x0000_s4091" style="position:absolute;left:0;text-align:left;z-index:362;visibility:visible" from="107.75pt,226.75pt" to="107.8pt,236.3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" strokecolor="#4a7ebb"/>
        </w:pict>
      </w:r>
      <w:r>
        <w:rPr>
          <w:b/>
          <w:noProof/>
          <w:sz w:val="32"/>
          <w:szCs w:val="32"/>
        </w:rPr>
        <w:pict>
          <v:line id="Прямая соединительная линия 79" o:spid="_x0000_s4051" style="position:absolute;left:0;text-align:left;z-index:322;visibility:visible" from="107.75pt,299.7pt" to="107.75pt,313.1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" strokecolor="#4a7ebb"/>
        </w:pict>
      </w:r>
      <w:r>
        <w:rPr>
          <w:b/>
          <w:noProof/>
          <w:sz w:val="32"/>
          <w:szCs w:val="32"/>
        </w:rPr>
        <w:pict>
          <v:line id="Прямая соединительная линия 72" o:spid="_x0000_s4048" style="position:absolute;left:0;text-align:left;flip:y;z-index:319;visibility:visible" from="93.3pt,181.35pt" to="93.35pt,199.1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" strokecolor="#4a7ebb"/>
        </w:pict>
      </w:r>
      <w:r>
        <w:rPr>
          <w:b/>
          <w:noProof/>
          <w:sz w:val="32"/>
          <w:szCs w:val="32"/>
        </w:rPr>
        <w:pict>
          <v:line id="Прямая соединительная линия 63" o:spid="_x0000_s4090" style="position:absolute;left:0;text-align:left;z-index:361;visibility:visible" from="70.05pt,181.3pt" to="93.35pt,181.3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" strokecolor="#4a7ebb"/>
        </w:pict>
      </w:r>
      <w:r>
        <w:rPr>
          <w:b/>
          <w:noProof/>
          <w:sz w:val="32"/>
          <w:szCs w:val="32"/>
        </w:rPr>
        <w:pict>
          <v:line id="Прямая соединительная линия 66" o:spid="_x0000_s4046" style="position:absolute;left:0;text-align:left;z-index:317;visibility:visible" from=".45pt,181.3pt" to=".45pt,195.7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" strokecolor="#4a7ebb"/>
        </w:pict>
      </w:r>
      <w:r>
        <w:rPr>
          <w:b/>
          <w:noProof/>
          <w:sz w:val="32"/>
          <w:szCs w:val="32"/>
        </w:rPr>
        <w:pict>
          <v:line id="Прямая соединительная линия 6" o:spid="_x0000_s4030" style="position:absolute;left:0;text-align:left;z-index:301;visibility:visible" from="216.95pt,18.8pt" to="217.1pt,24.3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" strokecolor="#4a7ebb"/>
        </w:pict>
      </w:r>
      <w:r>
        <w:rPr>
          <w:b/>
          <w:noProof/>
          <w:sz w:val="32"/>
          <w:szCs w:val="32"/>
        </w:rPr>
        <w:pict>
          <v:line id="Прямая соединительная линия 61" o:spid="_x0000_s4044" style="position:absolute;left:0;text-align:left;flip:x;z-index:315;visibility:visible" from=".4pt,181.25pt" to="70pt,181.3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" strokecolor="#4a7ebb"/>
        </w:pict>
      </w:r>
      <w:r>
        <w:rPr>
          <w:b/>
          <w:noProof/>
          <w:sz w:val="32"/>
          <w:szCs w:val="32"/>
        </w:rPr>
        <w:pict>
          <v:line id="Прямая соединительная линия 76" o:spid="_x0000_s4081" style="position:absolute;left:0;text-align:left;z-index:352;visibility:visible" from="70pt,149.5pt" to="167.95pt,149.5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" strokecolor="#4a7ebb"/>
        </w:pict>
      </w:r>
      <w:r>
        <w:rPr>
          <w:b/>
          <w:noProof/>
          <w:sz w:val="32"/>
          <w:szCs w:val="32"/>
        </w:rPr>
        <w:pict>
          <v:line id="Прямая соединительная линия 178" o:spid="_x0000_s4074" style="position:absolute;left:0;text-align:left;z-index:345;visibility:visible" from="131.95pt,42.75pt" to="132pt,69.7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" strokecolor="#4a7ebb"/>
        </w:pict>
      </w:r>
      <w:r>
        <w:rPr>
          <w:b/>
          <w:noProof/>
          <w:sz w:val="32"/>
          <w:szCs w:val="32"/>
        </w:rPr>
        <w:pict>
          <v:line id="_x0000_s4089" style="position:absolute;left:0;text-align:left;z-index:360" from="169.7pt,137.35pt" to="169.7pt,149.5pt" strokecolor="blue"/>
        </w:pict>
      </w:r>
      <w:r>
        <w:rPr>
          <w:b/>
          <w:noProof/>
          <w:sz w:val="32"/>
          <w:szCs w:val="32"/>
        </w:rPr>
        <w:pict>
          <v:line id="Прямая соединительная линия 59" o:spid="_x0000_s4043" style="position:absolute;left:0;text-align:left;z-index:314;visibility:visible" from="70pt,149.55pt" to="70.05pt,181.3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" strokecolor="#4a7ebb"/>
        </w:pict>
      </w:r>
      <w:r>
        <w:rPr>
          <w:b/>
          <w:noProof/>
          <w:sz w:val="32"/>
          <w:szCs w:val="32"/>
        </w:rPr>
        <w:pict>
          <v:line id="Прямая соединительная линия 176" o:spid="_x0000_s4088" style="position:absolute;left:0;text-align:left;z-index:359;visibility:visible" from="304.25pt,1in" to="339.05pt,72.0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" strokecolor="#4a7ebb"/>
        </w:pict>
      </w:r>
      <w:r>
        <w:rPr>
          <w:b/>
          <w:noProof/>
          <w:sz w:val="32"/>
          <w:szCs w:val="32"/>
        </w:rPr>
        <w:pict>
          <v:line id="Прямая соединительная линия 188" o:spid="_x0000_s4087" style="position:absolute;left:0;text-align:left;flip:x y;z-index:358;visibility:visible" from="176.95pt,69.75pt" to="180.85pt,77.5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" strokecolor="#4a7ebb"/>
        </w:pict>
      </w:r>
      <w:r>
        <w:rPr>
          <w:b/>
          <w:noProof/>
          <w:sz w:val="32"/>
          <w:szCs w:val="32"/>
        </w:rPr>
        <w:pict>
          <v:line id="Прямая соединительная линия 195" o:spid="_x0000_s4086" style="position:absolute;left:0;text-align:left;flip:y;z-index:357;visibility:visible" from="12.95pt,70.25pt" to="13.95pt,79.4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" strokecolor="#4a7ebb"/>
        </w:pict>
      </w:r>
      <w:r>
        <w:rPr>
          <w:b/>
          <w:noProof/>
          <w:sz w:val="32"/>
          <w:szCs w:val="32"/>
        </w:rPr>
        <w:pict>
          <v:rect id="Прямоугольник 9" o:spid="_x0000_s4031" style="position:absolute;left:0;text-align:left;margin-left:-21.05pt;margin-top:24.75pt;width:143.3pt;height:39.05pt;z-index:30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" strokecolor="#4f81bd" strokeweight="2pt">
            <v:textbox style="mso-next-textbox:#Прямоугольник 9;mso-rotate-with-shape:t" inset="1.72719mm,.86361mm,1.72719mm,.86361mm">
              <w:txbxContent>
                <w:p w:rsidR="00EE51D8" w:rsidRPr="009D185E" w:rsidRDefault="00EE51D8" w:rsidP="009D185E">
                  <w:pPr>
                    <w:autoSpaceDE w:val="0"/>
                    <w:autoSpaceDN w:val="0"/>
                    <w:adjustRightInd w:val="0"/>
                    <w:spacing w:before="120"/>
                    <w:jc w:val="center"/>
                    <w:rPr>
                      <w:color w:val="000000"/>
                    </w:rPr>
                  </w:pPr>
                  <w:r w:rsidRPr="009D185E">
                    <w:rPr>
                      <w:color w:val="000000"/>
                    </w:rPr>
                    <w:t>Мария Милославская</w:t>
                  </w:r>
                </w:p>
              </w:txbxContent>
            </v:textbox>
          </v:rect>
        </w:pict>
      </w:r>
    </w:p>
    <w:p w:rsidR="00D06ED8" w:rsidRDefault="00493F3C" w:rsidP="004C35E9">
      <w:pPr>
        <w:tabs>
          <w:tab w:val="left" w:pos="1080"/>
        </w:tabs>
        <w:spacing w:line="480" w:lineRule="auto"/>
        <w:jc w:val="both"/>
        <w:rPr>
          <w:b/>
          <w:sz w:val="32"/>
          <w:szCs w:val="32"/>
        </w:rPr>
      </w:pPr>
      <w:r>
        <w:rPr>
          <w:b/>
          <w:noProof/>
          <w:sz w:val="32"/>
          <w:szCs w:val="32"/>
        </w:rPr>
        <w:pict>
          <v:line id="Прямая соединительная линия 172" o:spid="_x0000_s4072" style="position:absolute;left:0;text-align:left;z-index:343;visibility:visible" from="303pt,15.15pt" to="303.05pt,44.45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" strokecolor="#4a7ebb"/>
        </w:pict>
      </w:r>
    </w:p>
    <w:p w:rsidR="004F51E6" w:rsidRDefault="00493F3C" w:rsidP="00463D31">
      <w:pPr>
        <w:tabs>
          <w:tab w:val="left" w:pos="1080"/>
        </w:tabs>
        <w:spacing w:line="360" w:lineRule="auto"/>
        <w:jc w:val="center"/>
        <w:rPr>
          <w:b/>
          <w:sz w:val="32"/>
          <w:szCs w:val="32"/>
        </w:rPr>
      </w:pPr>
      <w:r>
        <w:rPr>
          <w:b/>
          <w:noProof/>
          <w:sz w:val="32"/>
          <w:szCs w:val="32"/>
        </w:rPr>
        <w:pict>
          <v:line id="Прямая соединительная линия 174" o:spid="_x0000_s4073" style="position:absolute;left:0;text-align:left;flip:y;z-index:344;visibility:visible" from="339pt,7.65pt" to="339.05pt,15.3pt"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" strokecolor="#4a7ebb"/>
        </w:pict>
      </w: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4F51E6" w:rsidP="00463D31">
      <w:pPr>
        <w:tabs>
          <w:tab w:val="left" w:pos="1080"/>
        </w:tabs>
        <w:spacing w:line="360" w:lineRule="auto"/>
        <w:jc w:val="center"/>
        <w:rPr>
          <w:b/>
          <w:sz w:val="32"/>
          <w:szCs w:val="32"/>
        </w:rPr>
      </w:pPr>
    </w:p>
    <w:p w:rsidR="004F51E6" w:rsidRDefault="00D06ED8" w:rsidP="004F51E6">
      <w:pPr>
        <w:tabs>
          <w:tab w:val="left" w:pos="1080"/>
        </w:tabs>
        <w:spacing w:line="360" w:lineRule="auto"/>
        <w:ind w:left="709"/>
        <w:jc w:val="both"/>
        <w:rPr>
          <w:b/>
          <w:sz w:val="32"/>
          <w:szCs w:val="32"/>
        </w:rPr>
      </w:pPr>
      <w:r>
        <w:rPr>
          <w:b/>
          <w:sz w:val="32"/>
          <w:szCs w:val="32"/>
        </w:rPr>
        <w:lastRenderedPageBreak/>
        <w:t>Ликвидация последствий смутного времени</w:t>
      </w:r>
    </w:p>
    <w:p w:rsidR="00D06ED8" w:rsidRDefault="00D06ED8" w:rsidP="004F51E6">
      <w:pPr>
        <w:tabs>
          <w:tab w:val="left" w:pos="1080"/>
        </w:tabs>
        <w:spacing w:line="360" w:lineRule="auto"/>
        <w:ind w:left="709"/>
        <w:jc w:val="both"/>
        <w:rPr>
          <w:b/>
          <w:sz w:val="32"/>
          <w:szCs w:val="32"/>
        </w:rPr>
      </w:pPr>
      <w:r>
        <w:rPr>
          <w:b/>
          <w:sz w:val="32"/>
          <w:szCs w:val="32"/>
        </w:rPr>
        <w:t xml:space="preserve">(первая половина </w:t>
      </w:r>
      <w:r>
        <w:rPr>
          <w:b/>
          <w:sz w:val="32"/>
          <w:szCs w:val="32"/>
          <w:lang w:val="en-US"/>
        </w:rPr>
        <w:t>XVII</w:t>
      </w:r>
      <w:r>
        <w:rPr>
          <w:b/>
          <w:sz w:val="32"/>
          <w:szCs w:val="32"/>
        </w:rPr>
        <w:t xml:space="preserve"> в.)</w:t>
      </w:r>
    </w:p>
    <w:p w:rsidR="00D06ED8" w:rsidRDefault="00D06ED8" w:rsidP="00463D31">
      <w:pPr>
        <w:tabs>
          <w:tab w:val="left" w:pos="1080"/>
        </w:tabs>
        <w:spacing w:line="360" w:lineRule="auto"/>
        <w:jc w:val="center"/>
        <w:rPr>
          <w:b/>
          <w:sz w:val="32"/>
          <w:szCs w:val="32"/>
        </w:rPr>
      </w:pPr>
    </w:p>
    <w:p w:rsidR="00D06ED8" w:rsidRPr="00D06ED8" w:rsidRDefault="00493F3C" w:rsidP="00D06ED8">
      <w:pPr>
        <w:tabs>
          <w:tab w:val="left" w:pos="1080"/>
        </w:tabs>
        <w:spacing w:line="480" w:lineRule="auto"/>
        <w:jc w:val="center"/>
        <w:rPr>
          <w:b/>
          <w:sz w:val="32"/>
          <w:szCs w:val="32"/>
        </w:rPr>
      </w:pPr>
      <w:r>
        <w:rPr>
          <w:b/>
          <w:sz w:val="32"/>
          <w:szCs w:val="32"/>
        </w:rPr>
      </w:r>
      <w:r>
        <w:rPr>
          <w:b/>
          <w:sz w:val="32"/>
          <w:szCs w:val="32"/>
        </w:rPr>
        <w:pict>
          <v:group id="_x0000_s1154" editas="canvas" style="width:495.05pt;height:540.05pt;mso-position-horizontal-relative:char;mso-position-vertical-relative:line" coordorigin="2307,-372" coordsize="7201,7855">
            <o:lock v:ext="edit" aspectratio="t"/>
            <v:shape id="_x0000_s1155" type="#_x0000_t75" style="position:absolute;left:2307;top:-372;width:7201;height:7855" o:preferrelative="f">
              <v:fill o:detectmouseclick="t"/>
              <v:path o:extrusionok="t" o:connecttype="none"/>
              <o:lock v:ext="edit" text="t"/>
            </v:shape>
            <v:oval id="_x0000_s1156" style="position:absolute;left:2307;top:-372;width:2749;height:1140">
              <v:textbox style="mso-next-textbox:#_x0000_s1156">
                <w:txbxContent>
                  <w:p w:rsidR="00EE51D8" w:rsidRPr="005E4C5B" w:rsidRDefault="00EE51D8" w:rsidP="00E572C5">
                    <w:pPr>
                      <w:jc w:val="center"/>
                      <w:rPr>
                        <w:i/>
                        <w:sz w:val="28"/>
                        <w:szCs w:val="28"/>
                      </w:rPr>
                    </w:pPr>
                    <w:r w:rsidRPr="005E4C5B">
                      <w:rPr>
                        <w:i/>
                        <w:sz w:val="28"/>
                        <w:szCs w:val="28"/>
                      </w:rPr>
                      <w:t>Восстановление самодержавной монархии</w:t>
                    </w:r>
                  </w:p>
                </w:txbxContent>
              </v:textbox>
            </v:oval>
            <v:oval id="_x0000_s1157" style="position:absolute;left:2307;top:5388;width:2749;height:1046">
              <v:textbox style="mso-next-textbox:#_x0000_s1157">
                <w:txbxContent>
                  <w:p w:rsidR="00EE51D8" w:rsidRDefault="00EE51D8" w:rsidP="00E572C5">
                    <w:pPr>
                      <w:jc w:val="center"/>
                      <w:rPr>
                        <w:b/>
                        <w:sz w:val="28"/>
                        <w:szCs w:val="28"/>
                      </w:rPr>
                    </w:pPr>
                  </w:p>
                  <w:p w:rsidR="00EE51D8" w:rsidRPr="005E4C5B" w:rsidRDefault="00EE51D8" w:rsidP="00E572C5">
                    <w:pPr>
                      <w:jc w:val="center"/>
                      <w:rPr>
                        <w:i/>
                        <w:sz w:val="28"/>
                        <w:szCs w:val="28"/>
                      </w:rPr>
                    </w:pPr>
                    <w:r w:rsidRPr="005E4C5B">
                      <w:rPr>
                        <w:i/>
                        <w:sz w:val="28"/>
                        <w:szCs w:val="28"/>
                      </w:rPr>
                      <w:t>Экономика</w:t>
                    </w:r>
                  </w:p>
                </w:txbxContent>
              </v:textbox>
            </v:oval>
            <v:oval id="_x0000_s1158" style="position:absolute;left:2307;top:2246;width:2749;height:1115">
              <v:textbox style="mso-next-textbox:#_x0000_s1158">
                <w:txbxContent>
                  <w:p w:rsidR="00EE51D8" w:rsidRPr="005E4C5B" w:rsidRDefault="00EE51D8" w:rsidP="00E572C5">
                    <w:pPr>
                      <w:jc w:val="center"/>
                      <w:rPr>
                        <w:i/>
                        <w:sz w:val="28"/>
                        <w:szCs w:val="28"/>
                      </w:rPr>
                    </w:pPr>
                    <w:r w:rsidRPr="005E4C5B">
                      <w:rPr>
                        <w:i/>
                        <w:sz w:val="28"/>
                        <w:szCs w:val="28"/>
                      </w:rPr>
                      <w:t>Восстановление государственного единства страны</w:t>
                    </w:r>
                  </w:p>
                </w:txbxContent>
              </v:textbox>
            </v:oval>
            <v:rect id="_x0000_s1159" style="position:absolute;left:5973;top:-110;width:3534;height:654">
              <v:textbox style="mso-next-textbox:#_x0000_s1159">
                <w:txbxContent>
                  <w:p w:rsidR="00EE51D8" w:rsidRDefault="00EE51D8" w:rsidP="00E572C5">
                    <w:pPr>
                      <w:jc w:val="center"/>
                      <w:rPr>
                        <w:sz w:val="28"/>
                        <w:szCs w:val="28"/>
                      </w:rPr>
                    </w:pPr>
                    <w:r>
                      <w:rPr>
                        <w:sz w:val="28"/>
                        <w:szCs w:val="28"/>
                      </w:rPr>
                      <w:t>Земский собор (1613)</w:t>
                    </w:r>
                  </w:p>
                  <w:p w:rsidR="00EE51D8" w:rsidRPr="00C839F9" w:rsidRDefault="00EE51D8" w:rsidP="00E572C5">
                    <w:pPr>
                      <w:jc w:val="center"/>
                      <w:rPr>
                        <w:sz w:val="28"/>
                        <w:szCs w:val="28"/>
                      </w:rPr>
                    </w:pPr>
                    <w:r>
                      <w:rPr>
                        <w:sz w:val="28"/>
                        <w:szCs w:val="28"/>
                      </w:rPr>
                      <w:t>Воцарение Романовых</w:t>
                    </w:r>
                  </w:p>
                </w:txbxContent>
              </v:textbox>
            </v:rect>
            <v:rect id="_x0000_s1160" style="position:absolute;left:5973;top:5650;width:3534;height:916">
              <v:textbox style="mso-next-textbox:#_x0000_s1160">
                <w:txbxContent>
                  <w:p w:rsidR="00EE51D8" w:rsidRDefault="00EE51D8" w:rsidP="00E572C5">
                    <w:pPr>
                      <w:jc w:val="center"/>
                      <w:rPr>
                        <w:sz w:val="28"/>
                        <w:szCs w:val="28"/>
                      </w:rPr>
                    </w:pPr>
                    <w:r>
                      <w:rPr>
                        <w:sz w:val="28"/>
                        <w:szCs w:val="28"/>
                      </w:rPr>
                      <w:t>Дальнейшее укрепление феодально-крепостнических порядков.</w:t>
                    </w:r>
                  </w:p>
                  <w:p w:rsidR="00EE51D8" w:rsidRPr="00C31B74" w:rsidRDefault="00EE51D8" w:rsidP="00E572C5">
                    <w:pPr>
                      <w:jc w:val="center"/>
                      <w:rPr>
                        <w:sz w:val="28"/>
                        <w:szCs w:val="28"/>
                      </w:rPr>
                    </w:pPr>
                    <w:r>
                      <w:rPr>
                        <w:sz w:val="28"/>
                        <w:szCs w:val="28"/>
                      </w:rPr>
                      <w:t xml:space="preserve">Соборное уложение </w:t>
                    </w:r>
                    <w:smartTag w:uri="urn:schemas-microsoft-com:office:smarttags" w:element="metricconverter">
                      <w:smartTagPr>
                        <w:attr w:name="ProductID" w:val="1649 г"/>
                      </w:smartTagPr>
                      <w:r>
                        <w:rPr>
                          <w:sz w:val="28"/>
                          <w:szCs w:val="28"/>
                        </w:rPr>
                        <w:t>1649 г</w:t>
                      </w:r>
                    </w:smartTag>
                    <w:r>
                      <w:rPr>
                        <w:sz w:val="28"/>
                        <w:szCs w:val="28"/>
                      </w:rPr>
                      <w:t>.</w:t>
                    </w:r>
                  </w:p>
                </w:txbxContent>
              </v:textbox>
            </v:rect>
            <v:rect id="_x0000_s1161" style="position:absolute;left:5973;top:4864;width:3534;height:654">
              <v:textbox style="mso-next-textbox:#_x0000_s1161">
                <w:txbxContent>
                  <w:p w:rsidR="00EE51D8" w:rsidRDefault="00EE51D8" w:rsidP="00E572C5">
                    <w:pPr>
                      <w:jc w:val="center"/>
                      <w:rPr>
                        <w:sz w:val="28"/>
                        <w:szCs w:val="28"/>
                      </w:rPr>
                    </w:pPr>
                    <w:r>
                      <w:rPr>
                        <w:sz w:val="28"/>
                        <w:szCs w:val="28"/>
                      </w:rPr>
                      <w:t>Восстановительные процессы</w:t>
                    </w:r>
                  </w:p>
                  <w:p w:rsidR="00EE51D8" w:rsidRPr="00C31B74" w:rsidRDefault="00EE51D8" w:rsidP="00E572C5">
                    <w:pPr>
                      <w:jc w:val="center"/>
                      <w:rPr>
                        <w:sz w:val="28"/>
                        <w:szCs w:val="28"/>
                      </w:rPr>
                    </w:pPr>
                    <w:r>
                      <w:rPr>
                        <w:sz w:val="28"/>
                        <w:szCs w:val="28"/>
                      </w:rPr>
                      <w:t xml:space="preserve">(20‒50-е гг. </w:t>
                    </w:r>
                    <w:r>
                      <w:rPr>
                        <w:sz w:val="28"/>
                        <w:szCs w:val="28"/>
                        <w:lang w:val="en-US"/>
                      </w:rPr>
                      <w:t>XVII</w:t>
                    </w:r>
                    <w:r>
                      <w:rPr>
                        <w:sz w:val="28"/>
                        <w:szCs w:val="28"/>
                      </w:rPr>
                      <w:t xml:space="preserve"> в.)</w:t>
                    </w:r>
                  </w:p>
                </w:txbxContent>
              </v:textbox>
            </v:rect>
            <v:rect id="_x0000_s1162" style="position:absolute;left:5973;top:6697;width:3534;height:654">
              <v:textbox style="mso-next-textbox:#_x0000_s1162">
                <w:txbxContent>
                  <w:p w:rsidR="00EE51D8" w:rsidRPr="009205E4" w:rsidRDefault="00EE51D8" w:rsidP="00E572C5">
                    <w:pPr>
                      <w:jc w:val="center"/>
                      <w:rPr>
                        <w:sz w:val="28"/>
                        <w:szCs w:val="28"/>
                      </w:rPr>
                    </w:pPr>
                    <w:r>
                      <w:rPr>
                        <w:sz w:val="28"/>
                        <w:szCs w:val="28"/>
                      </w:rPr>
                      <w:t>Начало формирования всероссийского рынка</w:t>
                    </w:r>
                  </w:p>
                </w:txbxContent>
              </v:textbox>
            </v:rect>
            <v:rect id="_x0000_s1163" style="position:absolute;left:5973;top:3293;width:3534;height:785">
              <v:textbox style="mso-next-textbox:#_x0000_s1163">
                <w:txbxContent>
                  <w:p w:rsidR="00EE51D8" w:rsidRDefault="00EE51D8" w:rsidP="00E572C5">
                    <w:pPr>
                      <w:jc w:val="center"/>
                      <w:rPr>
                        <w:sz w:val="28"/>
                        <w:szCs w:val="28"/>
                      </w:rPr>
                    </w:pPr>
                    <w:r>
                      <w:rPr>
                        <w:sz w:val="28"/>
                        <w:szCs w:val="28"/>
                      </w:rPr>
                      <w:t>Деулинское перемирие с Польшей</w:t>
                    </w:r>
                  </w:p>
                  <w:p w:rsidR="00EE51D8" w:rsidRPr="0015042B" w:rsidRDefault="00EE51D8" w:rsidP="00E572C5">
                    <w:pPr>
                      <w:jc w:val="center"/>
                      <w:rPr>
                        <w:sz w:val="28"/>
                        <w:szCs w:val="28"/>
                      </w:rPr>
                    </w:pPr>
                    <w:r>
                      <w:rPr>
                        <w:sz w:val="28"/>
                        <w:szCs w:val="28"/>
                      </w:rPr>
                      <w:t>(1618)</w:t>
                    </w:r>
                  </w:p>
                </w:txbxContent>
              </v:textbox>
            </v:rect>
            <v:rect id="_x0000_s1164" style="position:absolute;left:5973;top:2377;width:3534;height:654">
              <v:textbox style="mso-next-textbox:#_x0000_s1164">
                <w:txbxContent>
                  <w:p w:rsidR="00EE51D8" w:rsidRDefault="00EE51D8" w:rsidP="00E572C5">
                    <w:pPr>
                      <w:jc w:val="center"/>
                      <w:rPr>
                        <w:sz w:val="28"/>
                        <w:szCs w:val="28"/>
                      </w:rPr>
                    </w:pPr>
                    <w:r>
                      <w:rPr>
                        <w:sz w:val="28"/>
                        <w:szCs w:val="28"/>
                      </w:rPr>
                      <w:t>Столбовский мир со Швецией</w:t>
                    </w:r>
                  </w:p>
                  <w:p w:rsidR="00EE51D8" w:rsidRPr="0015042B" w:rsidRDefault="00EE51D8" w:rsidP="00E572C5">
                    <w:pPr>
                      <w:jc w:val="center"/>
                      <w:rPr>
                        <w:sz w:val="28"/>
                        <w:szCs w:val="28"/>
                      </w:rPr>
                    </w:pPr>
                    <w:r>
                      <w:rPr>
                        <w:sz w:val="28"/>
                        <w:szCs w:val="28"/>
                      </w:rPr>
                      <w:t>(1617)</w:t>
                    </w:r>
                  </w:p>
                </w:txbxContent>
              </v:textbox>
            </v:rect>
            <v:rect id="_x0000_s1165" style="position:absolute;left:5973;top:1461;width:3535;height:653">
              <v:textbox style="mso-next-textbox:#_x0000_s1165">
                <w:txbxContent>
                  <w:p w:rsidR="00EE51D8" w:rsidRDefault="00EE51D8" w:rsidP="00E572C5">
                    <w:pPr>
                      <w:jc w:val="center"/>
                      <w:rPr>
                        <w:sz w:val="28"/>
                        <w:szCs w:val="28"/>
                      </w:rPr>
                    </w:pPr>
                    <w:r>
                      <w:rPr>
                        <w:sz w:val="28"/>
                        <w:szCs w:val="28"/>
                      </w:rPr>
                      <w:t>Разгром отрядов Заруцкого,</w:t>
                    </w:r>
                  </w:p>
                  <w:p w:rsidR="00EE51D8" w:rsidRPr="0015042B" w:rsidRDefault="00EE51D8" w:rsidP="00E572C5">
                    <w:pPr>
                      <w:jc w:val="center"/>
                      <w:rPr>
                        <w:sz w:val="28"/>
                        <w:szCs w:val="28"/>
                      </w:rPr>
                    </w:pPr>
                    <w:r>
                      <w:rPr>
                        <w:sz w:val="28"/>
                        <w:szCs w:val="28"/>
                      </w:rPr>
                      <w:t>Лисовского, Баловня и др.</w:t>
                    </w:r>
                  </w:p>
                </w:txbxContent>
              </v:textbox>
            </v:rect>
            <v:line id="_x0000_s1169" style="position:absolute;flip:y" from="5056,152" to="5973,153"/>
            <v:line id="_x0000_s1171" style="position:absolute" from="4925,6173" to="5973,6959"/>
            <v:line id="_x0000_s1173" style="position:absolute;flip:y" from="4925,1853" to="5973,2509"/>
            <v:line id="_x0000_s1174" style="position:absolute" from="4925,3032" to="5973,3686"/>
            <v:line id="_x0000_s1175" style="position:absolute;flip:y" from="5056,2770" to="5973,2771"/>
            <v:line id="_x0000_s1176" style="position:absolute;flip:y" from="5056,5911" to="5973,5914"/>
            <v:line id="_x0000_s1177" style="position:absolute;flip:y" from="4925,5257" to="5973,5650"/>
            <v:line id="_x0000_s1180" style="position:absolute" from="5056,152" to="5973,152">
              <v:stroke endarrow="block"/>
            </v:line>
            <v:line id="_x0000_s1181" style="position:absolute;flip:y" from="4925,1853" to="5973,2508">
              <v:stroke endarrow="block"/>
            </v:line>
            <v:line id="_x0000_s1182" style="position:absolute;flip:y" from="5056,2770" to="5973,2771">
              <v:stroke endarrow="block"/>
            </v:line>
            <v:line id="_x0000_s1183" style="position:absolute" from="4925,3032" to="5973,3686">
              <v:stroke endarrow="block"/>
            </v:line>
            <v:line id="_x0000_s1184" style="position:absolute" from="4925,6173" to="5973,6959">
              <v:stroke endarrow="block"/>
            </v:line>
            <v:line id="_x0000_s1185" style="position:absolute;flip:y" from="5056,5911" to="5975,5916">
              <v:stroke endarrow="block"/>
            </v:line>
            <v:line id="_x0000_s1186" style="position:absolute;flip:y" from="4925,5257" to="5973,5651">
              <v:stroke endarrow="block"/>
            </v:line>
            <w10:anchorlock/>
          </v:group>
        </w:pict>
      </w:r>
    </w:p>
    <w:p w:rsidR="00C97897" w:rsidRDefault="00C97897" w:rsidP="00C97897">
      <w:pPr>
        <w:tabs>
          <w:tab w:val="left" w:pos="1080"/>
        </w:tabs>
        <w:spacing w:line="480" w:lineRule="auto"/>
        <w:jc w:val="center"/>
        <w:rPr>
          <w:sz w:val="28"/>
          <w:szCs w:val="28"/>
        </w:rPr>
      </w:pPr>
    </w:p>
    <w:p w:rsidR="00463D31" w:rsidRDefault="00463D31" w:rsidP="00C97897">
      <w:pPr>
        <w:tabs>
          <w:tab w:val="left" w:pos="1080"/>
        </w:tabs>
        <w:spacing w:line="480" w:lineRule="auto"/>
        <w:jc w:val="center"/>
        <w:rPr>
          <w:sz w:val="28"/>
          <w:szCs w:val="28"/>
        </w:rPr>
      </w:pPr>
    </w:p>
    <w:p w:rsidR="0048593F" w:rsidRDefault="00E72468" w:rsidP="004F51E6">
      <w:pPr>
        <w:tabs>
          <w:tab w:val="left" w:pos="1080"/>
        </w:tabs>
        <w:spacing w:line="360" w:lineRule="auto"/>
        <w:ind w:firstLine="709"/>
        <w:jc w:val="both"/>
        <w:rPr>
          <w:b/>
          <w:sz w:val="32"/>
          <w:szCs w:val="32"/>
        </w:rPr>
      </w:pPr>
      <w:r>
        <w:rPr>
          <w:b/>
          <w:sz w:val="32"/>
          <w:szCs w:val="32"/>
        </w:rPr>
        <w:lastRenderedPageBreak/>
        <w:t xml:space="preserve"> </w:t>
      </w:r>
      <w:r w:rsidR="0048593F">
        <w:rPr>
          <w:b/>
          <w:sz w:val="32"/>
          <w:szCs w:val="32"/>
        </w:rPr>
        <w:t xml:space="preserve">Социально-экономический строй России в </w:t>
      </w:r>
      <w:r w:rsidR="0048593F">
        <w:rPr>
          <w:b/>
          <w:sz w:val="32"/>
          <w:szCs w:val="32"/>
          <w:lang w:val="en-US"/>
        </w:rPr>
        <w:t>XVII</w:t>
      </w:r>
      <w:r w:rsidR="0048593F" w:rsidRPr="0048593F">
        <w:rPr>
          <w:b/>
          <w:sz w:val="32"/>
          <w:szCs w:val="32"/>
        </w:rPr>
        <w:t xml:space="preserve"> </w:t>
      </w:r>
      <w:r w:rsidR="0048593F">
        <w:rPr>
          <w:b/>
          <w:sz w:val="32"/>
          <w:szCs w:val="32"/>
        </w:rPr>
        <w:t>в.</w:t>
      </w:r>
    </w:p>
    <w:p w:rsidR="0048593F" w:rsidRDefault="0048593F" w:rsidP="00463D31">
      <w:pPr>
        <w:tabs>
          <w:tab w:val="left" w:pos="1080"/>
        </w:tabs>
        <w:spacing w:line="360" w:lineRule="auto"/>
        <w:jc w:val="center"/>
        <w:rPr>
          <w:b/>
          <w:sz w:val="32"/>
          <w:szCs w:val="32"/>
        </w:rPr>
      </w:pPr>
    </w:p>
    <w:p w:rsidR="0048593F" w:rsidRPr="0048593F" w:rsidRDefault="00493F3C" w:rsidP="0048593F">
      <w:pPr>
        <w:tabs>
          <w:tab w:val="left" w:pos="1080"/>
        </w:tabs>
        <w:spacing w:line="480" w:lineRule="auto"/>
        <w:jc w:val="center"/>
        <w:rPr>
          <w:b/>
          <w:sz w:val="32"/>
          <w:szCs w:val="32"/>
        </w:rPr>
      </w:pPr>
      <w:r>
        <w:rPr>
          <w:b/>
          <w:sz w:val="32"/>
          <w:szCs w:val="32"/>
        </w:rPr>
      </w:r>
      <w:r>
        <w:rPr>
          <w:b/>
          <w:sz w:val="32"/>
          <w:szCs w:val="32"/>
        </w:rPr>
        <w:pict>
          <v:group id="_x0000_s1187" editas="canvas" style="width:495.05pt;height:576.05pt;mso-position-horizontal-relative:char;mso-position-vertical-relative:line" coordorigin="2310,-376" coordsize="7201,8380">
            <o:lock v:ext="edit" aspectratio="t"/>
            <v:shape id="_x0000_s1188" type="#_x0000_t75" style="position:absolute;left:2310;top:-376;width:7201;height:8380" o:preferrelative="f">
              <v:fill o:detectmouseclick="t"/>
              <v:path o:extrusionok="t" o:connecttype="none"/>
              <o:lock v:ext="edit" text="t"/>
            </v:shape>
            <v:rect id="_x0000_s1193" style="position:absolute;left:5059;top:7349;width:4452;height:655">
              <v:textbox style="mso-next-textbox:#_x0000_s1193">
                <w:txbxContent>
                  <w:p w:rsidR="00EE51D8" w:rsidRPr="0040444E" w:rsidRDefault="00EE51D8" w:rsidP="0048593F">
                    <w:pPr>
                      <w:jc w:val="center"/>
                      <w:rPr>
                        <w:sz w:val="28"/>
                        <w:szCs w:val="28"/>
                      </w:rPr>
                    </w:pPr>
                    <w:r>
                      <w:rPr>
                        <w:sz w:val="28"/>
                        <w:szCs w:val="28"/>
                      </w:rPr>
                      <w:t>Накопление капитала в сфере торговли и ростовщичества</w:t>
                    </w:r>
                  </w:p>
                </w:txbxContent>
              </v:textbox>
            </v:rect>
            <v:rect id="_x0000_s1195" style="position:absolute;left:5059;top:5254;width:4452;height:392">
              <v:textbox style="mso-next-textbox:#_x0000_s1195">
                <w:txbxContent>
                  <w:p w:rsidR="00EE51D8" w:rsidRPr="000C50AA" w:rsidRDefault="00EE51D8" w:rsidP="0048593F">
                    <w:pPr>
                      <w:jc w:val="center"/>
                      <w:rPr>
                        <w:sz w:val="28"/>
                        <w:szCs w:val="28"/>
                      </w:rPr>
                    </w:pPr>
                    <w:r>
                      <w:rPr>
                        <w:sz w:val="28"/>
                        <w:szCs w:val="28"/>
                      </w:rPr>
                      <w:t>Строительство мануфактур (30)*</w:t>
                    </w:r>
                  </w:p>
                </w:txbxContent>
              </v:textbox>
            </v:rect>
            <v:rect id="_x0000_s1196" style="position:absolute;left:5059;top:4337;width:4452;height:395">
              <v:textbox style="mso-next-textbox:#_x0000_s1196">
                <w:txbxContent>
                  <w:p w:rsidR="00EE51D8" w:rsidRPr="000C50AA" w:rsidRDefault="00EE51D8" w:rsidP="0048593F">
                    <w:pPr>
                      <w:jc w:val="center"/>
                      <w:rPr>
                        <w:sz w:val="28"/>
                        <w:szCs w:val="28"/>
                      </w:rPr>
                    </w:pPr>
                    <w:r>
                      <w:rPr>
                        <w:sz w:val="28"/>
                        <w:szCs w:val="28"/>
                      </w:rPr>
                      <w:t>Развитие мелкотоварного производства</w:t>
                    </w:r>
                  </w:p>
                </w:txbxContent>
              </v:textbox>
            </v:rect>
            <v:rect id="_x0000_s1202" style="position:absolute;left:5059;top:6170;width:4452;height:654">
              <v:textbox style="mso-next-textbox:#_x0000_s1202">
                <w:txbxContent>
                  <w:p w:rsidR="00EE51D8" w:rsidRPr="000C50AA" w:rsidRDefault="00EE51D8" w:rsidP="0048593F">
                    <w:pPr>
                      <w:jc w:val="center"/>
                      <w:rPr>
                        <w:sz w:val="28"/>
                        <w:szCs w:val="28"/>
                      </w:rPr>
                    </w:pPr>
                    <w:r>
                      <w:rPr>
                        <w:sz w:val="28"/>
                        <w:szCs w:val="28"/>
                      </w:rPr>
                      <w:t>Начало складывания всероссийского рынка ‒ ярмарки, торговые уставы</w:t>
                    </w:r>
                  </w:p>
                </w:txbxContent>
              </v:textbox>
            </v:rect>
            <v:rect id="_x0000_s1203" style="position:absolute;left:5059;top:2112;width:4452;height:784">
              <v:textbox style="mso-next-textbox:#_x0000_s1203">
                <w:txbxContent>
                  <w:p w:rsidR="00EE51D8" w:rsidRPr="000C50AA" w:rsidRDefault="00EE51D8" w:rsidP="0048593F">
                    <w:pPr>
                      <w:jc w:val="center"/>
                      <w:rPr>
                        <w:sz w:val="28"/>
                        <w:szCs w:val="28"/>
                      </w:rPr>
                    </w:pPr>
                    <w:r>
                      <w:rPr>
                        <w:sz w:val="28"/>
                        <w:szCs w:val="28"/>
                      </w:rPr>
                      <w:t>Распространение крепостнических отношений на посадское население и другие категории несвободного населения</w:t>
                    </w:r>
                  </w:p>
                </w:txbxContent>
              </v:textbox>
            </v:rect>
            <v:rect id="_x0000_s1204" style="position:absolute;left:5059;top:1064;width:4452;height:392">
              <v:textbox style="mso-next-textbox:#_x0000_s1204">
                <w:txbxContent>
                  <w:p w:rsidR="00EE51D8" w:rsidRPr="000C50AA" w:rsidRDefault="00EE51D8" w:rsidP="0048593F">
                    <w:pPr>
                      <w:jc w:val="center"/>
                      <w:rPr>
                        <w:sz w:val="28"/>
                        <w:szCs w:val="28"/>
                      </w:rPr>
                    </w:pPr>
                    <w:r>
                      <w:rPr>
                        <w:sz w:val="28"/>
                        <w:szCs w:val="28"/>
                      </w:rPr>
                      <w:t>Разрешение обменивать вотчину и поместье</w:t>
                    </w:r>
                  </w:p>
                </w:txbxContent>
              </v:textbox>
            </v:rect>
            <v:rect id="_x0000_s1206" style="position:absolute;left:5059;top:-376;width:4452;height:655">
              <v:textbox style="mso-next-textbox:#_x0000_s1206">
                <w:txbxContent>
                  <w:p w:rsidR="00EE51D8" w:rsidRDefault="00EE51D8" w:rsidP="0048593F">
                    <w:pPr>
                      <w:jc w:val="center"/>
                      <w:rPr>
                        <w:sz w:val="28"/>
                        <w:szCs w:val="28"/>
                      </w:rPr>
                    </w:pPr>
                    <w:r>
                      <w:rPr>
                        <w:sz w:val="28"/>
                        <w:szCs w:val="28"/>
                      </w:rPr>
                      <w:t>Юридическое оформление крепостного права</w:t>
                    </w:r>
                  </w:p>
                  <w:p w:rsidR="00EE51D8" w:rsidRPr="000C50AA" w:rsidRDefault="00EE51D8" w:rsidP="0048593F">
                    <w:pPr>
                      <w:jc w:val="center"/>
                      <w:rPr>
                        <w:sz w:val="28"/>
                        <w:szCs w:val="28"/>
                      </w:rPr>
                    </w:pPr>
                    <w:r>
                      <w:rPr>
                        <w:sz w:val="28"/>
                        <w:szCs w:val="28"/>
                      </w:rPr>
                      <w:t xml:space="preserve">(Соборное уложение </w:t>
                    </w:r>
                    <w:smartTag w:uri="urn:schemas-microsoft-com:office:smarttags" w:element="metricconverter">
                      <w:smartTagPr>
                        <w:attr w:name="ProductID" w:val="1649 г"/>
                      </w:smartTagPr>
                      <w:r>
                        <w:rPr>
                          <w:sz w:val="28"/>
                          <w:szCs w:val="28"/>
                        </w:rPr>
                        <w:t>1649 г</w:t>
                      </w:r>
                    </w:smartTag>
                    <w:r>
                      <w:rPr>
                        <w:sz w:val="28"/>
                        <w:szCs w:val="28"/>
                      </w:rPr>
                      <w:t>.)</w:t>
                    </w:r>
                  </w:p>
                </w:txbxContent>
              </v:textbox>
            </v:rect>
            <v:line id="_x0000_s1208" style="position:absolute;flip:y" from="4274,17" to="5059,1326"/>
            <v:line id="_x0000_s1209" style="position:absolute" from="4274,1326" to="5059,1327"/>
            <v:line id="_x0000_s1213" style="position:absolute" from="4274,5908" to="5059,7741"/>
            <v:line id="_x0000_s1214" style="position:absolute;flip:y" from="4274,5516" to="5059,5908"/>
            <v:line id="_x0000_s1215" style="position:absolute;flip:y" from="4274,4599" to="5059,5908"/>
            <v:line id="_x0000_s1216" style="position:absolute" from="4274,5908" to="5059,6432"/>
            <v:line id="_x0000_s1217" style="position:absolute" from="4274,1326" to="5059,2504"/>
            <v:roundrect id="_x0000_s1220" style="position:absolute;left:2310;top:5385;width:1964;height:1177" arcsize="10923f">
              <v:textbox style="mso-next-textbox:#_x0000_s1220">
                <w:txbxContent>
                  <w:p w:rsidR="00EE51D8" w:rsidRPr="005E4C5B" w:rsidRDefault="00EE51D8" w:rsidP="0048593F">
                    <w:pPr>
                      <w:jc w:val="center"/>
                      <w:rPr>
                        <w:i/>
                        <w:sz w:val="28"/>
                        <w:szCs w:val="28"/>
                      </w:rPr>
                    </w:pPr>
                    <w:r w:rsidRPr="005E4C5B">
                      <w:rPr>
                        <w:i/>
                        <w:sz w:val="28"/>
                        <w:szCs w:val="28"/>
                      </w:rPr>
                      <w:t>Новые явления в экономике, т.н. элементы капитализма</w:t>
                    </w:r>
                  </w:p>
                </w:txbxContent>
              </v:textbox>
            </v:roundrect>
            <v:roundrect id="_x0000_s1221" style="position:absolute;left:2310;top:671;width:1964;height:1310" arcsize="10923f">
              <v:textbox style="mso-next-textbox:#_x0000_s1221">
                <w:txbxContent>
                  <w:p w:rsidR="00EE51D8" w:rsidRPr="005E4C5B" w:rsidRDefault="00EE51D8" w:rsidP="0048593F">
                    <w:pPr>
                      <w:jc w:val="center"/>
                      <w:rPr>
                        <w:i/>
                        <w:sz w:val="28"/>
                        <w:szCs w:val="28"/>
                      </w:rPr>
                    </w:pPr>
                    <w:r w:rsidRPr="005E4C5B">
                      <w:rPr>
                        <w:i/>
                        <w:sz w:val="28"/>
                        <w:szCs w:val="28"/>
                      </w:rPr>
                      <w:t>Господство феодально-крепостнических отношений</w:t>
                    </w:r>
                  </w:p>
                </w:txbxContent>
              </v:textbox>
            </v:roundrect>
            <w10:anchorlock/>
          </v:group>
        </w:pict>
      </w:r>
    </w:p>
    <w:p w:rsidR="00DF2A5C" w:rsidRPr="00DF2A5C" w:rsidRDefault="004F51E6" w:rsidP="00DF2A5C">
      <w:pPr>
        <w:jc w:val="both"/>
      </w:pPr>
      <w:r w:rsidRPr="00DF2A5C">
        <w:t>____________</w:t>
      </w:r>
      <w:r w:rsidR="00DF2A5C" w:rsidRPr="00DF2A5C">
        <w:t>___________</w:t>
      </w:r>
    </w:p>
    <w:p w:rsidR="00DF2A5C" w:rsidRPr="00DF2A5C" w:rsidRDefault="00DF2A5C" w:rsidP="00DF2A5C">
      <w:pPr>
        <w:jc w:val="both"/>
      </w:pPr>
      <w:r>
        <w:t>*</w:t>
      </w:r>
      <w:r w:rsidRPr="00DF2A5C">
        <w:t xml:space="preserve">30 </w:t>
      </w:r>
      <w:r>
        <w:t xml:space="preserve">единиц за </w:t>
      </w:r>
      <w:r>
        <w:rPr>
          <w:lang w:val="en-US"/>
        </w:rPr>
        <w:t xml:space="preserve">XVII </w:t>
      </w:r>
      <w:r>
        <w:t>в.</w:t>
      </w:r>
    </w:p>
    <w:p w:rsidR="00F93D62" w:rsidRDefault="00493F3C" w:rsidP="007C421D">
      <w:pPr>
        <w:spacing w:line="480" w:lineRule="auto"/>
        <w:jc w:val="center"/>
        <w:rPr>
          <w:b/>
          <w:sz w:val="32"/>
          <w:szCs w:val="32"/>
        </w:rPr>
      </w:pPr>
      <w:r>
        <w:rPr>
          <w:b/>
          <w:sz w:val="32"/>
          <w:szCs w:val="32"/>
        </w:rPr>
      </w:r>
      <w:r>
        <w:rPr>
          <w:b/>
          <w:sz w:val="32"/>
          <w:szCs w:val="32"/>
        </w:rPr>
        <w:pict>
          <v:group id="_x0000_s1223" editas="canvas" style="width:495pt;height:387pt;mso-position-horizontal-relative:char;mso-position-vertical-relative:line" coordorigin="2305,315" coordsize="7200,5629">
            <o:lock v:ext="edit" aspectratio="t"/>
            <v:shape id="_x0000_s1222" type="#_x0000_t75" style="position:absolute;left:2305;top:315;width:7200;height:5629" o:preferrelative="f">
              <v:fill o:detectmouseclick="t"/>
              <v:path o:extrusionok="t" o:connecttype="none"/>
              <o:lock v:ext="edit" text="t"/>
            </v:shape>
            <v:rect id="_x0000_s1224" style="position:absolute;left:2305;top:315;width:7200;height:1046" strokeweight="2.25pt">
              <v:textbox style="mso-next-textbox:#_x0000_s1224">
                <w:txbxContent>
                  <w:p w:rsidR="00EE51D8" w:rsidRDefault="00EE51D8" w:rsidP="00E72468">
                    <w:pPr>
                      <w:jc w:val="center"/>
                      <w:rPr>
                        <w:b/>
                        <w:sz w:val="32"/>
                        <w:szCs w:val="32"/>
                      </w:rPr>
                    </w:pPr>
                  </w:p>
                  <w:p w:rsidR="00EE51D8" w:rsidRPr="00F93D62" w:rsidRDefault="00EE51D8" w:rsidP="00551F98">
                    <w:pPr>
                      <w:spacing w:line="360" w:lineRule="auto"/>
                      <w:jc w:val="center"/>
                      <w:rPr>
                        <w:b/>
                        <w:sz w:val="32"/>
                        <w:szCs w:val="32"/>
                      </w:rPr>
                    </w:pPr>
                    <w:r>
                      <w:rPr>
                        <w:b/>
                        <w:sz w:val="32"/>
                        <w:szCs w:val="32"/>
                      </w:rPr>
                      <w:t>Основные вехи закрепощения крестьян</w:t>
                    </w:r>
                  </w:p>
                </w:txbxContent>
              </v:textbox>
            </v:rect>
            <v:rect id="_x0000_s1225" style="position:absolute;left:2960;top:1624;width:6545;height:785">
              <v:textbox style="mso-next-textbox:#_x0000_s1225">
                <w:txbxContent>
                  <w:p w:rsidR="00EE51D8" w:rsidRPr="00F93D62" w:rsidRDefault="00EE51D8" w:rsidP="00551F98">
                    <w:pPr>
                      <w:spacing w:line="360" w:lineRule="auto"/>
                      <w:jc w:val="both"/>
                      <w:rPr>
                        <w:sz w:val="28"/>
                        <w:szCs w:val="28"/>
                      </w:rPr>
                    </w:pPr>
                    <w:r w:rsidRPr="00F93D62">
                      <w:rPr>
                        <w:b/>
                        <w:sz w:val="28"/>
                        <w:szCs w:val="28"/>
                      </w:rPr>
                      <w:t>1581</w:t>
                    </w:r>
                    <w:r>
                      <w:rPr>
                        <w:sz w:val="28"/>
                        <w:szCs w:val="28"/>
                      </w:rPr>
                      <w:t xml:space="preserve"> ‒ введение заповедных лет. Временное запрещение крестьянам переходить от феодала к феодалу в Юрьев день</w:t>
                    </w:r>
                  </w:p>
                </w:txbxContent>
              </v:textbox>
            </v:rect>
            <v:rect id="_x0000_s1226" style="position:absolute;left:2960;top:5159;width:6544;height:785">
              <v:textbox style="mso-next-textbox:#_x0000_s1226">
                <w:txbxContent>
                  <w:p w:rsidR="00EE51D8" w:rsidRPr="00E72468" w:rsidRDefault="00EE51D8" w:rsidP="00551F98">
                    <w:pPr>
                      <w:spacing w:line="360" w:lineRule="auto"/>
                      <w:jc w:val="both"/>
                      <w:rPr>
                        <w:sz w:val="28"/>
                        <w:szCs w:val="28"/>
                      </w:rPr>
                    </w:pPr>
                    <w:r>
                      <w:rPr>
                        <w:b/>
                        <w:sz w:val="28"/>
                        <w:szCs w:val="28"/>
                      </w:rPr>
                      <w:t>1649</w:t>
                    </w:r>
                    <w:r>
                      <w:rPr>
                        <w:sz w:val="28"/>
                        <w:szCs w:val="28"/>
                      </w:rPr>
                      <w:t xml:space="preserve"> ‒ соборное Уложение, навсегда прикрепившее крестьян к земле: отмена Юрьева дня, установление бессрочного сыска беглых</w:t>
                    </w:r>
                  </w:p>
                </w:txbxContent>
              </v:textbox>
            </v:rect>
            <v:rect id="_x0000_s1227" style="position:absolute;left:2960;top:4635;width:6544;height:393">
              <v:textbox style="mso-next-textbox:#_x0000_s1227">
                <w:txbxContent>
                  <w:p w:rsidR="00EE51D8" w:rsidRPr="00E72468" w:rsidRDefault="00EE51D8" w:rsidP="00551F98">
                    <w:pPr>
                      <w:spacing w:line="360" w:lineRule="auto"/>
                      <w:jc w:val="both"/>
                      <w:rPr>
                        <w:sz w:val="28"/>
                        <w:szCs w:val="28"/>
                      </w:rPr>
                    </w:pPr>
                    <w:r>
                      <w:rPr>
                        <w:b/>
                        <w:sz w:val="28"/>
                        <w:szCs w:val="28"/>
                      </w:rPr>
                      <w:t>1607</w:t>
                    </w:r>
                    <w:r>
                      <w:rPr>
                        <w:sz w:val="28"/>
                        <w:szCs w:val="28"/>
                      </w:rPr>
                      <w:t xml:space="preserve"> ‒ установление 15-летнего срока сыска беглых крестьян</w:t>
                    </w:r>
                  </w:p>
                </w:txbxContent>
              </v:textbox>
            </v:rect>
            <v:rect id="_x0000_s1228" style="position:absolute;left:2960;top:3719;width:6544;height:784">
              <v:textbox style="mso-next-textbox:#_x0000_s1228">
                <w:txbxContent>
                  <w:p w:rsidR="00EE51D8" w:rsidRPr="00E72468" w:rsidRDefault="00EE51D8" w:rsidP="00551F98">
                    <w:pPr>
                      <w:spacing w:line="360" w:lineRule="auto"/>
                      <w:jc w:val="both"/>
                      <w:rPr>
                        <w:sz w:val="28"/>
                        <w:szCs w:val="28"/>
                      </w:rPr>
                    </w:pPr>
                    <w:r>
                      <w:rPr>
                        <w:b/>
                        <w:sz w:val="28"/>
                        <w:szCs w:val="28"/>
                      </w:rPr>
                      <w:t>1597</w:t>
                    </w:r>
                    <w:r>
                      <w:rPr>
                        <w:sz w:val="28"/>
                        <w:szCs w:val="28"/>
                      </w:rPr>
                      <w:t xml:space="preserve"> ‒ указ об «урочных летах», согласно которому устанавливается 5-летний срок сыска беглых крестьян</w:t>
                    </w:r>
                  </w:p>
                </w:txbxContent>
              </v:textbox>
            </v:rect>
            <v:rect id="_x0000_s1229" style="position:absolute;left:2960;top:2541;width:6544;height:1047">
              <v:textbox style="mso-next-textbox:#_x0000_s1229">
                <w:txbxContent>
                  <w:p w:rsidR="00EE51D8" w:rsidRPr="00F93D62" w:rsidRDefault="00EE51D8" w:rsidP="00551F98">
                    <w:pPr>
                      <w:spacing w:line="360" w:lineRule="auto"/>
                      <w:jc w:val="both"/>
                      <w:rPr>
                        <w:sz w:val="28"/>
                        <w:szCs w:val="28"/>
                      </w:rPr>
                    </w:pPr>
                    <w:r w:rsidRPr="00F93D62">
                      <w:rPr>
                        <w:b/>
                        <w:sz w:val="28"/>
                        <w:szCs w:val="28"/>
                      </w:rPr>
                      <w:t>1592</w:t>
                    </w:r>
                    <w:r w:rsidRPr="00F93D62">
                      <w:rPr>
                        <w:sz w:val="28"/>
                        <w:szCs w:val="28"/>
                      </w:rPr>
                      <w:t xml:space="preserve"> ‒</w:t>
                    </w:r>
                    <w:r>
                      <w:rPr>
                        <w:sz w:val="28"/>
                        <w:szCs w:val="28"/>
                      </w:rPr>
                      <w:t xml:space="preserve"> некоторые историки полагают, что в этом году был издан особый указ, окончательно закрепивший крестьян за землей (Указная теория)</w:t>
                    </w:r>
                  </w:p>
                </w:txbxContent>
              </v:textbox>
            </v:rect>
            <v:line id="_x0000_s1230" style="position:absolute" from="2567,1362" to="2567,5552"/>
            <v:line id="_x0000_s1231" style="position:absolute" from="2567,2017" to="2960,2018"/>
            <v:line id="_x0000_s1232" style="position:absolute;flip:y" from="2567,3064" to="2960,3065"/>
            <v:line id="_x0000_s1233" style="position:absolute;flip:y" from="2567,4111" to="2960,4112"/>
            <v:line id="_x0000_s1234" style="position:absolute;flip:y" from="2567,4766" to="2960,4768"/>
            <v:line id="_x0000_s1235" style="position:absolute;flip:y" from="2567,5552" to="2960,5553"/>
            <w10:anchorlock/>
          </v:group>
        </w:pict>
      </w:r>
    </w:p>
    <w:p w:rsidR="00551F98" w:rsidRDefault="00551F98" w:rsidP="00463D31">
      <w:pPr>
        <w:spacing w:line="360" w:lineRule="auto"/>
        <w:jc w:val="center"/>
        <w:rPr>
          <w:b/>
          <w:sz w:val="32"/>
          <w:szCs w:val="32"/>
        </w:rPr>
      </w:pPr>
    </w:p>
    <w:p w:rsidR="00551F98" w:rsidRDefault="00493F3C" w:rsidP="007C421D">
      <w:pPr>
        <w:spacing w:line="480" w:lineRule="auto"/>
        <w:jc w:val="center"/>
        <w:rPr>
          <w:b/>
          <w:sz w:val="32"/>
          <w:szCs w:val="32"/>
        </w:rPr>
      </w:pPr>
      <w:r>
        <w:rPr>
          <w:b/>
          <w:sz w:val="32"/>
          <w:szCs w:val="32"/>
        </w:rPr>
      </w:r>
      <w:r>
        <w:rPr>
          <w:b/>
          <w:sz w:val="32"/>
          <w:szCs w:val="32"/>
        </w:rPr>
        <w:pict>
          <v:group id="_x0000_s1237" editas="canvas" style="width:495pt;height:3in;mso-position-horizontal-relative:char;mso-position-vertical-relative:line" coordorigin="2302,7784" coordsize="7200,3142">
            <o:lock v:ext="edit" aspectratio="t"/>
            <v:shape id="_x0000_s1236" type="#_x0000_t75" style="position:absolute;left:2302;top:7784;width:7200;height:3142" o:preferrelative="f">
              <v:fill o:detectmouseclick="t"/>
              <v:path o:extrusionok="t" o:connecttype="none"/>
              <o:lock v:ext="edit" text="t"/>
            </v:shape>
            <v:rect id="_x0000_s1238" style="position:absolute;left:2302;top:7784;width:7200;height:524" strokeweight="2.25pt">
              <v:textbox style="mso-next-textbox:#_x0000_s1238">
                <w:txbxContent>
                  <w:p w:rsidR="00EE51D8" w:rsidRPr="00551F98" w:rsidRDefault="00EE51D8" w:rsidP="00551F98">
                    <w:pPr>
                      <w:spacing w:line="360" w:lineRule="auto"/>
                      <w:jc w:val="center"/>
                      <w:rPr>
                        <w:b/>
                        <w:sz w:val="32"/>
                        <w:szCs w:val="32"/>
                      </w:rPr>
                    </w:pPr>
                    <w:r>
                      <w:rPr>
                        <w:b/>
                        <w:sz w:val="32"/>
                        <w:szCs w:val="32"/>
                      </w:rPr>
                      <w:t>Характерные черты крепостного права</w:t>
                    </w:r>
                  </w:p>
                </w:txbxContent>
              </v:textbox>
            </v:rect>
            <v:rect id="_x0000_s1239" style="position:absolute;left:6360;top:9093;width:3142;height:1833">
              <v:textbox style="mso-next-textbox:#_x0000_s1239">
                <w:txbxContent>
                  <w:p w:rsidR="00EE51D8" w:rsidRPr="0098444E" w:rsidRDefault="00EE51D8" w:rsidP="0098444E">
                    <w:pPr>
                      <w:spacing w:line="360" w:lineRule="auto"/>
                      <w:jc w:val="center"/>
                      <w:rPr>
                        <w:sz w:val="28"/>
                        <w:szCs w:val="28"/>
                      </w:rPr>
                    </w:pPr>
                    <w:r>
                      <w:rPr>
                        <w:sz w:val="28"/>
                        <w:szCs w:val="28"/>
                      </w:rPr>
                      <w:t>Внеэкономическая эксплуатация крестьян: имея надел земли и инвентарь крестьянин выполнял феодальные повинности (барщина и оброк)</w:t>
                    </w:r>
                  </w:p>
                </w:txbxContent>
              </v:textbox>
            </v:rect>
            <v:rect id="_x0000_s1240" style="position:absolute;left:2302;top:9093;width:3011;height:1047">
              <v:textbox style="mso-next-textbox:#_x0000_s1240">
                <w:txbxContent>
                  <w:p w:rsidR="00EE51D8" w:rsidRPr="0098444E" w:rsidRDefault="00EE51D8" w:rsidP="0098444E">
                    <w:pPr>
                      <w:spacing w:line="360" w:lineRule="auto"/>
                      <w:jc w:val="center"/>
                      <w:rPr>
                        <w:sz w:val="28"/>
                        <w:szCs w:val="28"/>
                      </w:rPr>
                    </w:pPr>
                    <w:r>
                      <w:rPr>
                        <w:sz w:val="28"/>
                        <w:szCs w:val="28"/>
                      </w:rPr>
                      <w:t>Прикрепление крестьян к земле феодала без права ее покидать (личная зависимость)</w:t>
                    </w:r>
                  </w:p>
                </w:txbxContent>
              </v:textbox>
            </v:rect>
            <v:line id="_x0000_s1241" style="position:absolute;flip:x" from="4397,8308" to="5967,9093">
              <v:stroke endarrow="block"/>
            </v:line>
            <v:line id="_x0000_s1242" style="position:absolute" from="5967,8308" to="7277,9093">
              <v:stroke endarrow="block"/>
            </v:line>
            <w10:anchorlock/>
          </v:group>
        </w:pict>
      </w:r>
    </w:p>
    <w:p w:rsidR="00463D31" w:rsidRDefault="00463D31" w:rsidP="00463D31">
      <w:pPr>
        <w:spacing w:line="360" w:lineRule="auto"/>
        <w:jc w:val="center"/>
        <w:rPr>
          <w:b/>
          <w:sz w:val="32"/>
          <w:szCs w:val="32"/>
        </w:rPr>
      </w:pPr>
    </w:p>
    <w:p w:rsidR="00463D31" w:rsidRDefault="00463D31" w:rsidP="00463D31">
      <w:pPr>
        <w:spacing w:line="360" w:lineRule="auto"/>
        <w:jc w:val="center"/>
        <w:rPr>
          <w:b/>
          <w:sz w:val="32"/>
          <w:szCs w:val="32"/>
        </w:rPr>
      </w:pPr>
    </w:p>
    <w:p w:rsidR="0098444E" w:rsidRDefault="0098444E" w:rsidP="008072FA">
      <w:pPr>
        <w:spacing w:line="360" w:lineRule="auto"/>
        <w:ind w:firstLine="709"/>
        <w:jc w:val="both"/>
        <w:rPr>
          <w:b/>
          <w:sz w:val="32"/>
          <w:szCs w:val="32"/>
        </w:rPr>
      </w:pPr>
      <w:r>
        <w:rPr>
          <w:b/>
          <w:sz w:val="32"/>
          <w:szCs w:val="32"/>
        </w:rPr>
        <w:lastRenderedPageBreak/>
        <w:t>Церковь и государство (</w:t>
      </w:r>
      <w:r>
        <w:rPr>
          <w:b/>
          <w:sz w:val="32"/>
          <w:szCs w:val="32"/>
          <w:lang w:val="en-US"/>
        </w:rPr>
        <w:t>XVII</w:t>
      </w:r>
      <w:r>
        <w:rPr>
          <w:b/>
          <w:sz w:val="32"/>
          <w:szCs w:val="32"/>
        </w:rPr>
        <w:t xml:space="preserve"> в.)</w:t>
      </w:r>
    </w:p>
    <w:p w:rsidR="00463D31" w:rsidRDefault="00463D31" w:rsidP="00463D31">
      <w:pPr>
        <w:spacing w:line="360" w:lineRule="auto"/>
        <w:jc w:val="center"/>
        <w:rPr>
          <w:b/>
          <w:sz w:val="32"/>
          <w:szCs w:val="32"/>
        </w:rPr>
      </w:pPr>
    </w:p>
    <w:p w:rsidR="0098444E" w:rsidRDefault="00493F3C" w:rsidP="007C421D">
      <w:pPr>
        <w:spacing w:line="480" w:lineRule="auto"/>
        <w:jc w:val="center"/>
        <w:rPr>
          <w:b/>
          <w:sz w:val="32"/>
          <w:szCs w:val="32"/>
        </w:rPr>
      </w:pPr>
      <w:r>
        <w:rPr>
          <w:b/>
          <w:sz w:val="32"/>
          <w:szCs w:val="32"/>
        </w:rPr>
      </w:r>
      <w:r>
        <w:rPr>
          <w:b/>
          <w:sz w:val="32"/>
          <w:szCs w:val="32"/>
        </w:rPr>
        <w:pict>
          <v:group id="_x0000_s1244" editas="canvas" style="width:495pt;height:7in;mso-position-horizontal-relative:char;mso-position-vertical-relative:line" coordorigin="2307,11999" coordsize="7200,7331">
            <o:lock v:ext="edit" aspectratio="t"/>
            <v:shape id="_x0000_s1243" type="#_x0000_t75" style="position:absolute;left:2307;top:11999;width:7200;height:7331" o:preferrelative="f">
              <v:fill o:detectmouseclick="t"/>
              <v:path o:extrusionok="t" o:connecttype="none"/>
              <o:lock v:ext="edit" text="t"/>
            </v:shape>
            <v:rect id="_x0000_s1247" style="position:absolute;left:5842;top:17497;width:3534;height:393">
              <v:textbox style="mso-next-textbox:#_x0000_s1247">
                <w:txbxContent>
                  <w:p w:rsidR="00EE51D8" w:rsidRPr="003C1DA5" w:rsidRDefault="00EE51D8" w:rsidP="003C1DA5">
                    <w:pPr>
                      <w:spacing w:line="360" w:lineRule="auto"/>
                      <w:jc w:val="center"/>
                      <w:rPr>
                        <w:sz w:val="28"/>
                        <w:szCs w:val="28"/>
                      </w:rPr>
                    </w:pPr>
                    <w:r>
                      <w:rPr>
                        <w:sz w:val="28"/>
                        <w:szCs w:val="28"/>
                      </w:rPr>
                      <w:t>Старообрядчество</w:t>
                    </w:r>
                  </w:p>
                </w:txbxContent>
              </v:textbox>
            </v:rect>
            <v:rect id="_x0000_s1250" style="position:absolute;left:2438;top:17498;width:3404;height:392">
              <v:textbox style="mso-next-textbox:#_x0000_s1250">
                <w:txbxContent>
                  <w:p w:rsidR="00EE51D8" w:rsidRPr="003C1DA5" w:rsidRDefault="00EE51D8" w:rsidP="003C1DA5">
                    <w:pPr>
                      <w:spacing w:line="360" w:lineRule="auto"/>
                      <w:jc w:val="center"/>
                      <w:rPr>
                        <w:sz w:val="28"/>
                        <w:szCs w:val="28"/>
                      </w:rPr>
                    </w:pPr>
                    <w:r>
                      <w:rPr>
                        <w:sz w:val="28"/>
                        <w:szCs w:val="28"/>
                      </w:rPr>
                      <w:t>Официальная церковь</w:t>
                    </w:r>
                  </w:p>
                </w:txbxContent>
              </v:textbox>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51" type="#_x0000_t8" style="position:absolute;left:2307;top:18807;width:5367;height:523;rotation:180">
              <v:textbox style="mso-next-textbox:#_x0000_s1251">
                <w:txbxContent>
                  <w:p w:rsidR="00EE51D8" w:rsidRPr="00A77EFE" w:rsidRDefault="00EE51D8" w:rsidP="00A77EFE">
                    <w:pPr>
                      <w:spacing w:line="360" w:lineRule="auto"/>
                      <w:jc w:val="center"/>
                      <w:rPr>
                        <w:sz w:val="28"/>
                        <w:szCs w:val="28"/>
                      </w:rPr>
                    </w:pPr>
                    <w:r>
                      <w:rPr>
                        <w:sz w:val="28"/>
                        <w:szCs w:val="28"/>
                      </w:rPr>
                      <w:t>Низложение Никона</w:t>
                    </w:r>
                  </w:p>
                </w:txbxContent>
              </v:textbox>
            </v:shape>
            <v:shape id="_x0000_s1252" type="#_x0000_t8" style="position:absolute;left:2438;top:18283;width:5236;height:524;rotation:180">
              <v:textbox style="mso-next-textbox:#_x0000_s1252">
                <w:txbxContent>
                  <w:p w:rsidR="00EE51D8" w:rsidRPr="003C1DA5" w:rsidRDefault="00EE51D8" w:rsidP="003C1DA5">
                    <w:pPr>
                      <w:spacing w:line="360" w:lineRule="auto"/>
                      <w:jc w:val="center"/>
                      <w:rPr>
                        <w:sz w:val="28"/>
                        <w:szCs w:val="28"/>
                      </w:rPr>
                    </w:pPr>
                    <w:r>
                      <w:rPr>
                        <w:sz w:val="28"/>
                        <w:szCs w:val="28"/>
                      </w:rPr>
                      <w:t>Церковный собор (1666‒1667)</w:t>
                    </w:r>
                  </w:p>
                </w:txbxContent>
              </v:textbox>
            </v:shape>
            <v:shape id="_x0000_s1253" type="#_x0000_t8" style="position:absolute;left:2438;top:16188;width:6938;height:655;rotation:180">
              <v:textbox style="mso-next-textbox:#_x0000_s1253">
                <w:txbxContent>
                  <w:p w:rsidR="00EE51D8" w:rsidRPr="0082196B" w:rsidRDefault="00EE51D8" w:rsidP="003C1DA5">
                    <w:pPr>
                      <w:spacing w:line="360" w:lineRule="auto"/>
                      <w:jc w:val="center"/>
                      <w:rPr>
                        <w:i/>
                        <w:sz w:val="28"/>
                        <w:szCs w:val="28"/>
                      </w:rPr>
                    </w:pPr>
                    <w:r w:rsidRPr="0082196B">
                      <w:rPr>
                        <w:i/>
                        <w:sz w:val="28"/>
                        <w:szCs w:val="28"/>
                      </w:rPr>
                      <w:t>Раскол в Русской православной церкви</w:t>
                    </w:r>
                  </w:p>
                </w:txbxContent>
              </v:textbox>
            </v:shape>
            <v:oval id="_x0000_s1254" style="position:absolute;left:4271;top:14225;width:3141;height:1440">
              <v:textbox style="mso-next-textbox:#_x0000_s1254">
                <w:txbxContent>
                  <w:p w:rsidR="00EE51D8" w:rsidRPr="003C1DA5" w:rsidRDefault="00EE51D8" w:rsidP="003C1DA5">
                    <w:pPr>
                      <w:spacing w:line="360" w:lineRule="auto"/>
                      <w:jc w:val="center"/>
                      <w:rPr>
                        <w:sz w:val="28"/>
                        <w:szCs w:val="28"/>
                      </w:rPr>
                    </w:pPr>
                    <w:r>
                      <w:rPr>
                        <w:sz w:val="28"/>
                        <w:szCs w:val="28"/>
                      </w:rPr>
                      <w:t>Патриаршество Никона и его реформы 1652‒1658</w:t>
                    </w:r>
                  </w:p>
                </w:txbxContent>
              </v:textbox>
            </v:oval>
            <v:oval id="_x0000_s1255" style="position:absolute;left:4271;top:12130;width:3141;height:1571">
              <v:textbox style="mso-next-textbox:#_x0000_s1255">
                <w:txbxContent>
                  <w:p w:rsidR="00EE51D8" w:rsidRPr="0098444E" w:rsidRDefault="00EE51D8" w:rsidP="0098444E">
                    <w:pPr>
                      <w:spacing w:line="360" w:lineRule="auto"/>
                      <w:jc w:val="center"/>
                      <w:rPr>
                        <w:sz w:val="28"/>
                        <w:szCs w:val="28"/>
                      </w:rPr>
                    </w:pPr>
                    <w:r>
                      <w:rPr>
                        <w:sz w:val="28"/>
                        <w:szCs w:val="28"/>
                      </w:rPr>
                      <w:t>Кружок ревнителей древнего благочестия (40-е гг.</w:t>
                    </w:r>
                    <w:r w:rsidRPr="003C1DA5">
                      <w:rPr>
                        <w:sz w:val="28"/>
                        <w:szCs w:val="28"/>
                      </w:rPr>
                      <w:t xml:space="preserve"> </w:t>
                    </w:r>
                    <w:r>
                      <w:rPr>
                        <w:sz w:val="28"/>
                        <w:szCs w:val="28"/>
                        <w:lang w:val="en-US"/>
                      </w:rPr>
                      <w:t>XVII</w:t>
                    </w:r>
                    <w:r w:rsidRPr="008078C5">
                      <w:rPr>
                        <w:sz w:val="28"/>
                        <w:szCs w:val="28"/>
                      </w:rPr>
                      <w:t xml:space="preserve"> </w:t>
                    </w:r>
                    <w:r>
                      <w:rPr>
                        <w:sz w:val="28"/>
                        <w:szCs w:val="28"/>
                      </w:rPr>
                      <w:t>в.)</w:t>
                    </w:r>
                  </w:p>
                </w:txbxContent>
              </v:textbox>
            </v:oval>
            <v:line id="_x0000_s1256" style="position:absolute" from="5842,13701" to="5842,14225">
              <v:stroke endarrow="block"/>
            </v:line>
            <v:line id="_x0000_s1257" style="position:absolute" from="5842,15665" to="5842,16188">
              <v:stroke dashstyle="1 1" endarrow="block"/>
            </v:line>
            <v:line id="_x0000_s1258" style="position:absolute" from="5842,16843" to="5843,17105">
              <v:stroke dashstyle="1 1"/>
            </v:line>
            <v:line id="_x0000_s1259" style="position:absolute" from="4140,17105" to="7805,17106"/>
            <v:line id="_x0000_s1260" style="position:absolute" from="4140,17105" to="4140,17497">
              <v:stroke endarrow="block"/>
            </v:line>
            <v:line id="_x0000_s1261" style="position:absolute" from="7805,17105" to="7805,17497">
              <v:stroke endarrow="block"/>
            </v:line>
            <v:line id="_x0000_s1262" style="position:absolute" from="5056,17890" to="5056,18283"/>
            <w10:anchorlock/>
          </v:group>
        </w:pict>
      </w:r>
    </w:p>
    <w:p w:rsidR="00A77EFE" w:rsidRDefault="00A77EFE" w:rsidP="007C421D">
      <w:pPr>
        <w:spacing w:line="480" w:lineRule="auto"/>
        <w:jc w:val="center"/>
        <w:rPr>
          <w:b/>
          <w:sz w:val="32"/>
          <w:szCs w:val="32"/>
        </w:rPr>
      </w:pPr>
    </w:p>
    <w:p w:rsidR="00A77EFE" w:rsidRDefault="00A77EFE" w:rsidP="007C421D">
      <w:pPr>
        <w:spacing w:line="480" w:lineRule="auto"/>
        <w:jc w:val="center"/>
        <w:rPr>
          <w:b/>
          <w:sz w:val="32"/>
          <w:szCs w:val="32"/>
        </w:rPr>
      </w:pPr>
    </w:p>
    <w:p w:rsidR="00A77EFE" w:rsidRDefault="00A77EFE" w:rsidP="007C421D">
      <w:pPr>
        <w:spacing w:line="480" w:lineRule="auto"/>
        <w:jc w:val="center"/>
        <w:rPr>
          <w:b/>
          <w:sz w:val="32"/>
          <w:szCs w:val="32"/>
        </w:rPr>
      </w:pPr>
    </w:p>
    <w:p w:rsidR="00A77EFE" w:rsidRDefault="00A77EFE" w:rsidP="007C421D">
      <w:pPr>
        <w:spacing w:line="480" w:lineRule="auto"/>
        <w:jc w:val="center"/>
        <w:rPr>
          <w:b/>
          <w:sz w:val="32"/>
          <w:szCs w:val="32"/>
        </w:rPr>
      </w:pPr>
    </w:p>
    <w:p w:rsidR="006A0A20" w:rsidRDefault="00A77EFE" w:rsidP="006A0A20">
      <w:pPr>
        <w:spacing w:line="360" w:lineRule="auto"/>
        <w:ind w:firstLine="709"/>
        <w:jc w:val="both"/>
        <w:rPr>
          <w:b/>
          <w:sz w:val="32"/>
          <w:szCs w:val="32"/>
        </w:rPr>
      </w:pPr>
      <w:r>
        <w:rPr>
          <w:b/>
          <w:sz w:val="32"/>
          <w:szCs w:val="32"/>
        </w:rPr>
        <w:lastRenderedPageBreak/>
        <w:t>Влияние народных выступлений</w:t>
      </w:r>
    </w:p>
    <w:p w:rsidR="00A77EFE" w:rsidRDefault="00A77EFE" w:rsidP="006A0A20">
      <w:pPr>
        <w:spacing w:line="360" w:lineRule="auto"/>
        <w:ind w:firstLine="709"/>
        <w:jc w:val="both"/>
        <w:rPr>
          <w:b/>
          <w:sz w:val="32"/>
          <w:szCs w:val="32"/>
        </w:rPr>
      </w:pPr>
      <w:r>
        <w:rPr>
          <w:b/>
          <w:sz w:val="32"/>
          <w:szCs w:val="32"/>
        </w:rPr>
        <w:t>на политику правительства (</w:t>
      </w:r>
      <w:r>
        <w:rPr>
          <w:b/>
          <w:sz w:val="32"/>
          <w:szCs w:val="32"/>
          <w:lang w:val="en-US"/>
        </w:rPr>
        <w:t>XVII</w:t>
      </w:r>
      <w:r>
        <w:rPr>
          <w:b/>
          <w:sz w:val="32"/>
          <w:szCs w:val="32"/>
        </w:rPr>
        <w:t xml:space="preserve"> в.)</w:t>
      </w:r>
    </w:p>
    <w:p w:rsidR="00A77EFE" w:rsidRDefault="00A77EFE" w:rsidP="00463D31">
      <w:pPr>
        <w:spacing w:line="360" w:lineRule="auto"/>
        <w:jc w:val="center"/>
        <w:rPr>
          <w:b/>
          <w:sz w:val="32"/>
          <w:szCs w:val="32"/>
        </w:rPr>
      </w:pPr>
    </w:p>
    <w:p w:rsidR="00A77EFE" w:rsidRDefault="00493F3C" w:rsidP="00A77EFE">
      <w:pPr>
        <w:spacing w:line="480" w:lineRule="auto"/>
        <w:jc w:val="center"/>
        <w:rPr>
          <w:b/>
          <w:sz w:val="32"/>
          <w:szCs w:val="32"/>
        </w:rPr>
      </w:pPr>
      <w:r>
        <w:rPr>
          <w:b/>
          <w:sz w:val="32"/>
          <w:szCs w:val="32"/>
        </w:rPr>
      </w:r>
      <w:r>
        <w:rPr>
          <w:b/>
          <w:sz w:val="32"/>
          <w:szCs w:val="32"/>
        </w:rPr>
        <w:pict>
          <v:group id="_x0000_s1264" editas="canvas" style="width:495.05pt;height:558pt;mso-position-horizontal-relative:char;mso-position-vertical-relative:line" coordorigin="2307,707" coordsize="7201,8116">
            <o:lock v:ext="edit" aspectratio="t"/>
            <v:shape id="_x0000_s1263" type="#_x0000_t75" style="position:absolute;left:2307;top:707;width:7201;height:8116" o:preferrelative="f">
              <v:fill o:detectmouseclick="t"/>
              <v:path o:extrusionok="t" o:connecttype="none"/>
              <o:lock v:ext="edit" text="t"/>
            </v:shape>
            <v:oval id="_x0000_s1265" style="position:absolute;left:5711;top:3456;width:1833;height:1571">
              <v:textbox style="mso-next-textbox:#_x0000_s1265">
                <w:txbxContent>
                  <w:p w:rsidR="00EE51D8" w:rsidRDefault="00EE51D8" w:rsidP="00277EA3">
                    <w:pPr>
                      <w:jc w:val="center"/>
                      <w:rPr>
                        <w:b/>
                        <w:sz w:val="28"/>
                        <w:szCs w:val="28"/>
                      </w:rPr>
                    </w:pPr>
                  </w:p>
                  <w:p w:rsidR="00EE51D8" w:rsidRPr="0082196B" w:rsidRDefault="00EE51D8" w:rsidP="00277EA3">
                    <w:pPr>
                      <w:jc w:val="center"/>
                      <w:rPr>
                        <w:i/>
                      </w:rPr>
                    </w:pPr>
                    <w:r>
                      <w:rPr>
                        <w:i/>
                      </w:rPr>
                      <w:t>Бунташный век</w:t>
                    </w:r>
                  </w:p>
                </w:txbxContent>
              </v:textbox>
            </v:oval>
            <v:oval id="_x0000_s1266" style="position:absolute;left:5318;top:7907;width:1702;height:916">
              <v:textbox style="mso-next-textbox:#_x0000_s1266">
                <w:txbxContent>
                  <w:p w:rsidR="00EE51D8" w:rsidRPr="00FD3819" w:rsidRDefault="00EE51D8" w:rsidP="00277EA3">
                    <w:pPr>
                      <w:jc w:val="center"/>
                    </w:pPr>
                    <w:r w:rsidRPr="00FD3819">
                      <w:t xml:space="preserve">Стрелецкие восстания конца </w:t>
                    </w:r>
                    <w:r w:rsidRPr="00FD3819">
                      <w:rPr>
                        <w:lang w:val="en-US"/>
                      </w:rPr>
                      <w:t>XVII</w:t>
                    </w:r>
                    <w:r w:rsidRPr="00FD3819">
                      <w:t xml:space="preserve"> в.</w:t>
                    </w:r>
                  </w:p>
                </w:txbxContent>
              </v:textbox>
            </v:oval>
            <v:oval id="_x0000_s1267" style="position:absolute;left:3354;top:6467;width:2357;height:1571">
              <v:textbox style="mso-next-textbox:#_x0000_s1267">
                <w:txbxContent>
                  <w:p w:rsidR="00EE51D8" w:rsidRPr="00FD3819" w:rsidRDefault="00EE51D8" w:rsidP="00277EA3">
                    <w:pPr>
                      <w:jc w:val="center"/>
                    </w:pPr>
                    <w:r w:rsidRPr="00FD3819">
                      <w:t>Крестьянская</w:t>
                    </w:r>
                    <w:r>
                      <w:t xml:space="preserve"> война под предводительством С.Т. Разина 1670‒1671 в России</w:t>
                    </w:r>
                  </w:p>
                </w:txbxContent>
              </v:textbox>
            </v:oval>
            <v:oval id="_x0000_s1268" style="position:absolute;left:2831;top:5551;width:1832;height:654">
              <v:textbox style="mso-next-textbox:#_x0000_s1268">
                <w:txbxContent>
                  <w:p w:rsidR="00EE51D8" w:rsidRPr="00FD3819" w:rsidRDefault="00EE51D8" w:rsidP="0040694A">
                    <w:pPr>
                      <w:jc w:val="center"/>
                    </w:pPr>
                    <w:r>
                      <w:t>Поход В. Уса 1666</w:t>
                    </w:r>
                  </w:p>
                </w:txbxContent>
              </v:textbox>
            </v:oval>
            <v:oval id="_x0000_s1269" style="position:absolute;left:2307;top:3456;width:2880;height:1702">
              <v:textbox style="mso-next-textbox:#_x0000_s1269">
                <w:txbxContent>
                  <w:p w:rsidR="00EE51D8" w:rsidRPr="00277EA3" w:rsidRDefault="00EE51D8" w:rsidP="0040694A">
                    <w:pPr>
                      <w:spacing w:line="360" w:lineRule="auto"/>
                      <w:jc w:val="center"/>
                    </w:pPr>
                    <w:r w:rsidRPr="00277EA3">
                      <w:t xml:space="preserve">Социальный протест старообрядчества </w:t>
                    </w:r>
                    <w:r>
                      <w:t>«</w:t>
                    </w:r>
                    <w:r w:rsidRPr="00277EA3">
                      <w:t>Соловецкое «сидение</w:t>
                    </w:r>
                    <w:r>
                      <w:t>» 1668‒1676</w:t>
                    </w:r>
                  </w:p>
                </w:txbxContent>
              </v:textbox>
            </v:oval>
            <v:oval id="_x0000_s1270" style="position:absolute;left:2307;top:2481;width:1964;height:713">
              <v:textbox style="mso-next-textbox:#_x0000_s1270">
                <w:txbxContent>
                  <w:p w:rsidR="00EE51D8" w:rsidRPr="00277EA3" w:rsidRDefault="00EE51D8" w:rsidP="0040694A">
                    <w:pPr>
                      <w:jc w:val="center"/>
                    </w:pPr>
                    <w:r>
                      <w:t>«</w:t>
                    </w:r>
                    <w:r w:rsidRPr="00277EA3">
                      <w:t>Медный бунт</w:t>
                    </w:r>
                    <w:r>
                      <w:t>»</w:t>
                    </w:r>
                    <w:r w:rsidRPr="00277EA3">
                      <w:t xml:space="preserve"> </w:t>
                    </w:r>
                    <w:r>
                      <w:t>25.07.1662</w:t>
                    </w:r>
                  </w:p>
                </w:txbxContent>
              </v:textbox>
            </v:oval>
            <v:oval id="_x0000_s1271" style="position:absolute;left:2700;top:1362;width:2487;height:654">
              <v:textbox style="mso-next-textbox:#_x0000_s1271">
                <w:txbxContent>
                  <w:p w:rsidR="00EE51D8" w:rsidRPr="00277EA3" w:rsidRDefault="00EE51D8" w:rsidP="0040694A">
                    <w:pPr>
                      <w:jc w:val="center"/>
                    </w:pPr>
                    <w:r w:rsidRPr="00277EA3">
                      <w:t xml:space="preserve">Городские восстания середины </w:t>
                    </w:r>
                    <w:r w:rsidRPr="00277EA3">
                      <w:rPr>
                        <w:lang w:val="en-US"/>
                      </w:rPr>
                      <w:t>XVII</w:t>
                    </w:r>
                    <w:r w:rsidRPr="00277EA3">
                      <w:t xml:space="preserve"> в.</w:t>
                    </w:r>
                  </w:p>
                </w:txbxContent>
              </v:textbox>
            </v:oval>
            <v:oval id="_x0000_s1272" style="position:absolute;left:4925;top:707;width:2357;height:655">
              <v:textbox style="mso-next-textbox:#_x0000_s1272">
                <w:txbxContent>
                  <w:p w:rsidR="00EE51D8" w:rsidRPr="00277EA3" w:rsidRDefault="00EE51D8" w:rsidP="0040694A">
                    <w:pPr>
                      <w:jc w:val="center"/>
                    </w:pPr>
                    <w:r w:rsidRPr="00277EA3">
                      <w:t xml:space="preserve">Крестьянская война начала </w:t>
                    </w:r>
                    <w:r w:rsidRPr="00277EA3">
                      <w:rPr>
                        <w:lang w:val="en-US"/>
                      </w:rPr>
                      <w:t>XVII</w:t>
                    </w:r>
                    <w:r w:rsidRPr="00277EA3">
                      <w:t xml:space="preserve"> в.</w:t>
                    </w:r>
                  </w:p>
                </w:txbxContent>
              </v:textbox>
            </v:oval>
            <v:rect id="_x0000_s1273" style="position:absolute;left:7936;top:3718;width:1572;height:916">
              <v:textbox style="mso-next-textbox:#_x0000_s1273">
                <w:txbxContent>
                  <w:p w:rsidR="00EE51D8" w:rsidRPr="0082196B" w:rsidRDefault="00EE51D8" w:rsidP="00277EA3">
                    <w:pPr>
                      <w:jc w:val="center"/>
                      <w:rPr>
                        <w:i/>
                      </w:rPr>
                    </w:pPr>
                    <w:r w:rsidRPr="0082196B">
                      <w:rPr>
                        <w:i/>
                      </w:rPr>
                      <w:t>Необходимость преобразований, модернизации</w:t>
                    </w:r>
                    <w:r w:rsidRPr="0082196B">
                      <w:rPr>
                        <w:i/>
                        <w:sz w:val="28"/>
                        <w:szCs w:val="28"/>
                      </w:rPr>
                      <w:t xml:space="preserve"> </w:t>
                    </w:r>
                    <w:r w:rsidRPr="0082196B">
                      <w:rPr>
                        <w:i/>
                      </w:rPr>
                      <w:t>страны</w:t>
                    </w:r>
                  </w:p>
                </w:txbxContent>
              </v:textbox>
            </v:rect>
            <v:line id="_x0000_s1274" style="position:absolute" from="6104,1362" to="6627,3456"/>
            <v:line id="_x0000_s1275" style="position:absolute" from="4533,2016" to="6104,3587"/>
            <v:line id="_x0000_s1276" style="position:absolute" from="4271,2932" to="5842,3849"/>
            <v:line id="_x0000_s1277" style="position:absolute" from="5187,4241" to="5711,4242"/>
            <v:line id="_x0000_s1278" style="position:absolute;flip:y" from="4533,4634" to="5842,5683"/>
            <v:line id="_x0000_s1279" style="position:absolute;flip:y" from="5318,4896" to="6104,6599"/>
            <v:line id="_x0000_s1280" style="position:absolute;flip:y" from="6496,5027" to="6627,7909"/>
            <v:line id="_x0000_s1281" style="position:absolute" from="7544,4241" to="7936,4242">
              <v:stroke endarrow="block"/>
            </v:line>
            <w10:anchorlock/>
          </v:group>
        </w:pict>
      </w:r>
    </w:p>
    <w:p w:rsidR="0051706A" w:rsidRDefault="0051706A" w:rsidP="00A77EFE">
      <w:pPr>
        <w:spacing w:line="480" w:lineRule="auto"/>
        <w:jc w:val="center"/>
        <w:rPr>
          <w:b/>
          <w:sz w:val="32"/>
          <w:szCs w:val="32"/>
        </w:rPr>
      </w:pPr>
    </w:p>
    <w:p w:rsidR="0051706A" w:rsidRDefault="0051706A" w:rsidP="00A77EFE">
      <w:pPr>
        <w:spacing w:line="480" w:lineRule="auto"/>
        <w:jc w:val="center"/>
        <w:rPr>
          <w:b/>
          <w:sz w:val="32"/>
          <w:szCs w:val="32"/>
        </w:rPr>
      </w:pPr>
    </w:p>
    <w:p w:rsidR="006A0A20" w:rsidRDefault="0051706A" w:rsidP="006A0A20">
      <w:pPr>
        <w:spacing w:line="360" w:lineRule="auto"/>
        <w:ind w:firstLine="709"/>
        <w:jc w:val="both"/>
        <w:rPr>
          <w:b/>
          <w:sz w:val="32"/>
          <w:szCs w:val="32"/>
        </w:rPr>
      </w:pPr>
      <w:r>
        <w:rPr>
          <w:b/>
          <w:sz w:val="32"/>
          <w:szCs w:val="32"/>
        </w:rPr>
        <w:lastRenderedPageBreak/>
        <w:t>Крестьянская война</w:t>
      </w:r>
      <w:r w:rsidR="006A0A20">
        <w:rPr>
          <w:b/>
          <w:sz w:val="32"/>
          <w:szCs w:val="32"/>
        </w:rPr>
        <w:t xml:space="preserve"> 1670–1671 гг.</w:t>
      </w:r>
    </w:p>
    <w:p w:rsidR="0051706A" w:rsidRDefault="0051706A" w:rsidP="006A0A20">
      <w:pPr>
        <w:spacing w:line="360" w:lineRule="auto"/>
        <w:ind w:firstLine="709"/>
        <w:jc w:val="both"/>
        <w:rPr>
          <w:b/>
          <w:sz w:val="32"/>
          <w:szCs w:val="32"/>
        </w:rPr>
      </w:pPr>
      <w:r>
        <w:rPr>
          <w:b/>
          <w:sz w:val="32"/>
          <w:szCs w:val="32"/>
        </w:rPr>
        <w:t xml:space="preserve">под </w:t>
      </w:r>
      <w:r w:rsidR="006A0A20">
        <w:rPr>
          <w:b/>
          <w:sz w:val="32"/>
          <w:szCs w:val="32"/>
        </w:rPr>
        <w:t>предводительством С.Т. Разина</w:t>
      </w:r>
    </w:p>
    <w:p w:rsidR="0051706A" w:rsidRDefault="0051706A" w:rsidP="00463D31">
      <w:pPr>
        <w:spacing w:line="360" w:lineRule="auto"/>
        <w:jc w:val="center"/>
        <w:rPr>
          <w:b/>
          <w:sz w:val="32"/>
          <w:szCs w:val="32"/>
        </w:rPr>
      </w:pPr>
    </w:p>
    <w:p w:rsidR="0051706A" w:rsidRDefault="00493F3C" w:rsidP="0051706A">
      <w:pPr>
        <w:spacing w:line="360" w:lineRule="auto"/>
        <w:jc w:val="center"/>
        <w:rPr>
          <w:b/>
          <w:sz w:val="32"/>
          <w:szCs w:val="32"/>
        </w:rPr>
      </w:pPr>
      <w:r>
        <w:rPr>
          <w:b/>
          <w:noProof/>
          <w:sz w:val="32"/>
          <w:szCs w:val="32"/>
        </w:rPr>
        <w:pict>
          <v:group id="_x0000_s1283" editas="canvas" style="position:absolute;margin-left:0;margin-top:0;width:495.05pt;height:441pt;z-index:57;mso-position-horizontal-relative:char;mso-position-vertical-relative:line" coordorigin="2307,707" coordsize="7201,6415">
            <o:lock v:ext="edit" aspectratio="t"/>
            <v:shape id="_x0000_s1282" type="#_x0000_t75" style="position:absolute;left:2307;top:707;width:7201;height:6415" o:preferrelative="f">
              <v:fill o:detectmouseclick="t"/>
              <v:path o:extrusionok="t" o:connecttype="none"/>
              <o:lock v:ext="edit" text="t"/>
            </v:shape>
            <v:oval id="_x0000_s1284" style="position:absolute;left:2307;top:707;width:1571;height:1833">
              <v:textbox style="mso-next-textbox:#_x0000_s1284">
                <w:txbxContent>
                  <w:p w:rsidR="00EE51D8" w:rsidRDefault="00EE51D8" w:rsidP="0087563C">
                    <w:pPr>
                      <w:jc w:val="center"/>
                      <w:rPr>
                        <w:sz w:val="28"/>
                        <w:szCs w:val="28"/>
                      </w:rPr>
                    </w:pPr>
                  </w:p>
                  <w:p w:rsidR="00EE51D8" w:rsidRPr="00C7448B" w:rsidRDefault="00EE51D8" w:rsidP="0087563C">
                    <w:pPr>
                      <w:jc w:val="center"/>
                    </w:pPr>
                    <w:r w:rsidRPr="00C7448B">
                      <w:t>Медный</w:t>
                    </w:r>
                  </w:p>
                  <w:p w:rsidR="00EE51D8" w:rsidRPr="00C7448B" w:rsidRDefault="00EE51D8" w:rsidP="0087563C">
                    <w:pPr>
                      <w:jc w:val="center"/>
                    </w:pPr>
                    <w:r w:rsidRPr="00C7448B">
                      <w:t>бунт</w:t>
                    </w:r>
                  </w:p>
                  <w:p w:rsidR="00EE51D8" w:rsidRPr="00C7448B" w:rsidRDefault="00EE51D8" w:rsidP="0087563C">
                    <w:pPr>
                      <w:jc w:val="center"/>
                    </w:pPr>
                    <w:r w:rsidRPr="00C7448B">
                      <w:t>(1662)</w:t>
                    </w:r>
                  </w:p>
                </w:txbxContent>
              </v:textbox>
            </v:oval>
            <v:oval id="_x0000_s1285" style="position:absolute;left:4271;top:707;width:1571;height:1833">
              <v:textbox style="mso-next-textbox:#_x0000_s1285">
                <w:txbxContent>
                  <w:p w:rsidR="00EE51D8" w:rsidRDefault="00EE51D8" w:rsidP="0087563C">
                    <w:pPr>
                      <w:jc w:val="center"/>
                      <w:rPr>
                        <w:sz w:val="28"/>
                        <w:szCs w:val="28"/>
                      </w:rPr>
                    </w:pPr>
                  </w:p>
                  <w:p w:rsidR="00EE51D8" w:rsidRPr="00C7448B" w:rsidRDefault="00EE51D8" w:rsidP="0087563C">
                    <w:pPr>
                      <w:jc w:val="center"/>
                    </w:pPr>
                    <w:r w:rsidRPr="00C7448B">
                      <w:t>Раскол</w:t>
                    </w:r>
                  </w:p>
                  <w:p w:rsidR="00EE51D8" w:rsidRPr="00C7448B" w:rsidRDefault="00EE51D8" w:rsidP="0087563C">
                    <w:pPr>
                      <w:jc w:val="center"/>
                    </w:pPr>
                    <w:r w:rsidRPr="00C7448B">
                      <w:t>как форма</w:t>
                    </w:r>
                    <w:r w:rsidRPr="00C7448B">
                      <w:br/>
                      <w:t>социального</w:t>
                    </w:r>
                    <w:r w:rsidRPr="00C7448B">
                      <w:br/>
                      <w:t>протеста</w:t>
                    </w:r>
                  </w:p>
                </w:txbxContent>
              </v:textbox>
            </v:oval>
            <v:oval id="_x0000_s1286" style="position:absolute;left:7957;top:707;width:1549;height:1833">
              <v:textbox style="mso-next-textbox:#_x0000_s1286">
                <w:txbxContent>
                  <w:p w:rsidR="00EE51D8" w:rsidRDefault="00EE51D8" w:rsidP="0087563C">
                    <w:pPr>
                      <w:jc w:val="center"/>
                    </w:pPr>
                  </w:p>
                  <w:p w:rsidR="00EE51D8" w:rsidRDefault="00EE51D8" w:rsidP="0087563C">
                    <w:pPr>
                      <w:jc w:val="center"/>
                    </w:pPr>
                    <w:r>
                      <w:t>«Поход за зипунами»</w:t>
                    </w:r>
                  </w:p>
                  <w:p w:rsidR="00EE51D8" w:rsidRDefault="00EE51D8" w:rsidP="001843C9">
                    <w:r>
                      <w:t>(1667</w:t>
                    </w:r>
                    <w:r w:rsidRPr="00FD3819">
                      <w:t>‒</w:t>
                    </w:r>
                    <w:r>
                      <w:t>1669)</w:t>
                    </w:r>
                  </w:p>
                </w:txbxContent>
              </v:textbox>
            </v:oval>
            <v:rect id="_x0000_s1287" style="position:absolute;left:2307;top:4242;width:1702;height:392">
              <v:textbox style="mso-next-textbox:#_x0000_s1287">
                <w:txbxContent>
                  <w:p w:rsidR="00EE51D8" w:rsidRPr="0082196B" w:rsidRDefault="00EE51D8" w:rsidP="0087563C">
                    <w:pPr>
                      <w:jc w:val="center"/>
                      <w:rPr>
                        <w:i/>
                      </w:rPr>
                    </w:pPr>
                    <w:r w:rsidRPr="0082196B">
                      <w:rPr>
                        <w:i/>
                      </w:rPr>
                      <w:t>Участники</w:t>
                    </w:r>
                  </w:p>
                </w:txbxContent>
              </v:textbox>
            </v:rect>
            <v:rect id="_x0000_s1288" style="position:absolute;left:2307;top:4634;width:1702;height:2488">
              <v:textbox style="mso-next-textbox:#_x0000_s1288">
                <w:txbxContent>
                  <w:p w:rsidR="00EE51D8" w:rsidRDefault="00EE51D8" w:rsidP="0087563C">
                    <w:pPr>
                      <w:spacing w:line="360" w:lineRule="auto"/>
                    </w:pPr>
                    <w:r>
                      <w:t>Крестьянство</w:t>
                    </w:r>
                  </w:p>
                  <w:p w:rsidR="00EE51D8" w:rsidRDefault="00EE51D8" w:rsidP="0087563C">
                    <w:pPr>
                      <w:spacing w:line="360" w:lineRule="auto"/>
                    </w:pPr>
                    <w:r>
                      <w:t>Посадские люди</w:t>
                    </w:r>
                  </w:p>
                  <w:p w:rsidR="00EE51D8" w:rsidRDefault="00EE51D8" w:rsidP="0087563C">
                    <w:pPr>
                      <w:spacing w:line="360" w:lineRule="auto"/>
                    </w:pPr>
                    <w:r>
                      <w:t>Казачество</w:t>
                    </w:r>
                  </w:p>
                  <w:p w:rsidR="00EE51D8" w:rsidRDefault="00EE51D8" w:rsidP="0087563C">
                    <w:pPr>
                      <w:spacing w:line="360" w:lineRule="auto"/>
                    </w:pPr>
                    <w:r>
                      <w:t>Народы Поволжья</w:t>
                    </w:r>
                  </w:p>
                  <w:p w:rsidR="00EE51D8" w:rsidRDefault="00EE51D8" w:rsidP="0087563C">
                    <w:pPr>
                      <w:spacing w:line="360" w:lineRule="auto"/>
                    </w:pPr>
                    <w:r>
                      <w:t>Старообрядцы</w:t>
                    </w:r>
                  </w:p>
                </w:txbxContent>
              </v:textbox>
            </v:rect>
            <v:rect id="_x0000_s1289" style="position:absolute;left:4663;top:4765;width:2619;height:2357">
              <v:textbox style="mso-next-textbox:#_x0000_s1289">
                <w:txbxContent>
                  <w:p w:rsidR="00EE51D8" w:rsidRDefault="00EE51D8" w:rsidP="0087563C">
                    <w:pPr>
                      <w:spacing w:line="360" w:lineRule="auto"/>
                    </w:pPr>
                    <w:r>
                      <w:t>Земля и воля</w:t>
                    </w:r>
                  </w:p>
                  <w:p w:rsidR="00EE51D8" w:rsidRDefault="00EE51D8" w:rsidP="0087563C">
                    <w:pPr>
                      <w:spacing w:line="360" w:lineRule="auto"/>
                    </w:pPr>
                    <w:r>
                      <w:t>Казачье устройство</w:t>
                    </w:r>
                    <w:r>
                      <w:br/>
                      <w:t>(общинное самоуправление)</w:t>
                    </w:r>
                  </w:p>
                  <w:p w:rsidR="00EE51D8" w:rsidRDefault="00EE51D8" w:rsidP="0087563C">
                    <w:pPr>
                      <w:spacing w:line="360" w:lineRule="auto"/>
                    </w:pPr>
                    <w:r>
                      <w:t>Добрый царь</w:t>
                    </w:r>
                  </w:p>
                </w:txbxContent>
              </v:textbox>
            </v:rect>
            <v:rect id="_x0000_s1290" style="position:absolute;left:4663;top:4242;width:2619;height:523">
              <v:textbox style="mso-next-textbox:#_x0000_s1290">
                <w:txbxContent>
                  <w:p w:rsidR="00EE51D8" w:rsidRPr="0082196B" w:rsidRDefault="00EE51D8" w:rsidP="0087563C">
                    <w:pPr>
                      <w:jc w:val="center"/>
                      <w:rPr>
                        <w:i/>
                      </w:rPr>
                    </w:pPr>
                    <w:r w:rsidRPr="0082196B">
                      <w:rPr>
                        <w:i/>
                      </w:rPr>
                      <w:t>Требования и цели восставших</w:t>
                    </w:r>
                  </w:p>
                </w:txbxContent>
              </v:textbox>
            </v:rect>
            <v:rect id="_x0000_s1291" style="position:absolute;left:7544;top:4634;width:1964;height:2488">
              <v:textbox style="mso-next-textbox:#_x0000_s1291">
                <w:txbxContent>
                  <w:p w:rsidR="00EE51D8" w:rsidRDefault="00EE51D8" w:rsidP="0087563C">
                    <w:pPr>
                      <w:spacing w:line="360" w:lineRule="auto"/>
                    </w:pPr>
                    <w:r>
                      <w:t>Стихийность</w:t>
                    </w:r>
                  </w:p>
                  <w:p w:rsidR="00EE51D8" w:rsidRDefault="00EE51D8" w:rsidP="0087563C">
                    <w:r>
                      <w:t>Слабая организованность</w:t>
                    </w:r>
                  </w:p>
                  <w:p w:rsidR="00EE51D8" w:rsidRDefault="00EE51D8" w:rsidP="0087563C"/>
                  <w:p w:rsidR="00EE51D8" w:rsidRDefault="00EE51D8" w:rsidP="0087563C">
                    <w:pPr>
                      <w:spacing w:line="360" w:lineRule="auto"/>
                    </w:pPr>
                    <w:r>
                      <w:t>Плохое вооружение</w:t>
                    </w:r>
                  </w:p>
                  <w:p w:rsidR="00EE51D8" w:rsidRDefault="00EE51D8" w:rsidP="0087563C">
                    <w:r>
                      <w:t>Неоднородность социального состава</w:t>
                    </w:r>
                  </w:p>
                  <w:p w:rsidR="00EE51D8" w:rsidRDefault="00EE51D8" w:rsidP="0087563C"/>
                  <w:p w:rsidR="00EE51D8" w:rsidRDefault="00EE51D8" w:rsidP="0087563C">
                    <w:r>
                      <w:t>Отсутствие четких целей борьбы</w:t>
                    </w:r>
                  </w:p>
                </w:txbxContent>
              </v:textbox>
            </v:rect>
            <v:rect id="_x0000_s1292" style="position:absolute;left:7544;top:4242;width:1964;height:392">
              <v:textbox style="mso-next-textbox:#_x0000_s1292">
                <w:txbxContent>
                  <w:p w:rsidR="00EE51D8" w:rsidRPr="0082196B" w:rsidRDefault="00EE51D8" w:rsidP="0087563C">
                    <w:pPr>
                      <w:jc w:val="center"/>
                      <w:rPr>
                        <w:i/>
                      </w:rPr>
                    </w:pPr>
                    <w:r w:rsidRPr="0082196B">
                      <w:rPr>
                        <w:i/>
                      </w:rPr>
                      <w:t>Причины поражения</w:t>
                    </w:r>
                  </w:p>
                </w:txbxContent>
              </v:textbox>
            </v:rect>
            <v:oval id="_x0000_s1293" style="position:absolute;left:6234;top:707;width:1571;height:1833">
              <v:textbox style="mso-next-textbox:#_x0000_s1293">
                <w:txbxContent>
                  <w:p w:rsidR="00EE51D8" w:rsidRDefault="00EE51D8" w:rsidP="0087563C">
                    <w:pPr>
                      <w:jc w:val="center"/>
                    </w:pPr>
                  </w:p>
                  <w:p w:rsidR="00EE51D8" w:rsidRPr="00FD3819" w:rsidRDefault="00EE51D8" w:rsidP="0087563C">
                    <w:pPr>
                      <w:jc w:val="center"/>
                    </w:pPr>
                    <w:r w:rsidRPr="00FD3819">
                      <w:t>Поход В</w:t>
                    </w:r>
                    <w:r>
                      <w:t>асилия</w:t>
                    </w:r>
                    <w:r w:rsidRPr="00FD3819">
                      <w:t xml:space="preserve"> Уса (1666)</w:t>
                    </w:r>
                  </w:p>
                  <w:p w:rsidR="00EE51D8" w:rsidRDefault="00EE51D8" w:rsidP="0087563C"/>
                </w:txbxContent>
              </v:textbox>
            </v:oval>
            <v:shape id="_x0000_s1296" type="#_x0000_t8" style="position:absolute;left:3092;top:3063;width:5630;height:785;rotation:180">
              <v:textbox style="mso-next-textbox:#_x0000_s1296">
                <w:txbxContent>
                  <w:p w:rsidR="00EE51D8" w:rsidRPr="0082196B" w:rsidRDefault="00EE51D8" w:rsidP="0087563C">
                    <w:pPr>
                      <w:jc w:val="center"/>
                      <w:rPr>
                        <w:i/>
                      </w:rPr>
                    </w:pPr>
                    <w:r w:rsidRPr="0082196B">
                      <w:rPr>
                        <w:i/>
                      </w:rPr>
                      <w:t>КРЕСТЬЯНСКАЯ ВОЙНА</w:t>
                    </w:r>
                  </w:p>
                  <w:p w:rsidR="00EE51D8" w:rsidRPr="0082196B" w:rsidRDefault="00EE51D8" w:rsidP="0087563C">
                    <w:pPr>
                      <w:jc w:val="center"/>
                      <w:rPr>
                        <w:i/>
                      </w:rPr>
                    </w:pPr>
                    <w:r w:rsidRPr="0082196B">
                      <w:rPr>
                        <w:i/>
                      </w:rPr>
                      <w:t>(1670‒1671)</w:t>
                    </w:r>
                  </w:p>
                </w:txbxContent>
              </v:textbox>
            </v:shape>
            <v:line id="_x0000_s1297" style="position:absolute" from="3223,2540" to="4525,3034"/>
            <v:line id="_x0000_s1298" style="position:absolute" from="5056,2540" to="5311,3034"/>
            <v:line id="_x0000_s1299" style="position:absolute;flip:x" from="6489,2540" to="6889,3034"/>
            <v:line id="_x0000_s1300" style="position:absolute;flip:x" from="7274,2511" to="8584,3034"/>
            <v:line id="_x0000_s1301" style="position:absolute" from="3485,3849" to="3485,4242"/>
            <v:line id="_x0000_s1302" style="position:absolute" from="5842,3849" to="5842,4242"/>
            <v:line id="_x0000_s1303" style="position:absolute" from="8329,3849" to="8330,4242"/>
            <v:line id="_x0000_s1304" style="position:absolute" from="2831,3980" to="8984,3980"/>
          </v:group>
        </w:pict>
      </w:r>
      <w:r w:rsidRPr="00493F3C">
        <w:rPr>
          <w:b/>
          <w:sz w:val="32"/>
          <w:szCs w:val="32"/>
        </w:rPr>
        <w:pict>
          <v:shape id="_x0000_i1082" type="#_x0000_t75" style="width:495pt;height:441pt">
            <v:imagedata croptop="-65520f" cropbottom="65520f"/>
          </v:shape>
        </w:pict>
      </w:r>
    </w:p>
    <w:p w:rsidR="007E36E0" w:rsidRDefault="007E36E0" w:rsidP="0051706A">
      <w:pPr>
        <w:spacing w:line="360" w:lineRule="auto"/>
        <w:jc w:val="center"/>
        <w:rPr>
          <w:b/>
          <w:sz w:val="32"/>
          <w:szCs w:val="32"/>
        </w:rPr>
      </w:pPr>
    </w:p>
    <w:p w:rsidR="00DA7B56" w:rsidRDefault="00493F3C" w:rsidP="006A0A20">
      <w:pPr>
        <w:spacing w:line="360" w:lineRule="auto"/>
        <w:ind w:firstLine="709"/>
        <w:jc w:val="both"/>
        <w:rPr>
          <w:b/>
          <w:sz w:val="32"/>
          <w:szCs w:val="32"/>
        </w:rPr>
      </w:pPr>
      <w:r w:rsidRPr="00493F3C">
        <w:pict>
          <v:shape id="_x0000_s6147" type="#_x0000_t32" style="position:absolute;left:0;text-align:left;margin-left:36pt;margin-top:23.1pt;width:444.75pt;height:0;z-index:370" o:connectortype="straight"/>
        </w:pict>
      </w:r>
      <w:r w:rsidRPr="00493F3C">
        <w:pict>
          <v:shape id="_x0000_s6148" type="#_x0000_t32" style="position:absolute;left:0;text-align:left;margin-left:36pt;margin-top:27.6pt;width:444.75pt;height:0;z-index:371" o:connectortype="straight" strokeweight="3pt"/>
        </w:pict>
      </w:r>
      <w:r w:rsidR="00DA7B56">
        <w:rPr>
          <w:b/>
          <w:sz w:val="32"/>
          <w:szCs w:val="32"/>
        </w:rPr>
        <w:t>Ключевые слова</w:t>
      </w:r>
    </w:p>
    <w:p w:rsidR="00DA7B56" w:rsidRDefault="00DA7B56" w:rsidP="003E467C">
      <w:pPr>
        <w:spacing w:line="360" w:lineRule="auto"/>
        <w:jc w:val="center"/>
        <w:rPr>
          <w:b/>
          <w:sz w:val="32"/>
          <w:szCs w:val="32"/>
        </w:rPr>
      </w:pP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«бунташный век»</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кризис государственности</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юридическое закрепощение крестьян</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личная зависимость крестьян от феодала</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lastRenderedPageBreak/>
        <w:t>внеэкономическая эксплуатация крестьян</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дворянское ополчение</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стрельцы</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казаки</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полки «нового строя»</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медный бунт</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самозванцы</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раскол в русской православной церкви</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старообрядчество</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белая слобода</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соляной бунт</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«поход за зипунами»</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мануфактура</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ярмарка</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интервенция</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абсолютная монархия</w:t>
      </w:r>
    </w:p>
    <w:p w:rsidR="00DA7B56" w:rsidRDefault="00DA7B56" w:rsidP="003515F9">
      <w:pPr>
        <w:numPr>
          <w:ilvl w:val="0"/>
          <w:numId w:val="22"/>
        </w:numPr>
        <w:tabs>
          <w:tab w:val="clear" w:pos="720"/>
          <w:tab w:val="num" w:pos="0"/>
          <w:tab w:val="left" w:pos="1080"/>
        </w:tabs>
        <w:spacing w:line="360" w:lineRule="auto"/>
        <w:ind w:left="0" w:firstLine="720"/>
        <w:jc w:val="both"/>
        <w:rPr>
          <w:sz w:val="28"/>
          <w:szCs w:val="28"/>
        </w:rPr>
      </w:pPr>
      <w:r>
        <w:rPr>
          <w:sz w:val="28"/>
          <w:szCs w:val="28"/>
        </w:rPr>
        <w:t>освоение Сибири</w:t>
      </w:r>
    </w:p>
    <w:p w:rsidR="00DA7B56" w:rsidRDefault="00DA7B56" w:rsidP="003E467C">
      <w:pPr>
        <w:tabs>
          <w:tab w:val="left" w:pos="1080"/>
        </w:tabs>
        <w:spacing w:line="360" w:lineRule="auto"/>
        <w:jc w:val="both"/>
        <w:rPr>
          <w:sz w:val="28"/>
          <w:szCs w:val="28"/>
        </w:rPr>
      </w:pPr>
    </w:p>
    <w:p w:rsidR="00DA7B56" w:rsidRPr="00DA7B56" w:rsidRDefault="00493F3C" w:rsidP="006A0A20">
      <w:pPr>
        <w:tabs>
          <w:tab w:val="left" w:pos="1080"/>
        </w:tabs>
        <w:spacing w:line="360" w:lineRule="auto"/>
        <w:ind w:firstLine="709"/>
        <w:jc w:val="both"/>
        <w:rPr>
          <w:b/>
          <w:sz w:val="32"/>
          <w:szCs w:val="32"/>
        </w:rPr>
      </w:pPr>
      <w:r w:rsidRPr="00493F3C">
        <w:pict>
          <v:shape id="_x0000_s6149" type="#_x0000_t32" style="position:absolute;left:0;text-align:left;margin-left:35.5pt;margin-top:20.15pt;width:444.75pt;height:0;z-index:372" o:connectortype="straight"/>
        </w:pict>
      </w:r>
      <w:r w:rsidRPr="00493F3C">
        <w:pict>
          <v:shape id="_x0000_s6150" type="#_x0000_t32" style="position:absolute;left:0;text-align:left;margin-left:35.5pt;margin-top:24.65pt;width:444.75pt;height:0;z-index:373" o:connectortype="straight" strokeweight="3pt"/>
        </w:pict>
      </w:r>
      <w:r w:rsidR="00DA7B56">
        <w:rPr>
          <w:b/>
          <w:sz w:val="32"/>
          <w:szCs w:val="32"/>
        </w:rPr>
        <w:t>Т</w:t>
      </w:r>
      <w:r w:rsidR="00DA7B56" w:rsidRPr="00DA7B56">
        <w:rPr>
          <w:b/>
          <w:sz w:val="32"/>
          <w:szCs w:val="32"/>
        </w:rPr>
        <w:t>ест</w:t>
      </w:r>
    </w:p>
    <w:p w:rsidR="00DA7B56" w:rsidRDefault="00DA7B56" w:rsidP="003E467C">
      <w:pPr>
        <w:tabs>
          <w:tab w:val="left" w:pos="1080"/>
        </w:tabs>
        <w:spacing w:line="360" w:lineRule="auto"/>
        <w:ind w:firstLine="720"/>
        <w:jc w:val="both"/>
        <w:rPr>
          <w:sz w:val="28"/>
          <w:szCs w:val="28"/>
        </w:rPr>
      </w:pPr>
    </w:p>
    <w:p w:rsidR="00C3361B" w:rsidRPr="000D79EC" w:rsidRDefault="00C3361B" w:rsidP="00C3361B">
      <w:pPr>
        <w:spacing w:line="360" w:lineRule="auto"/>
        <w:ind w:left="720"/>
        <w:jc w:val="both"/>
        <w:rPr>
          <w:i/>
          <w:sz w:val="28"/>
          <w:szCs w:val="28"/>
        </w:rPr>
      </w:pPr>
      <w:r w:rsidRPr="000D79EC">
        <w:rPr>
          <w:i/>
          <w:sz w:val="28"/>
          <w:szCs w:val="28"/>
        </w:rPr>
        <w:t xml:space="preserve">1. До </w:t>
      </w:r>
      <w:smartTag w:uri="urn:schemas-microsoft-com:office:smarttags" w:element="metricconverter">
        <w:smartTagPr>
          <w:attr w:name="ProductID" w:val="1696 г"/>
        </w:smartTagPr>
        <w:r w:rsidRPr="000D79EC">
          <w:rPr>
            <w:i/>
            <w:sz w:val="28"/>
            <w:szCs w:val="28"/>
          </w:rPr>
          <w:t>1696 г</w:t>
        </w:r>
      </w:smartTag>
      <w:r w:rsidRPr="000D79EC">
        <w:rPr>
          <w:i/>
          <w:sz w:val="28"/>
          <w:szCs w:val="28"/>
        </w:rPr>
        <w:t xml:space="preserve">. Петр </w:t>
      </w:r>
      <w:r w:rsidRPr="000D79EC">
        <w:rPr>
          <w:i/>
          <w:sz w:val="28"/>
          <w:szCs w:val="28"/>
          <w:lang w:val="en-US"/>
        </w:rPr>
        <w:t>I</w:t>
      </w:r>
      <w:r w:rsidRPr="000D79EC">
        <w:rPr>
          <w:i/>
          <w:sz w:val="28"/>
          <w:szCs w:val="28"/>
        </w:rPr>
        <w:t xml:space="preserve"> являлся на престоле соправителем с</w:t>
      </w:r>
    </w:p>
    <w:p w:rsidR="00C3361B" w:rsidRPr="00C3361B" w:rsidRDefault="00C3361B" w:rsidP="00C3361B">
      <w:pPr>
        <w:spacing w:line="360" w:lineRule="auto"/>
        <w:ind w:left="720" w:firstLine="360"/>
        <w:jc w:val="both"/>
        <w:rPr>
          <w:sz w:val="28"/>
          <w:szCs w:val="28"/>
        </w:rPr>
      </w:pPr>
      <w:r>
        <w:rPr>
          <w:sz w:val="28"/>
          <w:szCs w:val="28"/>
        </w:rPr>
        <w:t xml:space="preserve">а) </w:t>
      </w:r>
      <w:r w:rsidRPr="00C3361B">
        <w:rPr>
          <w:sz w:val="28"/>
          <w:szCs w:val="28"/>
        </w:rPr>
        <w:t>Софьей</w:t>
      </w:r>
    </w:p>
    <w:p w:rsidR="00C3361B" w:rsidRPr="00C3361B" w:rsidRDefault="00C3361B" w:rsidP="00C3361B">
      <w:pPr>
        <w:spacing w:line="360" w:lineRule="auto"/>
        <w:ind w:left="720" w:firstLine="360"/>
        <w:jc w:val="both"/>
        <w:rPr>
          <w:sz w:val="28"/>
          <w:szCs w:val="28"/>
        </w:rPr>
      </w:pPr>
      <w:r>
        <w:rPr>
          <w:sz w:val="28"/>
          <w:szCs w:val="28"/>
        </w:rPr>
        <w:t xml:space="preserve">б) </w:t>
      </w:r>
      <w:r w:rsidRPr="00C3361B">
        <w:rPr>
          <w:sz w:val="28"/>
          <w:szCs w:val="28"/>
        </w:rPr>
        <w:t>Федором</w:t>
      </w:r>
    </w:p>
    <w:p w:rsidR="00C3361B" w:rsidRPr="00C3361B" w:rsidRDefault="00C3361B" w:rsidP="00C3361B">
      <w:pPr>
        <w:spacing w:line="360" w:lineRule="auto"/>
        <w:ind w:left="720" w:firstLine="360"/>
        <w:jc w:val="both"/>
        <w:rPr>
          <w:sz w:val="28"/>
          <w:szCs w:val="28"/>
        </w:rPr>
      </w:pPr>
      <w:r>
        <w:rPr>
          <w:sz w:val="28"/>
          <w:szCs w:val="28"/>
        </w:rPr>
        <w:t xml:space="preserve">в) </w:t>
      </w:r>
      <w:r w:rsidRPr="00C3361B">
        <w:rPr>
          <w:sz w:val="28"/>
          <w:szCs w:val="28"/>
        </w:rPr>
        <w:t>Иваном</w:t>
      </w:r>
    </w:p>
    <w:p w:rsidR="00C3361B" w:rsidRPr="00C3361B" w:rsidRDefault="00C3361B" w:rsidP="00C3361B">
      <w:pPr>
        <w:spacing w:line="360" w:lineRule="auto"/>
        <w:ind w:left="720" w:firstLine="360"/>
        <w:jc w:val="both"/>
        <w:rPr>
          <w:sz w:val="28"/>
          <w:szCs w:val="28"/>
        </w:rPr>
      </w:pPr>
      <w:r>
        <w:rPr>
          <w:sz w:val="28"/>
          <w:szCs w:val="28"/>
        </w:rPr>
        <w:t xml:space="preserve">г) </w:t>
      </w:r>
      <w:r w:rsidRPr="00C3361B">
        <w:rPr>
          <w:sz w:val="28"/>
          <w:szCs w:val="28"/>
        </w:rPr>
        <w:t>Михаилом</w:t>
      </w:r>
    </w:p>
    <w:p w:rsidR="00C3361B" w:rsidRPr="00C3361B" w:rsidRDefault="00C3361B" w:rsidP="00C3361B">
      <w:pPr>
        <w:spacing w:line="360" w:lineRule="auto"/>
        <w:ind w:left="720" w:firstLine="360"/>
        <w:jc w:val="both"/>
        <w:rPr>
          <w:sz w:val="28"/>
          <w:szCs w:val="28"/>
        </w:rPr>
      </w:pPr>
      <w:r>
        <w:rPr>
          <w:sz w:val="28"/>
          <w:szCs w:val="28"/>
        </w:rPr>
        <w:t xml:space="preserve">д) </w:t>
      </w:r>
      <w:r w:rsidRPr="00C3361B">
        <w:rPr>
          <w:sz w:val="28"/>
          <w:szCs w:val="28"/>
        </w:rPr>
        <w:t>Боярской думой</w:t>
      </w:r>
    </w:p>
    <w:p w:rsidR="00C3361B" w:rsidRPr="000D79EC" w:rsidRDefault="00C3361B" w:rsidP="00C3361B">
      <w:pPr>
        <w:spacing w:line="360" w:lineRule="auto"/>
        <w:ind w:left="720"/>
        <w:jc w:val="both"/>
        <w:rPr>
          <w:i/>
          <w:sz w:val="28"/>
          <w:szCs w:val="28"/>
        </w:rPr>
      </w:pPr>
      <w:r w:rsidRPr="000D79EC">
        <w:rPr>
          <w:i/>
          <w:sz w:val="28"/>
          <w:szCs w:val="28"/>
        </w:rPr>
        <w:t xml:space="preserve">2. В конце </w:t>
      </w:r>
      <w:r w:rsidRPr="000D79EC">
        <w:rPr>
          <w:i/>
          <w:sz w:val="28"/>
          <w:szCs w:val="28"/>
          <w:lang w:val="en-US"/>
        </w:rPr>
        <w:t>XVII</w:t>
      </w:r>
      <w:r w:rsidRPr="000D79EC">
        <w:rPr>
          <w:i/>
          <w:sz w:val="28"/>
          <w:szCs w:val="28"/>
        </w:rPr>
        <w:t xml:space="preserve"> в. сложилась антишведская коалиция с участием России</w:t>
      </w:r>
    </w:p>
    <w:p w:rsidR="00C3361B" w:rsidRPr="00C3361B" w:rsidRDefault="00C3361B" w:rsidP="00C3361B">
      <w:pPr>
        <w:spacing w:line="360" w:lineRule="auto"/>
        <w:ind w:left="720" w:firstLine="360"/>
        <w:jc w:val="both"/>
        <w:rPr>
          <w:sz w:val="28"/>
          <w:szCs w:val="28"/>
        </w:rPr>
      </w:pPr>
      <w:r>
        <w:rPr>
          <w:sz w:val="28"/>
          <w:szCs w:val="28"/>
        </w:rPr>
        <w:t>а)</w:t>
      </w:r>
      <w:r w:rsidRPr="00C3361B">
        <w:rPr>
          <w:sz w:val="28"/>
          <w:szCs w:val="28"/>
        </w:rPr>
        <w:t xml:space="preserve"> «Северная Антанта»</w:t>
      </w:r>
    </w:p>
    <w:p w:rsidR="00C3361B" w:rsidRPr="00C3361B" w:rsidRDefault="00C3361B" w:rsidP="00C3361B">
      <w:pPr>
        <w:spacing w:line="360" w:lineRule="auto"/>
        <w:ind w:left="720" w:firstLine="360"/>
        <w:jc w:val="both"/>
        <w:rPr>
          <w:sz w:val="28"/>
          <w:szCs w:val="28"/>
        </w:rPr>
      </w:pPr>
      <w:r>
        <w:rPr>
          <w:sz w:val="28"/>
          <w:szCs w:val="28"/>
        </w:rPr>
        <w:t>б)</w:t>
      </w:r>
      <w:r w:rsidRPr="00C3361B">
        <w:rPr>
          <w:sz w:val="28"/>
          <w:szCs w:val="28"/>
        </w:rPr>
        <w:t xml:space="preserve"> «Тройственный союз»</w:t>
      </w:r>
    </w:p>
    <w:p w:rsidR="00C3361B" w:rsidRPr="00C3361B" w:rsidRDefault="00C3361B" w:rsidP="00C3361B">
      <w:pPr>
        <w:spacing w:line="360" w:lineRule="auto"/>
        <w:ind w:left="720" w:firstLine="360"/>
        <w:jc w:val="both"/>
        <w:rPr>
          <w:sz w:val="28"/>
          <w:szCs w:val="28"/>
        </w:rPr>
      </w:pPr>
      <w:r>
        <w:rPr>
          <w:sz w:val="28"/>
          <w:szCs w:val="28"/>
        </w:rPr>
        <w:lastRenderedPageBreak/>
        <w:t>в)</w:t>
      </w:r>
      <w:r w:rsidRPr="00C3361B">
        <w:rPr>
          <w:sz w:val="28"/>
          <w:szCs w:val="28"/>
        </w:rPr>
        <w:t xml:space="preserve"> «Северный союз»</w:t>
      </w:r>
    </w:p>
    <w:p w:rsidR="00C3361B" w:rsidRPr="00C3361B" w:rsidRDefault="00C3361B" w:rsidP="00C3361B">
      <w:pPr>
        <w:spacing w:line="360" w:lineRule="auto"/>
        <w:ind w:left="720" w:firstLine="360"/>
        <w:jc w:val="both"/>
        <w:rPr>
          <w:sz w:val="28"/>
          <w:szCs w:val="28"/>
        </w:rPr>
      </w:pPr>
      <w:r>
        <w:rPr>
          <w:sz w:val="28"/>
          <w:szCs w:val="28"/>
        </w:rPr>
        <w:t>г)</w:t>
      </w:r>
      <w:r w:rsidRPr="00C3361B">
        <w:rPr>
          <w:sz w:val="28"/>
          <w:szCs w:val="28"/>
        </w:rPr>
        <w:t xml:space="preserve"> «Балтийский альянс»</w:t>
      </w:r>
    </w:p>
    <w:p w:rsidR="00C3361B" w:rsidRPr="000D79EC" w:rsidRDefault="00C3361B" w:rsidP="00C3361B">
      <w:pPr>
        <w:spacing w:line="360" w:lineRule="auto"/>
        <w:ind w:left="720"/>
        <w:jc w:val="both"/>
        <w:rPr>
          <w:i/>
          <w:sz w:val="28"/>
          <w:szCs w:val="28"/>
        </w:rPr>
      </w:pPr>
      <w:r w:rsidRPr="000D79EC">
        <w:rPr>
          <w:i/>
          <w:sz w:val="28"/>
          <w:szCs w:val="28"/>
        </w:rPr>
        <w:t>3. Крестьянская война 1670-1671гг. охватила территории</w:t>
      </w:r>
    </w:p>
    <w:p w:rsidR="00C3361B" w:rsidRPr="00C3361B" w:rsidRDefault="00C3361B" w:rsidP="00C3361B">
      <w:pPr>
        <w:spacing w:line="360" w:lineRule="auto"/>
        <w:ind w:left="720" w:firstLine="360"/>
        <w:jc w:val="both"/>
        <w:rPr>
          <w:sz w:val="28"/>
          <w:szCs w:val="28"/>
        </w:rPr>
      </w:pPr>
      <w:r>
        <w:rPr>
          <w:sz w:val="28"/>
          <w:szCs w:val="28"/>
        </w:rPr>
        <w:t xml:space="preserve">а) </w:t>
      </w:r>
      <w:r w:rsidRPr="00C3361B">
        <w:rPr>
          <w:sz w:val="28"/>
          <w:szCs w:val="28"/>
        </w:rPr>
        <w:t>Дона, Поволжья и Заволжья</w:t>
      </w:r>
    </w:p>
    <w:p w:rsidR="00C3361B" w:rsidRPr="00C3361B" w:rsidRDefault="00C3361B" w:rsidP="00C3361B">
      <w:pPr>
        <w:spacing w:line="360" w:lineRule="auto"/>
        <w:ind w:left="720" w:firstLine="360"/>
        <w:jc w:val="both"/>
        <w:rPr>
          <w:sz w:val="28"/>
          <w:szCs w:val="28"/>
        </w:rPr>
      </w:pPr>
      <w:r>
        <w:rPr>
          <w:sz w:val="28"/>
          <w:szCs w:val="28"/>
        </w:rPr>
        <w:t xml:space="preserve">б) </w:t>
      </w:r>
      <w:r w:rsidRPr="00C3361B">
        <w:rPr>
          <w:sz w:val="28"/>
          <w:szCs w:val="28"/>
        </w:rPr>
        <w:t>Заволжья и Приуралья</w:t>
      </w:r>
    </w:p>
    <w:p w:rsidR="00C3361B" w:rsidRPr="00C3361B" w:rsidRDefault="00C3361B" w:rsidP="00C3361B">
      <w:pPr>
        <w:spacing w:line="360" w:lineRule="auto"/>
        <w:ind w:left="720" w:firstLine="360"/>
        <w:jc w:val="both"/>
        <w:rPr>
          <w:sz w:val="28"/>
          <w:szCs w:val="28"/>
        </w:rPr>
      </w:pPr>
      <w:r>
        <w:rPr>
          <w:sz w:val="28"/>
          <w:szCs w:val="28"/>
        </w:rPr>
        <w:t xml:space="preserve">в) </w:t>
      </w:r>
      <w:r w:rsidRPr="00C3361B">
        <w:rPr>
          <w:sz w:val="28"/>
          <w:szCs w:val="28"/>
        </w:rPr>
        <w:t>Приуралья и Зауралья</w:t>
      </w:r>
    </w:p>
    <w:p w:rsidR="00C3361B" w:rsidRPr="00C3361B" w:rsidRDefault="00C3361B" w:rsidP="00C3361B">
      <w:pPr>
        <w:spacing w:line="360" w:lineRule="auto"/>
        <w:ind w:left="720" w:firstLine="360"/>
        <w:jc w:val="both"/>
        <w:rPr>
          <w:sz w:val="28"/>
          <w:szCs w:val="28"/>
        </w:rPr>
      </w:pPr>
      <w:r>
        <w:rPr>
          <w:sz w:val="28"/>
          <w:szCs w:val="28"/>
        </w:rPr>
        <w:t xml:space="preserve">г) </w:t>
      </w:r>
      <w:r w:rsidRPr="00C3361B">
        <w:rPr>
          <w:sz w:val="28"/>
          <w:szCs w:val="28"/>
        </w:rPr>
        <w:t>Зауралья и Прикаспия</w:t>
      </w:r>
    </w:p>
    <w:p w:rsidR="00C3361B" w:rsidRPr="00C3361B" w:rsidRDefault="00C3361B" w:rsidP="00C3361B">
      <w:pPr>
        <w:spacing w:line="360" w:lineRule="auto"/>
        <w:ind w:left="720" w:firstLine="360"/>
        <w:jc w:val="both"/>
        <w:rPr>
          <w:sz w:val="28"/>
          <w:szCs w:val="28"/>
        </w:rPr>
      </w:pPr>
      <w:r>
        <w:rPr>
          <w:sz w:val="28"/>
          <w:szCs w:val="28"/>
        </w:rPr>
        <w:t xml:space="preserve">д) </w:t>
      </w:r>
      <w:r w:rsidRPr="00C3361B">
        <w:rPr>
          <w:sz w:val="28"/>
          <w:szCs w:val="28"/>
        </w:rPr>
        <w:t>Прикаспия и бассейна Волги</w:t>
      </w:r>
    </w:p>
    <w:p w:rsidR="00C3361B" w:rsidRPr="000D79EC" w:rsidRDefault="00C3361B" w:rsidP="00C3361B">
      <w:pPr>
        <w:spacing w:line="360" w:lineRule="auto"/>
        <w:ind w:left="720"/>
        <w:jc w:val="both"/>
        <w:rPr>
          <w:i/>
          <w:sz w:val="28"/>
          <w:szCs w:val="28"/>
        </w:rPr>
      </w:pPr>
      <w:r w:rsidRPr="000D79EC">
        <w:rPr>
          <w:i/>
          <w:sz w:val="28"/>
          <w:szCs w:val="28"/>
        </w:rPr>
        <w:t>4. Церковный собор с участием православных патриархов заседал и лишил Никона духовного сана в … году (годах)</w:t>
      </w:r>
    </w:p>
    <w:p w:rsidR="00C3361B" w:rsidRPr="00C3361B" w:rsidRDefault="00C3361B" w:rsidP="00C3361B">
      <w:pPr>
        <w:spacing w:line="360" w:lineRule="auto"/>
        <w:ind w:left="720" w:firstLine="360"/>
        <w:jc w:val="both"/>
        <w:rPr>
          <w:sz w:val="28"/>
          <w:szCs w:val="28"/>
        </w:rPr>
      </w:pPr>
      <w:r>
        <w:rPr>
          <w:sz w:val="28"/>
          <w:szCs w:val="28"/>
        </w:rPr>
        <w:t>а)</w:t>
      </w:r>
      <w:r w:rsidRPr="00C3361B">
        <w:rPr>
          <w:sz w:val="28"/>
          <w:szCs w:val="28"/>
        </w:rPr>
        <w:t>1666</w:t>
      </w:r>
    </w:p>
    <w:p w:rsidR="00C3361B" w:rsidRPr="00C3361B" w:rsidRDefault="00C3361B" w:rsidP="00C3361B">
      <w:pPr>
        <w:spacing w:line="360" w:lineRule="auto"/>
        <w:ind w:left="720" w:firstLine="360"/>
        <w:jc w:val="both"/>
        <w:rPr>
          <w:sz w:val="28"/>
          <w:szCs w:val="28"/>
        </w:rPr>
      </w:pPr>
      <w:r>
        <w:rPr>
          <w:sz w:val="28"/>
          <w:szCs w:val="28"/>
        </w:rPr>
        <w:t xml:space="preserve">б) </w:t>
      </w:r>
      <w:r w:rsidRPr="00C3361B">
        <w:rPr>
          <w:sz w:val="28"/>
          <w:szCs w:val="28"/>
        </w:rPr>
        <w:t>1666-1667</w:t>
      </w:r>
    </w:p>
    <w:p w:rsidR="00C3361B" w:rsidRPr="00C3361B" w:rsidRDefault="00C3361B" w:rsidP="00C3361B">
      <w:pPr>
        <w:spacing w:line="360" w:lineRule="auto"/>
        <w:ind w:left="720" w:firstLine="360"/>
        <w:jc w:val="both"/>
        <w:rPr>
          <w:sz w:val="28"/>
          <w:szCs w:val="28"/>
        </w:rPr>
      </w:pPr>
      <w:r>
        <w:rPr>
          <w:sz w:val="28"/>
          <w:szCs w:val="28"/>
        </w:rPr>
        <w:t xml:space="preserve">в) </w:t>
      </w:r>
      <w:r w:rsidRPr="00C3361B">
        <w:rPr>
          <w:sz w:val="28"/>
          <w:szCs w:val="28"/>
        </w:rPr>
        <w:t>1667-1668</w:t>
      </w:r>
    </w:p>
    <w:p w:rsidR="00C3361B" w:rsidRPr="00C3361B" w:rsidRDefault="00C3361B" w:rsidP="00C3361B">
      <w:pPr>
        <w:spacing w:line="360" w:lineRule="auto"/>
        <w:ind w:left="720" w:firstLine="360"/>
        <w:jc w:val="both"/>
        <w:rPr>
          <w:sz w:val="28"/>
          <w:szCs w:val="28"/>
        </w:rPr>
      </w:pPr>
      <w:r>
        <w:rPr>
          <w:sz w:val="28"/>
          <w:szCs w:val="28"/>
        </w:rPr>
        <w:t xml:space="preserve">г) </w:t>
      </w:r>
      <w:r w:rsidRPr="00C3361B">
        <w:rPr>
          <w:sz w:val="28"/>
          <w:szCs w:val="28"/>
        </w:rPr>
        <w:t>1668-1669</w:t>
      </w:r>
    </w:p>
    <w:p w:rsidR="00C3361B" w:rsidRPr="00C3361B" w:rsidRDefault="00C3361B" w:rsidP="00C3361B">
      <w:pPr>
        <w:spacing w:line="360" w:lineRule="auto"/>
        <w:ind w:left="720" w:firstLine="360"/>
        <w:jc w:val="both"/>
        <w:rPr>
          <w:sz w:val="28"/>
          <w:szCs w:val="28"/>
        </w:rPr>
      </w:pPr>
      <w:r>
        <w:rPr>
          <w:sz w:val="28"/>
          <w:szCs w:val="28"/>
        </w:rPr>
        <w:t xml:space="preserve">д) </w:t>
      </w:r>
      <w:r w:rsidRPr="00C3361B">
        <w:rPr>
          <w:sz w:val="28"/>
          <w:szCs w:val="28"/>
        </w:rPr>
        <w:t>1670</w:t>
      </w:r>
    </w:p>
    <w:p w:rsidR="00C3361B" w:rsidRPr="000D79EC" w:rsidRDefault="00C3361B" w:rsidP="00C3361B">
      <w:pPr>
        <w:spacing w:line="360" w:lineRule="auto"/>
        <w:ind w:left="720"/>
        <w:jc w:val="both"/>
        <w:rPr>
          <w:i/>
          <w:sz w:val="28"/>
          <w:szCs w:val="28"/>
        </w:rPr>
      </w:pPr>
      <w:r w:rsidRPr="000D79EC">
        <w:rPr>
          <w:i/>
          <w:sz w:val="28"/>
          <w:szCs w:val="28"/>
        </w:rPr>
        <w:t>5. Русский царь, трое сыновей которого тоже пребывали на троне</w:t>
      </w:r>
    </w:p>
    <w:p w:rsidR="00C3361B" w:rsidRPr="00C3361B" w:rsidRDefault="00C3361B" w:rsidP="00C3361B">
      <w:pPr>
        <w:spacing w:line="360" w:lineRule="auto"/>
        <w:ind w:left="720" w:firstLine="360"/>
        <w:jc w:val="both"/>
        <w:rPr>
          <w:sz w:val="28"/>
          <w:szCs w:val="28"/>
        </w:rPr>
      </w:pPr>
      <w:r>
        <w:rPr>
          <w:sz w:val="28"/>
          <w:szCs w:val="28"/>
        </w:rPr>
        <w:t xml:space="preserve">а) </w:t>
      </w:r>
      <w:r w:rsidRPr="00C3361B">
        <w:rPr>
          <w:sz w:val="28"/>
          <w:szCs w:val="28"/>
        </w:rPr>
        <w:t>Михаил</w:t>
      </w:r>
    </w:p>
    <w:p w:rsidR="00C3361B" w:rsidRPr="00C3361B" w:rsidRDefault="00C3361B" w:rsidP="00C3361B">
      <w:pPr>
        <w:spacing w:line="360" w:lineRule="auto"/>
        <w:ind w:left="720" w:firstLine="360"/>
        <w:jc w:val="both"/>
        <w:rPr>
          <w:sz w:val="28"/>
          <w:szCs w:val="28"/>
        </w:rPr>
      </w:pPr>
      <w:r>
        <w:rPr>
          <w:sz w:val="28"/>
          <w:szCs w:val="28"/>
        </w:rPr>
        <w:t xml:space="preserve">б) </w:t>
      </w:r>
      <w:r w:rsidRPr="00C3361B">
        <w:rPr>
          <w:sz w:val="28"/>
          <w:szCs w:val="28"/>
        </w:rPr>
        <w:t>Федор</w:t>
      </w:r>
    </w:p>
    <w:p w:rsidR="00C3361B" w:rsidRPr="00C3361B" w:rsidRDefault="00C3361B" w:rsidP="00C3361B">
      <w:pPr>
        <w:spacing w:line="360" w:lineRule="auto"/>
        <w:ind w:left="720" w:firstLine="360"/>
        <w:jc w:val="both"/>
        <w:rPr>
          <w:sz w:val="28"/>
          <w:szCs w:val="28"/>
        </w:rPr>
      </w:pPr>
      <w:r>
        <w:rPr>
          <w:sz w:val="28"/>
          <w:szCs w:val="28"/>
        </w:rPr>
        <w:t xml:space="preserve">в) </w:t>
      </w:r>
      <w:r w:rsidRPr="00C3361B">
        <w:rPr>
          <w:sz w:val="28"/>
          <w:szCs w:val="28"/>
        </w:rPr>
        <w:t>Иван</w:t>
      </w:r>
    </w:p>
    <w:p w:rsidR="00C3361B" w:rsidRPr="00C3361B" w:rsidRDefault="00C3361B" w:rsidP="00C3361B">
      <w:pPr>
        <w:spacing w:line="360" w:lineRule="auto"/>
        <w:ind w:left="720" w:firstLine="360"/>
        <w:jc w:val="both"/>
        <w:rPr>
          <w:sz w:val="28"/>
          <w:szCs w:val="28"/>
        </w:rPr>
      </w:pPr>
      <w:r>
        <w:rPr>
          <w:sz w:val="28"/>
          <w:szCs w:val="28"/>
        </w:rPr>
        <w:t xml:space="preserve">г) </w:t>
      </w:r>
      <w:r w:rsidRPr="00C3361B">
        <w:rPr>
          <w:sz w:val="28"/>
          <w:szCs w:val="28"/>
        </w:rPr>
        <w:t>Петр</w:t>
      </w:r>
    </w:p>
    <w:p w:rsidR="00C3361B" w:rsidRPr="00C3361B" w:rsidRDefault="00C3361B" w:rsidP="00C3361B">
      <w:pPr>
        <w:spacing w:line="360" w:lineRule="auto"/>
        <w:ind w:left="720" w:firstLine="360"/>
        <w:jc w:val="both"/>
        <w:rPr>
          <w:sz w:val="28"/>
          <w:szCs w:val="28"/>
        </w:rPr>
      </w:pPr>
      <w:r>
        <w:rPr>
          <w:sz w:val="28"/>
          <w:szCs w:val="28"/>
        </w:rPr>
        <w:t xml:space="preserve">д) </w:t>
      </w:r>
      <w:r w:rsidRPr="00C3361B">
        <w:rPr>
          <w:sz w:val="28"/>
          <w:szCs w:val="28"/>
        </w:rPr>
        <w:t>Алексей</w:t>
      </w:r>
    </w:p>
    <w:p w:rsidR="00C3361B" w:rsidRPr="000D79EC" w:rsidRDefault="00C3361B" w:rsidP="00C3361B">
      <w:pPr>
        <w:spacing w:line="360" w:lineRule="auto"/>
        <w:ind w:left="720"/>
        <w:jc w:val="both"/>
        <w:rPr>
          <w:i/>
          <w:sz w:val="28"/>
          <w:szCs w:val="28"/>
        </w:rPr>
      </w:pPr>
      <w:r w:rsidRPr="000D79EC">
        <w:rPr>
          <w:i/>
          <w:sz w:val="28"/>
          <w:szCs w:val="28"/>
        </w:rPr>
        <w:t>6. Одним из центров церковного раскола, сопротивлявшихся нововведениями, стал монастырь</w:t>
      </w:r>
    </w:p>
    <w:p w:rsidR="00C3361B" w:rsidRPr="00C3361B" w:rsidRDefault="00C3361B" w:rsidP="00C3361B">
      <w:pPr>
        <w:spacing w:line="360" w:lineRule="auto"/>
        <w:ind w:left="720" w:firstLine="360"/>
        <w:jc w:val="both"/>
        <w:rPr>
          <w:sz w:val="28"/>
          <w:szCs w:val="28"/>
        </w:rPr>
      </w:pPr>
      <w:r>
        <w:rPr>
          <w:sz w:val="28"/>
          <w:szCs w:val="28"/>
        </w:rPr>
        <w:t xml:space="preserve">а) </w:t>
      </w:r>
      <w:r w:rsidRPr="00C3361B">
        <w:rPr>
          <w:sz w:val="28"/>
          <w:szCs w:val="28"/>
        </w:rPr>
        <w:t>Толгский</w:t>
      </w:r>
    </w:p>
    <w:p w:rsidR="00C3361B" w:rsidRPr="00C3361B" w:rsidRDefault="00C3361B" w:rsidP="00C3361B">
      <w:pPr>
        <w:spacing w:line="360" w:lineRule="auto"/>
        <w:ind w:left="720" w:firstLine="360"/>
        <w:jc w:val="both"/>
        <w:rPr>
          <w:sz w:val="28"/>
          <w:szCs w:val="28"/>
        </w:rPr>
      </w:pPr>
      <w:r>
        <w:rPr>
          <w:sz w:val="28"/>
          <w:szCs w:val="28"/>
        </w:rPr>
        <w:t xml:space="preserve">б) </w:t>
      </w:r>
      <w:r w:rsidRPr="00C3361B">
        <w:rPr>
          <w:sz w:val="28"/>
          <w:szCs w:val="28"/>
        </w:rPr>
        <w:t>Соловецкий</w:t>
      </w:r>
    </w:p>
    <w:p w:rsidR="00C3361B" w:rsidRPr="00C3361B" w:rsidRDefault="00C3361B" w:rsidP="00C3361B">
      <w:pPr>
        <w:spacing w:line="360" w:lineRule="auto"/>
        <w:ind w:left="720" w:firstLine="360"/>
        <w:jc w:val="both"/>
        <w:rPr>
          <w:sz w:val="28"/>
          <w:szCs w:val="28"/>
        </w:rPr>
      </w:pPr>
      <w:r>
        <w:rPr>
          <w:sz w:val="28"/>
          <w:szCs w:val="28"/>
        </w:rPr>
        <w:t xml:space="preserve">в) </w:t>
      </w:r>
      <w:r w:rsidRPr="00C3361B">
        <w:rPr>
          <w:sz w:val="28"/>
          <w:szCs w:val="28"/>
        </w:rPr>
        <w:t>Киево-Печерский</w:t>
      </w:r>
    </w:p>
    <w:p w:rsidR="00C3361B" w:rsidRPr="00C3361B" w:rsidRDefault="00C3361B" w:rsidP="00C3361B">
      <w:pPr>
        <w:spacing w:line="360" w:lineRule="auto"/>
        <w:ind w:left="720" w:firstLine="360"/>
        <w:jc w:val="both"/>
        <w:rPr>
          <w:sz w:val="28"/>
          <w:szCs w:val="28"/>
        </w:rPr>
      </w:pPr>
      <w:r>
        <w:rPr>
          <w:sz w:val="28"/>
          <w:szCs w:val="28"/>
        </w:rPr>
        <w:t xml:space="preserve">г) </w:t>
      </w:r>
      <w:r w:rsidRPr="00C3361B">
        <w:rPr>
          <w:sz w:val="28"/>
          <w:szCs w:val="28"/>
        </w:rPr>
        <w:t>Ипатьевский</w:t>
      </w:r>
    </w:p>
    <w:p w:rsidR="00C3361B" w:rsidRPr="00C3361B" w:rsidRDefault="00C3361B" w:rsidP="00C3361B">
      <w:pPr>
        <w:spacing w:line="360" w:lineRule="auto"/>
        <w:ind w:left="720" w:firstLine="360"/>
        <w:jc w:val="both"/>
        <w:rPr>
          <w:sz w:val="28"/>
          <w:szCs w:val="28"/>
        </w:rPr>
      </w:pPr>
      <w:r>
        <w:rPr>
          <w:sz w:val="28"/>
          <w:szCs w:val="28"/>
        </w:rPr>
        <w:t xml:space="preserve">д) </w:t>
      </w:r>
      <w:r w:rsidRPr="00C3361B">
        <w:rPr>
          <w:sz w:val="28"/>
          <w:szCs w:val="28"/>
        </w:rPr>
        <w:t>Святогорский</w:t>
      </w:r>
    </w:p>
    <w:p w:rsidR="00C3361B" w:rsidRPr="000D79EC" w:rsidRDefault="00C3361B" w:rsidP="00C3361B">
      <w:pPr>
        <w:spacing w:line="360" w:lineRule="auto"/>
        <w:ind w:left="720"/>
        <w:jc w:val="both"/>
        <w:rPr>
          <w:i/>
          <w:sz w:val="28"/>
          <w:szCs w:val="28"/>
        </w:rPr>
      </w:pPr>
      <w:r w:rsidRPr="000D79EC">
        <w:rPr>
          <w:i/>
          <w:sz w:val="28"/>
          <w:szCs w:val="28"/>
        </w:rPr>
        <w:t xml:space="preserve">7. Во главе церковной реформы </w:t>
      </w:r>
      <w:r w:rsidRPr="000D79EC">
        <w:rPr>
          <w:i/>
          <w:sz w:val="28"/>
          <w:szCs w:val="28"/>
          <w:lang w:val="en-US"/>
        </w:rPr>
        <w:t>XVII</w:t>
      </w:r>
      <w:r w:rsidRPr="000D79EC">
        <w:rPr>
          <w:i/>
          <w:sz w:val="28"/>
          <w:szCs w:val="28"/>
        </w:rPr>
        <w:t xml:space="preserve"> в. стоял</w:t>
      </w:r>
    </w:p>
    <w:p w:rsidR="00C3361B" w:rsidRPr="00C3361B" w:rsidRDefault="00C3361B" w:rsidP="00C3361B">
      <w:pPr>
        <w:spacing w:line="360" w:lineRule="auto"/>
        <w:ind w:left="720" w:firstLine="360"/>
        <w:jc w:val="both"/>
        <w:rPr>
          <w:sz w:val="28"/>
          <w:szCs w:val="28"/>
        </w:rPr>
      </w:pPr>
      <w:r>
        <w:rPr>
          <w:sz w:val="28"/>
          <w:szCs w:val="28"/>
        </w:rPr>
        <w:t xml:space="preserve">а) </w:t>
      </w:r>
      <w:r w:rsidRPr="00C3361B">
        <w:rPr>
          <w:sz w:val="28"/>
          <w:szCs w:val="28"/>
        </w:rPr>
        <w:t>царь Алексей Михайлович</w:t>
      </w:r>
    </w:p>
    <w:p w:rsidR="00C3361B" w:rsidRPr="00C3361B" w:rsidRDefault="00C3361B" w:rsidP="00C3361B">
      <w:pPr>
        <w:spacing w:line="360" w:lineRule="auto"/>
        <w:ind w:left="720" w:firstLine="360"/>
        <w:jc w:val="both"/>
        <w:rPr>
          <w:sz w:val="28"/>
          <w:szCs w:val="28"/>
        </w:rPr>
      </w:pPr>
      <w:r>
        <w:rPr>
          <w:sz w:val="28"/>
          <w:szCs w:val="28"/>
        </w:rPr>
        <w:lastRenderedPageBreak/>
        <w:t xml:space="preserve">б) </w:t>
      </w:r>
      <w:r w:rsidRPr="00C3361B">
        <w:rPr>
          <w:sz w:val="28"/>
          <w:szCs w:val="28"/>
        </w:rPr>
        <w:t>протопоп Аввакум</w:t>
      </w:r>
    </w:p>
    <w:p w:rsidR="00C3361B" w:rsidRPr="00C3361B" w:rsidRDefault="00C3361B" w:rsidP="00C3361B">
      <w:pPr>
        <w:spacing w:line="360" w:lineRule="auto"/>
        <w:ind w:left="720" w:firstLine="360"/>
        <w:jc w:val="both"/>
        <w:rPr>
          <w:sz w:val="28"/>
          <w:szCs w:val="28"/>
        </w:rPr>
      </w:pPr>
      <w:r>
        <w:rPr>
          <w:sz w:val="28"/>
          <w:szCs w:val="28"/>
        </w:rPr>
        <w:t xml:space="preserve">в) </w:t>
      </w:r>
      <w:r w:rsidRPr="00C3361B">
        <w:rPr>
          <w:sz w:val="28"/>
          <w:szCs w:val="28"/>
        </w:rPr>
        <w:t>патриарх Никон</w:t>
      </w:r>
    </w:p>
    <w:p w:rsidR="00C3361B" w:rsidRPr="00C3361B" w:rsidRDefault="00C3361B" w:rsidP="00C3361B">
      <w:pPr>
        <w:spacing w:line="360" w:lineRule="auto"/>
        <w:ind w:left="720" w:firstLine="360"/>
        <w:jc w:val="both"/>
        <w:rPr>
          <w:sz w:val="28"/>
          <w:szCs w:val="28"/>
        </w:rPr>
      </w:pPr>
      <w:r>
        <w:rPr>
          <w:sz w:val="28"/>
          <w:szCs w:val="28"/>
        </w:rPr>
        <w:t xml:space="preserve">г) </w:t>
      </w:r>
      <w:r w:rsidRPr="00C3361B">
        <w:rPr>
          <w:sz w:val="28"/>
          <w:szCs w:val="28"/>
        </w:rPr>
        <w:t>царский духовник Степан Вонифатьев</w:t>
      </w:r>
    </w:p>
    <w:p w:rsidR="00C3361B" w:rsidRPr="00C3361B" w:rsidRDefault="00C3361B" w:rsidP="00C3361B">
      <w:pPr>
        <w:spacing w:line="360" w:lineRule="auto"/>
        <w:ind w:left="720" w:firstLine="360"/>
        <w:jc w:val="both"/>
        <w:rPr>
          <w:sz w:val="28"/>
          <w:szCs w:val="28"/>
        </w:rPr>
      </w:pPr>
      <w:r>
        <w:rPr>
          <w:sz w:val="28"/>
          <w:szCs w:val="28"/>
        </w:rPr>
        <w:t xml:space="preserve">д) </w:t>
      </w:r>
      <w:r w:rsidRPr="00C3361B">
        <w:rPr>
          <w:sz w:val="28"/>
          <w:szCs w:val="28"/>
        </w:rPr>
        <w:t>Вселенский собор патриархов</w:t>
      </w:r>
    </w:p>
    <w:p w:rsidR="00C3361B" w:rsidRPr="000D79EC" w:rsidRDefault="00C3361B" w:rsidP="00C3361B">
      <w:pPr>
        <w:spacing w:line="360" w:lineRule="auto"/>
        <w:ind w:left="720"/>
        <w:jc w:val="both"/>
        <w:rPr>
          <w:i/>
          <w:sz w:val="28"/>
          <w:szCs w:val="28"/>
        </w:rPr>
      </w:pPr>
      <w:r w:rsidRPr="000D79EC">
        <w:rPr>
          <w:i/>
          <w:sz w:val="28"/>
          <w:szCs w:val="28"/>
        </w:rPr>
        <w:t>8. Бессрочный сыск беглых крестьян узаконен</w:t>
      </w:r>
    </w:p>
    <w:p w:rsidR="00C3361B" w:rsidRPr="00C3361B" w:rsidRDefault="00C3361B" w:rsidP="00C3361B">
      <w:pPr>
        <w:spacing w:line="360" w:lineRule="auto"/>
        <w:ind w:left="720" w:firstLine="540"/>
        <w:jc w:val="both"/>
        <w:rPr>
          <w:sz w:val="28"/>
          <w:szCs w:val="28"/>
        </w:rPr>
      </w:pPr>
      <w:r>
        <w:rPr>
          <w:sz w:val="28"/>
          <w:szCs w:val="28"/>
        </w:rPr>
        <w:t xml:space="preserve">а) </w:t>
      </w:r>
      <w:r w:rsidRPr="00C3361B">
        <w:rPr>
          <w:sz w:val="28"/>
          <w:szCs w:val="28"/>
        </w:rPr>
        <w:t>Судебником 1497г.</w:t>
      </w:r>
    </w:p>
    <w:p w:rsidR="00C3361B" w:rsidRPr="00C3361B" w:rsidRDefault="00C3361B" w:rsidP="00C3361B">
      <w:pPr>
        <w:spacing w:line="360" w:lineRule="auto"/>
        <w:ind w:left="720" w:firstLine="540"/>
        <w:jc w:val="both"/>
        <w:rPr>
          <w:sz w:val="28"/>
          <w:szCs w:val="28"/>
        </w:rPr>
      </w:pPr>
      <w:r>
        <w:rPr>
          <w:sz w:val="28"/>
          <w:szCs w:val="28"/>
        </w:rPr>
        <w:t xml:space="preserve">б) </w:t>
      </w:r>
      <w:r w:rsidRPr="00C3361B">
        <w:rPr>
          <w:sz w:val="28"/>
          <w:szCs w:val="28"/>
        </w:rPr>
        <w:t>Судебником 1550г.</w:t>
      </w:r>
    </w:p>
    <w:p w:rsidR="00C3361B" w:rsidRPr="00C3361B" w:rsidRDefault="00C3361B" w:rsidP="00C3361B">
      <w:pPr>
        <w:spacing w:line="360" w:lineRule="auto"/>
        <w:ind w:left="720" w:firstLine="540"/>
        <w:jc w:val="both"/>
        <w:rPr>
          <w:sz w:val="28"/>
          <w:szCs w:val="28"/>
        </w:rPr>
      </w:pPr>
      <w:r>
        <w:rPr>
          <w:sz w:val="28"/>
          <w:szCs w:val="28"/>
        </w:rPr>
        <w:t xml:space="preserve">в) </w:t>
      </w:r>
      <w:r w:rsidRPr="00C3361B">
        <w:rPr>
          <w:sz w:val="28"/>
          <w:szCs w:val="28"/>
        </w:rPr>
        <w:t>специальным указом 1581г.</w:t>
      </w:r>
    </w:p>
    <w:p w:rsidR="00C3361B" w:rsidRPr="00C3361B" w:rsidRDefault="00C3361B" w:rsidP="00C3361B">
      <w:pPr>
        <w:spacing w:line="360" w:lineRule="auto"/>
        <w:ind w:left="720" w:firstLine="540"/>
        <w:jc w:val="both"/>
        <w:rPr>
          <w:sz w:val="28"/>
          <w:szCs w:val="28"/>
        </w:rPr>
      </w:pPr>
      <w:r>
        <w:rPr>
          <w:sz w:val="28"/>
          <w:szCs w:val="28"/>
        </w:rPr>
        <w:t>г)</w:t>
      </w:r>
      <w:r w:rsidRPr="00C3361B">
        <w:rPr>
          <w:sz w:val="28"/>
          <w:szCs w:val="28"/>
        </w:rPr>
        <w:t>Первым Земским собором</w:t>
      </w:r>
    </w:p>
    <w:p w:rsidR="00C3361B" w:rsidRPr="00C3361B" w:rsidRDefault="00C3361B" w:rsidP="00C3361B">
      <w:pPr>
        <w:spacing w:line="360" w:lineRule="auto"/>
        <w:ind w:left="720" w:firstLine="540"/>
        <w:jc w:val="both"/>
        <w:rPr>
          <w:sz w:val="28"/>
          <w:szCs w:val="28"/>
        </w:rPr>
      </w:pPr>
      <w:r>
        <w:rPr>
          <w:sz w:val="28"/>
          <w:szCs w:val="28"/>
        </w:rPr>
        <w:t xml:space="preserve">д) </w:t>
      </w:r>
      <w:r w:rsidRPr="00C3361B">
        <w:rPr>
          <w:sz w:val="28"/>
          <w:szCs w:val="28"/>
        </w:rPr>
        <w:t>Соборным уложением 1649г.</w:t>
      </w:r>
    </w:p>
    <w:p w:rsidR="00C3361B" w:rsidRPr="000D79EC" w:rsidRDefault="00C3361B" w:rsidP="00C3361B">
      <w:pPr>
        <w:spacing w:line="360" w:lineRule="auto"/>
        <w:ind w:left="720"/>
        <w:jc w:val="both"/>
        <w:rPr>
          <w:i/>
          <w:sz w:val="28"/>
          <w:szCs w:val="28"/>
        </w:rPr>
      </w:pPr>
      <w:r w:rsidRPr="000D79EC">
        <w:rPr>
          <w:i/>
          <w:sz w:val="28"/>
          <w:szCs w:val="28"/>
        </w:rPr>
        <w:t xml:space="preserve">9. Наиболее знаменитым иконописцем </w:t>
      </w:r>
      <w:r w:rsidRPr="000D79EC">
        <w:rPr>
          <w:i/>
          <w:sz w:val="28"/>
          <w:szCs w:val="28"/>
          <w:lang w:val="en-US"/>
        </w:rPr>
        <w:t>XVII</w:t>
      </w:r>
      <w:r w:rsidRPr="000D79EC">
        <w:rPr>
          <w:i/>
          <w:sz w:val="28"/>
          <w:szCs w:val="28"/>
        </w:rPr>
        <w:t xml:space="preserve"> в. был</w:t>
      </w:r>
    </w:p>
    <w:p w:rsidR="00C3361B" w:rsidRPr="00C3361B" w:rsidRDefault="00C3361B" w:rsidP="00C3361B">
      <w:pPr>
        <w:spacing w:line="360" w:lineRule="auto"/>
        <w:ind w:left="720" w:firstLine="360"/>
        <w:jc w:val="both"/>
        <w:rPr>
          <w:sz w:val="28"/>
          <w:szCs w:val="28"/>
        </w:rPr>
      </w:pPr>
      <w:r>
        <w:rPr>
          <w:sz w:val="28"/>
          <w:szCs w:val="28"/>
        </w:rPr>
        <w:t xml:space="preserve">а) </w:t>
      </w:r>
      <w:r w:rsidRPr="00C3361B">
        <w:rPr>
          <w:sz w:val="28"/>
          <w:szCs w:val="28"/>
        </w:rPr>
        <w:t>Андрей Рублев</w:t>
      </w:r>
    </w:p>
    <w:p w:rsidR="00C3361B" w:rsidRPr="00C3361B" w:rsidRDefault="00C3361B" w:rsidP="00C3361B">
      <w:pPr>
        <w:spacing w:line="360" w:lineRule="auto"/>
        <w:ind w:left="720" w:firstLine="360"/>
        <w:jc w:val="both"/>
        <w:rPr>
          <w:sz w:val="28"/>
          <w:szCs w:val="28"/>
        </w:rPr>
      </w:pPr>
      <w:r>
        <w:rPr>
          <w:sz w:val="28"/>
          <w:szCs w:val="28"/>
        </w:rPr>
        <w:t xml:space="preserve">б) </w:t>
      </w:r>
      <w:r w:rsidRPr="00C3361B">
        <w:rPr>
          <w:sz w:val="28"/>
          <w:szCs w:val="28"/>
        </w:rPr>
        <w:t>Симон Ушаков</w:t>
      </w:r>
    </w:p>
    <w:p w:rsidR="00C3361B" w:rsidRPr="00C3361B" w:rsidRDefault="00C3361B" w:rsidP="00C3361B">
      <w:pPr>
        <w:spacing w:line="360" w:lineRule="auto"/>
        <w:ind w:left="720" w:firstLine="360"/>
        <w:jc w:val="both"/>
        <w:rPr>
          <w:sz w:val="28"/>
          <w:szCs w:val="28"/>
        </w:rPr>
      </w:pPr>
      <w:r>
        <w:rPr>
          <w:sz w:val="28"/>
          <w:szCs w:val="28"/>
        </w:rPr>
        <w:t xml:space="preserve">в) </w:t>
      </w:r>
      <w:r w:rsidRPr="00C3361B">
        <w:rPr>
          <w:sz w:val="28"/>
          <w:szCs w:val="28"/>
        </w:rPr>
        <w:t>Дионисий</w:t>
      </w:r>
    </w:p>
    <w:p w:rsidR="00C3361B" w:rsidRPr="00C3361B" w:rsidRDefault="00C3361B" w:rsidP="00C3361B">
      <w:pPr>
        <w:spacing w:line="360" w:lineRule="auto"/>
        <w:ind w:left="720" w:firstLine="360"/>
        <w:jc w:val="both"/>
        <w:rPr>
          <w:sz w:val="28"/>
          <w:szCs w:val="28"/>
        </w:rPr>
      </w:pPr>
      <w:r>
        <w:rPr>
          <w:sz w:val="28"/>
          <w:szCs w:val="28"/>
        </w:rPr>
        <w:t xml:space="preserve">г) </w:t>
      </w:r>
      <w:r w:rsidRPr="00C3361B">
        <w:rPr>
          <w:sz w:val="28"/>
          <w:szCs w:val="28"/>
        </w:rPr>
        <w:t>Феофан Грек</w:t>
      </w:r>
    </w:p>
    <w:p w:rsidR="00C3361B" w:rsidRPr="00C3361B" w:rsidRDefault="00C3361B" w:rsidP="00C3361B">
      <w:pPr>
        <w:spacing w:line="360" w:lineRule="auto"/>
        <w:ind w:left="720" w:firstLine="360"/>
        <w:jc w:val="both"/>
        <w:rPr>
          <w:sz w:val="28"/>
          <w:szCs w:val="28"/>
        </w:rPr>
      </w:pPr>
      <w:r>
        <w:rPr>
          <w:sz w:val="28"/>
          <w:szCs w:val="28"/>
        </w:rPr>
        <w:t xml:space="preserve">д) </w:t>
      </w:r>
      <w:r w:rsidRPr="00C3361B">
        <w:rPr>
          <w:sz w:val="28"/>
          <w:szCs w:val="28"/>
        </w:rPr>
        <w:t>Григорий Кулюксин</w:t>
      </w:r>
    </w:p>
    <w:p w:rsidR="00C3361B" w:rsidRPr="000D79EC" w:rsidRDefault="00C3361B" w:rsidP="00C3361B">
      <w:pPr>
        <w:spacing w:line="360" w:lineRule="auto"/>
        <w:ind w:left="720"/>
        <w:jc w:val="both"/>
        <w:rPr>
          <w:i/>
          <w:sz w:val="28"/>
          <w:szCs w:val="28"/>
        </w:rPr>
      </w:pPr>
      <w:r w:rsidRPr="000D79EC">
        <w:rPr>
          <w:i/>
          <w:sz w:val="28"/>
          <w:szCs w:val="28"/>
        </w:rPr>
        <w:t xml:space="preserve">10. Религиозное движение в </w:t>
      </w:r>
      <w:r w:rsidRPr="000D79EC">
        <w:rPr>
          <w:i/>
          <w:sz w:val="28"/>
          <w:szCs w:val="28"/>
          <w:lang w:val="en-US"/>
        </w:rPr>
        <w:t>XVII</w:t>
      </w:r>
      <w:r w:rsidRPr="000D79EC">
        <w:rPr>
          <w:i/>
          <w:sz w:val="28"/>
          <w:szCs w:val="28"/>
        </w:rPr>
        <w:t xml:space="preserve"> в., принявшее социальную окраску</w:t>
      </w:r>
    </w:p>
    <w:p w:rsidR="00C3361B" w:rsidRPr="00C3361B" w:rsidRDefault="00C3361B" w:rsidP="00C3361B">
      <w:pPr>
        <w:spacing w:line="360" w:lineRule="auto"/>
        <w:ind w:left="720" w:firstLine="360"/>
        <w:jc w:val="both"/>
        <w:rPr>
          <w:sz w:val="28"/>
          <w:szCs w:val="28"/>
        </w:rPr>
      </w:pPr>
      <w:r>
        <w:rPr>
          <w:sz w:val="28"/>
          <w:szCs w:val="28"/>
        </w:rPr>
        <w:t xml:space="preserve">а) </w:t>
      </w:r>
      <w:r w:rsidRPr="00C3361B">
        <w:rPr>
          <w:sz w:val="28"/>
          <w:szCs w:val="28"/>
        </w:rPr>
        <w:t>униатство</w:t>
      </w:r>
    </w:p>
    <w:p w:rsidR="00C3361B" w:rsidRPr="00C3361B" w:rsidRDefault="00C3361B" w:rsidP="00C3361B">
      <w:pPr>
        <w:spacing w:line="360" w:lineRule="auto"/>
        <w:ind w:left="720" w:firstLine="360"/>
        <w:jc w:val="both"/>
        <w:rPr>
          <w:sz w:val="28"/>
          <w:szCs w:val="28"/>
        </w:rPr>
      </w:pPr>
      <w:r>
        <w:rPr>
          <w:sz w:val="28"/>
          <w:szCs w:val="28"/>
        </w:rPr>
        <w:t xml:space="preserve">б) </w:t>
      </w:r>
      <w:r w:rsidRPr="00C3361B">
        <w:rPr>
          <w:sz w:val="28"/>
          <w:szCs w:val="28"/>
        </w:rPr>
        <w:t>иконоборчество</w:t>
      </w:r>
    </w:p>
    <w:p w:rsidR="00C3361B" w:rsidRPr="00C3361B" w:rsidRDefault="00C3361B" w:rsidP="00C3361B">
      <w:pPr>
        <w:spacing w:line="360" w:lineRule="auto"/>
        <w:ind w:left="720" w:firstLine="360"/>
        <w:jc w:val="both"/>
        <w:rPr>
          <w:sz w:val="28"/>
          <w:szCs w:val="28"/>
        </w:rPr>
      </w:pPr>
      <w:r>
        <w:rPr>
          <w:sz w:val="28"/>
          <w:szCs w:val="28"/>
        </w:rPr>
        <w:t xml:space="preserve">в) </w:t>
      </w:r>
      <w:r w:rsidRPr="00C3361B">
        <w:rPr>
          <w:sz w:val="28"/>
          <w:szCs w:val="28"/>
        </w:rPr>
        <w:t>старообрядчество</w:t>
      </w:r>
    </w:p>
    <w:p w:rsidR="00C3361B" w:rsidRPr="00C3361B" w:rsidRDefault="00C3361B" w:rsidP="00C3361B">
      <w:pPr>
        <w:spacing w:line="360" w:lineRule="auto"/>
        <w:ind w:left="720" w:firstLine="360"/>
        <w:jc w:val="both"/>
        <w:rPr>
          <w:sz w:val="28"/>
          <w:szCs w:val="28"/>
        </w:rPr>
      </w:pPr>
      <w:r>
        <w:rPr>
          <w:sz w:val="28"/>
          <w:szCs w:val="28"/>
        </w:rPr>
        <w:t>г)</w:t>
      </w:r>
      <w:r w:rsidRPr="00C3361B">
        <w:rPr>
          <w:sz w:val="28"/>
          <w:szCs w:val="28"/>
        </w:rPr>
        <w:t xml:space="preserve"> «ересь жидовствующих»</w:t>
      </w:r>
    </w:p>
    <w:p w:rsidR="00C3361B" w:rsidRPr="00C3361B" w:rsidRDefault="00C3361B" w:rsidP="00C3361B">
      <w:pPr>
        <w:spacing w:line="360" w:lineRule="auto"/>
        <w:ind w:left="720" w:firstLine="360"/>
        <w:jc w:val="both"/>
        <w:rPr>
          <w:sz w:val="28"/>
          <w:szCs w:val="28"/>
        </w:rPr>
      </w:pPr>
      <w:r>
        <w:rPr>
          <w:sz w:val="28"/>
          <w:szCs w:val="28"/>
        </w:rPr>
        <w:t xml:space="preserve">д) </w:t>
      </w:r>
      <w:r w:rsidRPr="00C3361B">
        <w:rPr>
          <w:sz w:val="28"/>
          <w:szCs w:val="28"/>
        </w:rPr>
        <w:t>сектантство</w:t>
      </w:r>
    </w:p>
    <w:p w:rsidR="00C3361B" w:rsidRPr="000D79EC" w:rsidRDefault="00347604" w:rsidP="00C3361B">
      <w:pPr>
        <w:spacing w:line="360" w:lineRule="auto"/>
        <w:ind w:left="720"/>
        <w:jc w:val="both"/>
        <w:rPr>
          <w:i/>
          <w:sz w:val="28"/>
          <w:szCs w:val="28"/>
        </w:rPr>
      </w:pPr>
      <w:r w:rsidRPr="000D79EC">
        <w:rPr>
          <w:i/>
          <w:sz w:val="28"/>
          <w:szCs w:val="28"/>
        </w:rPr>
        <w:t xml:space="preserve">11. </w:t>
      </w:r>
      <w:r w:rsidR="00C3361B" w:rsidRPr="000D79EC">
        <w:rPr>
          <w:i/>
          <w:sz w:val="28"/>
          <w:szCs w:val="28"/>
        </w:rPr>
        <w:t xml:space="preserve">В </w:t>
      </w:r>
      <w:r w:rsidR="00C3361B" w:rsidRPr="000D79EC">
        <w:rPr>
          <w:i/>
          <w:sz w:val="28"/>
          <w:szCs w:val="28"/>
          <w:lang w:val="en-US"/>
        </w:rPr>
        <w:t>XVII</w:t>
      </w:r>
      <w:r w:rsidR="00C3361B" w:rsidRPr="000D79EC">
        <w:rPr>
          <w:i/>
          <w:sz w:val="28"/>
          <w:szCs w:val="28"/>
        </w:rPr>
        <w:t xml:space="preserve"> в. «школа русских лекарей» была открыта в</w:t>
      </w:r>
    </w:p>
    <w:p w:rsidR="00C3361B" w:rsidRPr="00C3361B" w:rsidRDefault="00347604" w:rsidP="00347604">
      <w:pPr>
        <w:spacing w:line="360" w:lineRule="auto"/>
        <w:ind w:left="720" w:firstLine="360"/>
        <w:jc w:val="both"/>
        <w:rPr>
          <w:sz w:val="28"/>
          <w:szCs w:val="28"/>
        </w:rPr>
      </w:pPr>
      <w:r>
        <w:rPr>
          <w:sz w:val="28"/>
          <w:szCs w:val="28"/>
        </w:rPr>
        <w:t xml:space="preserve">а) </w:t>
      </w:r>
      <w:r w:rsidR="00C3361B" w:rsidRPr="00C3361B">
        <w:rPr>
          <w:sz w:val="28"/>
          <w:szCs w:val="28"/>
        </w:rPr>
        <w:t>Москве</w:t>
      </w:r>
    </w:p>
    <w:p w:rsidR="00C3361B" w:rsidRPr="00C3361B" w:rsidRDefault="00347604" w:rsidP="00347604">
      <w:pPr>
        <w:spacing w:line="360" w:lineRule="auto"/>
        <w:ind w:left="720" w:firstLine="360"/>
        <w:jc w:val="both"/>
        <w:rPr>
          <w:sz w:val="28"/>
          <w:szCs w:val="28"/>
        </w:rPr>
      </w:pPr>
      <w:r>
        <w:rPr>
          <w:sz w:val="28"/>
          <w:szCs w:val="28"/>
        </w:rPr>
        <w:t xml:space="preserve">б) </w:t>
      </w:r>
      <w:r w:rsidR="00C3361B" w:rsidRPr="00C3361B">
        <w:rPr>
          <w:sz w:val="28"/>
          <w:szCs w:val="28"/>
        </w:rPr>
        <w:t>Твери</w:t>
      </w:r>
    </w:p>
    <w:p w:rsidR="00C3361B" w:rsidRPr="00C3361B" w:rsidRDefault="00347604" w:rsidP="00347604">
      <w:pPr>
        <w:spacing w:line="360" w:lineRule="auto"/>
        <w:ind w:left="720" w:firstLine="360"/>
        <w:jc w:val="both"/>
        <w:rPr>
          <w:sz w:val="28"/>
          <w:szCs w:val="28"/>
        </w:rPr>
      </w:pPr>
      <w:r>
        <w:rPr>
          <w:sz w:val="28"/>
          <w:szCs w:val="28"/>
        </w:rPr>
        <w:t xml:space="preserve">в) </w:t>
      </w:r>
      <w:r w:rsidR="00C3361B" w:rsidRPr="00C3361B">
        <w:rPr>
          <w:sz w:val="28"/>
          <w:szCs w:val="28"/>
        </w:rPr>
        <w:t>Ярославле</w:t>
      </w:r>
    </w:p>
    <w:p w:rsidR="00C3361B" w:rsidRPr="00C3361B" w:rsidRDefault="00347604" w:rsidP="00347604">
      <w:pPr>
        <w:spacing w:line="360" w:lineRule="auto"/>
        <w:ind w:left="720" w:firstLine="360"/>
        <w:jc w:val="both"/>
        <w:rPr>
          <w:sz w:val="28"/>
          <w:szCs w:val="28"/>
        </w:rPr>
      </w:pPr>
      <w:r>
        <w:rPr>
          <w:sz w:val="28"/>
          <w:szCs w:val="28"/>
        </w:rPr>
        <w:t xml:space="preserve">г) </w:t>
      </w:r>
      <w:r w:rsidR="00C3361B" w:rsidRPr="00C3361B">
        <w:rPr>
          <w:sz w:val="28"/>
          <w:szCs w:val="28"/>
        </w:rPr>
        <w:t>Галиче</w:t>
      </w:r>
    </w:p>
    <w:p w:rsidR="00C3361B" w:rsidRPr="00C3361B" w:rsidRDefault="00347604" w:rsidP="00347604">
      <w:pPr>
        <w:spacing w:line="360" w:lineRule="auto"/>
        <w:ind w:left="720" w:firstLine="360"/>
        <w:jc w:val="both"/>
        <w:rPr>
          <w:sz w:val="28"/>
          <w:szCs w:val="28"/>
        </w:rPr>
      </w:pPr>
      <w:r>
        <w:rPr>
          <w:sz w:val="28"/>
          <w:szCs w:val="28"/>
        </w:rPr>
        <w:t xml:space="preserve">д) </w:t>
      </w:r>
      <w:r w:rsidR="00C3361B" w:rsidRPr="00C3361B">
        <w:rPr>
          <w:sz w:val="28"/>
          <w:szCs w:val="28"/>
        </w:rPr>
        <w:t>Можайске</w:t>
      </w:r>
    </w:p>
    <w:p w:rsidR="00C3361B" w:rsidRPr="000D79EC" w:rsidRDefault="00347604" w:rsidP="00C3361B">
      <w:pPr>
        <w:spacing w:line="360" w:lineRule="auto"/>
        <w:ind w:left="720"/>
        <w:jc w:val="both"/>
        <w:rPr>
          <w:i/>
          <w:sz w:val="28"/>
          <w:szCs w:val="28"/>
        </w:rPr>
      </w:pPr>
      <w:r w:rsidRPr="000D79EC">
        <w:rPr>
          <w:i/>
          <w:sz w:val="28"/>
          <w:szCs w:val="28"/>
        </w:rPr>
        <w:lastRenderedPageBreak/>
        <w:t xml:space="preserve">12. </w:t>
      </w:r>
      <w:r w:rsidR="00C3361B" w:rsidRPr="000D79EC">
        <w:rPr>
          <w:i/>
          <w:sz w:val="28"/>
          <w:szCs w:val="28"/>
        </w:rPr>
        <w:t xml:space="preserve">При Михаиле Романове с </w:t>
      </w:r>
      <w:smartTag w:uri="urn:schemas-microsoft-com:office:smarttags" w:element="metricconverter">
        <w:smartTagPr>
          <w:attr w:name="ProductID" w:val="1619 г"/>
        </w:smartTagPr>
        <w:r w:rsidR="00C3361B" w:rsidRPr="000D79EC">
          <w:rPr>
            <w:i/>
            <w:sz w:val="28"/>
            <w:szCs w:val="28"/>
          </w:rPr>
          <w:t>1619 г</w:t>
        </w:r>
      </w:smartTag>
      <w:r w:rsidR="00C3361B" w:rsidRPr="000D79EC">
        <w:rPr>
          <w:i/>
          <w:sz w:val="28"/>
          <w:szCs w:val="28"/>
        </w:rPr>
        <w:t>. фактическим правителем государства был  вернувшийся из польского плена его отец Федор Никитович, носивший титул</w:t>
      </w:r>
    </w:p>
    <w:p w:rsidR="00C3361B" w:rsidRPr="00C3361B" w:rsidRDefault="00347604" w:rsidP="00347604">
      <w:pPr>
        <w:spacing w:line="360" w:lineRule="auto"/>
        <w:ind w:left="720" w:firstLine="360"/>
        <w:jc w:val="both"/>
        <w:rPr>
          <w:sz w:val="28"/>
          <w:szCs w:val="28"/>
        </w:rPr>
      </w:pPr>
      <w:r>
        <w:rPr>
          <w:sz w:val="28"/>
          <w:szCs w:val="28"/>
        </w:rPr>
        <w:t xml:space="preserve">а) </w:t>
      </w:r>
      <w:r w:rsidR="00C3361B" w:rsidRPr="00C3361B">
        <w:rPr>
          <w:sz w:val="28"/>
          <w:szCs w:val="28"/>
        </w:rPr>
        <w:t>«</w:t>
      </w:r>
      <w:r w:rsidR="000D79EC" w:rsidRPr="00C3361B">
        <w:rPr>
          <w:sz w:val="28"/>
          <w:szCs w:val="28"/>
        </w:rPr>
        <w:t>милостивый</w:t>
      </w:r>
      <w:r w:rsidR="00C3361B" w:rsidRPr="00C3361B">
        <w:rPr>
          <w:sz w:val="28"/>
          <w:szCs w:val="28"/>
        </w:rPr>
        <w:t xml:space="preserve"> государь»</w:t>
      </w:r>
    </w:p>
    <w:p w:rsidR="00C3361B" w:rsidRPr="00C3361B" w:rsidRDefault="00347604" w:rsidP="00347604">
      <w:pPr>
        <w:spacing w:line="360" w:lineRule="auto"/>
        <w:ind w:left="720" w:firstLine="360"/>
        <w:jc w:val="both"/>
        <w:rPr>
          <w:sz w:val="28"/>
          <w:szCs w:val="28"/>
        </w:rPr>
      </w:pPr>
      <w:r>
        <w:rPr>
          <w:sz w:val="28"/>
          <w:szCs w:val="28"/>
        </w:rPr>
        <w:t>б)</w:t>
      </w:r>
      <w:r w:rsidR="00C3361B" w:rsidRPr="00C3361B">
        <w:rPr>
          <w:sz w:val="28"/>
          <w:szCs w:val="28"/>
        </w:rPr>
        <w:t xml:space="preserve"> «Великий воевода»</w:t>
      </w:r>
    </w:p>
    <w:p w:rsidR="00C3361B" w:rsidRPr="00C3361B" w:rsidRDefault="00347604" w:rsidP="00347604">
      <w:pPr>
        <w:spacing w:line="360" w:lineRule="auto"/>
        <w:ind w:left="720" w:firstLine="360"/>
        <w:jc w:val="both"/>
        <w:rPr>
          <w:sz w:val="28"/>
          <w:szCs w:val="28"/>
        </w:rPr>
      </w:pPr>
      <w:r>
        <w:rPr>
          <w:sz w:val="28"/>
          <w:szCs w:val="28"/>
        </w:rPr>
        <w:t>в)</w:t>
      </w:r>
      <w:r w:rsidR="00C3361B" w:rsidRPr="00C3361B">
        <w:rPr>
          <w:sz w:val="28"/>
          <w:szCs w:val="28"/>
        </w:rPr>
        <w:t xml:space="preserve"> «государь всех православных»</w:t>
      </w:r>
    </w:p>
    <w:p w:rsidR="00C3361B" w:rsidRPr="00C3361B" w:rsidRDefault="00347604" w:rsidP="00347604">
      <w:pPr>
        <w:spacing w:line="360" w:lineRule="auto"/>
        <w:ind w:left="720" w:firstLine="360"/>
        <w:jc w:val="both"/>
        <w:rPr>
          <w:sz w:val="28"/>
          <w:szCs w:val="28"/>
        </w:rPr>
      </w:pPr>
      <w:r>
        <w:rPr>
          <w:sz w:val="28"/>
          <w:szCs w:val="28"/>
        </w:rPr>
        <w:t>г)</w:t>
      </w:r>
      <w:r w:rsidR="00C3361B" w:rsidRPr="00C3361B">
        <w:rPr>
          <w:sz w:val="28"/>
          <w:szCs w:val="28"/>
        </w:rPr>
        <w:t xml:space="preserve"> «Великий государь»</w:t>
      </w:r>
    </w:p>
    <w:p w:rsidR="00C3361B" w:rsidRPr="00C3361B" w:rsidRDefault="00347604" w:rsidP="00347604">
      <w:pPr>
        <w:spacing w:line="360" w:lineRule="auto"/>
        <w:ind w:left="720" w:firstLine="360"/>
        <w:jc w:val="both"/>
        <w:rPr>
          <w:sz w:val="28"/>
          <w:szCs w:val="28"/>
        </w:rPr>
      </w:pPr>
      <w:r>
        <w:rPr>
          <w:sz w:val="28"/>
          <w:szCs w:val="28"/>
        </w:rPr>
        <w:t>д)</w:t>
      </w:r>
      <w:r w:rsidR="00C3361B" w:rsidRPr="00C3361B">
        <w:rPr>
          <w:sz w:val="28"/>
          <w:szCs w:val="28"/>
        </w:rPr>
        <w:t xml:space="preserve"> «Помазанник Божий»</w:t>
      </w:r>
    </w:p>
    <w:p w:rsidR="00C3361B" w:rsidRPr="000D79EC" w:rsidRDefault="00347604" w:rsidP="00C3361B">
      <w:pPr>
        <w:spacing w:line="360" w:lineRule="auto"/>
        <w:ind w:left="720"/>
        <w:jc w:val="both"/>
        <w:rPr>
          <w:i/>
          <w:sz w:val="28"/>
          <w:szCs w:val="28"/>
        </w:rPr>
      </w:pPr>
      <w:r w:rsidRPr="000D79EC">
        <w:rPr>
          <w:i/>
          <w:sz w:val="28"/>
          <w:szCs w:val="28"/>
        </w:rPr>
        <w:t xml:space="preserve">13. </w:t>
      </w:r>
      <w:r w:rsidR="00C3361B" w:rsidRPr="000D79EC">
        <w:rPr>
          <w:i/>
          <w:sz w:val="28"/>
          <w:szCs w:val="28"/>
        </w:rPr>
        <w:t>Славяно-греко-латинская академия готовила</w:t>
      </w:r>
    </w:p>
    <w:p w:rsidR="00C3361B" w:rsidRPr="00C3361B" w:rsidRDefault="00347604" w:rsidP="00347604">
      <w:pPr>
        <w:spacing w:line="360" w:lineRule="auto"/>
        <w:ind w:left="720" w:firstLine="360"/>
        <w:jc w:val="both"/>
        <w:rPr>
          <w:sz w:val="28"/>
          <w:szCs w:val="28"/>
        </w:rPr>
      </w:pPr>
      <w:r>
        <w:rPr>
          <w:sz w:val="28"/>
          <w:szCs w:val="28"/>
        </w:rPr>
        <w:t xml:space="preserve">а) </w:t>
      </w:r>
      <w:r w:rsidR="00C3361B" w:rsidRPr="00C3361B">
        <w:rPr>
          <w:sz w:val="28"/>
          <w:szCs w:val="28"/>
        </w:rPr>
        <w:t>высшее духовенство</w:t>
      </w:r>
    </w:p>
    <w:p w:rsidR="00C3361B" w:rsidRPr="00C3361B" w:rsidRDefault="00347604" w:rsidP="00347604">
      <w:pPr>
        <w:spacing w:line="360" w:lineRule="auto"/>
        <w:ind w:left="720" w:firstLine="360"/>
        <w:jc w:val="both"/>
        <w:rPr>
          <w:sz w:val="28"/>
          <w:szCs w:val="28"/>
        </w:rPr>
      </w:pPr>
      <w:r>
        <w:rPr>
          <w:sz w:val="28"/>
          <w:szCs w:val="28"/>
        </w:rPr>
        <w:t xml:space="preserve">б) </w:t>
      </w:r>
      <w:r w:rsidR="00C3361B" w:rsidRPr="00C3361B">
        <w:rPr>
          <w:sz w:val="28"/>
          <w:szCs w:val="28"/>
        </w:rPr>
        <w:t>высшее духовенство и чиновников</w:t>
      </w:r>
    </w:p>
    <w:p w:rsidR="00C3361B" w:rsidRPr="00C3361B" w:rsidRDefault="00347604" w:rsidP="00347604">
      <w:pPr>
        <w:spacing w:line="360" w:lineRule="auto"/>
        <w:ind w:left="720" w:firstLine="360"/>
        <w:jc w:val="both"/>
        <w:rPr>
          <w:sz w:val="28"/>
          <w:szCs w:val="28"/>
        </w:rPr>
      </w:pPr>
      <w:r>
        <w:rPr>
          <w:sz w:val="28"/>
          <w:szCs w:val="28"/>
        </w:rPr>
        <w:t xml:space="preserve">в) </w:t>
      </w:r>
      <w:r w:rsidR="00C3361B" w:rsidRPr="00C3361B">
        <w:rPr>
          <w:sz w:val="28"/>
          <w:szCs w:val="28"/>
        </w:rPr>
        <w:t>чиновников и офицеров</w:t>
      </w:r>
    </w:p>
    <w:p w:rsidR="00C3361B" w:rsidRPr="00C3361B" w:rsidRDefault="00347604" w:rsidP="00347604">
      <w:pPr>
        <w:spacing w:line="360" w:lineRule="auto"/>
        <w:ind w:left="720" w:firstLine="360"/>
        <w:jc w:val="both"/>
        <w:rPr>
          <w:sz w:val="28"/>
          <w:szCs w:val="28"/>
        </w:rPr>
      </w:pPr>
      <w:r>
        <w:rPr>
          <w:sz w:val="28"/>
          <w:szCs w:val="28"/>
        </w:rPr>
        <w:t xml:space="preserve">г) </w:t>
      </w:r>
      <w:r w:rsidR="00C3361B" w:rsidRPr="00C3361B">
        <w:rPr>
          <w:sz w:val="28"/>
          <w:szCs w:val="28"/>
        </w:rPr>
        <w:t>офицеров и инженеров</w:t>
      </w:r>
    </w:p>
    <w:p w:rsidR="00C3361B" w:rsidRPr="00C3361B" w:rsidRDefault="00347604" w:rsidP="00347604">
      <w:pPr>
        <w:spacing w:line="360" w:lineRule="auto"/>
        <w:ind w:left="720" w:firstLine="360"/>
        <w:jc w:val="both"/>
        <w:rPr>
          <w:sz w:val="28"/>
          <w:szCs w:val="28"/>
        </w:rPr>
      </w:pPr>
      <w:r>
        <w:rPr>
          <w:sz w:val="28"/>
          <w:szCs w:val="28"/>
        </w:rPr>
        <w:t xml:space="preserve">д) </w:t>
      </w:r>
      <w:r w:rsidR="00C3361B" w:rsidRPr="00C3361B">
        <w:rPr>
          <w:sz w:val="28"/>
          <w:szCs w:val="28"/>
        </w:rPr>
        <w:t>инженеров и дипломатов</w:t>
      </w:r>
    </w:p>
    <w:p w:rsidR="00C3361B" w:rsidRPr="000D79EC" w:rsidRDefault="00347604" w:rsidP="00C3361B">
      <w:pPr>
        <w:spacing w:line="360" w:lineRule="auto"/>
        <w:ind w:left="720"/>
        <w:jc w:val="both"/>
        <w:rPr>
          <w:i/>
          <w:sz w:val="28"/>
          <w:szCs w:val="28"/>
        </w:rPr>
      </w:pPr>
      <w:r w:rsidRPr="000D79EC">
        <w:rPr>
          <w:i/>
          <w:sz w:val="28"/>
          <w:szCs w:val="28"/>
        </w:rPr>
        <w:t xml:space="preserve">14. </w:t>
      </w:r>
      <w:r w:rsidR="00C3361B" w:rsidRPr="000D79EC">
        <w:rPr>
          <w:i/>
          <w:sz w:val="28"/>
          <w:szCs w:val="28"/>
        </w:rPr>
        <w:t>Первые живописные «парсуны» (портреты) современников появилось на Руси</w:t>
      </w:r>
    </w:p>
    <w:p w:rsidR="00C3361B" w:rsidRPr="00C3361B" w:rsidRDefault="00347604" w:rsidP="00347604">
      <w:pPr>
        <w:spacing w:line="360" w:lineRule="auto"/>
        <w:ind w:left="1080"/>
        <w:jc w:val="both"/>
        <w:rPr>
          <w:sz w:val="28"/>
          <w:szCs w:val="28"/>
        </w:rPr>
      </w:pPr>
      <w:r>
        <w:rPr>
          <w:sz w:val="28"/>
          <w:szCs w:val="28"/>
        </w:rPr>
        <w:t xml:space="preserve">а) </w:t>
      </w:r>
      <w:r w:rsidR="00C3361B" w:rsidRPr="00C3361B">
        <w:rPr>
          <w:sz w:val="28"/>
          <w:szCs w:val="28"/>
        </w:rPr>
        <w:t xml:space="preserve">ещё в </w:t>
      </w:r>
      <w:r w:rsidR="00C3361B" w:rsidRPr="00C3361B">
        <w:rPr>
          <w:sz w:val="28"/>
          <w:szCs w:val="28"/>
          <w:lang w:val="en-US"/>
        </w:rPr>
        <w:t>XI</w:t>
      </w:r>
      <w:r w:rsidR="00C3361B" w:rsidRPr="00C3361B">
        <w:rPr>
          <w:sz w:val="28"/>
          <w:szCs w:val="28"/>
        </w:rPr>
        <w:t xml:space="preserve"> в.(семья Ярослава Мудрого изображения на стене Софийского собора)</w:t>
      </w:r>
    </w:p>
    <w:p w:rsidR="00C3361B" w:rsidRPr="00C3361B" w:rsidRDefault="00347604" w:rsidP="00347604">
      <w:pPr>
        <w:spacing w:line="360" w:lineRule="auto"/>
        <w:ind w:left="1080"/>
        <w:jc w:val="both"/>
        <w:rPr>
          <w:sz w:val="28"/>
          <w:szCs w:val="28"/>
        </w:rPr>
      </w:pPr>
      <w:r>
        <w:rPr>
          <w:sz w:val="28"/>
          <w:szCs w:val="28"/>
        </w:rPr>
        <w:t xml:space="preserve">б) </w:t>
      </w:r>
      <w:r w:rsidR="00C3361B" w:rsidRPr="00C3361B">
        <w:rPr>
          <w:sz w:val="28"/>
          <w:szCs w:val="28"/>
        </w:rPr>
        <w:t xml:space="preserve">в середине </w:t>
      </w:r>
      <w:r w:rsidR="00C3361B" w:rsidRPr="00C3361B">
        <w:rPr>
          <w:sz w:val="28"/>
          <w:szCs w:val="28"/>
          <w:lang w:val="en-US"/>
        </w:rPr>
        <w:t>XII</w:t>
      </w:r>
      <w:r w:rsidR="00C3361B" w:rsidRPr="00C3361B">
        <w:rPr>
          <w:sz w:val="28"/>
          <w:szCs w:val="28"/>
        </w:rPr>
        <w:t xml:space="preserve"> в.</w:t>
      </w:r>
    </w:p>
    <w:p w:rsidR="00C3361B" w:rsidRPr="00C3361B" w:rsidRDefault="00347604" w:rsidP="00347604">
      <w:pPr>
        <w:spacing w:line="360" w:lineRule="auto"/>
        <w:ind w:left="1080"/>
        <w:jc w:val="both"/>
        <w:rPr>
          <w:sz w:val="28"/>
          <w:szCs w:val="28"/>
        </w:rPr>
      </w:pPr>
      <w:r>
        <w:rPr>
          <w:sz w:val="28"/>
          <w:szCs w:val="28"/>
        </w:rPr>
        <w:t xml:space="preserve">в) </w:t>
      </w:r>
      <w:r w:rsidR="00C3361B" w:rsidRPr="00C3361B">
        <w:rPr>
          <w:sz w:val="28"/>
          <w:szCs w:val="28"/>
        </w:rPr>
        <w:t xml:space="preserve">лишь в </w:t>
      </w:r>
      <w:r w:rsidR="00C3361B" w:rsidRPr="00C3361B">
        <w:rPr>
          <w:sz w:val="28"/>
          <w:szCs w:val="28"/>
          <w:lang w:val="en-US"/>
        </w:rPr>
        <w:t>XVII</w:t>
      </w:r>
      <w:r w:rsidR="00C3361B" w:rsidRPr="00C3361B">
        <w:rPr>
          <w:sz w:val="28"/>
          <w:szCs w:val="28"/>
        </w:rPr>
        <w:t xml:space="preserve"> в.</w:t>
      </w:r>
    </w:p>
    <w:p w:rsidR="00C3361B" w:rsidRPr="00C3361B" w:rsidRDefault="00347604" w:rsidP="00347604">
      <w:pPr>
        <w:spacing w:line="360" w:lineRule="auto"/>
        <w:ind w:left="1080"/>
        <w:jc w:val="both"/>
        <w:rPr>
          <w:sz w:val="28"/>
          <w:szCs w:val="28"/>
        </w:rPr>
      </w:pPr>
      <w:r>
        <w:rPr>
          <w:sz w:val="28"/>
          <w:szCs w:val="28"/>
        </w:rPr>
        <w:t xml:space="preserve">г) </w:t>
      </w:r>
      <w:r w:rsidR="00C3361B" w:rsidRPr="00C3361B">
        <w:rPr>
          <w:sz w:val="28"/>
          <w:szCs w:val="28"/>
        </w:rPr>
        <w:t xml:space="preserve">в конце </w:t>
      </w:r>
      <w:r w:rsidR="00C3361B" w:rsidRPr="00C3361B">
        <w:rPr>
          <w:sz w:val="28"/>
          <w:szCs w:val="28"/>
          <w:lang w:val="en-US"/>
        </w:rPr>
        <w:t>XV</w:t>
      </w:r>
      <w:r w:rsidR="00C3361B" w:rsidRPr="00C3361B">
        <w:rPr>
          <w:sz w:val="28"/>
          <w:szCs w:val="28"/>
        </w:rPr>
        <w:t xml:space="preserve"> – начале </w:t>
      </w:r>
      <w:r w:rsidR="00C3361B" w:rsidRPr="00C3361B">
        <w:rPr>
          <w:sz w:val="28"/>
          <w:szCs w:val="28"/>
          <w:lang w:val="en-US"/>
        </w:rPr>
        <w:t>XVI</w:t>
      </w:r>
      <w:r w:rsidR="00C3361B" w:rsidRPr="00C3361B">
        <w:rPr>
          <w:sz w:val="28"/>
          <w:szCs w:val="28"/>
        </w:rPr>
        <w:t xml:space="preserve"> в.</w:t>
      </w:r>
    </w:p>
    <w:p w:rsidR="00C3361B" w:rsidRPr="00C3361B" w:rsidRDefault="00347604" w:rsidP="00347604">
      <w:pPr>
        <w:spacing w:line="360" w:lineRule="auto"/>
        <w:ind w:left="1080"/>
        <w:jc w:val="both"/>
        <w:rPr>
          <w:sz w:val="28"/>
          <w:szCs w:val="28"/>
        </w:rPr>
      </w:pPr>
      <w:r>
        <w:rPr>
          <w:sz w:val="28"/>
          <w:szCs w:val="28"/>
        </w:rPr>
        <w:t xml:space="preserve">д) </w:t>
      </w:r>
      <w:r w:rsidR="00C3361B" w:rsidRPr="00C3361B">
        <w:rPr>
          <w:sz w:val="28"/>
          <w:szCs w:val="28"/>
        </w:rPr>
        <w:t>с принятием христианства</w:t>
      </w:r>
    </w:p>
    <w:p w:rsidR="00C3361B" w:rsidRPr="000D79EC" w:rsidRDefault="00347604" w:rsidP="00C3361B">
      <w:pPr>
        <w:spacing w:line="360" w:lineRule="auto"/>
        <w:ind w:left="720"/>
        <w:jc w:val="both"/>
        <w:rPr>
          <w:i/>
          <w:sz w:val="28"/>
          <w:szCs w:val="28"/>
        </w:rPr>
      </w:pPr>
      <w:r w:rsidRPr="000D79EC">
        <w:rPr>
          <w:i/>
          <w:sz w:val="28"/>
          <w:szCs w:val="28"/>
        </w:rPr>
        <w:t xml:space="preserve">15. </w:t>
      </w:r>
      <w:r w:rsidR="00C3361B" w:rsidRPr="000D79EC">
        <w:rPr>
          <w:i/>
          <w:sz w:val="28"/>
          <w:szCs w:val="28"/>
        </w:rPr>
        <w:t>Идейный вдохновитель старообрядчества протопоп Аввакум</w:t>
      </w:r>
    </w:p>
    <w:p w:rsidR="00C3361B" w:rsidRPr="00C3361B" w:rsidRDefault="00347604" w:rsidP="00347604">
      <w:pPr>
        <w:spacing w:line="360" w:lineRule="auto"/>
        <w:ind w:left="720" w:firstLine="360"/>
        <w:jc w:val="both"/>
        <w:rPr>
          <w:sz w:val="28"/>
          <w:szCs w:val="28"/>
        </w:rPr>
      </w:pPr>
      <w:r>
        <w:rPr>
          <w:sz w:val="28"/>
          <w:szCs w:val="28"/>
        </w:rPr>
        <w:t xml:space="preserve">а) </w:t>
      </w:r>
      <w:r w:rsidR="00C3361B" w:rsidRPr="00C3361B">
        <w:rPr>
          <w:sz w:val="28"/>
          <w:szCs w:val="28"/>
        </w:rPr>
        <w:t>стал патриархом в 1666г.</w:t>
      </w:r>
    </w:p>
    <w:p w:rsidR="00C3361B" w:rsidRPr="00C3361B" w:rsidRDefault="00347604" w:rsidP="00347604">
      <w:pPr>
        <w:spacing w:line="360" w:lineRule="auto"/>
        <w:ind w:left="720" w:firstLine="360"/>
        <w:jc w:val="both"/>
        <w:rPr>
          <w:sz w:val="28"/>
          <w:szCs w:val="28"/>
        </w:rPr>
      </w:pPr>
      <w:r>
        <w:rPr>
          <w:sz w:val="28"/>
          <w:szCs w:val="28"/>
        </w:rPr>
        <w:t xml:space="preserve">б) </w:t>
      </w:r>
      <w:r w:rsidR="00C3361B" w:rsidRPr="00C3361B">
        <w:rPr>
          <w:sz w:val="28"/>
          <w:szCs w:val="28"/>
        </w:rPr>
        <w:t>был сослан на Соловецкие острова</w:t>
      </w:r>
    </w:p>
    <w:p w:rsidR="00C3361B" w:rsidRPr="00C3361B" w:rsidRDefault="00347604" w:rsidP="00347604">
      <w:pPr>
        <w:spacing w:line="360" w:lineRule="auto"/>
        <w:ind w:left="720" w:firstLine="360"/>
        <w:jc w:val="both"/>
        <w:rPr>
          <w:sz w:val="28"/>
          <w:szCs w:val="28"/>
        </w:rPr>
      </w:pPr>
      <w:r>
        <w:rPr>
          <w:sz w:val="28"/>
          <w:szCs w:val="28"/>
        </w:rPr>
        <w:t xml:space="preserve">в) </w:t>
      </w:r>
      <w:r w:rsidR="00C3361B" w:rsidRPr="00C3361B">
        <w:rPr>
          <w:sz w:val="28"/>
          <w:szCs w:val="28"/>
        </w:rPr>
        <w:t>отказался от духовного сана и стал купцом</w:t>
      </w:r>
    </w:p>
    <w:p w:rsidR="00C3361B" w:rsidRPr="00C3361B" w:rsidRDefault="00347604" w:rsidP="00347604">
      <w:pPr>
        <w:spacing w:line="360" w:lineRule="auto"/>
        <w:ind w:left="720" w:firstLine="360"/>
        <w:jc w:val="both"/>
        <w:rPr>
          <w:sz w:val="28"/>
          <w:szCs w:val="28"/>
        </w:rPr>
      </w:pPr>
      <w:r>
        <w:rPr>
          <w:sz w:val="28"/>
          <w:szCs w:val="28"/>
        </w:rPr>
        <w:t xml:space="preserve">г) </w:t>
      </w:r>
      <w:r w:rsidR="00C3361B" w:rsidRPr="00C3361B">
        <w:rPr>
          <w:sz w:val="28"/>
          <w:szCs w:val="28"/>
        </w:rPr>
        <w:t>был заживо сожжен в 1682г.</w:t>
      </w:r>
    </w:p>
    <w:p w:rsidR="00C3361B" w:rsidRPr="00C3361B" w:rsidRDefault="00347604" w:rsidP="00347604">
      <w:pPr>
        <w:spacing w:line="360" w:lineRule="auto"/>
        <w:ind w:left="720" w:firstLine="360"/>
        <w:jc w:val="both"/>
        <w:rPr>
          <w:sz w:val="28"/>
          <w:szCs w:val="28"/>
        </w:rPr>
      </w:pPr>
      <w:r>
        <w:rPr>
          <w:sz w:val="28"/>
          <w:szCs w:val="28"/>
        </w:rPr>
        <w:t xml:space="preserve">д) </w:t>
      </w:r>
      <w:r w:rsidR="00C3361B" w:rsidRPr="00C3361B">
        <w:rPr>
          <w:sz w:val="28"/>
          <w:szCs w:val="28"/>
        </w:rPr>
        <w:t>поднял восстание верующих, за что и был казнен</w:t>
      </w:r>
    </w:p>
    <w:p w:rsidR="00C3361B" w:rsidRPr="000D79EC" w:rsidRDefault="00347604" w:rsidP="00C3361B">
      <w:pPr>
        <w:spacing w:line="360" w:lineRule="auto"/>
        <w:ind w:left="720"/>
        <w:jc w:val="both"/>
        <w:rPr>
          <w:i/>
          <w:sz w:val="28"/>
          <w:szCs w:val="28"/>
        </w:rPr>
      </w:pPr>
      <w:r w:rsidRPr="000D79EC">
        <w:rPr>
          <w:i/>
          <w:sz w:val="28"/>
          <w:szCs w:val="28"/>
        </w:rPr>
        <w:t xml:space="preserve">16. </w:t>
      </w:r>
      <w:r w:rsidR="00C3361B" w:rsidRPr="000D79EC">
        <w:rPr>
          <w:i/>
          <w:sz w:val="28"/>
          <w:szCs w:val="28"/>
        </w:rPr>
        <w:t>Раскол Русской Православной церкви произошел в царствование</w:t>
      </w:r>
    </w:p>
    <w:p w:rsidR="00C3361B" w:rsidRPr="00C3361B" w:rsidRDefault="00347604" w:rsidP="00347604">
      <w:pPr>
        <w:spacing w:line="360" w:lineRule="auto"/>
        <w:ind w:left="720" w:firstLine="360"/>
        <w:jc w:val="both"/>
        <w:rPr>
          <w:sz w:val="28"/>
          <w:szCs w:val="28"/>
        </w:rPr>
      </w:pPr>
      <w:r>
        <w:rPr>
          <w:sz w:val="28"/>
          <w:szCs w:val="28"/>
        </w:rPr>
        <w:t xml:space="preserve">а) </w:t>
      </w:r>
      <w:r w:rsidR="00C3361B" w:rsidRPr="00C3361B">
        <w:rPr>
          <w:sz w:val="28"/>
          <w:szCs w:val="28"/>
        </w:rPr>
        <w:t>Б. Годунова</w:t>
      </w:r>
    </w:p>
    <w:p w:rsidR="00C3361B" w:rsidRPr="00C3361B" w:rsidRDefault="00347604" w:rsidP="00347604">
      <w:pPr>
        <w:spacing w:line="360" w:lineRule="auto"/>
        <w:ind w:left="720" w:firstLine="360"/>
        <w:jc w:val="both"/>
        <w:rPr>
          <w:sz w:val="28"/>
          <w:szCs w:val="28"/>
        </w:rPr>
      </w:pPr>
      <w:r>
        <w:rPr>
          <w:sz w:val="28"/>
          <w:szCs w:val="28"/>
        </w:rPr>
        <w:lastRenderedPageBreak/>
        <w:t xml:space="preserve">б) </w:t>
      </w:r>
      <w:r w:rsidR="00C3361B" w:rsidRPr="00C3361B">
        <w:rPr>
          <w:sz w:val="28"/>
          <w:szCs w:val="28"/>
        </w:rPr>
        <w:t>В. Шуйского</w:t>
      </w:r>
    </w:p>
    <w:p w:rsidR="00C3361B" w:rsidRPr="00C3361B" w:rsidRDefault="00347604" w:rsidP="00347604">
      <w:pPr>
        <w:spacing w:line="360" w:lineRule="auto"/>
        <w:ind w:left="720" w:firstLine="360"/>
        <w:jc w:val="both"/>
        <w:rPr>
          <w:sz w:val="28"/>
          <w:szCs w:val="28"/>
        </w:rPr>
      </w:pPr>
      <w:r>
        <w:rPr>
          <w:sz w:val="28"/>
          <w:szCs w:val="28"/>
        </w:rPr>
        <w:t xml:space="preserve">в) </w:t>
      </w:r>
      <w:r w:rsidR="00C3361B" w:rsidRPr="00C3361B">
        <w:rPr>
          <w:sz w:val="28"/>
          <w:szCs w:val="28"/>
        </w:rPr>
        <w:t>Михаила Федоровича</w:t>
      </w:r>
    </w:p>
    <w:p w:rsidR="00C3361B" w:rsidRPr="00C3361B" w:rsidRDefault="00347604" w:rsidP="00347604">
      <w:pPr>
        <w:spacing w:line="360" w:lineRule="auto"/>
        <w:ind w:left="720" w:firstLine="360"/>
        <w:jc w:val="both"/>
        <w:rPr>
          <w:sz w:val="28"/>
          <w:szCs w:val="28"/>
        </w:rPr>
      </w:pPr>
      <w:r>
        <w:rPr>
          <w:sz w:val="28"/>
          <w:szCs w:val="28"/>
        </w:rPr>
        <w:t xml:space="preserve">г) </w:t>
      </w:r>
      <w:r w:rsidR="00C3361B" w:rsidRPr="00C3361B">
        <w:rPr>
          <w:sz w:val="28"/>
          <w:szCs w:val="28"/>
        </w:rPr>
        <w:t>Алексея Михайловича</w:t>
      </w:r>
    </w:p>
    <w:p w:rsidR="00C3361B" w:rsidRPr="00C3361B" w:rsidRDefault="00347604" w:rsidP="00347604">
      <w:pPr>
        <w:spacing w:line="360" w:lineRule="auto"/>
        <w:ind w:left="720" w:firstLine="360"/>
        <w:jc w:val="both"/>
        <w:rPr>
          <w:sz w:val="28"/>
          <w:szCs w:val="28"/>
        </w:rPr>
      </w:pPr>
      <w:r>
        <w:rPr>
          <w:sz w:val="28"/>
          <w:szCs w:val="28"/>
        </w:rPr>
        <w:t xml:space="preserve">д) </w:t>
      </w:r>
      <w:r w:rsidR="00C3361B" w:rsidRPr="00C3361B">
        <w:rPr>
          <w:sz w:val="28"/>
          <w:szCs w:val="28"/>
        </w:rPr>
        <w:t>Петра Великого</w:t>
      </w:r>
    </w:p>
    <w:p w:rsidR="00C3361B" w:rsidRPr="000D79EC" w:rsidRDefault="00347604" w:rsidP="00C3361B">
      <w:pPr>
        <w:spacing w:line="360" w:lineRule="auto"/>
        <w:ind w:left="720"/>
        <w:jc w:val="both"/>
        <w:rPr>
          <w:i/>
          <w:sz w:val="28"/>
          <w:szCs w:val="28"/>
        </w:rPr>
      </w:pPr>
      <w:r w:rsidRPr="000D79EC">
        <w:rPr>
          <w:i/>
          <w:sz w:val="28"/>
          <w:szCs w:val="28"/>
        </w:rPr>
        <w:t xml:space="preserve">17. </w:t>
      </w:r>
      <w:r w:rsidR="00C3361B" w:rsidRPr="000D79EC">
        <w:rPr>
          <w:i/>
          <w:sz w:val="28"/>
          <w:szCs w:val="28"/>
        </w:rPr>
        <w:t xml:space="preserve">Основной территориально-административной единицей в </w:t>
      </w:r>
      <w:r w:rsidR="00C3361B" w:rsidRPr="000D79EC">
        <w:rPr>
          <w:i/>
          <w:sz w:val="28"/>
          <w:szCs w:val="28"/>
          <w:lang w:val="en-US"/>
        </w:rPr>
        <w:t>XVII</w:t>
      </w:r>
      <w:r w:rsidR="00C3361B" w:rsidRPr="000D79EC">
        <w:rPr>
          <w:i/>
          <w:sz w:val="28"/>
          <w:szCs w:val="28"/>
        </w:rPr>
        <w:t xml:space="preserve"> –начале </w:t>
      </w:r>
      <w:r w:rsidR="00C3361B" w:rsidRPr="000D79EC">
        <w:rPr>
          <w:i/>
          <w:sz w:val="28"/>
          <w:szCs w:val="28"/>
          <w:lang w:val="en-US"/>
        </w:rPr>
        <w:t>XVIII</w:t>
      </w:r>
      <w:r w:rsidR="00C3361B" w:rsidRPr="000D79EC">
        <w:rPr>
          <w:i/>
          <w:sz w:val="28"/>
          <w:szCs w:val="28"/>
        </w:rPr>
        <w:t xml:space="preserve"> в. был (была)</w:t>
      </w:r>
    </w:p>
    <w:p w:rsidR="00C3361B" w:rsidRPr="00C3361B" w:rsidRDefault="00347604" w:rsidP="00347604">
      <w:pPr>
        <w:spacing w:line="360" w:lineRule="auto"/>
        <w:ind w:left="720" w:firstLine="360"/>
        <w:jc w:val="both"/>
        <w:rPr>
          <w:sz w:val="28"/>
          <w:szCs w:val="28"/>
        </w:rPr>
      </w:pPr>
      <w:r>
        <w:rPr>
          <w:sz w:val="28"/>
          <w:szCs w:val="28"/>
        </w:rPr>
        <w:t xml:space="preserve">а) </w:t>
      </w:r>
      <w:r w:rsidR="00C3361B" w:rsidRPr="00C3361B">
        <w:rPr>
          <w:sz w:val="28"/>
          <w:szCs w:val="28"/>
        </w:rPr>
        <w:t>уезд</w:t>
      </w:r>
    </w:p>
    <w:p w:rsidR="00C3361B" w:rsidRPr="00C3361B" w:rsidRDefault="00347604" w:rsidP="00347604">
      <w:pPr>
        <w:spacing w:line="360" w:lineRule="auto"/>
        <w:ind w:left="720" w:firstLine="360"/>
        <w:jc w:val="both"/>
        <w:rPr>
          <w:sz w:val="28"/>
          <w:szCs w:val="28"/>
        </w:rPr>
      </w:pPr>
      <w:r>
        <w:rPr>
          <w:sz w:val="28"/>
          <w:szCs w:val="28"/>
        </w:rPr>
        <w:t xml:space="preserve">б) </w:t>
      </w:r>
      <w:r w:rsidR="00C3361B" w:rsidRPr="00C3361B">
        <w:rPr>
          <w:sz w:val="28"/>
          <w:szCs w:val="28"/>
        </w:rPr>
        <w:t>волость</w:t>
      </w:r>
    </w:p>
    <w:p w:rsidR="00C3361B" w:rsidRPr="00C3361B" w:rsidRDefault="00347604" w:rsidP="00347604">
      <w:pPr>
        <w:spacing w:line="360" w:lineRule="auto"/>
        <w:ind w:left="720" w:firstLine="360"/>
        <w:jc w:val="both"/>
        <w:rPr>
          <w:sz w:val="28"/>
          <w:szCs w:val="28"/>
        </w:rPr>
      </w:pPr>
      <w:r>
        <w:rPr>
          <w:sz w:val="28"/>
          <w:szCs w:val="28"/>
        </w:rPr>
        <w:t xml:space="preserve">в) </w:t>
      </w:r>
      <w:r w:rsidR="00C3361B" w:rsidRPr="00C3361B">
        <w:rPr>
          <w:sz w:val="28"/>
          <w:szCs w:val="28"/>
        </w:rPr>
        <w:t>слобода (белая и черная)</w:t>
      </w:r>
    </w:p>
    <w:p w:rsidR="00C3361B" w:rsidRPr="00C3361B" w:rsidRDefault="00347604" w:rsidP="00347604">
      <w:pPr>
        <w:spacing w:line="360" w:lineRule="auto"/>
        <w:ind w:left="720" w:firstLine="360"/>
        <w:jc w:val="both"/>
        <w:rPr>
          <w:sz w:val="28"/>
          <w:szCs w:val="28"/>
        </w:rPr>
      </w:pPr>
      <w:r>
        <w:rPr>
          <w:sz w:val="28"/>
          <w:szCs w:val="28"/>
        </w:rPr>
        <w:t xml:space="preserve">г) </w:t>
      </w:r>
      <w:r w:rsidR="00C3361B" w:rsidRPr="00C3361B">
        <w:rPr>
          <w:sz w:val="28"/>
          <w:szCs w:val="28"/>
        </w:rPr>
        <w:t>губа (позднее - земство)</w:t>
      </w:r>
    </w:p>
    <w:p w:rsidR="00C3361B" w:rsidRPr="00C3361B" w:rsidRDefault="00347604" w:rsidP="00347604">
      <w:pPr>
        <w:spacing w:line="360" w:lineRule="auto"/>
        <w:ind w:left="720" w:firstLine="360"/>
        <w:jc w:val="both"/>
        <w:rPr>
          <w:sz w:val="28"/>
          <w:szCs w:val="28"/>
        </w:rPr>
      </w:pPr>
      <w:r>
        <w:rPr>
          <w:sz w:val="28"/>
          <w:szCs w:val="28"/>
        </w:rPr>
        <w:t xml:space="preserve">д) </w:t>
      </w:r>
      <w:r w:rsidR="00C3361B" w:rsidRPr="00C3361B">
        <w:rPr>
          <w:sz w:val="28"/>
          <w:szCs w:val="28"/>
        </w:rPr>
        <w:t>губерния</w:t>
      </w:r>
    </w:p>
    <w:p w:rsidR="006A0A20" w:rsidRDefault="006A0A20" w:rsidP="00347604">
      <w:pPr>
        <w:tabs>
          <w:tab w:val="left" w:pos="1080"/>
        </w:tabs>
        <w:spacing w:line="360" w:lineRule="auto"/>
        <w:jc w:val="center"/>
        <w:rPr>
          <w:sz w:val="28"/>
          <w:szCs w:val="28"/>
        </w:rPr>
      </w:pPr>
    </w:p>
    <w:p w:rsidR="003E57DD" w:rsidRPr="003E57DD" w:rsidRDefault="00493F3C" w:rsidP="003E57DD">
      <w:pPr>
        <w:tabs>
          <w:tab w:val="left" w:pos="1080"/>
        </w:tabs>
        <w:spacing w:line="360" w:lineRule="auto"/>
        <w:ind w:firstLine="709"/>
        <w:jc w:val="both"/>
        <w:rPr>
          <w:b/>
          <w:sz w:val="32"/>
          <w:szCs w:val="32"/>
        </w:rPr>
      </w:pPr>
      <w:r w:rsidRPr="00493F3C">
        <w:pict>
          <v:shape id="_x0000_s6676" type="#_x0000_t32" style="position:absolute;left:0;text-align:left;margin-left:35.25pt;margin-top:20.9pt;width:444.75pt;height:0;z-index:498" o:connectortype="straight"/>
        </w:pict>
      </w:r>
      <w:r w:rsidRPr="00493F3C">
        <w:pict>
          <v:shape id="_x0000_s6677" type="#_x0000_t32" style="position:absolute;left:0;text-align:left;margin-left:35.25pt;margin-top:25.4pt;width:444.75pt;height:0;z-index:499" o:connectortype="straight" strokeweight="3pt"/>
        </w:pict>
      </w:r>
      <w:r w:rsidR="003E57DD">
        <w:rPr>
          <w:b/>
          <w:sz w:val="32"/>
          <w:szCs w:val="32"/>
        </w:rPr>
        <w:t>Ф</w:t>
      </w:r>
      <w:r w:rsidR="006A0A20" w:rsidRPr="003E57DD">
        <w:rPr>
          <w:b/>
          <w:sz w:val="32"/>
          <w:szCs w:val="32"/>
        </w:rPr>
        <w:t>рагменты исторических источников</w:t>
      </w:r>
    </w:p>
    <w:p w:rsidR="003E57DD" w:rsidRDefault="003E57DD" w:rsidP="00347604">
      <w:pPr>
        <w:tabs>
          <w:tab w:val="left" w:pos="1080"/>
        </w:tabs>
        <w:spacing w:line="360" w:lineRule="auto"/>
        <w:jc w:val="center"/>
        <w:rPr>
          <w:sz w:val="28"/>
          <w:szCs w:val="28"/>
        </w:rPr>
      </w:pPr>
    </w:p>
    <w:p w:rsidR="003E57DD" w:rsidRPr="003E57DD" w:rsidRDefault="003E57DD" w:rsidP="003E57DD">
      <w:pPr>
        <w:tabs>
          <w:tab w:val="left" w:pos="1080"/>
        </w:tabs>
        <w:spacing w:line="360" w:lineRule="auto"/>
        <w:ind w:firstLine="709"/>
        <w:jc w:val="both"/>
        <w:rPr>
          <w:b/>
          <w:sz w:val="28"/>
          <w:szCs w:val="28"/>
        </w:rPr>
      </w:pPr>
      <w:r w:rsidRPr="003E57DD">
        <w:rPr>
          <w:b/>
          <w:sz w:val="28"/>
          <w:szCs w:val="28"/>
        </w:rPr>
        <w:t>№ 1. Из исторического источника</w:t>
      </w:r>
    </w:p>
    <w:p w:rsidR="003E57DD" w:rsidRDefault="003E57DD" w:rsidP="003E57DD">
      <w:pPr>
        <w:tabs>
          <w:tab w:val="left" w:pos="1080"/>
        </w:tabs>
        <w:spacing w:line="360" w:lineRule="auto"/>
        <w:ind w:firstLine="709"/>
        <w:jc w:val="both"/>
        <w:rPr>
          <w:sz w:val="28"/>
          <w:szCs w:val="28"/>
        </w:rPr>
      </w:pPr>
      <w:r w:rsidRPr="003E57DD">
        <w:rPr>
          <w:sz w:val="28"/>
          <w:szCs w:val="28"/>
        </w:rPr>
        <w:t>«21 февраля 1613 года в Успенском соборе произошло официальное избрание его на царство. Главному его сопернику, польскому королевичу Владиславу Вазе, не удалось организовать широкомасштабное вторжение в п</w:t>
      </w:r>
      <w:r>
        <w:rPr>
          <w:sz w:val="28"/>
          <w:szCs w:val="28"/>
        </w:rPr>
        <w:t>риделы Московского государства.</w:t>
      </w:r>
    </w:p>
    <w:p w:rsidR="003E57DD" w:rsidRDefault="003E57DD" w:rsidP="003E57DD">
      <w:pPr>
        <w:tabs>
          <w:tab w:val="left" w:pos="1080"/>
        </w:tabs>
        <w:spacing w:line="360" w:lineRule="auto"/>
        <w:ind w:firstLine="709"/>
        <w:jc w:val="both"/>
        <w:rPr>
          <w:sz w:val="28"/>
          <w:szCs w:val="28"/>
        </w:rPr>
      </w:pPr>
      <w:r w:rsidRPr="003E57DD">
        <w:rPr>
          <w:sz w:val="28"/>
          <w:szCs w:val="28"/>
        </w:rPr>
        <w:t>Земские соборы заседали почти непрерывно, так что выборные на них сохраняли свои полномочия на несколько лет. Известны соборы 1613</w:t>
      </w:r>
      <w:r>
        <w:rPr>
          <w:sz w:val="28"/>
          <w:szCs w:val="28"/>
        </w:rPr>
        <w:t>−</w:t>
      </w:r>
      <w:r w:rsidRPr="003E57DD">
        <w:rPr>
          <w:sz w:val="28"/>
          <w:szCs w:val="28"/>
        </w:rPr>
        <w:t>1615, 1616</w:t>
      </w:r>
      <w:r>
        <w:rPr>
          <w:sz w:val="28"/>
          <w:szCs w:val="28"/>
        </w:rPr>
        <w:t>−</w:t>
      </w:r>
      <w:r w:rsidRPr="003E57DD">
        <w:rPr>
          <w:sz w:val="28"/>
          <w:szCs w:val="28"/>
        </w:rPr>
        <w:t>1619, 1619</w:t>
      </w:r>
      <w:r>
        <w:rPr>
          <w:sz w:val="28"/>
          <w:szCs w:val="28"/>
        </w:rPr>
        <w:t>−1</w:t>
      </w:r>
      <w:r w:rsidRPr="003E57DD">
        <w:rPr>
          <w:sz w:val="28"/>
          <w:szCs w:val="28"/>
        </w:rPr>
        <w:t>622 гг. Катастрофическое финансов</w:t>
      </w:r>
      <w:r>
        <w:rPr>
          <w:sz w:val="28"/>
          <w:szCs w:val="28"/>
        </w:rPr>
        <w:t>ое положе</w:t>
      </w:r>
      <w:r>
        <w:rPr>
          <w:sz w:val="28"/>
          <w:szCs w:val="28"/>
        </w:rPr>
        <w:softHyphen/>
      </w:r>
      <w:r w:rsidRPr="003E57DD">
        <w:rPr>
          <w:sz w:val="28"/>
          <w:szCs w:val="28"/>
        </w:rPr>
        <w:t xml:space="preserve">ние вынудило правительство семь раз, с 1613 по 1619 год, прибегать к чрезвычайным сборам </w:t>
      </w:r>
      <w:r>
        <w:rPr>
          <w:sz w:val="28"/>
          <w:szCs w:val="28"/>
        </w:rPr>
        <w:t>«</w:t>
      </w:r>
      <w:r w:rsidRPr="003E57DD">
        <w:rPr>
          <w:sz w:val="28"/>
          <w:szCs w:val="28"/>
        </w:rPr>
        <w:t>пятинных и запросных денег</w:t>
      </w:r>
      <w:r>
        <w:rPr>
          <w:sz w:val="28"/>
          <w:szCs w:val="28"/>
        </w:rPr>
        <w:t>».</w:t>
      </w:r>
    </w:p>
    <w:p w:rsidR="003E57DD" w:rsidRDefault="003E57DD" w:rsidP="003E57DD">
      <w:pPr>
        <w:tabs>
          <w:tab w:val="left" w:pos="1080"/>
        </w:tabs>
        <w:spacing w:line="360" w:lineRule="auto"/>
        <w:ind w:firstLine="709"/>
        <w:jc w:val="both"/>
        <w:rPr>
          <w:sz w:val="28"/>
          <w:szCs w:val="28"/>
        </w:rPr>
      </w:pPr>
      <w:r w:rsidRPr="003E57DD">
        <w:rPr>
          <w:sz w:val="28"/>
          <w:szCs w:val="28"/>
        </w:rPr>
        <w:t xml:space="preserve">Борьба со шведами шла с переменным успехом. Если наступление их в Новгородской земле и на Карельском перешейке было удачным, то под Псковом, Тихвином, в Заонежье и Южном Беломорье они потерпели поражение. В феврале 1617 года удалось заключить Столбовский мир со Швецией, согласно которому в обмен на Новгород и ряд других городов и </w:t>
      </w:r>
      <w:r w:rsidRPr="003E57DD">
        <w:rPr>
          <w:sz w:val="28"/>
          <w:szCs w:val="28"/>
        </w:rPr>
        <w:lastRenderedPageBreak/>
        <w:t xml:space="preserve">уездов русская сторона уступала Швеции Ижорскую землю и город Корела с </w:t>
      </w:r>
      <w:r>
        <w:rPr>
          <w:sz w:val="28"/>
          <w:szCs w:val="28"/>
        </w:rPr>
        <w:t>уездом.</w:t>
      </w:r>
    </w:p>
    <w:p w:rsidR="003E57DD" w:rsidRDefault="003E57DD" w:rsidP="003E57DD">
      <w:pPr>
        <w:tabs>
          <w:tab w:val="left" w:pos="1080"/>
        </w:tabs>
        <w:spacing w:line="360" w:lineRule="auto"/>
        <w:ind w:firstLine="709"/>
        <w:jc w:val="both"/>
        <w:rPr>
          <w:sz w:val="28"/>
          <w:szCs w:val="28"/>
        </w:rPr>
      </w:pPr>
      <w:r w:rsidRPr="003E57DD">
        <w:rPr>
          <w:sz w:val="28"/>
          <w:szCs w:val="28"/>
        </w:rPr>
        <w:t>Сложнее оказалось достигнуть мира с Речью Посполитой. Парировав слабые попытки России вернуть в 1615 году Смоленск, польские войска под номинальным командованием королевича Владислава перешли в 1617</w:t>
      </w:r>
      <w:r>
        <w:rPr>
          <w:sz w:val="28"/>
          <w:szCs w:val="28"/>
        </w:rPr>
        <w:t>−</w:t>
      </w:r>
      <w:r w:rsidRPr="003E57DD">
        <w:rPr>
          <w:sz w:val="28"/>
          <w:szCs w:val="28"/>
        </w:rPr>
        <w:t>1618 годах в наступление. Однако взять столицу приступом им не удалось. Будучи ограниченным в средствах и связанным сеймом обещанием прекратить военные действия в 1618 году, Сигизмунд III Ваза согласился на переговоры. В декабре 1618 г. было заключено Деулинское перемирие с Сигизмундом III сроком на 14,5 лет. Его условия были крайне тяжёлыми для Русского государства.</w:t>
      </w:r>
    </w:p>
    <w:p w:rsidR="003E57DD" w:rsidRDefault="003E57DD" w:rsidP="003E57DD">
      <w:pPr>
        <w:tabs>
          <w:tab w:val="left" w:pos="1080"/>
        </w:tabs>
        <w:spacing w:line="360" w:lineRule="auto"/>
        <w:ind w:firstLine="709"/>
        <w:jc w:val="both"/>
        <w:rPr>
          <w:sz w:val="28"/>
          <w:szCs w:val="28"/>
        </w:rPr>
      </w:pPr>
      <w:r w:rsidRPr="003E57DD">
        <w:rPr>
          <w:sz w:val="28"/>
          <w:szCs w:val="28"/>
        </w:rPr>
        <w:t>Преодоление последствий Смуты требовало централизации и концен</w:t>
      </w:r>
      <w:r w:rsidRPr="003E57DD">
        <w:rPr>
          <w:sz w:val="28"/>
          <w:szCs w:val="28"/>
        </w:rPr>
        <w:softHyphen/>
        <w:t>трации власти. На местах выросла система воеводского управления, была восстановлена и получила дальнейшее развитие приказная система. С 1620-х годов деятельность земских соборов была ограничена совещательными функциями. Они собирались по инициативе правительства для решения вопросов, требовавших одобрения сословий: о войне и мире или о введении новых пятинных де</w:t>
      </w:r>
      <w:r>
        <w:rPr>
          <w:sz w:val="28"/>
          <w:szCs w:val="28"/>
        </w:rPr>
        <w:t>нег и экстраординарных налогов.</w:t>
      </w:r>
    </w:p>
    <w:p w:rsidR="003E57DD" w:rsidRDefault="003E57DD" w:rsidP="003E57DD">
      <w:pPr>
        <w:tabs>
          <w:tab w:val="left" w:pos="1080"/>
        </w:tabs>
        <w:spacing w:line="360" w:lineRule="auto"/>
        <w:ind w:firstLine="709"/>
        <w:jc w:val="both"/>
        <w:rPr>
          <w:sz w:val="28"/>
          <w:szCs w:val="28"/>
        </w:rPr>
      </w:pPr>
      <w:r w:rsidRPr="003E57DD">
        <w:rPr>
          <w:sz w:val="28"/>
          <w:szCs w:val="28"/>
        </w:rPr>
        <w:t xml:space="preserve">Во время Смоленской войны на южные и даже центральные уезды страны обрушились волны набегов крымцев. Со второй половины 1630-х гг. правительство приступило к восстановлению и строительству новых укреплённых линий </w:t>
      </w:r>
      <w:r>
        <w:rPr>
          <w:sz w:val="28"/>
          <w:szCs w:val="28"/>
        </w:rPr>
        <w:t>− засечных черт.</w:t>
      </w:r>
    </w:p>
    <w:p w:rsidR="003E57DD" w:rsidRDefault="003E57DD" w:rsidP="003E57DD">
      <w:pPr>
        <w:tabs>
          <w:tab w:val="left" w:pos="1080"/>
        </w:tabs>
        <w:spacing w:line="360" w:lineRule="auto"/>
        <w:ind w:firstLine="709"/>
        <w:jc w:val="both"/>
        <w:rPr>
          <w:sz w:val="28"/>
          <w:szCs w:val="28"/>
        </w:rPr>
      </w:pPr>
      <w:r w:rsidRPr="003E57DD">
        <w:rPr>
          <w:sz w:val="28"/>
          <w:szCs w:val="28"/>
        </w:rPr>
        <w:t>Русские землепроходцы в 1620</w:t>
      </w:r>
      <w:r>
        <w:rPr>
          <w:sz w:val="28"/>
          <w:szCs w:val="28"/>
        </w:rPr>
        <w:t>−</w:t>
      </w:r>
      <w:r w:rsidRPr="003E57DD">
        <w:rPr>
          <w:sz w:val="28"/>
          <w:szCs w:val="28"/>
        </w:rPr>
        <w:t xml:space="preserve">1640-х гг. прошли через всю Западную и Восточную Сибирь и </w:t>
      </w:r>
      <w:r>
        <w:rPr>
          <w:sz w:val="28"/>
          <w:szCs w:val="28"/>
        </w:rPr>
        <w:t>вышли к берегам Тихого океана».</w:t>
      </w:r>
    </w:p>
    <w:p w:rsidR="003E57DD" w:rsidRPr="003E57DD" w:rsidRDefault="003E57DD" w:rsidP="003E57DD">
      <w:pPr>
        <w:tabs>
          <w:tab w:val="left" w:pos="1080"/>
        </w:tabs>
        <w:spacing w:line="360" w:lineRule="auto"/>
        <w:ind w:firstLine="709"/>
        <w:jc w:val="both"/>
        <w:rPr>
          <w:i/>
          <w:sz w:val="28"/>
          <w:szCs w:val="28"/>
        </w:rPr>
      </w:pPr>
      <w:r w:rsidRPr="003E57DD">
        <w:rPr>
          <w:i/>
          <w:sz w:val="28"/>
          <w:szCs w:val="28"/>
        </w:rPr>
        <w:t>1. О ком из русских царей идёт речь в тексте? Укажите годы его правления.</w:t>
      </w:r>
    </w:p>
    <w:p w:rsidR="003E57DD" w:rsidRPr="003E57DD" w:rsidRDefault="003E57DD" w:rsidP="003E57DD">
      <w:pPr>
        <w:tabs>
          <w:tab w:val="left" w:pos="1080"/>
        </w:tabs>
        <w:spacing w:line="360" w:lineRule="auto"/>
        <w:ind w:firstLine="709"/>
        <w:jc w:val="both"/>
        <w:rPr>
          <w:i/>
          <w:sz w:val="28"/>
          <w:szCs w:val="28"/>
        </w:rPr>
      </w:pPr>
      <w:r w:rsidRPr="003E57DD">
        <w:rPr>
          <w:i/>
          <w:sz w:val="28"/>
          <w:szCs w:val="28"/>
        </w:rPr>
        <w:t>2. Используя текст, назовите не менее четырёх основных направ</w:t>
      </w:r>
      <w:r w:rsidRPr="003E57DD">
        <w:rPr>
          <w:i/>
          <w:sz w:val="28"/>
          <w:szCs w:val="28"/>
        </w:rPr>
        <w:softHyphen/>
        <w:t>лений внешней политики России в означенный период времени. Каким образом Россия предполагала вернуть земли, переданные Польше по условиям Деулинского перемирия? Как этот вопрос был решён?</w:t>
      </w:r>
    </w:p>
    <w:p w:rsidR="003E57DD" w:rsidRDefault="003E57DD" w:rsidP="003E57DD">
      <w:pPr>
        <w:tabs>
          <w:tab w:val="left" w:pos="1080"/>
        </w:tabs>
        <w:spacing w:line="360" w:lineRule="auto"/>
        <w:ind w:firstLine="709"/>
        <w:jc w:val="both"/>
        <w:rPr>
          <w:i/>
          <w:sz w:val="28"/>
          <w:szCs w:val="28"/>
        </w:rPr>
      </w:pPr>
      <w:r w:rsidRPr="003E57DD">
        <w:rPr>
          <w:i/>
          <w:sz w:val="28"/>
          <w:szCs w:val="28"/>
        </w:rPr>
        <w:lastRenderedPageBreak/>
        <w:t>3. Как изменилась роль земских соборов в течение периода прав</w:t>
      </w:r>
      <w:r w:rsidRPr="003E57DD">
        <w:rPr>
          <w:i/>
          <w:sz w:val="28"/>
          <w:szCs w:val="28"/>
        </w:rPr>
        <w:softHyphen/>
        <w:t xml:space="preserve">ления царя? Назовите не менее двух обоснований необходимости усиления власти монарха. </w:t>
      </w:r>
    </w:p>
    <w:p w:rsidR="003E57DD" w:rsidRDefault="003E57DD" w:rsidP="003E57DD">
      <w:pPr>
        <w:tabs>
          <w:tab w:val="left" w:pos="1080"/>
        </w:tabs>
        <w:spacing w:line="360" w:lineRule="auto"/>
        <w:ind w:firstLine="709"/>
        <w:jc w:val="both"/>
        <w:rPr>
          <w:sz w:val="28"/>
          <w:szCs w:val="28"/>
        </w:rPr>
      </w:pPr>
    </w:p>
    <w:p w:rsidR="003E57DD" w:rsidRPr="003E57DD" w:rsidRDefault="003E57DD" w:rsidP="003E57DD">
      <w:pPr>
        <w:tabs>
          <w:tab w:val="left" w:pos="1080"/>
        </w:tabs>
        <w:spacing w:line="360" w:lineRule="auto"/>
        <w:ind w:firstLine="709"/>
        <w:jc w:val="both"/>
        <w:rPr>
          <w:b/>
          <w:sz w:val="28"/>
          <w:szCs w:val="28"/>
        </w:rPr>
      </w:pPr>
      <w:r w:rsidRPr="003E57DD">
        <w:rPr>
          <w:b/>
          <w:sz w:val="28"/>
          <w:szCs w:val="28"/>
        </w:rPr>
        <w:t>№ 2. Из сочинения В.О. Ключевского</w:t>
      </w:r>
    </w:p>
    <w:p w:rsidR="003E57DD" w:rsidRDefault="003E57DD" w:rsidP="003E57DD">
      <w:pPr>
        <w:tabs>
          <w:tab w:val="left" w:pos="1080"/>
        </w:tabs>
        <w:spacing w:line="360" w:lineRule="auto"/>
        <w:ind w:firstLine="709"/>
        <w:jc w:val="both"/>
        <w:rPr>
          <w:sz w:val="28"/>
          <w:szCs w:val="28"/>
        </w:rPr>
      </w:pPr>
      <w:r>
        <w:rPr>
          <w:sz w:val="28"/>
          <w:szCs w:val="28"/>
        </w:rPr>
        <w:t>«С</w:t>
      </w:r>
      <w:r w:rsidRPr="003E57DD">
        <w:rPr>
          <w:sz w:val="28"/>
          <w:szCs w:val="28"/>
        </w:rPr>
        <w:t>о второго десятилетия XVI I в. в нашей истории последовательно вы</w:t>
      </w:r>
      <w:r w:rsidRPr="003E57DD">
        <w:rPr>
          <w:sz w:val="28"/>
          <w:szCs w:val="28"/>
        </w:rPr>
        <w:softHyphen/>
        <w:t xml:space="preserve"> ступает ряд новых фактов, которые заметно отличают дальнейшее время от предшествующего. Во-первых, на московском престоле садится новая династия. Далее, эта династия действу</w:t>
      </w:r>
      <w:r>
        <w:rPr>
          <w:sz w:val="28"/>
          <w:szCs w:val="28"/>
        </w:rPr>
        <w:t>ет на поприще, всё более расши</w:t>
      </w:r>
      <w:r w:rsidRPr="003E57DD">
        <w:rPr>
          <w:sz w:val="28"/>
          <w:szCs w:val="28"/>
        </w:rPr>
        <w:t>ряющемся. Государственная территория, дотоле заключённая в пределах первоначального расселения великорусского племени, теперь переходит далеко за эти пределы и постепенно вб</w:t>
      </w:r>
      <w:r>
        <w:rPr>
          <w:sz w:val="28"/>
          <w:szCs w:val="28"/>
        </w:rPr>
        <w:t>ирает в себя всю русскую равни</w:t>
      </w:r>
      <w:r>
        <w:rPr>
          <w:sz w:val="28"/>
          <w:szCs w:val="28"/>
        </w:rPr>
        <w:softHyphen/>
      </w:r>
      <w:r w:rsidRPr="003E57DD">
        <w:rPr>
          <w:sz w:val="28"/>
          <w:szCs w:val="28"/>
        </w:rPr>
        <w:t>ну, распространяясь как до географических её границ, так почти везде до пределов русского народонаселения. В сос</w:t>
      </w:r>
      <w:r>
        <w:rPr>
          <w:sz w:val="28"/>
          <w:szCs w:val="28"/>
        </w:rPr>
        <w:t>тав русского государства посте</w:t>
      </w:r>
      <w:r>
        <w:rPr>
          <w:sz w:val="28"/>
          <w:szCs w:val="28"/>
        </w:rPr>
        <w:softHyphen/>
      </w:r>
      <w:r w:rsidRPr="003E57DD">
        <w:rPr>
          <w:sz w:val="28"/>
          <w:szCs w:val="28"/>
        </w:rPr>
        <w:t>пенно входят Русь Малая, Белая и, наконец, Новороссия, новый русский край, образовавшийся путём колонизац</w:t>
      </w:r>
      <w:r>
        <w:rPr>
          <w:sz w:val="28"/>
          <w:szCs w:val="28"/>
        </w:rPr>
        <w:t>ии в южнорусских степях. Раски</w:t>
      </w:r>
      <w:r>
        <w:rPr>
          <w:sz w:val="28"/>
          <w:szCs w:val="28"/>
        </w:rPr>
        <w:softHyphen/>
      </w:r>
      <w:r w:rsidRPr="003E57DD">
        <w:rPr>
          <w:sz w:val="28"/>
          <w:szCs w:val="28"/>
        </w:rPr>
        <w:t>нувшись от берегов морей Белого и Балт</w:t>
      </w:r>
      <w:r>
        <w:rPr>
          <w:sz w:val="28"/>
          <w:szCs w:val="28"/>
        </w:rPr>
        <w:t>ийского до Чёрного и Каспийско</w:t>
      </w:r>
      <w:r>
        <w:rPr>
          <w:sz w:val="28"/>
          <w:szCs w:val="28"/>
        </w:rPr>
        <w:softHyphen/>
      </w:r>
      <w:r w:rsidRPr="003E57DD">
        <w:rPr>
          <w:sz w:val="28"/>
          <w:szCs w:val="28"/>
        </w:rPr>
        <w:t>го, до Уральского и Кавказского хребтов,</w:t>
      </w:r>
      <w:r>
        <w:rPr>
          <w:sz w:val="28"/>
          <w:szCs w:val="28"/>
        </w:rPr>
        <w:t xml:space="preserve"> территория государства перева</w:t>
      </w:r>
      <w:r>
        <w:rPr>
          <w:sz w:val="28"/>
          <w:szCs w:val="28"/>
        </w:rPr>
        <w:softHyphen/>
      </w:r>
      <w:r w:rsidRPr="003E57DD">
        <w:rPr>
          <w:sz w:val="28"/>
          <w:szCs w:val="28"/>
        </w:rPr>
        <w:t>ливает далеко за Кавказский хребет на юг</w:t>
      </w:r>
      <w:r>
        <w:rPr>
          <w:sz w:val="28"/>
          <w:szCs w:val="28"/>
        </w:rPr>
        <w:t>е, за Урал и Каспий на востоке.</w:t>
      </w:r>
    </w:p>
    <w:p w:rsidR="003E57DD" w:rsidRDefault="003E57DD" w:rsidP="003E57DD">
      <w:pPr>
        <w:tabs>
          <w:tab w:val="left" w:pos="1080"/>
        </w:tabs>
        <w:spacing w:line="360" w:lineRule="auto"/>
        <w:ind w:firstLine="709"/>
        <w:jc w:val="both"/>
        <w:rPr>
          <w:sz w:val="28"/>
          <w:szCs w:val="28"/>
        </w:rPr>
      </w:pPr>
      <w:r w:rsidRPr="003E57DD">
        <w:rPr>
          <w:sz w:val="28"/>
          <w:szCs w:val="28"/>
        </w:rPr>
        <w:t>Вместе с тем происходит важная пер</w:t>
      </w:r>
      <w:r>
        <w:rPr>
          <w:sz w:val="28"/>
          <w:szCs w:val="28"/>
        </w:rPr>
        <w:t>емена и во внутреннем строе го</w:t>
      </w:r>
      <w:r>
        <w:rPr>
          <w:sz w:val="28"/>
          <w:szCs w:val="28"/>
        </w:rPr>
        <w:softHyphen/>
      </w:r>
      <w:r w:rsidRPr="003E57DD">
        <w:rPr>
          <w:sz w:val="28"/>
          <w:szCs w:val="28"/>
        </w:rPr>
        <w:t xml:space="preserve">сударства: об руку с новой династией становится </w:t>
      </w:r>
      <w:r>
        <w:rPr>
          <w:sz w:val="28"/>
          <w:szCs w:val="28"/>
        </w:rPr>
        <w:t>и идёт новый правитель</w:t>
      </w:r>
      <w:r>
        <w:rPr>
          <w:sz w:val="28"/>
          <w:szCs w:val="28"/>
        </w:rPr>
        <w:softHyphen/>
      </w:r>
      <w:r w:rsidRPr="003E57DD">
        <w:rPr>
          <w:sz w:val="28"/>
          <w:szCs w:val="28"/>
        </w:rPr>
        <w:t>ственный класс. Старое боярство постепе</w:t>
      </w:r>
      <w:r>
        <w:rPr>
          <w:sz w:val="28"/>
          <w:szCs w:val="28"/>
        </w:rPr>
        <w:t>нно рассыпается, худея генеало</w:t>
      </w:r>
      <w:r>
        <w:rPr>
          <w:sz w:val="28"/>
          <w:szCs w:val="28"/>
        </w:rPr>
        <w:softHyphen/>
      </w:r>
      <w:r w:rsidRPr="003E57DD">
        <w:rPr>
          <w:sz w:val="28"/>
          <w:szCs w:val="28"/>
        </w:rPr>
        <w:t xml:space="preserve">гически и скудея экономически, а с его </w:t>
      </w:r>
      <w:r>
        <w:rPr>
          <w:sz w:val="28"/>
          <w:szCs w:val="28"/>
        </w:rPr>
        <w:t>исчезновением падают и те поли</w:t>
      </w:r>
      <w:r>
        <w:rPr>
          <w:sz w:val="28"/>
          <w:szCs w:val="28"/>
        </w:rPr>
        <w:softHyphen/>
      </w:r>
      <w:r w:rsidRPr="003E57DD">
        <w:rPr>
          <w:sz w:val="28"/>
          <w:szCs w:val="28"/>
        </w:rPr>
        <w:t xml:space="preserve">тические отношения, какие прежде в силу обычая сдерживали верховную власть. На его место во главе общества </w:t>
      </w:r>
      <w:r>
        <w:rPr>
          <w:sz w:val="28"/>
          <w:szCs w:val="28"/>
        </w:rPr>
        <w:t>становится новый класс, дворян</w:t>
      </w:r>
      <w:r>
        <w:rPr>
          <w:sz w:val="28"/>
          <w:szCs w:val="28"/>
        </w:rPr>
        <w:softHyphen/>
      </w:r>
      <w:r w:rsidRPr="003E57DD">
        <w:rPr>
          <w:sz w:val="28"/>
          <w:szCs w:val="28"/>
        </w:rPr>
        <w:t>ство, составившееся из прежних столичных и провинциальных служилых людей, и в его пёстрой, разнородной ма</w:t>
      </w:r>
      <w:r>
        <w:rPr>
          <w:sz w:val="28"/>
          <w:szCs w:val="28"/>
        </w:rPr>
        <w:t>ссе растворяется редеющее бояр</w:t>
      </w:r>
      <w:r>
        <w:rPr>
          <w:sz w:val="28"/>
          <w:szCs w:val="28"/>
        </w:rPr>
        <w:softHyphen/>
        <w:t>ство...</w:t>
      </w:r>
    </w:p>
    <w:p w:rsidR="007117D2" w:rsidRDefault="003E57DD" w:rsidP="007117D2">
      <w:pPr>
        <w:tabs>
          <w:tab w:val="left" w:pos="1080"/>
        </w:tabs>
        <w:spacing w:line="348" w:lineRule="auto"/>
        <w:ind w:firstLine="709"/>
        <w:jc w:val="both"/>
        <w:rPr>
          <w:sz w:val="28"/>
          <w:szCs w:val="28"/>
        </w:rPr>
      </w:pPr>
      <w:r w:rsidRPr="003E57DD">
        <w:rPr>
          <w:sz w:val="28"/>
          <w:szCs w:val="28"/>
        </w:rPr>
        <w:t xml:space="preserve">Среди этого непрерывного напряжения народных сил окончательно гибнет и свобода крестьянского труда: </w:t>
      </w:r>
      <w:r>
        <w:rPr>
          <w:sz w:val="28"/>
          <w:szCs w:val="28"/>
        </w:rPr>
        <w:t>владельческие крестьяне попада</w:t>
      </w:r>
      <w:r>
        <w:rPr>
          <w:sz w:val="28"/>
          <w:szCs w:val="28"/>
        </w:rPr>
        <w:softHyphen/>
      </w:r>
      <w:r w:rsidRPr="003E57DD">
        <w:rPr>
          <w:sz w:val="28"/>
          <w:szCs w:val="28"/>
        </w:rPr>
        <w:t>ют в крепостную неволю, и самая эт</w:t>
      </w:r>
      <w:r>
        <w:rPr>
          <w:sz w:val="28"/>
          <w:szCs w:val="28"/>
        </w:rPr>
        <w:t>а неволя становится новой специ</w:t>
      </w:r>
      <w:r w:rsidRPr="003E57DD">
        <w:rPr>
          <w:sz w:val="28"/>
          <w:szCs w:val="28"/>
        </w:rPr>
        <w:t xml:space="preserve">альной </w:t>
      </w:r>
      <w:r w:rsidRPr="003E57DD">
        <w:rPr>
          <w:sz w:val="28"/>
          <w:szCs w:val="28"/>
        </w:rPr>
        <w:lastRenderedPageBreak/>
        <w:t>государственной повинностью, падающей на этот класс. Но,</w:t>
      </w:r>
      <w:r>
        <w:rPr>
          <w:sz w:val="28"/>
          <w:szCs w:val="28"/>
        </w:rPr>
        <w:t xml:space="preserve"> стес</w:t>
      </w:r>
      <w:r w:rsidRPr="003E57DD">
        <w:rPr>
          <w:sz w:val="28"/>
          <w:szCs w:val="28"/>
        </w:rPr>
        <w:t>няемый политически, народный труд ра</w:t>
      </w:r>
      <w:r>
        <w:rPr>
          <w:sz w:val="28"/>
          <w:szCs w:val="28"/>
        </w:rPr>
        <w:t>сширяется экономически: к преж</w:t>
      </w:r>
      <w:r>
        <w:rPr>
          <w:sz w:val="28"/>
          <w:szCs w:val="28"/>
        </w:rPr>
        <w:softHyphen/>
      </w:r>
      <w:r w:rsidRPr="003E57DD">
        <w:rPr>
          <w:sz w:val="28"/>
          <w:szCs w:val="28"/>
        </w:rPr>
        <w:t>ней сельскохозяйственной эксплуатации страны теперь присоединяется и промышленная её разработка; рядом с земледелием, остающимся главной производительной силой государства, являетс</w:t>
      </w:r>
      <w:r>
        <w:rPr>
          <w:sz w:val="28"/>
          <w:szCs w:val="28"/>
        </w:rPr>
        <w:t>я с возрастающим значени</w:t>
      </w:r>
      <w:r>
        <w:rPr>
          <w:sz w:val="28"/>
          <w:szCs w:val="28"/>
        </w:rPr>
        <w:softHyphen/>
      </w:r>
      <w:r w:rsidRPr="003E57DD">
        <w:rPr>
          <w:sz w:val="28"/>
          <w:szCs w:val="28"/>
        </w:rPr>
        <w:t>ем в народном хозяйстве и промышлен</w:t>
      </w:r>
      <w:r>
        <w:rPr>
          <w:sz w:val="28"/>
          <w:szCs w:val="28"/>
        </w:rPr>
        <w:t>ность обрабатывающая, заводско-</w:t>
      </w:r>
      <w:r w:rsidRPr="003E57DD">
        <w:rPr>
          <w:sz w:val="28"/>
          <w:szCs w:val="28"/>
        </w:rPr>
        <w:t>фабричная, поднимающая нетронутые дото</w:t>
      </w:r>
      <w:r w:rsidR="007117D2">
        <w:rPr>
          <w:sz w:val="28"/>
          <w:szCs w:val="28"/>
        </w:rPr>
        <w:t>ле естественные богатства стра</w:t>
      </w:r>
      <w:r w:rsidR="007117D2">
        <w:rPr>
          <w:sz w:val="28"/>
          <w:szCs w:val="28"/>
        </w:rPr>
        <w:softHyphen/>
        <w:t>ны».</w:t>
      </w:r>
    </w:p>
    <w:p w:rsidR="007117D2" w:rsidRPr="007117D2" w:rsidRDefault="003E57DD" w:rsidP="007117D2">
      <w:pPr>
        <w:tabs>
          <w:tab w:val="left" w:pos="1080"/>
        </w:tabs>
        <w:spacing w:line="348" w:lineRule="auto"/>
        <w:ind w:firstLine="709"/>
        <w:jc w:val="both"/>
        <w:rPr>
          <w:i/>
          <w:sz w:val="28"/>
          <w:szCs w:val="28"/>
        </w:rPr>
      </w:pPr>
      <w:r w:rsidRPr="007117D2">
        <w:rPr>
          <w:i/>
          <w:sz w:val="28"/>
          <w:szCs w:val="28"/>
        </w:rPr>
        <w:t>1. О каком веке и какой новой династии идёт речь в документе? Назовите первого представи</w:t>
      </w:r>
      <w:r w:rsidR="007117D2" w:rsidRPr="007117D2">
        <w:rPr>
          <w:i/>
          <w:sz w:val="28"/>
          <w:szCs w:val="28"/>
        </w:rPr>
        <w:t>теля новой династии.</w:t>
      </w:r>
    </w:p>
    <w:p w:rsidR="007117D2" w:rsidRPr="007117D2" w:rsidRDefault="003E57DD" w:rsidP="007117D2">
      <w:pPr>
        <w:tabs>
          <w:tab w:val="left" w:pos="1080"/>
        </w:tabs>
        <w:spacing w:line="348" w:lineRule="auto"/>
        <w:ind w:firstLine="709"/>
        <w:jc w:val="both"/>
        <w:rPr>
          <w:i/>
          <w:sz w:val="28"/>
          <w:szCs w:val="28"/>
        </w:rPr>
      </w:pPr>
      <w:r w:rsidRPr="007117D2">
        <w:rPr>
          <w:i/>
          <w:sz w:val="28"/>
          <w:szCs w:val="28"/>
        </w:rPr>
        <w:t>2. В чём, по мнению автора, состо</w:t>
      </w:r>
      <w:r w:rsidR="007117D2" w:rsidRPr="007117D2">
        <w:rPr>
          <w:i/>
          <w:sz w:val="28"/>
          <w:szCs w:val="28"/>
        </w:rPr>
        <w:t>яли главные отличия данного пе</w:t>
      </w:r>
      <w:r w:rsidR="007117D2" w:rsidRPr="007117D2">
        <w:rPr>
          <w:i/>
          <w:sz w:val="28"/>
          <w:szCs w:val="28"/>
        </w:rPr>
        <w:softHyphen/>
      </w:r>
      <w:r w:rsidRPr="007117D2">
        <w:rPr>
          <w:i/>
          <w:sz w:val="28"/>
          <w:szCs w:val="28"/>
        </w:rPr>
        <w:t xml:space="preserve">риода русской истории от предшествующего? </w:t>
      </w:r>
      <w:r w:rsidR="007117D2" w:rsidRPr="007117D2">
        <w:rPr>
          <w:i/>
          <w:sz w:val="28"/>
          <w:szCs w:val="28"/>
        </w:rPr>
        <w:t>Назовите не менее трёх отличий.</w:t>
      </w:r>
    </w:p>
    <w:p w:rsidR="003E57DD" w:rsidRDefault="003E57DD" w:rsidP="007117D2">
      <w:pPr>
        <w:tabs>
          <w:tab w:val="left" w:pos="1080"/>
        </w:tabs>
        <w:spacing w:line="348" w:lineRule="auto"/>
        <w:ind w:firstLine="709"/>
        <w:jc w:val="both"/>
        <w:rPr>
          <w:i/>
          <w:sz w:val="28"/>
          <w:szCs w:val="28"/>
        </w:rPr>
      </w:pPr>
      <w:r w:rsidRPr="007117D2">
        <w:rPr>
          <w:i/>
          <w:sz w:val="28"/>
          <w:szCs w:val="28"/>
        </w:rPr>
        <w:t>3. Используя текст документа и знания по истории, укажите, какое значение для последующего развития страны имели названные автором изменения. Как назывался принятый в данном столетии свод законов, отразивший данные изменения? Укажите не менее трёх положений.</w:t>
      </w:r>
    </w:p>
    <w:p w:rsidR="007117D2" w:rsidRDefault="007117D2" w:rsidP="007117D2">
      <w:pPr>
        <w:tabs>
          <w:tab w:val="left" w:pos="1080"/>
        </w:tabs>
        <w:spacing w:line="348" w:lineRule="auto"/>
        <w:ind w:firstLine="709"/>
        <w:jc w:val="both"/>
        <w:rPr>
          <w:sz w:val="28"/>
          <w:szCs w:val="28"/>
        </w:rPr>
      </w:pPr>
    </w:p>
    <w:p w:rsidR="007117D2" w:rsidRPr="007117D2" w:rsidRDefault="007117D2" w:rsidP="007117D2">
      <w:pPr>
        <w:tabs>
          <w:tab w:val="left" w:pos="1080"/>
        </w:tabs>
        <w:spacing w:line="348" w:lineRule="auto"/>
        <w:ind w:firstLine="709"/>
        <w:jc w:val="both"/>
        <w:rPr>
          <w:b/>
          <w:sz w:val="28"/>
          <w:szCs w:val="28"/>
        </w:rPr>
      </w:pPr>
      <w:r w:rsidRPr="007117D2">
        <w:rPr>
          <w:b/>
          <w:sz w:val="28"/>
          <w:szCs w:val="28"/>
        </w:rPr>
        <w:t>№ 50. Из курса лекций В.О. Ключевского</w:t>
      </w:r>
    </w:p>
    <w:p w:rsidR="007117D2" w:rsidRDefault="007117D2" w:rsidP="007117D2">
      <w:pPr>
        <w:tabs>
          <w:tab w:val="left" w:pos="1080"/>
        </w:tabs>
        <w:spacing w:line="348" w:lineRule="auto"/>
        <w:ind w:firstLine="709"/>
        <w:jc w:val="both"/>
        <w:rPr>
          <w:sz w:val="28"/>
          <w:szCs w:val="28"/>
        </w:rPr>
      </w:pPr>
      <w:r w:rsidRPr="007117D2">
        <w:rPr>
          <w:sz w:val="28"/>
          <w:szCs w:val="28"/>
        </w:rPr>
        <w:t>«...Русским церковным расколом называется отделение значительной части русского православного общества от господствующей православной церкви. Это разделение началось в царствование Алексея Михайловича вследствие церковных новшеств патриар</w:t>
      </w:r>
      <w:r>
        <w:rPr>
          <w:sz w:val="28"/>
          <w:szCs w:val="28"/>
        </w:rPr>
        <w:t>ха Никона и продолжается досе</w:t>
      </w:r>
      <w:r w:rsidRPr="007117D2">
        <w:rPr>
          <w:sz w:val="28"/>
          <w:szCs w:val="28"/>
        </w:rPr>
        <w:t>ле. Раскольники считают себя такими же</w:t>
      </w:r>
      <w:r>
        <w:rPr>
          <w:sz w:val="28"/>
          <w:szCs w:val="28"/>
        </w:rPr>
        <w:t xml:space="preserve"> православными христианами, ка</w:t>
      </w:r>
      <w:r>
        <w:rPr>
          <w:sz w:val="28"/>
          <w:szCs w:val="28"/>
        </w:rPr>
        <w:softHyphen/>
      </w:r>
      <w:r w:rsidRPr="007117D2">
        <w:rPr>
          <w:sz w:val="28"/>
          <w:szCs w:val="28"/>
        </w:rPr>
        <w:t>кими считаем себя и мы... Если старообря</w:t>
      </w:r>
      <w:r>
        <w:rPr>
          <w:sz w:val="28"/>
          <w:szCs w:val="28"/>
        </w:rPr>
        <w:t>дцы не расходятся с нами в дог</w:t>
      </w:r>
      <w:r>
        <w:rPr>
          <w:sz w:val="28"/>
          <w:szCs w:val="28"/>
        </w:rPr>
        <w:softHyphen/>
      </w:r>
      <w:r w:rsidRPr="007117D2">
        <w:rPr>
          <w:sz w:val="28"/>
          <w:szCs w:val="28"/>
        </w:rPr>
        <w:t>матах, в основаниях вероучения, то, спрашивается, отчего же произошло церковное разделение, отчего значительная</w:t>
      </w:r>
      <w:r>
        <w:rPr>
          <w:sz w:val="28"/>
          <w:szCs w:val="28"/>
        </w:rPr>
        <w:t xml:space="preserve"> часть русского церковного об</w:t>
      </w:r>
      <w:r w:rsidRPr="007117D2">
        <w:rPr>
          <w:sz w:val="28"/>
          <w:szCs w:val="28"/>
        </w:rPr>
        <w:t>щества оказалась за оградой ру</w:t>
      </w:r>
      <w:r>
        <w:rPr>
          <w:sz w:val="28"/>
          <w:szCs w:val="28"/>
        </w:rPr>
        <w:t>сской господствующей церкви...»</w:t>
      </w:r>
    </w:p>
    <w:p w:rsidR="007117D2" w:rsidRDefault="007117D2" w:rsidP="007117D2">
      <w:pPr>
        <w:tabs>
          <w:tab w:val="left" w:pos="1080"/>
        </w:tabs>
        <w:spacing w:line="348" w:lineRule="auto"/>
        <w:ind w:firstLine="709"/>
        <w:jc w:val="both"/>
        <w:rPr>
          <w:sz w:val="28"/>
          <w:szCs w:val="28"/>
        </w:rPr>
      </w:pPr>
      <w:r w:rsidRPr="007117D2">
        <w:rPr>
          <w:sz w:val="28"/>
          <w:szCs w:val="28"/>
        </w:rPr>
        <w:t>1. Когда произошёл церковный раскол</w:t>
      </w:r>
      <w:r>
        <w:rPr>
          <w:sz w:val="28"/>
          <w:szCs w:val="28"/>
        </w:rPr>
        <w:t>? Кто был инициатором ре</w:t>
      </w:r>
      <w:r>
        <w:rPr>
          <w:sz w:val="28"/>
          <w:szCs w:val="28"/>
        </w:rPr>
        <w:softHyphen/>
        <w:t xml:space="preserve"> форм?</w:t>
      </w:r>
    </w:p>
    <w:p w:rsidR="007117D2" w:rsidRDefault="007117D2" w:rsidP="007117D2">
      <w:pPr>
        <w:tabs>
          <w:tab w:val="left" w:pos="1080"/>
        </w:tabs>
        <w:spacing w:line="348" w:lineRule="auto"/>
        <w:ind w:firstLine="709"/>
        <w:jc w:val="both"/>
        <w:rPr>
          <w:sz w:val="28"/>
          <w:szCs w:val="28"/>
        </w:rPr>
      </w:pPr>
      <w:r w:rsidRPr="007117D2">
        <w:rPr>
          <w:sz w:val="28"/>
          <w:szCs w:val="28"/>
        </w:rPr>
        <w:t>2. Кто был главным противником</w:t>
      </w:r>
      <w:r>
        <w:rPr>
          <w:sz w:val="28"/>
          <w:szCs w:val="28"/>
        </w:rPr>
        <w:t xml:space="preserve"> реформирования церкви? Как от</w:t>
      </w:r>
      <w:r w:rsidRPr="007117D2">
        <w:rPr>
          <w:sz w:val="28"/>
          <w:szCs w:val="28"/>
        </w:rPr>
        <w:t>нос</w:t>
      </w:r>
      <w:r>
        <w:rPr>
          <w:sz w:val="28"/>
          <w:szCs w:val="28"/>
        </w:rPr>
        <w:t>ился к церковным реформам царь?</w:t>
      </w:r>
    </w:p>
    <w:p w:rsidR="007117D2" w:rsidRPr="007117D2" w:rsidRDefault="007117D2" w:rsidP="007117D2">
      <w:pPr>
        <w:tabs>
          <w:tab w:val="left" w:pos="1080"/>
        </w:tabs>
        <w:spacing w:line="348" w:lineRule="auto"/>
        <w:ind w:firstLine="709"/>
        <w:jc w:val="both"/>
        <w:rPr>
          <w:sz w:val="28"/>
          <w:szCs w:val="28"/>
        </w:rPr>
      </w:pPr>
      <w:r w:rsidRPr="007117D2">
        <w:rPr>
          <w:sz w:val="28"/>
          <w:szCs w:val="28"/>
        </w:rPr>
        <w:t>3. Что не устраивало противников в рефо</w:t>
      </w:r>
      <w:r>
        <w:rPr>
          <w:sz w:val="28"/>
          <w:szCs w:val="28"/>
        </w:rPr>
        <w:t>рмировании церкви? На</w:t>
      </w:r>
      <w:r>
        <w:rPr>
          <w:sz w:val="28"/>
          <w:szCs w:val="28"/>
        </w:rPr>
        <w:softHyphen/>
      </w:r>
      <w:r w:rsidRPr="007117D2">
        <w:rPr>
          <w:sz w:val="28"/>
          <w:szCs w:val="28"/>
        </w:rPr>
        <w:t>зовите не менее трёх положений.</w:t>
      </w:r>
    </w:p>
    <w:p w:rsidR="00B2062F" w:rsidRDefault="007117D2" w:rsidP="003E57DD">
      <w:pPr>
        <w:tabs>
          <w:tab w:val="left" w:pos="1080"/>
        </w:tabs>
        <w:spacing w:line="360" w:lineRule="auto"/>
        <w:ind w:firstLine="709"/>
        <w:jc w:val="both"/>
        <w:rPr>
          <w:b/>
          <w:sz w:val="32"/>
          <w:szCs w:val="32"/>
        </w:rPr>
      </w:pPr>
      <w:r>
        <w:rPr>
          <w:b/>
          <w:sz w:val="32"/>
          <w:szCs w:val="32"/>
        </w:rPr>
        <w:lastRenderedPageBreak/>
        <w:t>Методические рекомендации</w:t>
      </w:r>
    </w:p>
    <w:p w:rsidR="007117D2" w:rsidRDefault="00493F3C" w:rsidP="003E57DD">
      <w:pPr>
        <w:tabs>
          <w:tab w:val="left" w:pos="1080"/>
        </w:tabs>
        <w:spacing w:line="360" w:lineRule="auto"/>
        <w:ind w:firstLine="709"/>
        <w:jc w:val="both"/>
        <w:rPr>
          <w:sz w:val="28"/>
          <w:szCs w:val="28"/>
        </w:rPr>
      </w:pPr>
      <w:r w:rsidRPr="00493F3C">
        <w:pict>
          <v:shape id="_x0000_s6152" type="#_x0000_t32" style="position:absolute;left:0;text-align:left;margin-left:36.3pt;margin-top:-1.6pt;width:444.75pt;height:0;z-index:375" o:connectortype="straight" strokeweight="3pt"/>
        </w:pict>
      </w:r>
      <w:r w:rsidRPr="00493F3C">
        <w:pict>
          <v:shape id="_x0000_s6151" type="#_x0000_t32" style="position:absolute;left:0;text-align:left;margin-left:36.3pt;margin-top:-6.1pt;width:444.75pt;height:0;z-index:374" o:connectortype="straight"/>
        </w:pict>
      </w:r>
    </w:p>
    <w:p w:rsidR="007117D2" w:rsidRPr="007117D2" w:rsidRDefault="007117D2" w:rsidP="007117D2">
      <w:pPr>
        <w:pStyle w:val="HTML0"/>
        <w:spacing w:line="360" w:lineRule="auto"/>
        <w:ind w:firstLine="709"/>
        <w:jc w:val="both"/>
        <w:rPr>
          <w:rFonts w:ascii="Times New Roman" w:hAnsi="Times New Roman" w:cs="Times New Roman"/>
          <w:color w:val="000000"/>
          <w:sz w:val="28"/>
          <w:szCs w:val="28"/>
        </w:rPr>
      </w:pPr>
      <w:r w:rsidRPr="007117D2">
        <w:rPr>
          <w:rFonts w:ascii="Times New Roman" w:hAnsi="Times New Roman" w:cs="Times New Roman"/>
          <w:color w:val="000000"/>
          <w:sz w:val="28"/>
          <w:szCs w:val="28"/>
        </w:rPr>
        <w:t>Приступая к изучению темы, следует представить общую оценку Х</w:t>
      </w:r>
      <w:r>
        <w:rPr>
          <w:rFonts w:ascii="Times New Roman" w:hAnsi="Times New Roman" w:cs="Times New Roman"/>
          <w:color w:val="000000"/>
          <w:sz w:val="28"/>
          <w:szCs w:val="28"/>
          <w:lang w:val="en-US"/>
        </w:rPr>
        <w:t>VII</w:t>
      </w:r>
      <w:r w:rsidRPr="007117D2">
        <w:rPr>
          <w:rFonts w:ascii="Times New Roman" w:hAnsi="Times New Roman" w:cs="Times New Roman"/>
          <w:color w:val="000000"/>
          <w:sz w:val="28"/>
          <w:szCs w:val="28"/>
        </w:rPr>
        <w:t xml:space="preserve"> века </w:t>
      </w:r>
      <w:r w:rsidR="00AA11D2">
        <w:rPr>
          <w:rFonts w:ascii="Times New Roman" w:hAnsi="Times New Roman" w:cs="Times New Roman"/>
          <w:color w:val="000000"/>
          <w:sz w:val="28"/>
          <w:szCs w:val="28"/>
        </w:rPr>
        <w:t>в</w:t>
      </w:r>
      <w:r w:rsidRPr="007117D2">
        <w:rPr>
          <w:rFonts w:ascii="Times New Roman" w:hAnsi="Times New Roman" w:cs="Times New Roman"/>
          <w:color w:val="000000"/>
          <w:sz w:val="28"/>
          <w:szCs w:val="28"/>
        </w:rPr>
        <w:t xml:space="preserve"> отечественной </w:t>
      </w:r>
      <w:r w:rsidR="00AA11D2">
        <w:rPr>
          <w:rFonts w:ascii="Times New Roman" w:hAnsi="Times New Roman" w:cs="Times New Roman"/>
          <w:color w:val="000000"/>
          <w:sz w:val="28"/>
          <w:szCs w:val="28"/>
        </w:rPr>
        <w:t>истории</w:t>
      </w:r>
      <w:r w:rsidRPr="007117D2">
        <w:rPr>
          <w:rFonts w:ascii="Times New Roman" w:hAnsi="Times New Roman" w:cs="Times New Roman"/>
          <w:color w:val="000000"/>
          <w:sz w:val="28"/>
          <w:szCs w:val="28"/>
        </w:rPr>
        <w:t xml:space="preserve">, кроющуюся </w:t>
      </w:r>
      <w:r w:rsidR="00AA11D2">
        <w:rPr>
          <w:rFonts w:ascii="Times New Roman" w:hAnsi="Times New Roman" w:cs="Times New Roman"/>
          <w:color w:val="000000"/>
          <w:sz w:val="28"/>
          <w:szCs w:val="28"/>
        </w:rPr>
        <w:t>в том</w:t>
      </w:r>
      <w:r w:rsidRPr="007117D2">
        <w:rPr>
          <w:rFonts w:ascii="Times New Roman" w:hAnsi="Times New Roman" w:cs="Times New Roman"/>
          <w:color w:val="000000"/>
          <w:sz w:val="28"/>
          <w:szCs w:val="28"/>
        </w:rPr>
        <w:t xml:space="preserve">, </w:t>
      </w:r>
      <w:r w:rsidR="00AA11D2">
        <w:rPr>
          <w:rFonts w:ascii="Times New Roman" w:hAnsi="Times New Roman" w:cs="Times New Roman"/>
          <w:color w:val="000000"/>
          <w:sz w:val="28"/>
          <w:szCs w:val="28"/>
        </w:rPr>
        <w:t>что этот</w:t>
      </w:r>
      <w:r w:rsidRPr="007117D2">
        <w:rPr>
          <w:rFonts w:ascii="Times New Roman" w:hAnsi="Times New Roman" w:cs="Times New Roman"/>
          <w:color w:val="000000"/>
          <w:sz w:val="28"/>
          <w:szCs w:val="28"/>
        </w:rPr>
        <w:t xml:space="preserve"> век не стал </w:t>
      </w:r>
      <w:r w:rsidR="00AA11D2">
        <w:rPr>
          <w:rFonts w:ascii="Times New Roman" w:hAnsi="Times New Roman" w:cs="Times New Roman"/>
          <w:color w:val="000000"/>
          <w:sz w:val="28"/>
          <w:szCs w:val="28"/>
        </w:rPr>
        <w:t xml:space="preserve">«новым </w:t>
      </w:r>
      <w:r w:rsidRPr="007117D2">
        <w:rPr>
          <w:rFonts w:ascii="Times New Roman" w:hAnsi="Times New Roman" w:cs="Times New Roman"/>
          <w:color w:val="000000"/>
          <w:sz w:val="28"/>
          <w:szCs w:val="28"/>
        </w:rPr>
        <w:t>периодом русской истории</w:t>
      </w:r>
      <w:r w:rsidR="00AA11D2">
        <w:rPr>
          <w:rFonts w:ascii="Times New Roman" w:hAnsi="Times New Roman" w:cs="Times New Roman"/>
          <w:color w:val="000000"/>
          <w:sz w:val="28"/>
          <w:szCs w:val="28"/>
        </w:rPr>
        <w:t>»</w:t>
      </w:r>
      <w:r w:rsidRPr="007117D2">
        <w:rPr>
          <w:rFonts w:ascii="Times New Roman" w:hAnsi="Times New Roman" w:cs="Times New Roman"/>
          <w:color w:val="000000"/>
          <w:sz w:val="28"/>
          <w:szCs w:val="28"/>
        </w:rPr>
        <w:t xml:space="preserve">. Ростки нового, появлявшиеся в </w:t>
      </w:r>
      <w:r w:rsidR="00AA11D2" w:rsidRPr="007117D2">
        <w:rPr>
          <w:rFonts w:ascii="Times New Roman" w:hAnsi="Times New Roman" w:cs="Times New Roman"/>
          <w:color w:val="000000"/>
          <w:sz w:val="28"/>
          <w:szCs w:val="28"/>
        </w:rPr>
        <w:t>Х</w:t>
      </w:r>
      <w:r w:rsidR="00AA11D2">
        <w:rPr>
          <w:rFonts w:ascii="Times New Roman" w:hAnsi="Times New Roman" w:cs="Times New Roman"/>
          <w:color w:val="000000"/>
          <w:sz w:val="28"/>
          <w:szCs w:val="28"/>
          <w:lang w:val="en-US"/>
        </w:rPr>
        <w:t>VII</w:t>
      </w:r>
      <w:r w:rsidRPr="007117D2">
        <w:rPr>
          <w:rFonts w:ascii="Times New Roman" w:hAnsi="Times New Roman" w:cs="Times New Roman"/>
          <w:color w:val="000000"/>
          <w:sz w:val="28"/>
          <w:szCs w:val="28"/>
        </w:rPr>
        <w:t xml:space="preserve"> в.,</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пробивались к жизни с огромными потерями и составляли скорее потенцию,</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нежели свершившийся факт. Расцвет органов сословного представительства,</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выбор царя на земских соборах, ограничение власти государя договором,</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появление мануфактур, расширение связи с Западом и попытки ликвидации</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технико-экономической и культурной отст</w:t>
      </w:r>
      <w:r w:rsidR="00AA11D2">
        <w:rPr>
          <w:rFonts w:ascii="Times New Roman" w:hAnsi="Times New Roman" w:cs="Times New Roman"/>
          <w:color w:val="000000"/>
          <w:sz w:val="28"/>
          <w:szCs w:val="28"/>
        </w:rPr>
        <w:t>ало</w:t>
      </w:r>
      <w:r w:rsidRPr="007117D2">
        <w:rPr>
          <w:rFonts w:ascii="Times New Roman" w:hAnsi="Times New Roman" w:cs="Times New Roman"/>
          <w:color w:val="000000"/>
          <w:sz w:val="28"/>
          <w:szCs w:val="28"/>
        </w:rPr>
        <w:t xml:space="preserve">сти России </w:t>
      </w:r>
      <w:r w:rsidR="00AA11D2">
        <w:rPr>
          <w:rFonts w:ascii="Times New Roman" w:hAnsi="Times New Roman" w:cs="Times New Roman"/>
          <w:color w:val="000000"/>
          <w:sz w:val="28"/>
          <w:szCs w:val="28"/>
        </w:rPr>
        <w:t>–</w:t>
      </w:r>
      <w:r w:rsidRPr="007117D2">
        <w:rPr>
          <w:rFonts w:ascii="Times New Roman" w:hAnsi="Times New Roman" w:cs="Times New Roman"/>
          <w:color w:val="000000"/>
          <w:sz w:val="28"/>
          <w:szCs w:val="28"/>
        </w:rPr>
        <w:t xml:space="preserve"> все это так и</w:t>
      </w:r>
      <w:r w:rsidR="00AA11D2">
        <w:rPr>
          <w:rFonts w:ascii="Times New Roman" w:hAnsi="Times New Roman" w:cs="Times New Roman"/>
          <w:color w:val="000000"/>
          <w:sz w:val="28"/>
          <w:szCs w:val="28"/>
        </w:rPr>
        <w:t xml:space="preserve"> осталось</w:t>
      </w:r>
      <w:r w:rsidRPr="007117D2">
        <w:rPr>
          <w:rFonts w:ascii="Times New Roman" w:hAnsi="Times New Roman" w:cs="Times New Roman"/>
          <w:color w:val="000000"/>
          <w:sz w:val="28"/>
          <w:szCs w:val="28"/>
        </w:rPr>
        <w:t xml:space="preserve"> </w:t>
      </w:r>
      <w:r w:rsidR="00AA11D2">
        <w:rPr>
          <w:rFonts w:ascii="Times New Roman" w:hAnsi="Times New Roman" w:cs="Times New Roman"/>
          <w:color w:val="000000"/>
          <w:sz w:val="28"/>
          <w:szCs w:val="28"/>
        </w:rPr>
        <w:t>н</w:t>
      </w:r>
      <w:r w:rsidRPr="007117D2">
        <w:rPr>
          <w:rFonts w:ascii="Times New Roman" w:hAnsi="Times New Roman" w:cs="Times New Roman"/>
          <w:color w:val="000000"/>
          <w:sz w:val="28"/>
          <w:szCs w:val="28"/>
        </w:rPr>
        <w:t xml:space="preserve">е более чем чахлыми </w:t>
      </w:r>
      <w:r w:rsidR="00AA11D2">
        <w:rPr>
          <w:rFonts w:ascii="Times New Roman" w:hAnsi="Times New Roman" w:cs="Times New Roman"/>
          <w:color w:val="000000"/>
          <w:sz w:val="28"/>
          <w:szCs w:val="28"/>
        </w:rPr>
        <w:t>ростками</w:t>
      </w:r>
      <w:r w:rsidRPr="007117D2">
        <w:rPr>
          <w:rFonts w:ascii="Times New Roman" w:hAnsi="Times New Roman" w:cs="Times New Roman"/>
          <w:color w:val="000000"/>
          <w:sz w:val="28"/>
          <w:szCs w:val="28"/>
        </w:rPr>
        <w:t>. В стране ак</w:t>
      </w:r>
      <w:r w:rsidR="00AA11D2">
        <w:rPr>
          <w:rFonts w:ascii="Times New Roman" w:hAnsi="Times New Roman" w:cs="Times New Roman"/>
          <w:color w:val="000000"/>
          <w:sz w:val="28"/>
          <w:szCs w:val="28"/>
        </w:rPr>
        <w:t>т</w:t>
      </w:r>
      <w:r w:rsidRPr="007117D2">
        <w:rPr>
          <w:rFonts w:ascii="Times New Roman" w:hAnsi="Times New Roman" w:cs="Times New Roman"/>
          <w:color w:val="000000"/>
          <w:sz w:val="28"/>
          <w:szCs w:val="28"/>
        </w:rPr>
        <w:t>ивно развив</w:t>
      </w:r>
      <w:r w:rsidR="00AA11D2">
        <w:rPr>
          <w:rFonts w:ascii="Times New Roman" w:hAnsi="Times New Roman" w:cs="Times New Roman"/>
          <w:color w:val="000000"/>
          <w:sz w:val="28"/>
          <w:szCs w:val="28"/>
        </w:rPr>
        <w:t>ал</w:t>
      </w:r>
      <w:r w:rsidRPr="007117D2">
        <w:rPr>
          <w:rFonts w:ascii="Times New Roman" w:hAnsi="Times New Roman" w:cs="Times New Roman"/>
          <w:color w:val="000000"/>
          <w:sz w:val="28"/>
          <w:szCs w:val="28"/>
        </w:rPr>
        <w:t>ся</w:t>
      </w:r>
      <w:r w:rsidR="00AA11D2">
        <w:rPr>
          <w:rFonts w:ascii="Times New Roman" w:hAnsi="Times New Roman" w:cs="Times New Roman"/>
          <w:color w:val="000000"/>
          <w:sz w:val="28"/>
          <w:szCs w:val="28"/>
        </w:rPr>
        <w:t xml:space="preserve"> российский</w:t>
      </w:r>
      <w:r w:rsidRPr="007117D2">
        <w:rPr>
          <w:rFonts w:ascii="Times New Roman" w:hAnsi="Times New Roman" w:cs="Times New Roman"/>
          <w:color w:val="000000"/>
          <w:sz w:val="28"/>
          <w:szCs w:val="28"/>
        </w:rPr>
        <w:t xml:space="preserve"> феодализм </w:t>
      </w:r>
      <w:r w:rsidR="00AA11D2">
        <w:rPr>
          <w:rFonts w:ascii="Times New Roman" w:hAnsi="Times New Roman" w:cs="Times New Roman"/>
          <w:color w:val="000000"/>
          <w:sz w:val="28"/>
          <w:szCs w:val="28"/>
        </w:rPr>
        <w:t>с</w:t>
      </w:r>
      <w:r w:rsidRPr="007117D2">
        <w:rPr>
          <w:rFonts w:ascii="Times New Roman" w:hAnsi="Times New Roman" w:cs="Times New Roman"/>
          <w:color w:val="000000"/>
          <w:sz w:val="28"/>
          <w:szCs w:val="28"/>
        </w:rPr>
        <w:t xml:space="preserve"> такими </w:t>
      </w:r>
      <w:r w:rsidR="00AA11D2">
        <w:rPr>
          <w:rFonts w:ascii="Times New Roman" w:hAnsi="Times New Roman" w:cs="Times New Roman"/>
          <w:color w:val="000000"/>
          <w:sz w:val="28"/>
          <w:szCs w:val="28"/>
        </w:rPr>
        <w:t>его</w:t>
      </w:r>
      <w:r w:rsidRPr="007117D2">
        <w:rPr>
          <w:rFonts w:ascii="Times New Roman" w:hAnsi="Times New Roman" w:cs="Times New Roman"/>
          <w:color w:val="000000"/>
          <w:sz w:val="28"/>
          <w:szCs w:val="28"/>
        </w:rPr>
        <w:t xml:space="preserve"> атрибутами, как крепостничество,</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самодержавие, гипертрофированная роль государства. И культура, и быт, и</w:t>
      </w:r>
      <w:r w:rsidR="00AA11D2">
        <w:rPr>
          <w:rFonts w:ascii="Times New Roman" w:hAnsi="Times New Roman" w:cs="Times New Roman"/>
          <w:color w:val="000000"/>
          <w:sz w:val="28"/>
          <w:szCs w:val="28"/>
        </w:rPr>
        <w:t xml:space="preserve"> весь жизненный </w:t>
      </w:r>
      <w:r w:rsidRPr="007117D2">
        <w:rPr>
          <w:rFonts w:ascii="Times New Roman" w:hAnsi="Times New Roman" w:cs="Times New Roman"/>
          <w:color w:val="000000"/>
          <w:sz w:val="28"/>
          <w:szCs w:val="28"/>
        </w:rPr>
        <w:t xml:space="preserve">уклад </w:t>
      </w:r>
      <w:r w:rsidR="00AA11D2">
        <w:rPr>
          <w:rFonts w:ascii="Times New Roman" w:hAnsi="Times New Roman" w:cs="Times New Roman"/>
          <w:color w:val="000000"/>
          <w:sz w:val="28"/>
          <w:szCs w:val="28"/>
        </w:rPr>
        <w:t>страны</w:t>
      </w:r>
      <w:r w:rsidRPr="007117D2">
        <w:rPr>
          <w:rFonts w:ascii="Times New Roman" w:hAnsi="Times New Roman" w:cs="Times New Roman"/>
          <w:color w:val="000000"/>
          <w:sz w:val="28"/>
          <w:szCs w:val="28"/>
        </w:rPr>
        <w:t xml:space="preserve"> оставались </w:t>
      </w:r>
      <w:r w:rsidR="001843C9">
        <w:rPr>
          <w:rFonts w:ascii="Times New Roman" w:hAnsi="Times New Roman" w:cs="Times New Roman"/>
          <w:color w:val="000000"/>
          <w:sz w:val="28"/>
          <w:szCs w:val="28"/>
        </w:rPr>
        <w:t>в</w:t>
      </w:r>
      <w:r w:rsidRPr="007117D2">
        <w:rPr>
          <w:rFonts w:ascii="Times New Roman" w:hAnsi="Times New Roman" w:cs="Times New Roman"/>
          <w:color w:val="000000"/>
          <w:sz w:val="28"/>
          <w:szCs w:val="28"/>
        </w:rPr>
        <w:t xml:space="preserve"> целом традиционно-патриархальными, религия </w:t>
      </w:r>
      <w:r w:rsidR="00AA11D2">
        <w:rPr>
          <w:rFonts w:ascii="Times New Roman" w:hAnsi="Times New Roman" w:cs="Times New Roman"/>
          <w:color w:val="000000"/>
          <w:sz w:val="28"/>
          <w:szCs w:val="28"/>
        </w:rPr>
        <w:t>по-</w:t>
      </w:r>
      <w:r w:rsidRPr="007117D2">
        <w:rPr>
          <w:rFonts w:ascii="Times New Roman" w:hAnsi="Times New Roman" w:cs="Times New Roman"/>
          <w:color w:val="000000"/>
          <w:sz w:val="28"/>
          <w:szCs w:val="28"/>
        </w:rPr>
        <w:t xml:space="preserve">прежнему владела умами, разрыв </w:t>
      </w:r>
      <w:r w:rsidR="00AA11D2">
        <w:rPr>
          <w:rFonts w:ascii="Times New Roman" w:hAnsi="Times New Roman" w:cs="Times New Roman"/>
          <w:color w:val="000000"/>
          <w:sz w:val="28"/>
          <w:szCs w:val="28"/>
        </w:rPr>
        <w:t>с</w:t>
      </w:r>
      <w:r w:rsidRPr="007117D2">
        <w:rPr>
          <w:rFonts w:ascii="Times New Roman" w:hAnsi="Times New Roman" w:cs="Times New Roman"/>
          <w:color w:val="000000"/>
          <w:sz w:val="28"/>
          <w:szCs w:val="28"/>
        </w:rPr>
        <w:t xml:space="preserve"> Западом</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 xml:space="preserve">нарастал. И все же </w:t>
      </w:r>
      <w:r w:rsidR="00AA11D2">
        <w:rPr>
          <w:rFonts w:ascii="Times New Roman" w:hAnsi="Times New Roman" w:cs="Times New Roman"/>
          <w:color w:val="000000"/>
          <w:sz w:val="28"/>
          <w:szCs w:val="28"/>
        </w:rPr>
        <w:t>что-то новое постепенно</w:t>
      </w:r>
      <w:r w:rsidRPr="007117D2">
        <w:rPr>
          <w:rFonts w:ascii="Times New Roman" w:hAnsi="Times New Roman" w:cs="Times New Roman"/>
          <w:color w:val="000000"/>
          <w:sz w:val="28"/>
          <w:szCs w:val="28"/>
        </w:rPr>
        <w:t xml:space="preserve"> вызревало.</w:t>
      </w:r>
    </w:p>
    <w:p w:rsidR="007117D2" w:rsidRPr="007117D2" w:rsidRDefault="007117D2" w:rsidP="007117D2">
      <w:pPr>
        <w:pStyle w:val="HTML0"/>
        <w:spacing w:line="360" w:lineRule="auto"/>
        <w:ind w:firstLine="709"/>
        <w:jc w:val="both"/>
        <w:rPr>
          <w:rFonts w:ascii="Times New Roman" w:hAnsi="Times New Roman" w:cs="Times New Roman"/>
          <w:color w:val="000000"/>
          <w:sz w:val="28"/>
          <w:szCs w:val="28"/>
        </w:rPr>
      </w:pPr>
      <w:r w:rsidRPr="007117D2">
        <w:rPr>
          <w:rFonts w:ascii="Times New Roman" w:hAnsi="Times New Roman" w:cs="Times New Roman"/>
          <w:color w:val="000000"/>
          <w:sz w:val="28"/>
          <w:szCs w:val="28"/>
        </w:rPr>
        <w:t>При рассмотрении вопроса о разви</w:t>
      </w:r>
      <w:r w:rsidR="00AA11D2">
        <w:rPr>
          <w:rFonts w:ascii="Times New Roman" w:hAnsi="Times New Roman" w:cs="Times New Roman"/>
          <w:color w:val="000000"/>
          <w:sz w:val="28"/>
          <w:szCs w:val="28"/>
        </w:rPr>
        <w:t>тии</w:t>
      </w:r>
      <w:r w:rsidRPr="007117D2">
        <w:rPr>
          <w:rFonts w:ascii="Times New Roman" w:hAnsi="Times New Roman" w:cs="Times New Roman"/>
          <w:color w:val="000000"/>
          <w:sz w:val="28"/>
          <w:szCs w:val="28"/>
        </w:rPr>
        <w:t xml:space="preserve"> кр</w:t>
      </w:r>
      <w:r w:rsidR="00AA11D2">
        <w:rPr>
          <w:rFonts w:ascii="Times New Roman" w:hAnsi="Times New Roman" w:cs="Times New Roman"/>
          <w:color w:val="000000"/>
          <w:sz w:val="28"/>
          <w:szCs w:val="28"/>
        </w:rPr>
        <w:t>еп</w:t>
      </w:r>
      <w:r w:rsidRPr="007117D2">
        <w:rPr>
          <w:rFonts w:ascii="Times New Roman" w:hAnsi="Times New Roman" w:cs="Times New Roman"/>
          <w:color w:val="000000"/>
          <w:sz w:val="28"/>
          <w:szCs w:val="28"/>
        </w:rPr>
        <w:t>ос</w:t>
      </w:r>
      <w:r w:rsidR="00AA11D2">
        <w:rPr>
          <w:rFonts w:ascii="Times New Roman" w:hAnsi="Times New Roman" w:cs="Times New Roman"/>
          <w:color w:val="000000"/>
          <w:sz w:val="28"/>
          <w:szCs w:val="28"/>
        </w:rPr>
        <w:t>тн</w:t>
      </w:r>
      <w:r w:rsidRPr="007117D2">
        <w:rPr>
          <w:rFonts w:ascii="Times New Roman" w:hAnsi="Times New Roman" w:cs="Times New Roman"/>
          <w:color w:val="000000"/>
          <w:sz w:val="28"/>
          <w:szCs w:val="28"/>
        </w:rPr>
        <w:t xml:space="preserve">ических </w:t>
      </w:r>
      <w:r w:rsidR="00AA11D2">
        <w:rPr>
          <w:rFonts w:ascii="Times New Roman" w:hAnsi="Times New Roman" w:cs="Times New Roman"/>
          <w:color w:val="000000"/>
          <w:sz w:val="28"/>
          <w:szCs w:val="28"/>
        </w:rPr>
        <w:t>отно</w:t>
      </w:r>
      <w:r w:rsidRPr="007117D2">
        <w:rPr>
          <w:rFonts w:ascii="Times New Roman" w:hAnsi="Times New Roman" w:cs="Times New Roman"/>
          <w:color w:val="000000"/>
          <w:sz w:val="28"/>
          <w:szCs w:val="28"/>
        </w:rPr>
        <w:t>ш</w:t>
      </w:r>
      <w:r w:rsidR="00AA11D2">
        <w:rPr>
          <w:rFonts w:ascii="Times New Roman" w:hAnsi="Times New Roman" w:cs="Times New Roman"/>
          <w:color w:val="000000"/>
          <w:sz w:val="28"/>
          <w:szCs w:val="28"/>
        </w:rPr>
        <w:t>е</w:t>
      </w:r>
      <w:r w:rsidRPr="007117D2">
        <w:rPr>
          <w:rFonts w:ascii="Times New Roman" w:hAnsi="Times New Roman" w:cs="Times New Roman"/>
          <w:color w:val="000000"/>
          <w:sz w:val="28"/>
          <w:szCs w:val="28"/>
        </w:rPr>
        <w:t>ний,</w:t>
      </w:r>
      <w:r w:rsidR="00AA11D2">
        <w:rPr>
          <w:rFonts w:ascii="Times New Roman" w:hAnsi="Times New Roman" w:cs="Times New Roman"/>
          <w:color w:val="000000"/>
          <w:sz w:val="28"/>
          <w:szCs w:val="28"/>
        </w:rPr>
        <w:t xml:space="preserve"> н</w:t>
      </w:r>
      <w:r w:rsidRPr="007117D2">
        <w:rPr>
          <w:rFonts w:ascii="Times New Roman" w:hAnsi="Times New Roman" w:cs="Times New Roman"/>
          <w:color w:val="000000"/>
          <w:sz w:val="28"/>
          <w:szCs w:val="28"/>
        </w:rPr>
        <w:t xml:space="preserve">еобходимо </w:t>
      </w:r>
      <w:r w:rsidR="00AA11D2">
        <w:rPr>
          <w:rFonts w:ascii="Times New Roman" w:hAnsi="Times New Roman" w:cs="Times New Roman"/>
          <w:color w:val="000000"/>
          <w:sz w:val="28"/>
          <w:szCs w:val="28"/>
        </w:rPr>
        <w:t>иметь в виду</w:t>
      </w:r>
      <w:r w:rsidRPr="007117D2">
        <w:rPr>
          <w:rFonts w:ascii="Times New Roman" w:hAnsi="Times New Roman" w:cs="Times New Roman"/>
          <w:color w:val="000000"/>
          <w:sz w:val="28"/>
          <w:szCs w:val="28"/>
        </w:rPr>
        <w:t xml:space="preserve">, </w:t>
      </w:r>
      <w:r w:rsidR="00AA11D2">
        <w:rPr>
          <w:rFonts w:ascii="Times New Roman" w:hAnsi="Times New Roman" w:cs="Times New Roman"/>
          <w:color w:val="000000"/>
          <w:sz w:val="28"/>
          <w:szCs w:val="28"/>
        </w:rPr>
        <w:t xml:space="preserve">что </w:t>
      </w:r>
      <w:r w:rsidRPr="007117D2">
        <w:rPr>
          <w:rFonts w:ascii="Times New Roman" w:hAnsi="Times New Roman" w:cs="Times New Roman"/>
          <w:color w:val="000000"/>
          <w:sz w:val="28"/>
          <w:szCs w:val="28"/>
        </w:rPr>
        <w:t>кр</w:t>
      </w:r>
      <w:r w:rsidR="00AA11D2">
        <w:rPr>
          <w:rFonts w:ascii="Times New Roman" w:hAnsi="Times New Roman" w:cs="Times New Roman"/>
          <w:color w:val="000000"/>
          <w:sz w:val="28"/>
          <w:szCs w:val="28"/>
        </w:rPr>
        <w:t>епост</w:t>
      </w:r>
      <w:r w:rsidRPr="007117D2">
        <w:rPr>
          <w:rFonts w:ascii="Times New Roman" w:hAnsi="Times New Roman" w:cs="Times New Roman"/>
          <w:color w:val="000000"/>
          <w:sz w:val="28"/>
          <w:szCs w:val="28"/>
        </w:rPr>
        <w:t>ное право складывалось фак</w:t>
      </w:r>
      <w:r w:rsidR="00AA11D2">
        <w:rPr>
          <w:rFonts w:ascii="Times New Roman" w:hAnsi="Times New Roman" w:cs="Times New Roman"/>
          <w:color w:val="000000"/>
          <w:sz w:val="28"/>
          <w:szCs w:val="28"/>
        </w:rPr>
        <w:t>т</w:t>
      </w:r>
      <w:r w:rsidRPr="007117D2">
        <w:rPr>
          <w:rFonts w:ascii="Times New Roman" w:hAnsi="Times New Roman" w:cs="Times New Roman"/>
          <w:color w:val="000000"/>
          <w:sz w:val="28"/>
          <w:szCs w:val="28"/>
        </w:rPr>
        <w:t>и</w:t>
      </w:r>
      <w:r w:rsidR="00AA11D2">
        <w:rPr>
          <w:rFonts w:ascii="Times New Roman" w:hAnsi="Times New Roman" w:cs="Times New Roman"/>
          <w:color w:val="000000"/>
          <w:sz w:val="28"/>
          <w:szCs w:val="28"/>
        </w:rPr>
        <w:t>че</w:t>
      </w:r>
      <w:r w:rsidRPr="007117D2">
        <w:rPr>
          <w:rFonts w:ascii="Times New Roman" w:hAnsi="Times New Roman" w:cs="Times New Roman"/>
          <w:color w:val="000000"/>
          <w:sz w:val="28"/>
          <w:szCs w:val="28"/>
        </w:rPr>
        <w:t>ски</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параллельно с формированием Российского государства. Определите, что в</w:t>
      </w:r>
      <w:r w:rsidR="00AA11D2">
        <w:rPr>
          <w:rFonts w:ascii="Times New Roman" w:hAnsi="Times New Roman" w:cs="Times New Roman"/>
          <w:color w:val="000000"/>
          <w:sz w:val="28"/>
          <w:szCs w:val="28"/>
        </w:rPr>
        <w:t xml:space="preserve"> </w:t>
      </w:r>
      <w:r w:rsidR="00AA11D2" w:rsidRPr="00AA11D2">
        <w:rPr>
          <w:rFonts w:ascii="Times New Roman" w:hAnsi="Times New Roman" w:cs="Times New Roman"/>
          <w:color w:val="000000"/>
          <w:sz w:val="28"/>
          <w:szCs w:val="28"/>
        </w:rPr>
        <w:t>Х</w:t>
      </w:r>
      <w:r w:rsidR="00AA11D2" w:rsidRPr="00AA11D2">
        <w:rPr>
          <w:rFonts w:ascii="Times New Roman" w:hAnsi="Times New Roman" w:cs="Times New Roman"/>
          <w:color w:val="000000"/>
          <w:sz w:val="28"/>
          <w:szCs w:val="28"/>
          <w:lang w:val="en-US"/>
        </w:rPr>
        <w:t>VII</w:t>
      </w:r>
      <w:r w:rsidR="00AA11D2" w:rsidRPr="007117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в. произошло окончательное юридическое закрепощение крестьян,</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зафиксированное в Соборном Уложении 1649 г. Собственнос</w:t>
      </w:r>
      <w:r w:rsidR="00AA11D2">
        <w:rPr>
          <w:rFonts w:ascii="Times New Roman" w:hAnsi="Times New Roman" w:cs="Times New Roman"/>
          <w:color w:val="000000"/>
          <w:sz w:val="28"/>
          <w:szCs w:val="28"/>
        </w:rPr>
        <w:t xml:space="preserve">тью </w:t>
      </w:r>
      <w:r w:rsidRPr="007117D2">
        <w:rPr>
          <w:rFonts w:ascii="Times New Roman" w:hAnsi="Times New Roman" w:cs="Times New Roman"/>
          <w:color w:val="000000"/>
          <w:sz w:val="28"/>
          <w:szCs w:val="28"/>
        </w:rPr>
        <w:t>землевладельца становится не только крестьянин, но и его семья и</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имущество. Как закрепощение крестьян повлияло на социальное развитие</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страны? Была ли отмена крепостной зависимости насущной социальной</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 xml:space="preserve">проблемой </w:t>
      </w:r>
      <w:r w:rsidR="00AA11D2" w:rsidRPr="00AA11D2">
        <w:rPr>
          <w:rFonts w:ascii="Times New Roman" w:hAnsi="Times New Roman" w:cs="Times New Roman"/>
          <w:color w:val="000000"/>
          <w:sz w:val="28"/>
          <w:szCs w:val="28"/>
        </w:rPr>
        <w:t>Х</w:t>
      </w:r>
      <w:r w:rsidR="00AA11D2" w:rsidRPr="00AA11D2">
        <w:rPr>
          <w:rFonts w:ascii="Times New Roman" w:hAnsi="Times New Roman" w:cs="Times New Roman"/>
          <w:color w:val="000000"/>
          <w:sz w:val="28"/>
          <w:szCs w:val="28"/>
          <w:lang w:val="en-US"/>
        </w:rPr>
        <w:t>VII</w:t>
      </w:r>
      <w:r w:rsidRPr="007117D2">
        <w:rPr>
          <w:rFonts w:ascii="Times New Roman" w:hAnsi="Times New Roman" w:cs="Times New Roman"/>
          <w:color w:val="000000"/>
          <w:sz w:val="28"/>
          <w:szCs w:val="28"/>
        </w:rPr>
        <w:t xml:space="preserve"> века? </w:t>
      </w:r>
    </w:p>
    <w:p w:rsidR="007117D2" w:rsidRPr="007117D2" w:rsidRDefault="007117D2" w:rsidP="007117D2">
      <w:pPr>
        <w:pStyle w:val="HTML0"/>
        <w:spacing w:line="360" w:lineRule="auto"/>
        <w:ind w:firstLine="709"/>
        <w:jc w:val="both"/>
        <w:rPr>
          <w:rFonts w:ascii="Times New Roman" w:hAnsi="Times New Roman" w:cs="Times New Roman"/>
          <w:color w:val="000000"/>
          <w:sz w:val="28"/>
          <w:szCs w:val="28"/>
        </w:rPr>
      </w:pPr>
      <w:r w:rsidRPr="007117D2">
        <w:rPr>
          <w:rFonts w:ascii="Times New Roman" w:hAnsi="Times New Roman" w:cs="Times New Roman"/>
          <w:color w:val="000000"/>
          <w:sz w:val="28"/>
          <w:szCs w:val="28"/>
        </w:rPr>
        <w:t xml:space="preserve">Анализируя основные тенденции развития России в </w:t>
      </w:r>
      <w:r w:rsidR="00AA11D2" w:rsidRPr="00AA11D2">
        <w:rPr>
          <w:rFonts w:ascii="Times New Roman" w:hAnsi="Times New Roman" w:cs="Times New Roman"/>
          <w:color w:val="000000"/>
          <w:sz w:val="28"/>
          <w:szCs w:val="28"/>
        </w:rPr>
        <w:t>Х</w:t>
      </w:r>
      <w:r w:rsidR="00AA11D2" w:rsidRPr="00AA11D2">
        <w:rPr>
          <w:rFonts w:ascii="Times New Roman" w:hAnsi="Times New Roman" w:cs="Times New Roman"/>
          <w:color w:val="000000"/>
          <w:sz w:val="28"/>
          <w:szCs w:val="28"/>
          <w:lang w:val="en-US"/>
        </w:rPr>
        <w:t>VII</w:t>
      </w:r>
      <w:r w:rsidRPr="007117D2">
        <w:rPr>
          <w:rFonts w:ascii="Times New Roman" w:hAnsi="Times New Roman" w:cs="Times New Roman"/>
          <w:color w:val="000000"/>
          <w:sz w:val="28"/>
          <w:szCs w:val="28"/>
        </w:rPr>
        <w:t xml:space="preserve"> в.‚ обратите</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внимание на эволюцию государственно-политического строя. Во второй</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половине столетия произошел переход от сослов</w:t>
      </w:r>
      <w:r w:rsidR="00AA11D2">
        <w:rPr>
          <w:rFonts w:ascii="Times New Roman" w:hAnsi="Times New Roman" w:cs="Times New Roman"/>
          <w:color w:val="000000"/>
          <w:sz w:val="28"/>
          <w:szCs w:val="28"/>
        </w:rPr>
        <w:t>но</w:t>
      </w:r>
      <w:r w:rsidRPr="007117D2">
        <w:rPr>
          <w:rFonts w:ascii="Times New Roman" w:hAnsi="Times New Roman" w:cs="Times New Roman"/>
          <w:color w:val="000000"/>
          <w:sz w:val="28"/>
          <w:szCs w:val="28"/>
        </w:rPr>
        <w:t>-представительной</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монархии к монархии абсолютной. Мотивируйте это положение,</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обратившись к изложению конкретн</w:t>
      </w:r>
      <w:r w:rsidR="00AA11D2">
        <w:rPr>
          <w:rFonts w:ascii="Times New Roman" w:hAnsi="Times New Roman" w:cs="Times New Roman"/>
          <w:color w:val="000000"/>
          <w:sz w:val="28"/>
          <w:szCs w:val="28"/>
        </w:rPr>
        <w:t>ого</w:t>
      </w:r>
      <w:r w:rsidRPr="007117D2">
        <w:rPr>
          <w:rFonts w:ascii="Times New Roman" w:hAnsi="Times New Roman" w:cs="Times New Roman"/>
          <w:color w:val="000000"/>
          <w:sz w:val="28"/>
          <w:szCs w:val="28"/>
        </w:rPr>
        <w:t xml:space="preserve"> материала о деятельности Земских</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соборов, заседания которых сначала прерыва</w:t>
      </w:r>
      <w:r w:rsidR="00AA11D2">
        <w:rPr>
          <w:rFonts w:ascii="Times New Roman" w:hAnsi="Times New Roman" w:cs="Times New Roman"/>
          <w:color w:val="000000"/>
          <w:sz w:val="28"/>
          <w:szCs w:val="28"/>
        </w:rPr>
        <w:t>л</w:t>
      </w:r>
      <w:r w:rsidRPr="007117D2">
        <w:rPr>
          <w:rFonts w:ascii="Times New Roman" w:hAnsi="Times New Roman" w:cs="Times New Roman"/>
          <w:color w:val="000000"/>
          <w:sz w:val="28"/>
          <w:szCs w:val="28"/>
        </w:rPr>
        <w:t>ись на длительный период, а</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 xml:space="preserve">затем </w:t>
      </w:r>
      <w:r w:rsidRPr="007117D2">
        <w:rPr>
          <w:rFonts w:ascii="Times New Roman" w:hAnsi="Times New Roman" w:cs="Times New Roman"/>
          <w:color w:val="000000"/>
          <w:sz w:val="28"/>
          <w:szCs w:val="28"/>
        </w:rPr>
        <w:lastRenderedPageBreak/>
        <w:t>прекратился их созыв. Одновременно неу</w:t>
      </w:r>
      <w:r w:rsidR="00AA11D2">
        <w:rPr>
          <w:rFonts w:ascii="Times New Roman" w:hAnsi="Times New Roman" w:cs="Times New Roman"/>
          <w:color w:val="000000"/>
          <w:sz w:val="28"/>
          <w:szCs w:val="28"/>
        </w:rPr>
        <w:t>кло</w:t>
      </w:r>
      <w:r w:rsidRPr="007117D2">
        <w:rPr>
          <w:rFonts w:ascii="Times New Roman" w:hAnsi="Times New Roman" w:cs="Times New Roman"/>
          <w:color w:val="000000"/>
          <w:sz w:val="28"/>
          <w:szCs w:val="28"/>
        </w:rPr>
        <w:t>нно падало значение</w:t>
      </w:r>
      <w:r w:rsidR="00AA11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Боярской думы, в 1682 г. было отменено местничество, но усилились</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значение приказной системы, власть воевод на местах. Сделайте вывод о том,</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что, если монарх раньше правил при участии сословий, то теперь при опоре</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на назначаемых чиновников.</w:t>
      </w:r>
    </w:p>
    <w:p w:rsidR="007117D2" w:rsidRPr="007117D2" w:rsidRDefault="007117D2" w:rsidP="007117D2">
      <w:pPr>
        <w:pStyle w:val="HTML0"/>
        <w:spacing w:line="360" w:lineRule="auto"/>
        <w:ind w:firstLine="709"/>
        <w:jc w:val="both"/>
        <w:rPr>
          <w:rFonts w:ascii="Times New Roman" w:hAnsi="Times New Roman" w:cs="Times New Roman"/>
          <w:color w:val="000000"/>
          <w:sz w:val="28"/>
          <w:szCs w:val="28"/>
        </w:rPr>
      </w:pPr>
      <w:r w:rsidRPr="007117D2">
        <w:rPr>
          <w:rFonts w:ascii="Times New Roman" w:hAnsi="Times New Roman" w:cs="Times New Roman"/>
          <w:color w:val="000000"/>
          <w:sz w:val="28"/>
          <w:szCs w:val="28"/>
        </w:rPr>
        <w:t xml:space="preserve">Проанализируйте политические и социальные реформы в </w:t>
      </w:r>
      <w:r w:rsidR="000F3584" w:rsidRPr="000F3584">
        <w:rPr>
          <w:rFonts w:ascii="Times New Roman" w:hAnsi="Times New Roman" w:cs="Times New Roman"/>
          <w:color w:val="000000"/>
          <w:sz w:val="28"/>
          <w:szCs w:val="28"/>
        </w:rPr>
        <w:t>Х</w:t>
      </w:r>
      <w:r w:rsidR="000F3584" w:rsidRPr="000F3584">
        <w:rPr>
          <w:rFonts w:ascii="Times New Roman" w:hAnsi="Times New Roman" w:cs="Times New Roman"/>
          <w:color w:val="000000"/>
          <w:sz w:val="28"/>
          <w:szCs w:val="28"/>
          <w:lang w:val="en-US"/>
        </w:rPr>
        <w:t>VII</w:t>
      </w:r>
      <w:r w:rsidR="000F3584" w:rsidRPr="007117D2">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веке, их</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замыслы и осуществление</w:t>
      </w:r>
      <w:r w:rsidR="000F3584">
        <w:rPr>
          <w:rFonts w:ascii="Times New Roman" w:hAnsi="Times New Roman" w:cs="Times New Roman"/>
          <w:color w:val="000000"/>
          <w:sz w:val="28"/>
          <w:szCs w:val="28"/>
        </w:rPr>
        <w:t>.</w:t>
      </w:r>
      <w:r w:rsidRPr="007117D2">
        <w:rPr>
          <w:rFonts w:ascii="Times New Roman" w:hAnsi="Times New Roman" w:cs="Times New Roman"/>
          <w:color w:val="000000"/>
          <w:sz w:val="28"/>
          <w:szCs w:val="28"/>
        </w:rPr>
        <w:t xml:space="preserve"> Важно отметить, что в отношениях между</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 xml:space="preserve">церковью и государством в середине </w:t>
      </w:r>
      <w:r w:rsidR="000F3584" w:rsidRPr="000F3584">
        <w:rPr>
          <w:rFonts w:ascii="Times New Roman" w:hAnsi="Times New Roman" w:cs="Times New Roman"/>
          <w:color w:val="000000"/>
          <w:sz w:val="28"/>
          <w:szCs w:val="28"/>
        </w:rPr>
        <w:t>Х</w:t>
      </w:r>
      <w:r w:rsidR="000F3584" w:rsidRPr="000F3584">
        <w:rPr>
          <w:rFonts w:ascii="Times New Roman" w:hAnsi="Times New Roman" w:cs="Times New Roman"/>
          <w:color w:val="000000"/>
          <w:sz w:val="28"/>
          <w:szCs w:val="28"/>
          <w:lang w:val="en-US"/>
        </w:rPr>
        <w:t>VII</w:t>
      </w:r>
      <w:r w:rsidRPr="007117D2">
        <w:rPr>
          <w:rFonts w:ascii="Times New Roman" w:hAnsi="Times New Roman" w:cs="Times New Roman"/>
          <w:color w:val="000000"/>
          <w:sz w:val="28"/>
          <w:szCs w:val="28"/>
        </w:rPr>
        <w:t xml:space="preserve"> в. начинается переориентация.</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 xml:space="preserve">Важным фактором русской истории </w:t>
      </w:r>
      <w:r w:rsidR="000F3584" w:rsidRPr="000F3584">
        <w:rPr>
          <w:rFonts w:ascii="Times New Roman" w:hAnsi="Times New Roman" w:cs="Times New Roman"/>
          <w:color w:val="000000"/>
          <w:sz w:val="28"/>
          <w:szCs w:val="28"/>
        </w:rPr>
        <w:t>Х</w:t>
      </w:r>
      <w:r w:rsidR="000F3584" w:rsidRPr="000F3584">
        <w:rPr>
          <w:rFonts w:ascii="Times New Roman" w:hAnsi="Times New Roman" w:cs="Times New Roman"/>
          <w:color w:val="000000"/>
          <w:sz w:val="28"/>
          <w:szCs w:val="28"/>
          <w:lang w:val="en-US"/>
        </w:rPr>
        <w:t>VII</w:t>
      </w:r>
      <w:r w:rsidRPr="007117D2">
        <w:rPr>
          <w:rFonts w:ascii="Times New Roman" w:hAnsi="Times New Roman" w:cs="Times New Roman"/>
          <w:color w:val="000000"/>
          <w:sz w:val="28"/>
          <w:szCs w:val="28"/>
        </w:rPr>
        <w:t xml:space="preserve"> в. был церковный раскол.</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Выясните причины проведения церковной реформы. При этом обратите</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внимание, что эволюци</w:t>
      </w:r>
      <w:r w:rsidR="0068066F">
        <w:rPr>
          <w:rFonts w:ascii="Times New Roman" w:hAnsi="Times New Roman" w:cs="Times New Roman"/>
          <w:color w:val="000000"/>
          <w:sz w:val="28"/>
          <w:szCs w:val="28"/>
        </w:rPr>
        <w:t>я</w:t>
      </w:r>
      <w:r w:rsidRPr="007117D2">
        <w:rPr>
          <w:rFonts w:ascii="Times New Roman" w:hAnsi="Times New Roman" w:cs="Times New Roman"/>
          <w:color w:val="000000"/>
          <w:sz w:val="28"/>
          <w:szCs w:val="28"/>
        </w:rPr>
        <w:t xml:space="preserve"> государственно-пол</w:t>
      </w:r>
      <w:r w:rsidR="000F3584">
        <w:rPr>
          <w:rFonts w:ascii="Times New Roman" w:hAnsi="Times New Roman" w:cs="Times New Roman"/>
          <w:color w:val="000000"/>
          <w:sz w:val="28"/>
          <w:szCs w:val="28"/>
        </w:rPr>
        <w:t>и</w:t>
      </w:r>
      <w:r w:rsidRPr="007117D2">
        <w:rPr>
          <w:rFonts w:ascii="Times New Roman" w:hAnsi="Times New Roman" w:cs="Times New Roman"/>
          <w:color w:val="000000"/>
          <w:sz w:val="28"/>
          <w:szCs w:val="28"/>
        </w:rPr>
        <w:t>тического строя, переход к</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абсолютной монархии объективно потребовали введения одинаковой</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церковной обрядности во всем православном мире. Проанализируйте</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 xml:space="preserve">результаты и последствия церковной реформы. </w:t>
      </w:r>
      <w:r w:rsidR="005C5479">
        <w:rPr>
          <w:rFonts w:ascii="Times New Roman" w:hAnsi="Times New Roman" w:cs="Times New Roman"/>
          <w:color w:val="000000"/>
          <w:sz w:val="28"/>
          <w:szCs w:val="28"/>
        </w:rPr>
        <w:t>О</w:t>
      </w:r>
      <w:r w:rsidRPr="007117D2">
        <w:rPr>
          <w:rFonts w:ascii="Times New Roman" w:hAnsi="Times New Roman" w:cs="Times New Roman"/>
          <w:color w:val="000000"/>
          <w:sz w:val="28"/>
          <w:szCs w:val="28"/>
        </w:rPr>
        <w:t>боснуйте, что после раскола</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старообрядчество приобрело характер широкого движения, нашло</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поддержку во всех слоях русского общества. Широту этому движению</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 xml:space="preserve">придавал и социальный мотив </w:t>
      </w:r>
      <w:r w:rsidR="005011A9">
        <w:rPr>
          <w:rFonts w:ascii="Times New Roman" w:hAnsi="Times New Roman" w:cs="Times New Roman"/>
          <w:color w:val="000000"/>
          <w:sz w:val="28"/>
          <w:szCs w:val="28"/>
        </w:rPr>
        <w:t>−</w:t>
      </w:r>
      <w:r w:rsidRPr="007117D2">
        <w:rPr>
          <w:rFonts w:ascii="Times New Roman" w:hAnsi="Times New Roman" w:cs="Times New Roman"/>
          <w:color w:val="000000"/>
          <w:sz w:val="28"/>
          <w:szCs w:val="28"/>
        </w:rPr>
        <w:t xml:space="preserve"> протест против крепостничества,</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централизации, подчинения государству духовного мира человека. Говоря</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об итогах проведения церковной реформы подчеркните, что церковный</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раскол явился крупным духовным переворотом, который всколыхнул</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сознание миллионов людей, породил раскол между официальной светской и</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духовной властью и значительной частью общества.</w:t>
      </w:r>
    </w:p>
    <w:p w:rsidR="007117D2" w:rsidRPr="007117D2" w:rsidRDefault="007117D2" w:rsidP="007117D2">
      <w:pPr>
        <w:pStyle w:val="HTML0"/>
        <w:spacing w:line="360" w:lineRule="auto"/>
        <w:ind w:firstLine="709"/>
        <w:jc w:val="both"/>
        <w:rPr>
          <w:rFonts w:ascii="Times New Roman" w:hAnsi="Times New Roman" w:cs="Times New Roman"/>
          <w:color w:val="000000"/>
          <w:sz w:val="28"/>
          <w:szCs w:val="28"/>
        </w:rPr>
      </w:pPr>
      <w:r w:rsidRPr="007117D2">
        <w:rPr>
          <w:rFonts w:ascii="Times New Roman" w:hAnsi="Times New Roman" w:cs="Times New Roman"/>
          <w:color w:val="000000"/>
          <w:sz w:val="28"/>
          <w:szCs w:val="28"/>
        </w:rPr>
        <w:t>Обратите внимание на то, что усиление централизации,</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крепостничества, налогового бремени, рост злоупотреблений властей не</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могли не вызвать энергичной реакции со стороны народных масс.</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 xml:space="preserve">Российский </w:t>
      </w:r>
      <w:r w:rsidR="000F3584" w:rsidRPr="000F3584">
        <w:rPr>
          <w:rFonts w:ascii="Times New Roman" w:hAnsi="Times New Roman" w:cs="Times New Roman"/>
          <w:color w:val="000000"/>
          <w:sz w:val="28"/>
          <w:szCs w:val="28"/>
        </w:rPr>
        <w:t>Х</w:t>
      </w:r>
      <w:r w:rsidR="000F3584" w:rsidRPr="000F3584">
        <w:rPr>
          <w:rFonts w:ascii="Times New Roman" w:hAnsi="Times New Roman" w:cs="Times New Roman"/>
          <w:color w:val="000000"/>
          <w:sz w:val="28"/>
          <w:szCs w:val="28"/>
          <w:lang w:val="en-US"/>
        </w:rPr>
        <w:t>VII</w:t>
      </w:r>
      <w:r w:rsidRPr="007117D2">
        <w:rPr>
          <w:rFonts w:ascii="Times New Roman" w:hAnsi="Times New Roman" w:cs="Times New Roman"/>
          <w:color w:val="000000"/>
          <w:sz w:val="28"/>
          <w:szCs w:val="28"/>
        </w:rPr>
        <w:t xml:space="preserve"> век был назван современниками </w:t>
      </w:r>
      <w:r w:rsidR="000F3584">
        <w:rPr>
          <w:rFonts w:ascii="Times New Roman" w:hAnsi="Times New Roman" w:cs="Times New Roman"/>
          <w:color w:val="000000"/>
          <w:sz w:val="28"/>
          <w:szCs w:val="28"/>
        </w:rPr>
        <w:t>«</w:t>
      </w:r>
      <w:r w:rsidRPr="007117D2">
        <w:rPr>
          <w:rFonts w:ascii="Times New Roman" w:hAnsi="Times New Roman" w:cs="Times New Roman"/>
          <w:color w:val="000000"/>
          <w:sz w:val="28"/>
          <w:szCs w:val="28"/>
        </w:rPr>
        <w:t>бунташным</w:t>
      </w:r>
      <w:r w:rsidR="000F3584">
        <w:rPr>
          <w:rFonts w:ascii="Times New Roman" w:hAnsi="Times New Roman" w:cs="Times New Roman"/>
          <w:color w:val="000000"/>
          <w:sz w:val="28"/>
          <w:szCs w:val="28"/>
        </w:rPr>
        <w:t>»</w:t>
      </w:r>
      <w:r w:rsidRPr="007117D2">
        <w:rPr>
          <w:rFonts w:ascii="Times New Roman" w:hAnsi="Times New Roman" w:cs="Times New Roman"/>
          <w:color w:val="000000"/>
          <w:sz w:val="28"/>
          <w:szCs w:val="28"/>
        </w:rPr>
        <w:t xml:space="preserve"> </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Соляной</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бунт 1848 г.‚ Медный бунт 1662 г.‚ Крестьянск</w:t>
      </w:r>
      <w:r w:rsidR="0068066F">
        <w:rPr>
          <w:rFonts w:ascii="Times New Roman" w:hAnsi="Times New Roman" w:cs="Times New Roman"/>
          <w:color w:val="000000"/>
          <w:sz w:val="28"/>
          <w:szCs w:val="28"/>
        </w:rPr>
        <w:t>ая</w:t>
      </w:r>
      <w:r w:rsidRPr="007117D2">
        <w:rPr>
          <w:rFonts w:ascii="Times New Roman" w:hAnsi="Times New Roman" w:cs="Times New Roman"/>
          <w:color w:val="000000"/>
          <w:sz w:val="28"/>
          <w:szCs w:val="28"/>
        </w:rPr>
        <w:t xml:space="preserve"> войн</w:t>
      </w:r>
      <w:r w:rsidR="0068066F">
        <w:rPr>
          <w:rFonts w:ascii="Times New Roman" w:hAnsi="Times New Roman" w:cs="Times New Roman"/>
          <w:color w:val="000000"/>
          <w:sz w:val="28"/>
          <w:szCs w:val="28"/>
        </w:rPr>
        <w:t>а</w:t>
      </w:r>
      <w:r w:rsidRPr="007117D2">
        <w:rPr>
          <w:rFonts w:ascii="Times New Roman" w:hAnsi="Times New Roman" w:cs="Times New Roman"/>
          <w:color w:val="000000"/>
          <w:sz w:val="28"/>
          <w:szCs w:val="28"/>
        </w:rPr>
        <w:t xml:space="preserve"> под</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 xml:space="preserve">предводительством Степана Разина в 1670 </w:t>
      </w:r>
      <w:r w:rsidR="000F3584">
        <w:rPr>
          <w:rFonts w:ascii="Times New Roman" w:hAnsi="Times New Roman" w:cs="Times New Roman"/>
          <w:color w:val="000000"/>
          <w:sz w:val="28"/>
          <w:szCs w:val="28"/>
        </w:rPr>
        <w:t>−</w:t>
      </w:r>
      <w:r w:rsidRPr="007117D2">
        <w:rPr>
          <w:rFonts w:ascii="Times New Roman" w:hAnsi="Times New Roman" w:cs="Times New Roman"/>
          <w:color w:val="000000"/>
          <w:sz w:val="28"/>
          <w:szCs w:val="28"/>
        </w:rPr>
        <w:t xml:space="preserve"> 1671 гг. Сделайте вывод о том,</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 xml:space="preserve">что народные восстания </w:t>
      </w:r>
      <w:r w:rsidR="000F3584" w:rsidRPr="000F3584">
        <w:rPr>
          <w:rFonts w:ascii="Times New Roman" w:hAnsi="Times New Roman" w:cs="Times New Roman"/>
          <w:color w:val="000000"/>
          <w:sz w:val="28"/>
          <w:szCs w:val="28"/>
        </w:rPr>
        <w:t>Х</w:t>
      </w:r>
      <w:r w:rsidR="000F3584" w:rsidRPr="000F3584">
        <w:rPr>
          <w:rFonts w:ascii="Times New Roman" w:hAnsi="Times New Roman" w:cs="Times New Roman"/>
          <w:color w:val="000000"/>
          <w:sz w:val="28"/>
          <w:szCs w:val="28"/>
          <w:lang w:val="en-US"/>
        </w:rPr>
        <w:t>VII</w:t>
      </w:r>
      <w:r w:rsidRPr="007117D2">
        <w:rPr>
          <w:rFonts w:ascii="Times New Roman" w:hAnsi="Times New Roman" w:cs="Times New Roman"/>
          <w:color w:val="000000"/>
          <w:sz w:val="28"/>
          <w:szCs w:val="28"/>
        </w:rPr>
        <w:t xml:space="preserve"> века имели двойственное значение для</w:t>
      </w:r>
      <w:r w:rsidR="005C5479">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развития страны. Во</w:t>
      </w:r>
      <w:r w:rsidR="000F3584">
        <w:rPr>
          <w:rFonts w:ascii="Times New Roman" w:hAnsi="Times New Roman" w:cs="Times New Roman"/>
          <w:color w:val="000000"/>
          <w:sz w:val="28"/>
          <w:szCs w:val="28"/>
        </w:rPr>
        <w:t>-</w:t>
      </w:r>
      <w:r w:rsidRPr="007117D2">
        <w:rPr>
          <w:rFonts w:ascii="Times New Roman" w:hAnsi="Times New Roman" w:cs="Times New Roman"/>
          <w:color w:val="000000"/>
          <w:sz w:val="28"/>
          <w:szCs w:val="28"/>
        </w:rPr>
        <w:t>первых, они отчасти играли роль ограничителя</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эксплуатации и злоупотреблений властей. А во-вторых, еще больше</w:t>
      </w:r>
      <w:r w:rsidR="000F3584">
        <w:rPr>
          <w:rFonts w:ascii="Times New Roman" w:hAnsi="Times New Roman" w:cs="Times New Roman"/>
          <w:color w:val="000000"/>
          <w:sz w:val="28"/>
          <w:szCs w:val="28"/>
        </w:rPr>
        <w:t xml:space="preserve"> </w:t>
      </w:r>
      <w:r w:rsidRPr="007117D2">
        <w:rPr>
          <w:rFonts w:ascii="Times New Roman" w:hAnsi="Times New Roman" w:cs="Times New Roman"/>
          <w:color w:val="000000"/>
          <w:sz w:val="28"/>
          <w:szCs w:val="28"/>
        </w:rPr>
        <w:t>подталкивали централизацию и укрепление государственного аппарата</w:t>
      </w:r>
      <w:r w:rsidR="000F3584">
        <w:rPr>
          <w:rFonts w:ascii="Times New Roman" w:hAnsi="Times New Roman" w:cs="Times New Roman"/>
          <w:color w:val="000000"/>
          <w:sz w:val="28"/>
          <w:szCs w:val="28"/>
        </w:rPr>
        <w:t>.</w:t>
      </w:r>
    </w:p>
    <w:p w:rsidR="007117D2" w:rsidRPr="007117D2" w:rsidRDefault="007117D2" w:rsidP="003E57DD">
      <w:pPr>
        <w:tabs>
          <w:tab w:val="left" w:pos="1080"/>
        </w:tabs>
        <w:spacing w:line="360" w:lineRule="auto"/>
        <w:ind w:firstLine="709"/>
        <w:jc w:val="both"/>
        <w:rPr>
          <w:sz w:val="28"/>
          <w:szCs w:val="28"/>
        </w:rPr>
      </w:pPr>
    </w:p>
    <w:p w:rsidR="00B2062F" w:rsidRDefault="00B2062F" w:rsidP="00347604">
      <w:pPr>
        <w:tabs>
          <w:tab w:val="left" w:pos="1080"/>
        </w:tabs>
        <w:spacing w:line="360" w:lineRule="auto"/>
        <w:jc w:val="center"/>
        <w:rPr>
          <w:sz w:val="28"/>
          <w:szCs w:val="28"/>
        </w:rPr>
      </w:pPr>
    </w:p>
    <w:p w:rsidR="003E467C" w:rsidRDefault="003E467C" w:rsidP="00347604">
      <w:pPr>
        <w:tabs>
          <w:tab w:val="left" w:pos="1080"/>
        </w:tabs>
        <w:spacing w:line="360" w:lineRule="auto"/>
        <w:jc w:val="center"/>
        <w:rPr>
          <w:sz w:val="28"/>
          <w:szCs w:val="28"/>
        </w:rPr>
      </w:pPr>
    </w:p>
    <w:p w:rsidR="00B2062F" w:rsidRDefault="00B2062F" w:rsidP="00347604">
      <w:pPr>
        <w:tabs>
          <w:tab w:val="left" w:pos="1080"/>
        </w:tabs>
        <w:spacing w:line="360" w:lineRule="auto"/>
        <w:jc w:val="center"/>
        <w:rPr>
          <w:sz w:val="28"/>
          <w:szCs w:val="28"/>
        </w:rPr>
      </w:pPr>
    </w:p>
    <w:p w:rsidR="00B2062F" w:rsidRDefault="00B2062F" w:rsidP="00347604">
      <w:pPr>
        <w:tabs>
          <w:tab w:val="left" w:pos="1080"/>
        </w:tabs>
        <w:spacing w:line="360" w:lineRule="auto"/>
        <w:jc w:val="center"/>
        <w:rPr>
          <w:b/>
          <w:sz w:val="36"/>
          <w:szCs w:val="36"/>
        </w:rPr>
      </w:pPr>
    </w:p>
    <w:p w:rsidR="00347604" w:rsidRPr="005C5479" w:rsidRDefault="00493F3C" w:rsidP="005C5479">
      <w:pPr>
        <w:tabs>
          <w:tab w:val="left" w:pos="1080"/>
        </w:tabs>
        <w:spacing w:line="360" w:lineRule="auto"/>
        <w:ind w:left="709"/>
        <w:jc w:val="both"/>
        <w:rPr>
          <w:b/>
          <w:sz w:val="32"/>
          <w:szCs w:val="32"/>
        </w:rPr>
      </w:pPr>
      <w:r>
        <w:rPr>
          <w:b/>
          <w:noProof/>
          <w:sz w:val="32"/>
          <w:szCs w:val="32"/>
        </w:rPr>
        <w:pict>
          <v:shape id="_x0000_s6274" type="#_x0000_t32" style="position:absolute;left:0;text-align:left;margin-left:35.55pt;margin-top:26.75pt;width:444.75pt;height:0;z-index:377" o:connectortype="straight" strokeweight="3pt"/>
        </w:pict>
      </w:r>
      <w:r>
        <w:rPr>
          <w:b/>
          <w:noProof/>
          <w:sz w:val="32"/>
          <w:szCs w:val="32"/>
        </w:rPr>
        <w:pict>
          <v:shape id="_x0000_s6273" type="#_x0000_t32" style="position:absolute;left:0;text-align:left;margin-left:35.55pt;margin-top:22.25pt;width:444.75pt;height:0;z-index:376" o:connectortype="straight"/>
        </w:pict>
      </w:r>
      <w:r w:rsidR="00347604" w:rsidRPr="005C5479">
        <w:rPr>
          <w:b/>
          <w:sz w:val="32"/>
          <w:szCs w:val="32"/>
        </w:rPr>
        <w:t>Тема 6.</w:t>
      </w:r>
      <w:r w:rsidR="005C5479">
        <w:rPr>
          <w:b/>
          <w:sz w:val="32"/>
          <w:szCs w:val="32"/>
        </w:rPr>
        <w:t xml:space="preserve"> </w:t>
      </w:r>
      <w:r w:rsidR="00347604" w:rsidRPr="000D79EC">
        <w:rPr>
          <w:b/>
          <w:sz w:val="32"/>
          <w:szCs w:val="32"/>
        </w:rPr>
        <w:t xml:space="preserve">Россия в первой четверти </w:t>
      </w:r>
      <w:r w:rsidR="00347604" w:rsidRPr="000D79EC">
        <w:rPr>
          <w:b/>
          <w:sz w:val="32"/>
          <w:szCs w:val="32"/>
          <w:lang w:val="en-US"/>
        </w:rPr>
        <w:t>XVIII</w:t>
      </w:r>
      <w:r w:rsidR="00347604" w:rsidRPr="000D79EC">
        <w:rPr>
          <w:b/>
          <w:sz w:val="32"/>
          <w:szCs w:val="32"/>
        </w:rPr>
        <w:t xml:space="preserve"> века. Петр </w:t>
      </w:r>
      <w:r w:rsidR="00347604" w:rsidRPr="000D79EC">
        <w:rPr>
          <w:b/>
          <w:sz w:val="32"/>
          <w:szCs w:val="32"/>
          <w:lang w:val="en-US"/>
        </w:rPr>
        <w:t>I</w:t>
      </w:r>
    </w:p>
    <w:p w:rsidR="00347604" w:rsidRPr="005C5479" w:rsidRDefault="00347604" w:rsidP="005C5479">
      <w:pPr>
        <w:tabs>
          <w:tab w:val="left" w:pos="1080"/>
        </w:tabs>
        <w:spacing w:line="360" w:lineRule="auto"/>
        <w:ind w:left="709"/>
        <w:jc w:val="both"/>
        <w:rPr>
          <w:b/>
          <w:sz w:val="32"/>
          <w:szCs w:val="32"/>
        </w:rPr>
      </w:pPr>
    </w:p>
    <w:p w:rsidR="00347604" w:rsidRPr="005C5479" w:rsidRDefault="00347604" w:rsidP="005C5479">
      <w:pPr>
        <w:tabs>
          <w:tab w:val="left" w:pos="1080"/>
        </w:tabs>
        <w:spacing w:line="360" w:lineRule="auto"/>
        <w:ind w:left="709"/>
        <w:jc w:val="both"/>
        <w:rPr>
          <w:b/>
          <w:caps/>
          <w:sz w:val="28"/>
          <w:szCs w:val="28"/>
        </w:rPr>
      </w:pPr>
      <w:r w:rsidRPr="005C5479">
        <w:rPr>
          <w:b/>
          <w:caps/>
          <w:sz w:val="28"/>
          <w:szCs w:val="28"/>
        </w:rPr>
        <w:t>План</w:t>
      </w:r>
    </w:p>
    <w:p w:rsidR="00347604" w:rsidRPr="000D79EC" w:rsidRDefault="00347604" w:rsidP="003E467C">
      <w:pPr>
        <w:tabs>
          <w:tab w:val="left" w:pos="1080"/>
        </w:tabs>
        <w:spacing w:line="360" w:lineRule="auto"/>
        <w:jc w:val="center"/>
        <w:rPr>
          <w:b/>
          <w:sz w:val="28"/>
          <w:szCs w:val="28"/>
        </w:rPr>
      </w:pPr>
    </w:p>
    <w:p w:rsidR="00347604" w:rsidRPr="000D79EC" w:rsidRDefault="00347604" w:rsidP="003515F9">
      <w:pPr>
        <w:numPr>
          <w:ilvl w:val="0"/>
          <w:numId w:val="23"/>
        </w:numPr>
        <w:tabs>
          <w:tab w:val="clear" w:pos="720"/>
          <w:tab w:val="left" w:pos="1080"/>
        </w:tabs>
        <w:spacing w:line="360" w:lineRule="auto"/>
        <w:ind w:left="1080"/>
        <w:jc w:val="both"/>
        <w:rPr>
          <w:bCs/>
          <w:sz w:val="28"/>
          <w:szCs w:val="28"/>
        </w:rPr>
      </w:pPr>
      <w:r w:rsidRPr="000D79EC">
        <w:rPr>
          <w:bCs/>
          <w:sz w:val="28"/>
          <w:szCs w:val="28"/>
        </w:rPr>
        <w:t xml:space="preserve">Общая оценка реформаторской деятельности Петра </w:t>
      </w:r>
      <w:r w:rsidRPr="000D79EC">
        <w:rPr>
          <w:bCs/>
          <w:sz w:val="28"/>
          <w:szCs w:val="28"/>
          <w:lang w:val="en-US"/>
        </w:rPr>
        <w:t>I</w:t>
      </w:r>
      <w:r w:rsidRPr="000D79EC">
        <w:rPr>
          <w:bCs/>
          <w:sz w:val="28"/>
          <w:szCs w:val="28"/>
        </w:rPr>
        <w:t>. Характеристика его как личности</w:t>
      </w:r>
    </w:p>
    <w:p w:rsidR="00347604" w:rsidRPr="000D79EC" w:rsidRDefault="00347604" w:rsidP="003515F9">
      <w:pPr>
        <w:numPr>
          <w:ilvl w:val="0"/>
          <w:numId w:val="23"/>
        </w:numPr>
        <w:tabs>
          <w:tab w:val="clear" w:pos="720"/>
          <w:tab w:val="left" w:pos="1080"/>
        </w:tabs>
        <w:spacing w:line="360" w:lineRule="auto"/>
        <w:ind w:left="1080"/>
        <w:jc w:val="both"/>
        <w:rPr>
          <w:bCs/>
          <w:sz w:val="28"/>
          <w:szCs w:val="28"/>
        </w:rPr>
      </w:pPr>
      <w:r w:rsidRPr="000D79EC">
        <w:rPr>
          <w:bCs/>
          <w:sz w:val="28"/>
          <w:szCs w:val="28"/>
        </w:rPr>
        <w:t xml:space="preserve">Внешняя политика Петра </w:t>
      </w:r>
      <w:r w:rsidRPr="000D79EC">
        <w:rPr>
          <w:bCs/>
          <w:sz w:val="28"/>
          <w:szCs w:val="28"/>
          <w:lang w:val="en-US"/>
        </w:rPr>
        <w:t>I</w:t>
      </w:r>
      <w:r w:rsidRPr="000D79EC">
        <w:rPr>
          <w:bCs/>
          <w:sz w:val="28"/>
          <w:szCs w:val="28"/>
        </w:rPr>
        <w:t>. Рождение Российской империи.</w:t>
      </w:r>
    </w:p>
    <w:p w:rsidR="00347604" w:rsidRPr="000D79EC" w:rsidRDefault="00347604" w:rsidP="003515F9">
      <w:pPr>
        <w:numPr>
          <w:ilvl w:val="0"/>
          <w:numId w:val="23"/>
        </w:numPr>
        <w:tabs>
          <w:tab w:val="clear" w:pos="720"/>
          <w:tab w:val="left" w:pos="1080"/>
        </w:tabs>
        <w:spacing w:line="360" w:lineRule="auto"/>
        <w:ind w:left="1080"/>
        <w:jc w:val="both"/>
        <w:rPr>
          <w:bCs/>
          <w:sz w:val="28"/>
          <w:szCs w:val="28"/>
        </w:rPr>
      </w:pPr>
      <w:r w:rsidRPr="000D79EC">
        <w:rPr>
          <w:bCs/>
          <w:sz w:val="28"/>
          <w:szCs w:val="28"/>
        </w:rPr>
        <w:t xml:space="preserve">Экономическая и социальная политика в первой четверти </w:t>
      </w:r>
      <w:r w:rsidRPr="000D79EC">
        <w:rPr>
          <w:bCs/>
          <w:sz w:val="28"/>
          <w:szCs w:val="28"/>
          <w:lang w:val="en-US"/>
        </w:rPr>
        <w:t>XVIII</w:t>
      </w:r>
      <w:r w:rsidRPr="000D79EC">
        <w:rPr>
          <w:bCs/>
          <w:sz w:val="28"/>
          <w:szCs w:val="28"/>
        </w:rPr>
        <w:t xml:space="preserve"> века.</w:t>
      </w:r>
    </w:p>
    <w:p w:rsidR="00347604" w:rsidRPr="000D79EC" w:rsidRDefault="00347604" w:rsidP="003515F9">
      <w:pPr>
        <w:numPr>
          <w:ilvl w:val="0"/>
          <w:numId w:val="23"/>
        </w:numPr>
        <w:tabs>
          <w:tab w:val="clear" w:pos="720"/>
          <w:tab w:val="left" w:pos="1080"/>
        </w:tabs>
        <w:spacing w:line="360" w:lineRule="auto"/>
        <w:ind w:left="1080"/>
        <w:jc w:val="both"/>
        <w:rPr>
          <w:bCs/>
          <w:sz w:val="28"/>
          <w:szCs w:val="28"/>
        </w:rPr>
      </w:pPr>
      <w:r w:rsidRPr="000D79EC">
        <w:rPr>
          <w:bCs/>
          <w:sz w:val="28"/>
          <w:szCs w:val="28"/>
        </w:rPr>
        <w:t>Реформы органов власти, управления, армии.</w:t>
      </w:r>
    </w:p>
    <w:p w:rsidR="00347604" w:rsidRPr="000D79EC" w:rsidRDefault="00347604" w:rsidP="003515F9">
      <w:pPr>
        <w:numPr>
          <w:ilvl w:val="0"/>
          <w:numId w:val="23"/>
        </w:numPr>
        <w:tabs>
          <w:tab w:val="clear" w:pos="720"/>
          <w:tab w:val="left" w:pos="1080"/>
        </w:tabs>
        <w:spacing w:line="360" w:lineRule="auto"/>
        <w:ind w:left="1080"/>
        <w:jc w:val="both"/>
        <w:rPr>
          <w:bCs/>
          <w:sz w:val="28"/>
          <w:szCs w:val="28"/>
        </w:rPr>
      </w:pPr>
      <w:r w:rsidRPr="000D79EC">
        <w:rPr>
          <w:bCs/>
          <w:sz w:val="28"/>
          <w:szCs w:val="28"/>
        </w:rPr>
        <w:t>Новые явления в сфере культуры.</w:t>
      </w:r>
    </w:p>
    <w:p w:rsidR="00347604" w:rsidRDefault="00347604" w:rsidP="00347604">
      <w:pPr>
        <w:tabs>
          <w:tab w:val="left" w:pos="1080"/>
        </w:tabs>
        <w:spacing w:line="360" w:lineRule="auto"/>
        <w:jc w:val="center"/>
        <w:rPr>
          <w:b/>
          <w:sz w:val="36"/>
          <w:szCs w:val="36"/>
        </w:rPr>
      </w:pPr>
    </w:p>
    <w:p w:rsidR="00B2062F" w:rsidRDefault="00B2062F" w:rsidP="00347604">
      <w:pPr>
        <w:tabs>
          <w:tab w:val="left" w:pos="1080"/>
        </w:tabs>
        <w:spacing w:line="360" w:lineRule="auto"/>
        <w:jc w:val="center"/>
        <w:rPr>
          <w:b/>
          <w:sz w:val="36"/>
          <w:szCs w:val="36"/>
        </w:rPr>
      </w:pPr>
    </w:p>
    <w:p w:rsidR="00B2062F" w:rsidRDefault="00B2062F" w:rsidP="00347604">
      <w:pPr>
        <w:tabs>
          <w:tab w:val="left" w:pos="1080"/>
        </w:tabs>
        <w:spacing w:line="360" w:lineRule="auto"/>
        <w:jc w:val="center"/>
        <w:rPr>
          <w:b/>
          <w:sz w:val="36"/>
          <w:szCs w:val="36"/>
        </w:rPr>
      </w:pPr>
    </w:p>
    <w:p w:rsidR="00B2062F" w:rsidRDefault="00B2062F" w:rsidP="00347604">
      <w:pPr>
        <w:tabs>
          <w:tab w:val="left" w:pos="1080"/>
        </w:tabs>
        <w:spacing w:line="360" w:lineRule="auto"/>
        <w:jc w:val="center"/>
        <w:rPr>
          <w:b/>
          <w:sz w:val="36"/>
          <w:szCs w:val="36"/>
        </w:rPr>
      </w:pPr>
    </w:p>
    <w:p w:rsidR="00B2062F" w:rsidRDefault="00B2062F" w:rsidP="00347604">
      <w:pPr>
        <w:tabs>
          <w:tab w:val="left" w:pos="1080"/>
        </w:tabs>
        <w:spacing w:line="360" w:lineRule="auto"/>
        <w:jc w:val="center"/>
        <w:rPr>
          <w:b/>
          <w:sz w:val="36"/>
          <w:szCs w:val="36"/>
        </w:rPr>
      </w:pPr>
    </w:p>
    <w:p w:rsidR="00B2062F" w:rsidRDefault="00B2062F" w:rsidP="00347604">
      <w:pPr>
        <w:tabs>
          <w:tab w:val="left" w:pos="1080"/>
        </w:tabs>
        <w:spacing w:line="360" w:lineRule="auto"/>
        <w:jc w:val="center"/>
        <w:rPr>
          <w:b/>
          <w:sz w:val="36"/>
          <w:szCs w:val="36"/>
        </w:rPr>
      </w:pPr>
    </w:p>
    <w:p w:rsidR="00B2062F" w:rsidRDefault="00B2062F" w:rsidP="00347604">
      <w:pPr>
        <w:tabs>
          <w:tab w:val="left" w:pos="1080"/>
        </w:tabs>
        <w:spacing w:line="360" w:lineRule="auto"/>
        <w:jc w:val="center"/>
        <w:rPr>
          <w:b/>
          <w:sz w:val="36"/>
          <w:szCs w:val="36"/>
        </w:rPr>
      </w:pPr>
    </w:p>
    <w:p w:rsidR="000D79EC" w:rsidRDefault="000D79EC" w:rsidP="00B2062F">
      <w:pPr>
        <w:spacing w:line="360" w:lineRule="auto"/>
        <w:jc w:val="center"/>
        <w:outlineLvl w:val="0"/>
        <w:rPr>
          <w:b/>
          <w:bCs/>
          <w:sz w:val="36"/>
          <w:szCs w:val="36"/>
        </w:rPr>
      </w:pPr>
    </w:p>
    <w:p w:rsidR="000D79EC" w:rsidRDefault="000D79EC" w:rsidP="00B2062F">
      <w:pPr>
        <w:spacing w:line="360" w:lineRule="auto"/>
        <w:jc w:val="center"/>
        <w:outlineLvl w:val="0"/>
        <w:rPr>
          <w:b/>
          <w:bCs/>
          <w:sz w:val="36"/>
          <w:szCs w:val="36"/>
        </w:rPr>
      </w:pPr>
    </w:p>
    <w:p w:rsidR="005C5479" w:rsidRDefault="005C5479" w:rsidP="00B2062F">
      <w:pPr>
        <w:spacing w:line="360" w:lineRule="auto"/>
        <w:jc w:val="center"/>
        <w:outlineLvl w:val="0"/>
        <w:rPr>
          <w:b/>
          <w:bCs/>
          <w:caps/>
          <w:sz w:val="32"/>
          <w:szCs w:val="32"/>
        </w:rPr>
      </w:pPr>
    </w:p>
    <w:p w:rsidR="005C5479" w:rsidRDefault="005C5479" w:rsidP="00B2062F">
      <w:pPr>
        <w:spacing w:line="360" w:lineRule="auto"/>
        <w:jc w:val="center"/>
        <w:outlineLvl w:val="0"/>
        <w:rPr>
          <w:b/>
          <w:bCs/>
          <w:caps/>
          <w:sz w:val="32"/>
          <w:szCs w:val="32"/>
        </w:rPr>
      </w:pPr>
    </w:p>
    <w:p w:rsidR="00B2062F" w:rsidRPr="005C5479" w:rsidRDefault="00493F3C" w:rsidP="005C5479">
      <w:pPr>
        <w:spacing w:line="360" w:lineRule="auto"/>
        <w:ind w:left="709"/>
        <w:jc w:val="both"/>
        <w:outlineLvl w:val="0"/>
        <w:rPr>
          <w:b/>
          <w:bCs/>
          <w:sz w:val="32"/>
          <w:szCs w:val="32"/>
        </w:rPr>
      </w:pPr>
      <w:r w:rsidRPr="00493F3C">
        <w:lastRenderedPageBreak/>
        <w:pict>
          <v:shape id="_x0000_s6275" type="#_x0000_t32" style="position:absolute;left:0;text-align:left;margin-left:36.05pt;margin-top:20.8pt;width:444.75pt;height:0;z-index:378" o:connectortype="straight"/>
        </w:pict>
      </w:r>
      <w:r w:rsidRPr="00493F3C">
        <w:pict>
          <v:shape id="_x0000_s6276" type="#_x0000_t32" style="position:absolute;left:0;text-align:left;margin-left:36.05pt;margin-top:25.3pt;width:444.75pt;height:0;z-index:379" o:connectortype="straight" strokeweight="3pt"/>
        </w:pict>
      </w:r>
      <w:r w:rsidR="00B2062F" w:rsidRPr="005C5479">
        <w:rPr>
          <w:b/>
          <w:bCs/>
          <w:sz w:val="32"/>
          <w:szCs w:val="32"/>
        </w:rPr>
        <w:t>Схемы, таблицы</w:t>
      </w:r>
    </w:p>
    <w:p w:rsidR="00B2062F" w:rsidRDefault="00B2062F" w:rsidP="005C5479">
      <w:pPr>
        <w:tabs>
          <w:tab w:val="left" w:pos="1080"/>
        </w:tabs>
        <w:spacing w:line="360" w:lineRule="auto"/>
        <w:jc w:val="both"/>
        <w:rPr>
          <w:b/>
          <w:sz w:val="36"/>
          <w:szCs w:val="36"/>
        </w:rPr>
      </w:pPr>
    </w:p>
    <w:p w:rsidR="00855DFF" w:rsidRDefault="00855DFF" w:rsidP="005C5479">
      <w:pPr>
        <w:tabs>
          <w:tab w:val="left" w:pos="1080"/>
        </w:tabs>
        <w:spacing w:line="360" w:lineRule="auto"/>
        <w:ind w:left="709"/>
        <w:jc w:val="both"/>
        <w:rPr>
          <w:b/>
          <w:bCs/>
          <w:iCs/>
          <w:sz w:val="32"/>
          <w:szCs w:val="32"/>
        </w:rPr>
      </w:pPr>
      <w:r w:rsidRPr="00855DFF">
        <w:rPr>
          <w:b/>
          <w:bCs/>
          <w:iCs/>
          <w:sz w:val="32"/>
          <w:szCs w:val="32"/>
        </w:rPr>
        <w:t xml:space="preserve">Основные направления государственной деятельности Петра </w:t>
      </w:r>
      <w:r w:rsidRPr="00855DFF">
        <w:rPr>
          <w:b/>
          <w:bCs/>
          <w:iCs/>
          <w:sz w:val="32"/>
          <w:szCs w:val="32"/>
          <w:lang w:val="en-US"/>
        </w:rPr>
        <w:t>I</w:t>
      </w:r>
      <w:r w:rsidRPr="00855DFF">
        <w:rPr>
          <w:b/>
          <w:bCs/>
          <w:iCs/>
          <w:sz w:val="32"/>
          <w:szCs w:val="32"/>
        </w:rPr>
        <w:t>:</w:t>
      </w:r>
    </w:p>
    <w:p w:rsidR="00855DFF" w:rsidRPr="00855DFF" w:rsidRDefault="00855DFF" w:rsidP="003E467C">
      <w:pPr>
        <w:tabs>
          <w:tab w:val="left" w:pos="1080"/>
        </w:tabs>
        <w:spacing w:line="360" w:lineRule="auto"/>
        <w:jc w:val="center"/>
        <w:rPr>
          <w:bCs/>
          <w:iCs/>
          <w:sz w:val="32"/>
          <w:szCs w:val="32"/>
        </w:rPr>
      </w:pPr>
    </w:p>
    <w:p w:rsidR="00855DFF" w:rsidRDefault="00855DFF" w:rsidP="003515F9">
      <w:pPr>
        <w:numPr>
          <w:ilvl w:val="0"/>
          <w:numId w:val="24"/>
        </w:numPr>
        <w:tabs>
          <w:tab w:val="clear" w:pos="720"/>
          <w:tab w:val="num" w:pos="0"/>
          <w:tab w:val="left" w:pos="1080"/>
        </w:tabs>
        <w:spacing w:line="360" w:lineRule="auto"/>
        <w:ind w:left="0" w:firstLine="720"/>
        <w:jc w:val="both"/>
        <w:rPr>
          <w:bCs/>
          <w:iCs/>
          <w:sz w:val="28"/>
          <w:szCs w:val="28"/>
        </w:rPr>
      </w:pPr>
      <w:r w:rsidRPr="00855DFF">
        <w:rPr>
          <w:bCs/>
          <w:iCs/>
          <w:sz w:val="28"/>
          <w:szCs w:val="28"/>
        </w:rPr>
        <w:t>борьба за выход к морям</w:t>
      </w:r>
    </w:p>
    <w:p w:rsidR="00855DFF" w:rsidRDefault="00855DFF" w:rsidP="003515F9">
      <w:pPr>
        <w:numPr>
          <w:ilvl w:val="0"/>
          <w:numId w:val="24"/>
        </w:numPr>
        <w:tabs>
          <w:tab w:val="clear" w:pos="720"/>
          <w:tab w:val="num" w:pos="0"/>
          <w:tab w:val="left" w:pos="1080"/>
        </w:tabs>
        <w:spacing w:line="360" w:lineRule="auto"/>
        <w:ind w:left="0" w:firstLine="720"/>
        <w:jc w:val="both"/>
        <w:rPr>
          <w:bCs/>
          <w:iCs/>
          <w:sz w:val="28"/>
          <w:szCs w:val="28"/>
        </w:rPr>
      </w:pPr>
      <w:r w:rsidRPr="00855DFF">
        <w:rPr>
          <w:bCs/>
          <w:iCs/>
          <w:sz w:val="28"/>
          <w:szCs w:val="28"/>
        </w:rPr>
        <w:t>военная реформа</w:t>
      </w:r>
    </w:p>
    <w:p w:rsidR="00855DFF" w:rsidRDefault="00855DFF" w:rsidP="003515F9">
      <w:pPr>
        <w:numPr>
          <w:ilvl w:val="0"/>
          <w:numId w:val="24"/>
        </w:numPr>
        <w:tabs>
          <w:tab w:val="clear" w:pos="720"/>
          <w:tab w:val="num" w:pos="0"/>
          <w:tab w:val="left" w:pos="1080"/>
        </w:tabs>
        <w:spacing w:line="360" w:lineRule="auto"/>
        <w:ind w:left="0" w:firstLine="720"/>
        <w:jc w:val="both"/>
        <w:rPr>
          <w:bCs/>
          <w:iCs/>
          <w:sz w:val="28"/>
          <w:szCs w:val="28"/>
        </w:rPr>
      </w:pPr>
      <w:r w:rsidRPr="00855DFF">
        <w:rPr>
          <w:bCs/>
          <w:iCs/>
          <w:sz w:val="28"/>
          <w:szCs w:val="28"/>
        </w:rPr>
        <w:t>реформы в области социально-экономической</w:t>
      </w:r>
    </w:p>
    <w:p w:rsidR="00855DFF" w:rsidRDefault="00855DFF" w:rsidP="003515F9">
      <w:pPr>
        <w:numPr>
          <w:ilvl w:val="0"/>
          <w:numId w:val="24"/>
        </w:numPr>
        <w:tabs>
          <w:tab w:val="clear" w:pos="720"/>
          <w:tab w:val="num" w:pos="0"/>
          <w:tab w:val="left" w:pos="1080"/>
        </w:tabs>
        <w:spacing w:line="360" w:lineRule="auto"/>
        <w:ind w:left="0" w:firstLine="720"/>
        <w:jc w:val="both"/>
        <w:rPr>
          <w:bCs/>
          <w:iCs/>
          <w:sz w:val="28"/>
          <w:szCs w:val="28"/>
        </w:rPr>
      </w:pPr>
      <w:r w:rsidRPr="00855DFF">
        <w:rPr>
          <w:bCs/>
          <w:iCs/>
          <w:sz w:val="28"/>
          <w:szCs w:val="28"/>
        </w:rPr>
        <w:t>совершенствование государственного управления</w:t>
      </w:r>
    </w:p>
    <w:p w:rsidR="00855DFF" w:rsidRDefault="00855DFF" w:rsidP="003515F9">
      <w:pPr>
        <w:numPr>
          <w:ilvl w:val="0"/>
          <w:numId w:val="24"/>
        </w:numPr>
        <w:tabs>
          <w:tab w:val="clear" w:pos="720"/>
          <w:tab w:val="num" w:pos="0"/>
          <w:tab w:val="left" w:pos="1080"/>
        </w:tabs>
        <w:spacing w:line="360" w:lineRule="auto"/>
        <w:ind w:left="0" w:firstLine="720"/>
        <w:jc w:val="both"/>
        <w:rPr>
          <w:bCs/>
          <w:iCs/>
          <w:sz w:val="28"/>
          <w:szCs w:val="28"/>
        </w:rPr>
      </w:pPr>
      <w:r w:rsidRPr="00855DFF">
        <w:rPr>
          <w:bCs/>
          <w:iCs/>
          <w:sz w:val="28"/>
          <w:szCs w:val="28"/>
        </w:rPr>
        <w:t>Европеизация культуры и быта</w:t>
      </w:r>
    </w:p>
    <w:p w:rsidR="000D79EC" w:rsidRDefault="000D79EC" w:rsidP="00855DFF">
      <w:pPr>
        <w:tabs>
          <w:tab w:val="left" w:pos="1080"/>
        </w:tabs>
        <w:spacing w:line="360" w:lineRule="auto"/>
        <w:jc w:val="center"/>
        <w:rPr>
          <w:b/>
          <w:bCs/>
          <w:iCs/>
          <w:sz w:val="32"/>
          <w:szCs w:val="32"/>
        </w:rPr>
      </w:pPr>
    </w:p>
    <w:p w:rsidR="00855DFF" w:rsidRDefault="00855DFF" w:rsidP="005C5479">
      <w:pPr>
        <w:tabs>
          <w:tab w:val="left" w:pos="1080"/>
        </w:tabs>
        <w:spacing w:line="360" w:lineRule="auto"/>
        <w:ind w:left="709"/>
        <w:jc w:val="both"/>
        <w:rPr>
          <w:b/>
          <w:bCs/>
          <w:iCs/>
          <w:sz w:val="32"/>
          <w:szCs w:val="32"/>
        </w:rPr>
      </w:pPr>
      <w:r w:rsidRPr="00855DFF">
        <w:rPr>
          <w:b/>
          <w:bCs/>
          <w:iCs/>
          <w:sz w:val="32"/>
          <w:szCs w:val="32"/>
        </w:rPr>
        <w:t xml:space="preserve">Реформы первой четверти </w:t>
      </w:r>
      <w:r w:rsidRPr="00855DFF">
        <w:rPr>
          <w:b/>
          <w:bCs/>
          <w:iCs/>
          <w:sz w:val="32"/>
          <w:szCs w:val="32"/>
          <w:lang w:val="en-US"/>
        </w:rPr>
        <w:t>XVIII</w:t>
      </w:r>
      <w:r w:rsidRPr="00855DFF">
        <w:rPr>
          <w:b/>
          <w:bCs/>
          <w:iCs/>
          <w:sz w:val="32"/>
          <w:szCs w:val="32"/>
        </w:rPr>
        <w:t xml:space="preserve"> века</w:t>
      </w:r>
    </w:p>
    <w:p w:rsidR="000D79EC" w:rsidRPr="00855DFF" w:rsidRDefault="000D79EC" w:rsidP="00855DFF">
      <w:pPr>
        <w:tabs>
          <w:tab w:val="left" w:pos="1080"/>
        </w:tabs>
        <w:spacing w:line="360" w:lineRule="auto"/>
        <w:jc w:val="center"/>
        <w:rPr>
          <w:b/>
          <w:bCs/>
          <w:iCs/>
          <w:sz w:val="32"/>
          <w:szCs w:val="32"/>
        </w:rPr>
      </w:pPr>
    </w:p>
    <w:p w:rsidR="00855DFF" w:rsidRDefault="00493F3C" w:rsidP="000D79EC">
      <w:pPr>
        <w:tabs>
          <w:tab w:val="left" w:pos="1080"/>
        </w:tabs>
        <w:spacing w:line="480" w:lineRule="auto"/>
        <w:jc w:val="both"/>
        <w:rPr>
          <w:bCs/>
          <w:iCs/>
          <w:sz w:val="32"/>
          <w:szCs w:val="32"/>
        </w:rPr>
      </w:pPr>
      <w:r w:rsidRPr="00493F3C">
        <w:rPr>
          <w:bCs/>
          <w:iCs/>
          <w:sz w:val="28"/>
          <w:szCs w:val="28"/>
        </w:rPr>
      </w:r>
      <w:r w:rsidRPr="00493F3C">
        <w:rPr>
          <w:bCs/>
          <w:iCs/>
          <w:sz w:val="28"/>
          <w:szCs w:val="28"/>
        </w:rPr>
        <w:pict>
          <v:group id="_x0000_s1942" editas="canvas" style="width:495.5pt;height:321.05pt;mso-position-horizontal-relative:char;mso-position-vertical-relative:line" coordorigin="2307,1562" coordsize="11040,7110">
            <o:lock v:ext="edit" aspectratio="t"/>
            <v:shape id="_x0000_s1941" type="#_x0000_t75" style="position:absolute;left:2307;top:1562;width:11040;height:7110" o:preferrelative="f">
              <v:fill o:detectmouseclick="t"/>
              <v:path o:extrusionok="t" o:connecttype="none"/>
              <o:lock v:ext="edit" text="t"/>
            </v:shape>
            <v:roundrect id="Скругленный прямоугольник 4" o:spid="_x0000_s1892" style="position:absolute;left:2539;top:1562;width:2652;height:510;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" strokecolor="#4f81bd" strokeweight="2pt">
              <v:textbox style="mso-next-textbox:#Скругленный прямоугольник 4;mso-rotate-with-shape:t" inset="1.72719mm,.86361mm,1.72719mm,.86361mm">
                <w:txbxContent>
                  <w:p w:rsidR="00EE51D8" w:rsidRPr="00FB2EDC" w:rsidRDefault="00EE51D8" w:rsidP="007342B0">
                    <w:pPr>
                      <w:autoSpaceDE w:val="0"/>
                      <w:autoSpaceDN w:val="0"/>
                      <w:adjustRightInd w:val="0"/>
                      <w:jc w:val="center"/>
                      <w:rPr>
                        <w:color w:val="000000"/>
                      </w:rPr>
                    </w:pPr>
                    <w:r w:rsidRPr="00FB2EDC">
                      <w:rPr>
                        <w:color w:val="000000"/>
                      </w:rPr>
                      <w:t>Управление страной</w:t>
                    </w:r>
                  </w:p>
                </w:txbxContent>
              </v:textbox>
            </v:roundrect>
            <v:roundrect id="Скругленный прямоугольник 5" o:spid="_x0000_s1893" style="position:absolute;left:6091;top:1562;width:2654;height:510;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" strokecolor="#4f81bd" strokeweight="2pt">
              <v:textbox style="mso-next-textbox:#Скругленный прямоугольник 5;mso-rotate-with-shape:t" inset="1.72719mm,.86361mm,1.72719mm,.86361mm">
                <w:txbxContent>
                  <w:p w:rsidR="00EE51D8" w:rsidRPr="00FB2EDC" w:rsidRDefault="00EE51D8" w:rsidP="007342B0">
                    <w:pPr>
                      <w:autoSpaceDE w:val="0"/>
                      <w:autoSpaceDN w:val="0"/>
                      <w:adjustRightInd w:val="0"/>
                      <w:jc w:val="center"/>
                      <w:rPr>
                        <w:color w:val="000000"/>
                      </w:rPr>
                    </w:pPr>
                    <w:r w:rsidRPr="00FB2EDC">
                      <w:rPr>
                        <w:color w:val="000000"/>
                      </w:rPr>
                      <w:t>Император</w:t>
                    </w:r>
                  </w:p>
                </w:txbxContent>
              </v:textbox>
            </v:roundrect>
            <v:shape id="Прямая со стрелкой 9" o:spid="_x0000_s1894" type="#_x0000_t32" style="position:absolute;left:5213;top:1818;width:856;height:1;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" strokecolor="#4a7ebb">
              <v:stroke endarrow="open"/>
            </v:shape>
            <v:roundrect id="Скругленный прямоугольник 10" o:spid="_x0000_s1895" style="position:absolute;left:6114;top:2329;width:2958;height:1102;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" strokecolor="#4f81bd" strokeweight="2pt">
              <v:textbox style="mso-next-textbox:#Скругленный прямоугольник 10;mso-rotate-with-shape:t" inset="1.72719mm,.86361mm,1.72719mm,.86361mm">
                <w:txbxContent>
                  <w:p w:rsidR="00EE51D8" w:rsidRPr="00FB2EDC" w:rsidRDefault="00EE51D8" w:rsidP="007342B0">
                    <w:pPr>
                      <w:autoSpaceDE w:val="0"/>
                      <w:autoSpaceDN w:val="0"/>
                      <w:adjustRightInd w:val="0"/>
                      <w:jc w:val="center"/>
                      <w:rPr>
                        <w:color w:val="000000"/>
                      </w:rPr>
                    </w:pPr>
                    <w:r w:rsidRPr="00FB2EDC">
                      <w:rPr>
                        <w:color w:val="000000"/>
                      </w:rPr>
                      <w:t>Сенат</w:t>
                    </w:r>
                    <w:r>
                      <w:rPr>
                        <w:color w:val="000000"/>
                      </w:rPr>
                      <w:t xml:space="preserve"> – высший орган государственной власти</w:t>
                    </w:r>
                  </w:p>
                </w:txbxContent>
              </v:textbox>
            </v:roundrect>
            <v:roundrect id="Скругленный прямоугольник 11" o:spid="_x0000_s1896" style="position:absolute;left:9567;top:2585;width:3406;height:593;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" strokecolor="#4f81bd" strokeweight="2pt">
              <v:textbox style="mso-next-textbox:#Скругленный прямоугольник 11;mso-rotate-with-shape:t" inset="1.72719mm,.86361mm,1.72719mm,.86361mm">
                <w:txbxContent>
                  <w:p w:rsidR="00EE51D8" w:rsidRPr="00FB2EDC" w:rsidRDefault="00EE51D8" w:rsidP="007342B0">
                    <w:pPr>
                      <w:autoSpaceDE w:val="0"/>
                      <w:autoSpaceDN w:val="0"/>
                      <w:adjustRightInd w:val="0"/>
                      <w:jc w:val="center"/>
                      <w:rPr>
                        <w:color w:val="000000"/>
                      </w:rPr>
                    </w:pPr>
                    <w:r w:rsidRPr="00FB2EDC">
                      <w:rPr>
                        <w:color w:val="000000"/>
                      </w:rPr>
                      <w:t>Генерал-прокурор</w:t>
                    </w:r>
                  </w:p>
                </w:txbxContent>
              </v:textbox>
            </v:roundrect>
            <v:shape id="Прямая со стрелкой 13" o:spid="_x0000_s1897" type="#_x0000_t32" style="position:absolute;left:7418;top:2095;width:1;height:212;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" strokecolor="#4a7ebb">
              <v:stroke endarrow="open"/>
            </v:shape>
            <v:shape id="Прямая со стрелкой 15" o:spid="_x0000_s1898" type="#_x0000_t32" style="position:absolute;left:9105;top:2584;width:1;height:1;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" strokecolor="#4a7ebb">
              <v:stroke endarrow="open"/>
            </v:shape>
            <v:shape id="Прямая со стрелкой 17" o:spid="_x0000_s1899" type="#_x0000_t32" style="position:absolute;left:9095;top:2881;width:450;height:1;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" strokecolor="#4a7ebb">
              <v:stroke endarrow="open"/>
            </v:shape>
            <v:roundrect id="Скругленный прямоугольник 19" o:spid="_x0000_s1900" style="position:absolute;left:2335;top:3958;width:2705;height:948;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" strokecolor="#4f81bd" strokeweight="2pt">
              <v:textbox style="mso-next-textbox:#Скругленный прямоугольник 19;mso-rotate-with-shape:t" inset="1.72719mm,.86361mm,1.72719mm,.86361mm">
                <w:txbxContent>
                  <w:p w:rsidR="00EE51D8" w:rsidRPr="00FB2EDC" w:rsidRDefault="00EE51D8" w:rsidP="007342B0">
                    <w:pPr>
                      <w:autoSpaceDE w:val="0"/>
                      <w:autoSpaceDN w:val="0"/>
                      <w:adjustRightInd w:val="0"/>
                      <w:jc w:val="center"/>
                      <w:rPr>
                        <w:color w:val="000000"/>
                      </w:rPr>
                    </w:pPr>
                    <w:r w:rsidRPr="00FB2EDC">
                      <w:rPr>
                        <w:color w:val="000000"/>
                      </w:rPr>
                      <w:t>Сохранившиеся органы управления</w:t>
                    </w:r>
                  </w:p>
                </w:txbxContent>
              </v:textbox>
            </v:roundrect>
            <v:roundrect id="Скругленный прямоугольник 20" o:spid="_x0000_s1901" style="position:absolute;left:5240;top:3958;width:7707;height:948;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" strokecolor="#4f81bd" strokeweight="2pt">
              <v:textbox style="mso-next-textbox:#Скругленный прямоугольник 20;mso-rotate-with-shape:t" inset="1.72719mm,.86361mm,1.72719mm,.86361mm">
                <w:txbxContent>
                  <w:p w:rsidR="00EE51D8" w:rsidRDefault="00EE51D8" w:rsidP="007342B0">
                    <w:pPr>
                      <w:autoSpaceDE w:val="0"/>
                      <w:autoSpaceDN w:val="0"/>
                      <w:adjustRightInd w:val="0"/>
                      <w:jc w:val="center"/>
                      <w:rPr>
                        <w:color w:val="000000"/>
                      </w:rPr>
                    </w:pPr>
                    <w:r>
                      <w:rPr>
                        <w:color w:val="000000"/>
                      </w:rPr>
                      <w:t>КОЛЛЕГИИ, 1718 – 1721.</w:t>
                    </w:r>
                  </w:p>
                  <w:p w:rsidR="00EE51D8" w:rsidRPr="00FB2EDC" w:rsidRDefault="00EE51D8" w:rsidP="007342B0">
                    <w:pPr>
                      <w:autoSpaceDE w:val="0"/>
                      <w:autoSpaceDN w:val="0"/>
                      <w:adjustRightInd w:val="0"/>
                      <w:jc w:val="center"/>
                      <w:rPr>
                        <w:color w:val="000000"/>
                      </w:rPr>
                    </w:pPr>
                    <w:r>
                      <w:rPr>
                        <w:color w:val="000000"/>
                      </w:rPr>
                      <w:t>Пришли на смену приказам</w:t>
                    </w:r>
                  </w:p>
                </w:txbxContent>
              </v:textbox>
            </v:roundrect>
            <v:shape id="Скругленный прямоугольник 21" o:spid="_x0000_s1902" type="#_x0000_t75" style="position:absolute;left:2307;top:5304;width:795;height:328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">
              <v:imagedata r:id="rId14" o:title=""/>
              <o:lock v:ext="edit" aspectratio="f"/>
            </v:shape>
            <v:shape id="Скругленный прямоугольник 22" o:spid="_x0000_s1903" type="#_x0000_t75" style="position:absolute;left:3110;top:5310;width:488;height:3277;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">
              <v:imagedata r:id="rId15" o:title=""/>
              <o:lock v:ext="edit" aspectratio="f"/>
            </v:shape>
            <v:shape id="Скругленный прямоугольник 23" o:spid="_x0000_s1904" type="#_x0000_t75" style="position:absolute;left:3598;top:5317;width:493;height:3276;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">
              <v:imagedata r:id="rId16" o:title=""/>
              <o:lock v:ext="edit" aspectratio="f"/>
            </v:shape>
            <v:shape id="Скругленный прямоугольник 24" o:spid="_x0000_s1905" type="#_x0000_t75" style="position:absolute;left:4091;top:5317;width:494;height:3276;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">
              <v:imagedata r:id="rId17" o:title=""/>
              <o:lock v:ext="edit" aspectratio="f"/>
            </v:shape>
            <v:line id="_x0000_s1908" style="position:absolute;flip:x y;visibility:visible" from="4308,4913" to="4309,531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" strokecolor="#4a7ebb"/>
            <v:line id="_x0000_s1909" style="position:absolute;flip:x y;visibility:visible" from="3833,4899" to="3834,529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" strokecolor="#4a7ebb"/>
            <v:line id="_x0000_s1910" style="position:absolute;flip:x y;visibility:visible" from="3290,4899" to="3291,530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" strokecolor="#4a7ebb"/>
            <v:line id="Прямая соединительная линия 46" o:spid="_x0000_s1911" style="position:absolute;flip:y;visibility:visible" from="2662,4906" to="2663,530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" strokecolor="#4a7ebb"/>
            <v:line id="_x0000_s1928" style="position:absolute;flip:y;visibility:visible" from="4964,4906" to="5441,531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" strokecolor="#4a7ebb"/>
            <v:line id="_x0000_s1929" style="position:absolute;flip:y;visibility:visible" from="5703,4913" to="5704,529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" strokecolor="#4a7ebb"/>
            <v:line id="_x0000_s1930" style="position:absolute;flip:y;visibility:visible" from="6372,4913" to="6373,530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" strokecolor="#4a7ebb"/>
            <v:line id="Прямая соединительная линия 111" o:spid="_x0000_s1931" style="position:absolute;flip:y;visibility:visible" from="6986,4913" to="6987,531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" strokecolor="#4a7ebb"/>
            <v:line id="Прямая соединительная линия 113" o:spid="_x0000_s1932" style="position:absolute;flip:y;visibility:visible" from="7586,4913" to="7587,530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" strokecolor="#4a7ebb"/>
            <v:line id="Прямая соединительная линия 115" o:spid="_x0000_s1933" style="position:absolute;flip:y;visibility:visible" from="8200,4899" to="8201,529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" strokecolor="#4a7ebb"/>
            <v:line id="Прямая соединительная линия 117" o:spid="_x0000_s1934" style="position:absolute;flip:y;visibility:visible" from="8876,4913" to="8877,529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" strokecolor="#4a7ebb"/>
            <v:line id="Прямая соединительная линия 119" o:spid="_x0000_s1935" style="position:absolute;flip:y;visibility:visible" from="9545,4899" to="9546,529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" strokecolor="#4a7ebb"/>
            <v:line id="Прямая соединительная линия 121" o:spid="_x0000_s1936" style="position:absolute;flip:x y;visibility:visible" from="10855,4906" to="10856,531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" strokecolor="#4a7ebb"/>
            <v:line id="Прямая соединительная линия 123" o:spid="_x0000_s1937" style="position:absolute;flip:y;visibility:visible" from="10253,4906" to="10254,5304"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" strokecolor="#4a7ebb"/>
            <v:line id="Прямая соединительная линия 125" o:spid="_x0000_s1938" style="position:absolute;flip:y;visibility:visible" from="11456,4906" to="11457,529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" strokecolor="#4a7ebb"/>
            <v:line id="Прямая соединительная линия 127" o:spid="_x0000_s1939" style="position:absolute;flip:x y;visibility:visible" from="12147,4899" to="12148,529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" strokecolor="#4a7ebb"/>
            <v:line id="Прямая соединительная линия 129" o:spid="_x0000_s1940" style="position:absolute;flip:x y;visibility:visible" from="12500,4899" to="12947,529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" strokecolor="#4a7ebb"/>
            <v:shape id="_x0000_s6282" type="#_x0000_t33" style="position:absolute;left:3687;top:3680;width:3899;height:256;rotation:180;flip:y" o:connectortype="elbow" adj="-36245,941330,-36245" strokecolor="#4f81bd"/>
            <v:shape id="_x0000_s6283" type="#_x0000_t33" style="position:absolute;left:7587;top:3680;width:1507;height:256" o:connectortype="elbow" adj="-93760,-941330,-93760" strokecolor="#4f81bd"/>
            <v:shape id="Прямая со стрелкой 13" o:spid="_x0000_s6289" type="#_x0000_t32" style="position:absolute;left:7586;top:3468;width:1;height:212;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" strokecolor="#4a7ebb">
              <v:stroke endarrow="open"/>
            </v:shape>
            <v:roundrect id="_x0000_s6290" style="position:absolute;left:4721;top:5317;width:644;height:3283" arcsize="10923f" strokecolor="#4f81bd" strokeweight="1pt">
              <v:textbox style="layout-flow:vertical;mso-layout-flow-alt:bottom-to-top">
                <w:txbxContent>
                  <w:p w:rsidR="00EE51D8" w:rsidRPr="006F5F85" w:rsidRDefault="00EE51D8" w:rsidP="007342B0">
                    <w:pPr>
                      <w:jc w:val="center"/>
                      <w:rPr>
                        <w:sz w:val="22"/>
                        <w:szCs w:val="22"/>
                      </w:rPr>
                    </w:pPr>
                    <w:r w:rsidRPr="006F5F85">
                      <w:rPr>
                        <w:sz w:val="22"/>
                        <w:szCs w:val="22"/>
                      </w:rPr>
                      <w:t>Иностранная коллегия</w:t>
                    </w:r>
                  </w:p>
                </w:txbxContent>
              </v:textbox>
            </v:roundrect>
            <v:roundrect id="_x0000_s6291" style="position:absolute;left:5365;top:5310;width:600;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Военная коллегия</w:t>
                    </w:r>
                  </w:p>
                </w:txbxContent>
              </v:textbox>
            </v:roundrect>
            <v:roundrect id="_x0000_s6292" style="position:absolute;left:6004;top:5317;width:640;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Адмиралтейская коллегия</w:t>
                    </w:r>
                  </w:p>
                </w:txbxContent>
              </v:textbox>
            </v:roundrect>
            <v:roundrect id="_x0000_s6293" style="position:absolute;left:6649;top:5317;width:642;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Штатс-контор-коллегия</w:t>
                    </w:r>
                  </w:p>
                </w:txbxContent>
              </v:textbox>
            </v:roundrect>
            <v:roundrect id="_x0000_s6294" style="position:absolute;left:7291;top:5304;width:584;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Ревизион-коллегия</w:t>
                    </w:r>
                  </w:p>
                </w:txbxContent>
              </v:textbox>
            </v:roundrect>
            <v:roundrect id="_x0000_s6295" style="position:absolute;left:8561;top:5304;width:662;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Берг-коллегия</w:t>
                    </w:r>
                  </w:p>
                </w:txbxContent>
              </v:textbox>
            </v:roundrect>
            <v:roundrect id="_x0000_s6297" style="position:absolute;left:11858;top:5297;width:642;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Главный магистрат</w:t>
                    </w:r>
                  </w:p>
                </w:txbxContent>
              </v:textbox>
            </v:roundrect>
            <v:roundrect id="_x0000_s6298" style="position:absolute;left:11211;top:5304;width:647;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Вотчинная коллегия</w:t>
                    </w:r>
                  </w:p>
                </w:txbxContent>
              </v:textbox>
            </v:roundrect>
            <v:roundrect id="_x0000_s6299" style="position:absolute;left:10617;top:5304;width:610;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Юстиц-коллегия</w:t>
                    </w:r>
                  </w:p>
                </w:txbxContent>
              </v:textbox>
            </v:roundrect>
            <v:roundrect id="_x0000_s6300" style="position:absolute;left:9920;top:5297;width:697;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Камер-коллегия</w:t>
                    </w:r>
                  </w:p>
                </w:txbxContent>
              </v:textbox>
            </v:roundrect>
            <v:roundrect id="_x0000_s6301" style="position:absolute;left:9223;top:5297;width:697;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Мануфактур-коллегия</w:t>
                    </w:r>
                  </w:p>
                </w:txbxContent>
              </v:textbox>
            </v:roundrect>
            <v:roundrect id="_x0000_s6302" style="position:absolute;left:7875;top:5304;width:686;height:3283" arcsize="10923f" strokecolor="#4f81bd" strokeweight="1pt">
              <v:textbox style="layout-flow:vertical;mso-layout-flow-alt:bottom-to-top">
                <w:txbxContent>
                  <w:p w:rsidR="00EE51D8" w:rsidRPr="006F5F85" w:rsidRDefault="00EE51D8" w:rsidP="00395537">
                    <w:pPr>
                      <w:jc w:val="center"/>
                      <w:rPr>
                        <w:sz w:val="22"/>
                        <w:szCs w:val="22"/>
                      </w:rPr>
                    </w:pPr>
                    <w:r w:rsidRPr="006F5F85">
                      <w:rPr>
                        <w:sz w:val="22"/>
                        <w:szCs w:val="22"/>
                      </w:rPr>
                      <w:t>Коммерц-коллегия</w:t>
                    </w:r>
                  </w:p>
                </w:txbxContent>
              </v:textbox>
            </v:roundrect>
            <v:roundrect id="_x0000_s6296" style="position:absolute;left:12500;top:5297;width:847;height:3283" arcsize="10923f" strokecolor="#4f81bd" strokeweight="1pt">
              <v:textbox style="layout-flow:vertical;mso-layout-flow-alt:bottom-to-top">
                <w:txbxContent>
                  <w:p w:rsidR="00EE51D8" w:rsidRPr="006F5F85" w:rsidRDefault="00EE51D8" w:rsidP="006E1020">
                    <w:pPr>
                      <w:spacing w:line="192" w:lineRule="auto"/>
                      <w:jc w:val="center"/>
                      <w:rPr>
                        <w:sz w:val="22"/>
                        <w:szCs w:val="22"/>
                      </w:rPr>
                    </w:pPr>
                    <w:r w:rsidRPr="006F5F85">
                      <w:rPr>
                        <w:sz w:val="22"/>
                        <w:szCs w:val="22"/>
                      </w:rPr>
                      <w:t>Синод</w:t>
                    </w:r>
                    <w:r>
                      <w:rPr>
                        <w:sz w:val="22"/>
                        <w:szCs w:val="22"/>
                      </w:rPr>
                      <w:t xml:space="preserve">             Обер-</w:t>
                    </w:r>
                  </w:p>
                  <w:p w:rsidR="00EE51D8" w:rsidRPr="006F5F85" w:rsidRDefault="00EE51D8" w:rsidP="006E1020">
                    <w:pPr>
                      <w:spacing w:line="192" w:lineRule="auto"/>
                      <w:jc w:val="center"/>
                      <w:rPr>
                        <w:sz w:val="22"/>
                        <w:szCs w:val="22"/>
                      </w:rPr>
                    </w:pPr>
                    <w:r w:rsidRPr="006F5F85">
                      <w:rPr>
                        <w:sz w:val="22"/>
                        <w:szCs w:val="22"/>
                      </w:rPr>
                      <w:t>(</w:t>
                    </w:r>
                    <w:r>
                      <w:rPr>
                        <w:sz w:val="22"/>
                        <w:szCs w:val="22"/>
                      </w:rPr>
                      <w:t>духовная</w:t>
                    </w:r>
                    <w:r w:rsidRPr="006F5F85">
                      <w:rPr>
                        <w:sz w:val="22"/>
                        <w:szCs w:val="22"/>
                      </w:rPr>
                      <w:t>)</w:t>
                    </w:r>
                    <w:r>
                      <w:rPr>
                        <w:sz w:val="22"/>
                        <w:szCs w:val="22"/>
                      </w:rPr>
                      <w:t xml:space="preserve">      прокурор</w:t>
                    </w:r>
                  </w:p>
                </w:txbxContent>
              </v:textbox>
            </v:roundrect>
            <v:shape id="_x0000_s6303" type="#_x0000_t32" style="position:absolute;left:12500;top:6939;width:847;height:1" o:connectortype="straight" strokecolor="#4f81bd" strokeweight="1pt"/>
            <w10:anchorlock/>
          </v:group>
        </w:pict>
      </w:r>
    </w:p>
    <w:p w:rsidR="00353628" w:rsidRDefault="00353628" w:rsidP="00A745FB">
      <w:pPr>
        <w:tabs>
          <w:tab w:val="left" w:pos="1080"/>
        </w:tabs>
        <w:spacing w:line="360" w:lineRule="auto"/>
        <w:jc w:val="center"/>
        <w:rPr>
          <w:b/>
          <w:bCs/>
          <w:iCs/>
          <w:sz w:val="32"/>
          <w:szCs w:val="32"/>
        </w:rPr>
      </w:pPr>
    </w:p>
    <w:p w:rsidR="00855DFF" w:rsidRDefault="00855DFF" w:rsidP="004A24B4">
      <w:pPr>
        <w:tabs>
          <w:tab w:val="left" w:pos="1080"/>
        </w:tabs>
        <w:spacing w:line="360" w:lineRule="auto"/>
        <w:ind w:left="709"/>
        <w:jc w:val="both"/>
        <w:rPr>
          <w:b/>
          <w:bCs/>
          <w:iCs/>
          <w:sz w:val="32"/>
          <w:szCs w:val="32"/>
        </w:rPr>
      </w:pPr>
      <w:r w:rsidRPr="00855DFF">
        <w:rPr>
          <w:b/>
          <w:bCs/>
          <w:iCs/>
          <w:sz w:val="32"/>
          <w:szCs w:val="32"/>
        </w:rPr>
        <w:lastRenderedPageBreak/>
        <w:t xml:space="preserve">Позитивные результаты реформ Петра </w:t>
      </w:r>
      <w:r w:rsidRPr="00855DFF">
        <w:rPr>
          <w:b/>
          <w:bCs/>
          <w:iCs/>
          <w:sz w:val="32"/>
          <w:szCs w:val="32"/>
          <w:lang w:val="en-US"/>
        </w:rPr>
        <w:t>I</w:t>
      </w:r>
    </w:p>
    <w:p w:rsidR="00A745FB" w:rsidRPr="00A745FB" w:rsidRDefault="00A745FB" w:rsidP="00A745FB">
      <w:pPr>
        <w:tabs>
          <w:tab w:val="left" w:pos="1080"/>
        </w:tabs>
        <w:spacing w:line="360" w:lineRule="auto"/>
        <w:ind w:firstLine="720"/>
        <w:jc w:val="center"/>
        <w:rPr>
          <w:bCs/>
          <w:iCs/>
          <w:sz w:val="32"/>
          <w:szCs w:val="32"/>
        </w:rPr>
      </w:pPr>
    </w:p>
    <w:p w:rsidR="00A745FB" w:rsidRDefault="00855DFF" w:rsidP="003515F9">
      <w:pPr>
        <w:numPr>
          <w:ilvl w:val="0"/>
          <w:numId w:val="25"/>
        </w:numPr>
        <w:tabs>
          <w:tab w:val="clear" w:pos="720"/>
          <w:tab w:val="num" w:pos="1080"/>
        </w:tabs>
        <w:spacing w:line="360" w:lineRule="auto"/>
        <w:ind w:left="1080"/>
        <w:rPr>
          <w:bCs/>
          <w:iCs/>
          <w:sz w:val="28"/>
          <w:szCs w:val="28"/>
        </w:rPr>
      </w:pPr>
      <w:r w:rsidRPr="00855DFF">
        <w:rPr>
          <w:bCs/>
          <w:iCs/>
          <w:sz w:val="28"/>
          <w:szCs w:val="28"/>
        </w:rPr>
        <w:t>Созданы флот и регулярная армия –</w:t>
      </w:r>
      <w:r w:rsidR="007226A9">
        <w:rPr>
          <w:bCs/>
          <w:iCs/>
          <w:sz w:val="28"/>
          <w:szCs w:val="28"/>
        </w:rPr>
        <w:t xml:space="preserve"> </w:t>
      </w:r>
      <w:r w:rsidRPr="00855DFF">
        <w:rPr>
          <w:bCs/>
          <w:iCs/>
          <w:sz w:val="28"/>
          <w:szCs w:val="28"/>
        </w:rPr>
        <w:t>крупнейшие в Европе</w:t>
      </w:r>
    </w:p>
    <w:p w:rsidR="00A745FB" w:rsidRDefault="00855DFF" w:rsidP="003515F9">
      <w:pPr>
        <w:numPr>
          <w:ilvl w:val="0"/>
          <w:numId w:val="25"/>
        </w:numPr>
        <w:tabs>
          <w:tab w:val="clear" w:pos="720"/>
          <w:tab w:val="num" w:pos="1080"/>
        </w:tabs>
        <w:spacing w:line="360" w:lineRule="auto"/>
        <w:ind w:left="1080"/>
        <w:rPr>
          <w:bCs/>
          <w:iCs/>
          <w:sz w:val="28"/>
          <w:szCs w:val="28"/>
        </w:rPr>
      </w:pPr>
      <w:r w:rsidRPr="00855DFF">
        <w:rPr>
          <w:bCs/>
          <w:iCs/>
          <w:sz w:val="28"/>
          <w:szCs w:val="28"/>
        </w:rPr>
        <w:t>Россия превратилась в сильное европейское государство</w:t>
      </w:r>
    </w:p>
    <w:p w:rsidR="00A745FB" w:rsidRDefault="00855DFF" w:rsidP="003515F9">
      <w:pPr>
        <w:numPr>
          <w:ilvl w:val="0"/>
          <w:numId w:val="25"/>
        </w:numPr>
        <w:tabs>
          <w:tab w:val="clear" w:pos="720"/>
          <w:tab w:val="num" w:pos="1080"/>
        </w:tabs>
        <w:spacing w:line="360" w:lineRule="auto"/>
        <w:ind w:left="1080"/>
        <w:rPr>
          <w:bCs/>
          <w:iCs/>
          <w:sz w:val="28"/>
          <w:szCs w:val="28"/>
        </w:rPr>
      </w:pPr>
      <w:r w:rsidRPr="00855DFF">
        <w:rPr>
          <w:bCs/>
          <w:iCs/>
          <w:sz w:val="28"/>
          <w:szCs w:val="28"/>
        </w:rPr>
        <w:t>Россия  стала морской державой</w:t>
      </w:r>
    </w:p>
    <w:p w:rsidR="00A745FB" w:rsidRDefault="00855DFF" w:rsidP="003515F9">
      <w:pPr>
        <w:numPr>
          <w:ilvl w:val="0"/>
          <w:numId w:val="25"/>
        </w:numPr>
        <w:tabs>
          <w:tab w:val="clear" w:pos="720"/>
          <w:tab w:val="num" w:pos="1080"/>
        </w:tabs>
        <w:spacing w:line="360" w:lineRule="auto"/>
        <w:ind w:left="1080"/>
        <w:rPr>
          <w:bCs/>
          <w:iCs/>
          <w:sz w:val="28"/>
          <w:szCs w:val="28"/>
        </w:rPr>
      </w:pPr>
      <w:r w:rsidRPr="00855DFF">
        <w:rPr>
          <w:bCs/>
          <w:iCs/>
          <w:sz w:val="28"/>
          <w:szCs w:val="28"/>
        </w:rPr>
        <w:t>В большей части удалось преодолеть технико-экономическую отсталость страны. Возникло более 160 мануфактур</w:t>
      </w:r>
    </w:p>
    <w:p w:rsidR="00A745FB" w:rsidRDefault="00855DFF" w:rsidP="003515F9">
      <w:pPr>
        <w:numPr>
          <w:ilvl w:val="0"/>
          <w:numId w:val="25"/>
        </w:numPr>
        <w:tabs>
          <w:tab w:val="clear" w:pos="720"/>
          <w:tab w:val="num" w:pos="1080"/>
        </w:tabs>
        <w:spacing w:line="360" w:lineRule="auto"/>
        <w:ind w:left="1080"/>
        <w:rPr>
          <w:bCs/>
          <w:iCs/>
          <w:sz w:val="28"/>
          <w:szCs w:val="28"/>
        </w:rPr>
      </w:pPr>
      <w:r w:rsidRPr="00855DFF">
        <w:rPr>
          <w:bCs/>
          <w:iCs/>
          <w:sz w:val="28"/>
          <w:szCs w:val="28"/>
        </w:rPr>
        <w:t>Продвижение по службе стало зависеть от личных заслуг и достоинств человека</w:t>
      </w:r>
    </w:p>
    <w:p w:rsidR="00A745FB" w:rsidRDefault="00855DFF" w:rsidP="003515F9">
      <w:pPr>
        <w:numPr>
          <w:ilvl w:val="0"/>
          <w:numId w:val="25"/>
        </w:numPr>
        <w:tabs>
          <w:tab w:val="clear" w:pos="720"/>
          <w:tab w:val="num" w:pos="1080"/>
        </w:tabs>
        <w:spacing w:line="360" w:lineRule="auto"/>
        <w:ind w:left="1080"/>
        <w:rPr>
          <w:bCs/>
          <w:iCs/>
          <w:sz w:val="28"/>
          <w:szCs w:val="28"/>
        </w:rPr>
      </w:pPr>
      <w:r w:rsidRPr="00855DFF">
        <w:rPr>
          <w:bCs/>
          <w:iCs/>
          <w:sz w:val="28"/>
          <w:szCs w:val="28"/>
        </w:rPr>
        <w:t>Была усовершенствована система органов власти и управления</w:t>
      </w:r>
    </w:p>
    <w:p w:rsidR="00855DFF" w:rsidRDefault="00855DFF" w:rsidP="003515F9">
      <w:pPr>
        <w:numPr>
          <w:ilvl w:val="0"/>
          <w:numId w:val="25"/>
        </w:numPr>
        <w:tabs>
          <w:tab w:val="clear" w:pos="720"/>
          <w:tab w:val="num" w:pos="1080"/>
        </w:tabs>
        <w:spacing w:line="360" w:lineRule="auto"/>
        <w:ind w:left="1080"/>
        <w:rPr>
          <w:bCs/>
          <w:iCs/>
          <w:sz w:val="28"/>
          <w:szCs w:val="28"/>
        </w:rPr>
      </w:pPr>
      <w:r w:rsidRPr="00855DFF">
        <w:rPr>
          <w:bCs/>
          <w:iCs/>
          <w:sz w:val="28"/>
          <w:szCs w:val="28"/>
        </w:rPr>
        <w:t>Европеизация культуры и быта</w:t>
      </w:r>
    </w:p>
    <w:p w:rsidR="00A745FB" w:rsidRDefault="00A745FB" w:rsidP="00A745FB">
      <w:pPr>
        <w:spacing w:line="480" w:lineRule="auto"/>
        <w:rPr>
          <w:bCs/>
          <w:iCs/>
          <w:sz w:val="28"/>
          <w:szCs w:val="28"/>
        </w:rPr>
      </w:pPr>
    </w:p>
    <w:p w:rsidR="00A745FB" w:rsidRDefault="00A745FB" w:rsidP="004A24B4">
      <w:pPr>
        <w:spacing w:line="360" w:lineRule="auto"/>
        <w:ind w:left="709"/>
        <w:jc w:val="both"/>
        <w:rPr>
          <w:b/>
          <w:bCs/>
          <w:iCs/>
          <w:sz w:val="32"/>
          <w:szCs w:val="32"/>
        </w:rPr>
      </w:pPr>
      <w:r w:rsidRPr="00A745FB">
        <w:rPr>
          <w:b/>
          <w:bCs/>
          <w:iCs/>
          <w:sz w:val="32"/>
          <w:szCs w:val="32"/>
        </w:rPr>
        <w:t xml:space="preserve">Негативные последствия реформаторской деятельности Петра </w:t>
      </w:r>
      <w:r w:rsidRPr="00A745FB">
        <w:rPr>
          <w:b/>
          <w:bCs/>
          <w:iCs/>
          <w:sz w:val="32"/>
          <w:szCs w:val="32"/>
          <w:lang w:val="en-US"/>
        </w:rPr>
        <w:t>I</w:t>
      </w:r>
    </w:p>
    <w:p w:rsidR="00A745FB" w:rsidRDefault="00A745FB" w:rsidP="003E467C">
      <w:pPr>
        <w:spacing w:line="360" w:lineRule="auto"/>
        <w:jc w:val="center"/>
        <w:rPr>
          <w:b/>
          <w:bCs/>
          <w:iCs/>
          <w:sz w:val="32"/>
          <w:szCs w:val="32"/>
        </w:rPr>
      </w:pPr>
    </w:p>
    <w:p w:rsidR="00A745FB" w:rsidRDefault="00A745FB" w:rsidP="003515F9">
      <w:pPr>
        <w:numPr>
          <w:ilvl w:val="0"/>
          <w:numId w:val="26"/>
        </w:numPr>
        <w:tabs>
          <w:tab w:val="clear" w:pos="720"/>
          <w:tab w:val="num" w:pos="1080"/>
        </w:tabs>
        <w:spacing w:line="360" w:lineRule="auto"/>
        <w:ind w:left="1080"/>
        <w:jc w:val="both"/>
        <w:rPr>
          <w:bCs/>
          <w:iCs/>
          <w:sz w:val="28"/>
          <w:szCs w:val="28"/>
        </w:rPr>
      </w:pPr>
      <w:r w:rsidRPr="00A745FB">
        <w:rPr>
          <w:bCs/>
          <w:iCs/>
          <w:sz w:val="28"/>
          <w:szCs w:val="28"/>
        </w:rPr>
        <w:t xml:space="preserve">Крайнее истощение народных сил, так как   Петр </w:t>
      </w:r>
      <w:r w:rsidRPr="00A745FB">
        <w:rPr>
          <w:bCs/>
          <w:iCs/>
          <w:sz w:val="28"/>
          <w:szCs w:val="28"/>
          <w:lang w:val="en-US"/>
        </w:rPr>
        <w:t>I</w:t>
      </w:r>
      <w:r w:rsidRPr="00A745FB">
        <w:rPr>
          <w:bCs/>
          <w:iCs/>
          <w:sz w:val="28"/>
          <w:szCs w:val="28"/>
        </w:rPr>
        <w:t xml:space="preserve">  действовал путем насильственного прогресса безоглядно, не считаясь ни с какими жертвами</w:t>
      </w:r>
    </w:p>
    <w:p w:rsidR="00A745FB" w:rsidRDefault="00A745FB" w:rsidP="003515F9">
      <w:pPr>
        <w:numPr>
          <w:ilvl w:val="0"/>
          <w:numId w:val="26"/>
        </w:numPr>
        <w:tabs>
          <w:tab w:val="clear" w:pos="720"/>
          <w:tab w:val="num" w:pos="1080"/>
        </w:tabs>
        <w:spacing w:line="360" w:lineRule="auto"/>
        <w:ind w:left="1080"/>
        <w:jc w:val="both"/>
        <w:rPr>
          <w:bCs/>
          <w:iCs/>
          <w:sz w:val="28"/>
          <w:szCs w:val="28"/>
        </w:rPr>
      </w:pPr>
      <w:r w:rsidRPr="00A745FB">
        <w:rPr>
          <w:bCs/>
          <w:iCs/>
          <w:sz w:val="28"/>
          <w:szCs w:val="28"/>
        </w:rPr>
        <w:t>Был запущен «вечный двигатель» отечественной бюрократической машины, работающий по своим, чуждым обществу законам существенно вырос чиновничий аппарат</w:t>
      </w:r>
    </w:p>
    <w:p w:rsidR="00A745FB" w:rsidRDefault="00A745FB" w:rsidP="003515F9">
      <w:pPr>
        <w:numPr>
          <w:ilvl w:val="0"/>
          <w:numId w:val="26"/>
        </w:numPr>
        <w:tabs>
          <w:tab w:val="clear" w:pos="720"/>
          <w:tab w:val="num" w:pos="1080"/>
        </w:tabs>
        <w:spacing w:line="360" w:lineRule="auto"/>
        <w:ind w:left="1080"/>
        <w:jc w:val="both"/>
        <w:rPr>
          <w:bCs/>
          <w:iCs/>
          <w:sz w:val="28"/>
          <w:szCs w:val="28"/>
        </w:rPr>
      </w:pPr>
      <w:r w:rsidRPr="00A745FB">
        <w:rPr>
          <w:bCs/>
          <w:iCs/>
          <w:sz w:val="28"/>
          <w:szCs w:val="28"/>
        </w:rPr>
        <w:t>Значительное, чрезмерное усиление государственного контроля во всех сферах жизни общества; создание паспортного режима; развитие фискальства, доносительства</w:t>
      </w:r>
    </w:p>
    <w:p w:rsidR="00A745FB" w:rsidRDefault="00A745FB" w:rsidP="003515F9">
      <w:pPr>
        <w:numPr>
          <w:ilvl w:val="0"/>
          <w:numId w:val="26"/>
        </w:numPr>
        <w:tabs>
          <w:tab w:val="clear" w:pos="720"/>
          <w:tab w:val="num" w:pos="1080"/>
        </w:tabs>
        <w:spacing w:line="360" w:lineRule="auto"/>
        <w:ind w:left="1080"/>
        <w:jc w:val="both"/>
        <w:rPr>
          <w:bCs/>
          <w:iCs/>
          <w:sz w:val="28"/>
          <w:szCs w:val="28"/>
        </w:rPr>
      </w:pPr>
      <w:r w:rsidRPr="00A745FB">
        <w:rPr>
          <w:bCs/>
          <w:iCs/>
          <w:sz w:val="28"/>
          <w:szCs w:val="28"/>
        </w:rPr>
        <w:t>Кризис самодержавия и установление диктатуры дворянства после смерти преобразователя</w:t>
      </w:r>
    </w:p>
    <w:p w:rsidR="00A745FB" w:rsidRDefault="00A745FB" w:rsidP="003515F9">
      <w:pPr>
        <w:numPr>
          <w:ilvl w:val="0"/>
          <w:numId w:val="26"/>
        </w:numPr>
        <w:tabs>
          <w:tab w:val="clear" w:pos="720"/>
          <w:tab w:val="num" w:pos="1080"/>
        </w:tabs>
        <w:spacing w:line="360" w:lineRule="auto"/>
        <w:ind w:left="1080"/>
        <w:jc w:val="both"/>
        <w:rPr>
          <w:bCs/>
          <w:iCs/>
          <w:sz w:val="28"/>
          <w:szCs w:val="28"/>
        </w:rPr>
      </w:pPr>
      <w:r w:rsidRPr="00A745FB">
        <w:rPr>
          <w:bCs/>
          <w:iCs/>
          <w:sz w:val="28"/>
          <w:szCs w:val="28"/>
        </w:rPr>
        <w:t>Окончательное закрепощение крестьян</w:t>
      </w:r>
      <w:r>
        <w:rPr>
          <w:bCs/>
          <w:iCs/>
          <w:sz w:val="28"/>
          <w:szCs w:val="28"/>
        </w:rPr>
        <w:t>:</w:t>
      </w:r>
    </w:p>
    <w:p w:rsidR="00A745FB" w:rsidRDefault="00A745FB" w:rsidP="00A745FB">
      <w:pPr>
        <w:tabs>
          <w:tab w:val="num" w:pos="1080"/>
        </w:tabs>
        <w:spacing w:line="360" w:lineRule="auto"/>
        <w:ind w:left="1080"/>
        <w:jc w:val="both"/>
        <w:rPr>
          <w:bCs/>
          <w:iCs/>
          <w:sz w:val="28"/>
          <w:szCs w:val="28"/>
        </w:rPr>
      </w:pPr>
      <w:r w:rsidRPr="00A745FB">
        <w:rPr>
          <w:bCs/>
          <w:iCs/>
          <w:sz w:val="28"/>
          <w:szCs w:val="28"/>
        </w:rPr>
        <w:lastRenderedPageBreak/>
        <w:t xml:space="preserve">По большому счету, самым крупным негативом, вытекающим из петровских преобразований, стало оформление абсолютной монархии в России. 22 октября 1721г. во время празднования Ништадтского мира сенат преподнес Петру </w:t>
      </w:r>
      <w:r w:rsidRPr="00A745FB">
        <w:rPr>
          <w:bCs/>
          <w:iCs/>
          <w:sz w:val="28"/>
          <w:szCs w:val="28"/>
          <w:lang w:val="en-US"/>
        </w:rPr>
        <w:t>I</w:t>
      </w:r>
      <w:r w:rsidRPr="00A745FB">
        <w:rPr>
          <w:bCs/>
          <w:iCs/>
          <w:sz w:val="28"/>
          <w:szCs w:val="28"/>
        </w:rPr>
        <w:t xml:space="preserve"> титул «Пётр Великий, Отец отечества Император Всероссийский»</w:t>
      </w:r>
    </w:p>
    <w:p w:rsidR="00A745FB" w:rsidRDefault="00A745FB" w:rsidP="00A745FB">
      <w:pPr>
        <w:tabs>
          <w:tab w:val="num" w:pos="1080"/>
        </w:tabs>
        <w:spacing w:line="360" w:lineRule="auto"/>
        <w:ind w:left="1080"/>
        <w:jc w:val="both"/>
        <w:rPr>
          <w:bCs/>
          <w:iCs/>
          <w:sz w:val="28"/>
          <w:szCs w:val="28"/>
        </w:rPr>
      </w:pPr>
    </w:p>
    <w:p w:rsidR="00A745FB" w:rsidRPr="00A745FB" w:rsidRDefault="00A745FB" w:rsidP="004A24B4">
      <w:pPr>
        <w:tabs>
          <w:tab w:val="num" w:pos="709"/>
        </w:tabs>
        <w:spacing w:line="360" w:lineRule="auto"/>
        <w:ind w:left="709"/>
        <w:jc w:val="both"/>
        <w:rPr>
          <w:bCs/>
          <w:iCs/>
          <w:sz w:val="32"/>
          <w:szCs w:val="32"/>
        </w:rPr>
      </w:pPr>
      <w:r w:rsidRPr="00A745FB">
        <w:rPr>
          <w:b/>
          <w:bCs/>
          <w:iCs/>
          <w:sz w:val="32"/>
          <w:szCs w:val="32"/>
        </w:rPr>
        <w:t>Абсолютизм</w:t>
      </w:r>
      <w:r w:rsidR="004A24B4">
        <w:rPr>
          <w:b/>
          <w:bCs/>
          <w:iCs/>
          <w:sz w:val="32"/>
          <w:szCs w:val="32"/>
        </w:rPr>
        <w:t xml:space="preserve"> </w:t>
      </w:r>
      <w:r w:rsidR="004A24B4" w:rsidRPr="004A24B4">
        <w:rPr>
          <w:b/>
          <w:bCs/>
          <w:sz w:val="28"/>
          <w:szCs w:val="28"/>
        </w:rPr>
        <w:t>−</w:t>
      </w:r>
      <w:r w:rsidRPr="00A745FB">
        <w:rPr>
          <w:b/>
          <w:bCs/>
          <w:iCs/>
          <w:sz w:val="32"/>
          <w:szCs w:val="32"/>
        </w:rPr>
        <w:t xml:space="preserve"> это высшая форма феодальной монархии.</w:t>
      </w:r>
      <w:r w:rsidRPr="00A745FB">
        <w:rPr>
          <w:b/>
          <w:bCs/>
          <w:iCs/>
          <w:sz w:val="32"/>
          <w:szCs w:val="32"/>
        </w:rPr>
        <w:br/>
        <w:t>Характерные признаки абсолютизма</w:t>
      </w:r>
      <w:r w:rsidRPr="00A745FB">
        <w:rPr>
          <w:bCs/>
          <w:iCs/>
          <w:sz w:val="32"/>
          <w:szCs w:val="32"/>
        </w:rPr>
        <w:t>:</w:t>
      </w:r>
    </w:p>
    <w:p w:rsidR="00A745FB" w:rsidRDefault="00A745FB" w:rsidP="003E467C">
      <w:pPr>
        <w:tabs>
          <w:tab w:val="num" w:pos="0"/>
        </w:tabs>
        <w:spacing w:line="360" w:lineRule="auto"/>
        <w:jc w:val="center"/>
        <w:rPr>
          <w:bCs/>
          <w:iCs/>
          <w:sz w:val="32"/>
          <w:szCs w:val="32"/>
        </w:rPr>
      </w:pPr>
    </w:p>
    <w:p w:rsidR="00A745FB" w:rsidRPr="00A745FB" w:rsidRDefault="00A745FB" w:rsidP="00A745FB">
      <w:pPr>
        <w:tabs>
          <w:tab w:val="num" w:pos="720"/>
        </w:tabs>
        <w:spacing w:line="360" w:lineRule="auto"/>
        <w:ind w:left="1080" w:hanging="360"/>
        <w:jc w:val="both"/>
        <w:rPr>
          <w:bCs/>
          <w:iCs/>
          <w:sz w:val="28"/>
          <w:szCs w:val="28"/>
        </w:rPr>
      </w:pPr>
      <w:r w:rsidRPr="00A745FB">
        <w:rPr>
          <w:bCs/>
          <w:iCs/>
          <w:sz w:val="28"/>
          <w:szCs w:val="28"/>
        </w:rPr>
        <w:t>1.</w:t>
      </w:r>
      <w:r>
        <w:rPr>
          <w:bCs/>
          <w:iCs/>
          <w:sz w:val="28"/>
          <w:szCs w:val="28"/>
        </w:rPr>
        <w:t xml:space="preserve"> </w:t>
      </w:r>
      <w:r w:rsidRPr="00A745FB">
        <w:rPr>
          <w:bCs/>
          <w:iCs/>
          <w:sz w:val="28"/>
          <w:szCs w:val="28"/>
        </w:rPr>
        <w:t>Возникновение абсолютизма предполагает определенный уровень денежных отношений крупной промышленности.</w:t>
      </w:r>
    </w:p>
    <w:p w:rsidR="00A745FB" w:rsidRPr="00A745FB" w:rsidRDefault="00A745FB" w:rsidP="00A745FB">
      <w:pPr>
        <w:tabs>
          <w:tab w:val="num" w:pos="720"/>
        </w:tabs>
        <w:spacing w:line="360" w:lineRule="auto"/>
        <w:ind w:left="1080" w:hanging="360"/>
        <w:jc w:val="both"/>
        <w:rPr>
          <w:bCs/>
          <w:iCs/>
          <w:sz w:val="28"/>
          <w:szCs w:val="28"/>
        </w:rPr>
      </w:pPr>
      <w:r w:rsidRPr="00A745FB">
        <w:rPr>
          <w:bCs/>
          <w:iCs/>
          <w:sz w:val="28"/>
          <w:szCs w:val="28"/>
        </w:rPr>
        <w:t>2. Денежные отношения создают предпосылки для финансирования разросшейся военной и гражданской бюрократии.</w:t>
      </w:r>
    </w:p>
    <w:p w:rsidR="00A745FB" w:rsidRPr="00A745FB" w:rsidRDefault="00A745FB" w:rsidP="00A745FB">
      <w:pPr>
        <w:tabs>
          <w:tab w:val="num" w:pos="720"/>
        </w:tabs>
        <w:spacing w:line="360" w:lineRule="auto"/>
        <w:ind w:left="1080" w:hanging="360"/>
        <w:jc w:val="both"/>
        <w:rPr>
          <w:bCs/>
          <w:iCs/>
          <w:sz w:val="28"/>
          <w:szCs w:val="28"/>
        </w:rPr>
      </w:pPr>
      <w:r w:rsidRPr="00A745FB">
        <w:rPr>
          <w:bCs/>
          <w:iCs/>
          <w:sz w:val="28"/>
          <w:szCs w:val="28"/>
        </w:rPr>
        <w:t>3. Возникновение крупной промышленности формировало материальную основу для строительства регулярной армии и флота.</w:t>
      </w:r>
    </w:p>
    <w:p w:rsidR="00A745FB" w:rsidRPr="00A745FB" w:rsidRDefault="00A745FB" w:rsidP="00A745FB">
      <w:pPr>
        <w:tabs>
          <w:tab w:val="num" w:pos="720"/>
        </w:tabs>
        <w:spacing w:line="360" w:lineRule="auto"/>
        <w:ind w:left="1080" w:hanging="360"/>
        <w:jc w:val="both"/>
        <w:rPr>
          <w:bCs/>
          <w:iCs/>
          <w:sz w:val="28"/>
          <w:szCs w:val="28"/>
        </w:rPr>
      </w:pPr>
      <w:r w:rsidRPr="00A745FB">
        <w:rPr>
          <w:bCs/>
          <w:iCs/>
          <w:sz w:val="28"/>
          <w:szCs w:val="28"/>
        </w:rPr>
        <w:t>4. Абсолютная монархия представляет прежде всего интересы дворянства.</w:t>
      </w:r>
    </w:p>
    <w:p w:rsidR="00A745FB" w:rsidRDefault="00A745FB" w:rsidP="003E467C">
      <w:pPr>
        <w:tabs>
          <w:tab w:val="num" w:pos="0"/>
        </w:tabs>
        <w:spacing w:line="360" w:lineRule="auto"/>
        <w:ind w:firstLine="720"/>
        <w:jc w:val="both"/>
        <w:rPr>
          <w:bCs/>
          <w:iCs/>
          <w:sz w:val="32"/>
          <w:szCs w:val="32"/>
        </w:rPr>
      </w:pPr>
    </w:p>
    <w:p w:rsidR="004A24B4" w:rsidRDefault="004A24B4" w:rsidP="004A24B4">
      <w:pPr>
        <w:tabs>
          <w:tab w:val="num" w:pos="709"/>
        </w:tabs>
        <w:spacing w:line="360" w:lineRule="auto"/>
        <w:ind w:left="709"/>
        <w:jc w:val="both"/>
        <w:rPr>
          <w:b/>
          <w:bCs/>
          <w:iCs/>
          <w:sz w:val="32"/>
          <w:szCs w:val="32"/>
        </w:rPr>
      </w:pPr>
      <w:r>
        <w:rPr>
          <w:b/>
          <w:bCs/>
          <w:iCs/>
          <w:sz w:val="32"/>
          <w:szCs w:val="32"/>
        </w:rPr>
        <w:t>Отличие российского абсолютизма</w:t>
      </w:r>
    </w:p>
    <w:p w:rsidR="00A745FB" w:rsidRPr="008E2553" w:rsidRDefault="00A745FB" w:rsidP="004A24B4">
      <w:pPr>
        <w:tabs>
          <w:tab w:val="num" w:pos="709"/>
        </w:tabs>
        <w:spacing w:line="360" w:lineRule="auto"/>
        <w:ind w:left="709"/>
        <w:jc w:val="both"/>
        <w:rPr>
          <w:b/>
          <w:bCs/>
          <w:iCs/>
          <w:sz w:val="32"/>
          <w:szCs w:val="32"/>
        </w:rPr>
      </w:pPr>
      <w:r w:rsidRPr="008E2553">
        <w:rPr>
          <w:b/>
          <w:bCs/>
          <w:iCs/>
          <w:sz w:val="32"/>
          <w:szCs w:val="32"/>
        </w:rPr>
        <w:t>от классического</w:t>
      </w:r>
      <w:r w:rsidR="004A24B4">
        <w:rPr>
          <w:b/>
          <w:bCs/>
          <w:iCs/>
          <w:sz w:val="32"/>
          <w:szCs w:val="32"/>
        </w:rPr>
        <w:t xml:space="preserve"> </w:t>
      </w:r>
      <w:r w:rsidRPr="008E2553">
        <w:rPr>
          <w:b/>
          <w:bCs/>
          <w:iCs/>
          <w:sz w:val="32"/>
          <w:szCs w:val="32"/>
        </w:rPr>
        <w:t>западно-европейского</w:t>
      </w:r>
      <w:r w:rsidR="008E2553" w:rsidRPr="008E2553">
        <w:rPr>
          <w:b/>
          <w:bCs/>
          <w:iCs/>
          <w:sz w:val="32"/>
          <w:szCs w:val="32"/>
        </w:rPr>
        <w:t>:</w:t>
      </w:r>
    </w:p>
    <w:p w:rsidR="008E2553" w:rsidRDefault="008E2553" w:rsidP="003E467C">
      <w:pPr>
        <w:tabs>
          <w:tab w:val="num" w:pos="0"/>
        </w:tabs>
        <w:spacing w:line="360" w:lineRule="auto"/>
        <w:ind w:firstLine="720"/>
        <w:jc w:val="both"/>
        <w:rPr>
          <w:b/>
          <w:bCs/>
          <w:i/>
          <w:iCs/>
          <w:sz w:val="32"/>
          <w:szCs w:val="32"/>
        </w:rPr>
      </w:pPr>
    </w:p>
    <w:p w:rsidR="008E2553" w:rsidRPr="008E2553" w:rsidRDefault="008E2553" w:rsidP="008E2553">
      <w:pPr>
        <w:tabs>
          <w:tab w:val="num" w:pos="1080"/>
        </w:tabs>
        <w:spacing w:line="360" w:lineRule="auto"/>
        <w:ind w:left="1080" w:hanging="360"/>
        <w:jc w:val="both"/>
        <w:rPr>
          <w:bCs/>
          <w:iCs/>
          <w:sz w:val="28"/>
          <w:szCs w:val="28"/>
        </w:rPr>
      </w:pPr>
      <w:r w:rsidRPr="008E2553">
        <w:rPr>
          <w:bCs/>
          <w:iCs/>
          <w:sz w:val="28"/>
          <w:szCs w:val="28"/>
        </w:rPr>
        <w:t>1. Он не возник под влиянием генезиса капитализма, балансирования монарха между феодалами и третьим сословием.</w:t>
      </w:r>
    </w:p>
    <w:p w:rsidR="008E2553" w:rsidRPr="008E2553" w:rsidRDefault="008E2553" w:rsidP="008E2553">
      <w:pPr>
        <w:tabs>
          <w:tab w:val="num" w:pos="1080"/>
        </w:tabs>
        <w:spacing w:line="360" w:lineRule="auto"/>
        <w:ind w:left="1080" w:hanging="360"/>
        <w:jc w:val="both"/>
        <w:rPr>
          <w:bCs/>
          <w:iCs/>
          <w:sz w:val="28"/>
          <w:szCs w:val="28"/>
        </w:rPr>
      </w:pPr>
      <w:r w:rsidRPr="008E2553">
        <w:rPr>
          <w:bCs/>
          <w:iCs/>
          <w:sz w:val="28"/>
          <w:szCs w:val="28"/>
        </w:rPr>
        <w:t>2. Российский абсолютизм сформировался на крепостническо-дворянской основе.</w:t>
      </w:r>
    </w:p>
    <w:p w:rsidR="008E2553" w:rsidRPr="008E2553" w:rsidRDefault="008E2553" w:rsidP="008E2553">
      <w:pPr>
        <w:tabs>
          <w:tab w:val="num" w:pos="1080"/>
        </w:tabs>
        <w:spacing w:line="360" w:lineRule="auto"/>
        <w:ind w:left="1080" w:hanging="360"/>
        <w:jc w:val="both"/>
        <w:rPr>
          <w:bCs/>
          <w:iCs/>
          <w:sz w:val="28"/>
          <w:szCs w:val="28"/>
        </w:rPr>
      </w:pPr>
      <w:r w:rsidRPr="008E2553">
        <w:rPr>
          <w:bCs/>
          <w:iCs/>
          <w:sz w:val="28"/>
          <w:szCs w:val="28"/>
        </w:rPr>
        <w:t>3. Его формированию способствовали:</w:t>
      </w:r>
    </w:p>
    <w:p w:rsidR="008E2553" w:rsidRDefault="008E2553" w:rsidP="003515F9">
      <w:pPr>
        <w:numPr>
          <w:ilvl w:val="0"/>
          <w:numId w:val="27"/>
        </w:numPr>
        <w:tabs>
          <w:tab w:val="clear" w:pos="720"/>
          <w:tab w:val="num" w:pos="1080"/>
        </w:tabs>
        <w:spacing w:line="360" w:lineRule="auto"/>
        <w:ind w:left="1080" w:firstLine="0"/>
        <w:jc w:val="both"/>
        <w:rPr>
          <w:bCs/>
          <w:iCs/>
          <w:sz w:val="28"/>
          <w:szCs w:val="28"/>
        </w:rPr>
      </w:pPr>
      <w:r w:rsidRPr="008E2553">
        <w:rPr>
          <w:bCs/>
          <w:iCs/>
          <w:sz w:val="28"/>
          <w:szCs w:val="28"/>
        </w:rPr>
        <w:t>традиции самодержавия;</w:t>
      </w:r>
    </w:p>
    <w:p w:rsidR="008E2553" w:rsidRDefault="008E2553" w:rsidP="003515F9">
      <w:pPr>
        <w:numPr>
          <w:ilvl w:val="0"/>
          <w:numId w:val="27"/>
        </w:numPr>
        <w:tabs>
          <w:tab w:val="clear" w:pos="720"/>
          <w:tab w:val="num" w:pos="1080"/>
        </w:tabs>
        <w:spacing w:line="360" w:lineRule="auto"/>
        <w:ind w:left="1080" w:firstLine="0"/>
        <w:jc w:val="both"/>
        <w:rPr>
          <w:bCs/>
          <w:iCs/>
          <w:sz w:val="28"/>
          <w:szCs w:val="28"/>
        </w:rPr>
      </w:pPr>
      <w:r w:rsidRPr="008E2553">
        <w:rPr>
          <w:bCs/>
          <w:iCs/>
          <w:sz w:val="28"/>
          <w:szCs w:val="28"/>
        </w:rPr>
        <w:t>усиление централизации власти;</w:t>
      </w:r>
    </w:p>
    <w:p w:rsidR="008E2553" w:rsidRDefault="008E2553" w:rsidP="003515F9">
      <w:pPr>
        <w:numPr>
          <w:ilvl w:val="0"/>
          <w:numId w:val="27"/>
        </w:numPr>
        <w:tabs>
          <w:tab w:val="clear" w:pos="720"/>
          <w:tab w:val="num" w:pos="1080"/>
        </w:tabs>
        <w:spacing w:line="360" w:lineRule="auto"/>
        <w:ind w:left="1080" w:firstLine="0"/>
        <w:jc w:val="both"/>
        <w:rPr>
          <w:bCs/>
          <w:iCs/>
          <w:sz w:val="28"/>
          <w:szCs w:val="28"/>
        </w:rPr>
      </w:pPr>
      <w:r w:rsidRPr="008E2553">
        <w:rPr>
          <w:bCs/>
          <w:iCs/>
          <w:sz w:val="28"/>
          <w:szCs w:val="28"/>
        </w:rPr>
        <w:t>напряженная международная обстановка;</w:t>
      </w:r>
    </w:p>
    <w:p w:rsidR="008E2553" w:rsidRPr="008E2553" w:rsidRDefault="008E2553" w:rsidP="003515F9">
      <w:pPr>
        <w:numPr>
          <w:ilvl w:val="0"/>
          <w:numId w:val="27"/>
        </w:numPr>
        <w:tabs>
          <w:tab w:val="clear" w:pos="720"/>
          <w:tab w:val="num" w:pos="1080"/>
        </w:tabs>
        <w:spacing w:line="360" w:lineRule="auto"/>
        <w:ind w:left="1080" w:firstLine="0"/>
        <w:jc w:val="both"/>
        <w:rPr>
          <w:bCs/>
          <w:iCs/>
          <w:sz w:val="28"/>
          <w:szCs w:val="28"/>
        </w:rPr>
      </w:pPr>
      <w:r w:rsidRPr="008E2553">
        <w:rPr>
          <w:bCs/>
          <w:iCs/>
          <w:sz w:val="28"/>
          <w:szCs w:val="28"/>
        </w:rPr>
        <w:lastRenderedPageBreak/>
        <w:t>опыт западно-европейского абсолютизма;</w:t>
      </w:r>
    </w:p>
    <w:p w:rsidR="008E2553" w:rsidRDefault="008E2553" w:rsidP="00A745FB">
      <w:pPr>
        <w:tabs>
          <w:tab w:val="num" w:pos="0"/>
        </w:tabs>
        <w:spacing w:line="360" w:lineRule="auto"/>
        <w:ind w:firstLine="720"/>
        <w:jc w:val="both"/>
        <w:rPr>
          <w:bCs/>
          <w:iCs/>
          <w:sz w:val="32"/>
          <w:szCs w:val="32"/>
        </w:rPr>
      </w:pPr>
    </w:p>
    <w:p w:rsidR="008E2553" w:rsidRPr="008E2553" w:rsidRDefault="008E2553" w:rsidP="004A24B4">
      <w:pPr>
        <w:tabs>
          <w:tab w:val="left" w:pos="851"/>
        </w:tabs>
        <w:spacing w:line="360" w:lineRule="auto"/>
        <w:ind w:left="709"/>
        <w:jc w:val="both"/>
        <w:rPr>
          <w:bCs/>
          <w:iCs/>
          <w:sz w:val="32"/>
          <w:szCs w:val="32"/>
        </w:rPr>
      </w:pPr>
      <w:r w:rsidRPr="008E2553">
        <w:rPr>
          <w:b/>
          <w:bCs/>
          <w:iCs/>
          <w:sz w:val="32"/>
          <w:szCs w:val="32"/>
        </w:rPr>
        <w:t xml:space="preserve">Общая оценка реформаторской деятельности Петра </w:t>
      </w:r>
      <w:r w:rsidRPr="008E2553">
        <w:rPr>
          <w:b/>
          <w:bCs/>
          <w:iCs/>
          <w:sz w:val="32"/>
          <w:szCs w:val="32"/>
          <w:lang w:val="en-US"/>
        </w:rPr>
        <w:t>I</w:t>
      </w:r>
    </w:p>
    <w:p w:rsidR="008E2553" w:rsidRDefault="008E2553" w:rsidP="00A745FB">
      <w:pPr>
        <w:tabs>
          <w:tab w:val="num" w:pos="0"/>
        </w:tabs>
        <w:spacing w:line="360" w:lineRule="auto"/>
        <w:ind w:firstLine="720"/>
        <w:jc w:val="both"/>
        <w:rPr>
          <w:bCs/>
          <w:iCs/>
          <w:sz w:val="32"/>
          <w:szCs w:val="32"/>
        </w:rPr>
      </w:pPr>
    </w:p>
    <w:p w:rsidR="008E2553" w:rsidRDefault="008E2553" w:rsidP="003515F9">
      <w:pPr>
        <w:numPr>
          <w:ilvl w:val="0"/>
          <w:numId w:val="28"/>
        </w:numPr>
        <w:tabs>
          <w:tab w:val="clear" w:pos="720"/>
          <w:tab w:val="num" w:pos="0"/>
          <w:tab w:val="num" w:pos="1080"/>
        </w:tabs>
        <w:spacing w:line="360" w:lineRule="auto"/>
        <w:ind w:left="1080"/>
        <w:jc w:val="both"/>
        <w:rPr>
          <w:bCs/>
          <w:iCs/>
          <w:sz w:val="28"/>
          <w:szCs w:val="28"/>
        </w:rPr>
      </w:pPr>
      <w:r w:rsidRPr="008E2553">
        <w:rPr>
          <w:bCs/>
          <w:iCs/>
          <w:sz w:val="28"/>
          <w:szCs w:val="28"/>
        </w:rPr>
        <w:t xml:space="preserve">Преобразования Петра </w:t>
      </w:r>
      <w:r w:rsidRPr="008E2553">
        <w:rPr>
          <w:bCs/>
          <w:iCs/>
          <w:sz w:val="28"/>
          <w:szCs w:val="28"/>
          <w:lang w:val="en-US"/>
        </w:rPr>
        <w:t>I</w:t>
      </w:r>
      <w:r w:rsidRPr="008E2553">
        <w:rPr>
          <w:bCs/>
          <w:iCs/>
          <w:sz w:val="28"/>
          <w:szCs w:val="28"/>
        </w:rPr>
        <w:t xml:space="preserve"> -  крупный шаг по пути прогресса, хотя и в рамках феодализма</w:t>
      </w:r>
    </w:p>
    <w:p w:rsidR="008E2553" w:rsidRPr="008E2553" w:rsidRDefault="008E2553" w:rsidP="003515F9">
      <w:pPr>
        <w:numPr>
          <w:ilvl w:val="0"/>
          <w:numId w:val="28"/>
        </w:numPr>
        <w:tabs>
          <w:tab w:val="clear" w:pos="720"/>
          <w:tab w:val="num" w:pos="0"/>
          <w:tab w:val="num" w:pos="1080"/>
        </w:tabs>
        <w:spacing w:line="360" w:lineRule="auto"/>
        <w:ind w:left="1080"/>
        <w:jc w:val="both"/>
        <w:rPr>
          <w:bCs/>
          <w:iCs/>
          <w:sz w:val="28"/>
          <w:szCs w:val="28"/>
        </w:rPr>
      </w:pPr>
      <w:r w:rsidRPr="008E2553">
        <w:rPr>
          <w:bCs/>
          <w:iCs/>
          <w:sz w:val="28"/>
          <w:szCs w:val="28"/>
        </w:rPr>
        <w:t xml:space="preserve">Не смотря на многие новшества во всех сферах жизни общества и государства, реформы Петра </w:t>
      </w:r>
      <w:r w:rsidRPr="008E2553">
        <w:rPr>
          <w:bCs/>
          <w:iCs/>
          <w:sz w:val="28"/>
          <w:szCs w:val="28"/>
          <w:lang w:val="en-US"/>
        </w:rPr>
        <w:t>I</w:t>
      </w:r>
      <w:r w:rsidRPr="008E2553">
        <w:rPr>
          <w:bCs/>
          <w:iCs/>
          <w:sz w:val="28"/>
          <w:szCs w:val="28"/>
        </w:rPr>
        <w:t xml:space="preserve"> объективно вели к консервации крепостнической системы в России</w:t>
      </w:r>
    </w:p>
    <w:p w:rsidR="008E2553" w:rsidRDefault="008E2553" w:rsidP="00A745FB">
      <w:pPr>
        <w:tabs>
          <w:tab w:val="num" w:pos="0"/>
        </w:tabs>
        <w:spacing w:line="360" w:lineRule="auto"/>
        <w:ind w:firstLine="720"/>
        <w:jc w:val="both"/>
        <w:rPr>
          <w:bCs/>
          <w:iCs/>
          <w:sz w:val="32"/>
          <w:szCs w:val="32"/>
        </w:rPr>
      </w:pPr>
    </w:p>
    <w:p w:rsidR="009D6DB2" w:rsidRPr="009D6DB2" w:rsidRDefault="00493F3C" w:rsidP="004A24B4">
      <w:pPr>
        <w:tabs>
          <w:tab w:val="num" w:pos="709"/>
        </w:tabs>
        <w:spacing w:line="360" w:lineRule="auto"/>
        <w:ind w:left="709"/>
        <w:jc w:val="both"/>
        <w:rPr>
          <w:b/>
          <w:bCs/>
          <w:iCs/>
          <w:sz w:val="32"/>
          <w:szCs w:val="32"/>
        </w:rPr>
      </w:pPr>
      <w:r w:rsidRPr="00493F3C">
        <w:pict>
          <v:shape id="_x0000_s6304" type="#_x0000_t32" style="position:absolute;left:0;text-align:left;margin-left:35.4pt;margin-top:19.85pt;width:444.75pt;height:0;z-index:380" o:connectortype="straight"/>
        </w:pict>
      </w:r>
      <w:r w:rsidRPr="00493F3C">
        <w:pict>
          <v:shape id="_x0000_s6305" type="#_x0000_t32" style="position:absolute;left:0;text-align:left;margin-left:35.4pt;margin-top:24.35pt;width:444.75pt;height:0;z-index:381" o:connectortype="straight" strokeweight="3pt"/>
        </w:pict>
      </w:r>
      <w:r w:rsidR="009D6DB2" w:rsidRPr="009D6DB2">
        <w:rPr>
          <w:b/>
          <w:bCs/>
          <w:iCs/>
          <w:sz w:val="32"/>
          <w:szCs w:val="32"/>
        </w:rPr>
        <w:t>Ключевые слова</w:t>
      </w:r>
    </w:p>
    <w:p w:rsidR="009D6DB2" w:rsidRDefault="009D6DB2" w:rsidP="00AD16DA">
      <w:pPr>
        <w:tabs>
          <w:tab w:val="num" w:pos="0"/>
        </w:tabs>
        <w:spacing w:line="360" w:lineRule="auto"/>
        <w:ind w:firstLine="720"/>
        <w:jc w:val="both"/>
        <w:rPr>
          <w:bCs/>
          <w:iCs/>
          <w:sz w:val="32"/>
          <w:szCs w:val="32"/>
        </w:rPr>
      </w:pP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имперская внешняя политика</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модернизация</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мануфактура</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регулярная армия</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сенат</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синод</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коллегия</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рекрут</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«Великое посольство в Европу»</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Меркантилизм</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Протекционизм</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государственная монополия</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Берг- привилегия</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приписные крестьяне</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посессионные крестьяне</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консилия министров</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lastRenderedPageBreak/>
        <w:t>ассамблея</w:t>
      </w:r>
    </w:p>
    <w:p w:rsidR="009D6DB2" w:rsidRDefault="004A24B4"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обер-</w:t>
      </w:r>
      <w:r w:rsidR="009D6DB2">
        <w:rPr>
          <w:sz w:val="28"/>
          <w:szCs w:val="28"/>
        </w:rPr>
        <w:t>прокурор</w:t>
      </w:r>
    </w:p>
    <w:p w:rsidR="009D6DB2" w:rsidRDefault="009D6DB2" w:rsidP="003515F9">
      <w:pPr>
        <w:numPr>
          <w:ilvl w:val="0"/>
          <w:numId w:val="29"/>
        </w:numPr>
        <w:tabs>
          <w:tab w:val="clear" w:pos="1428"/>
          <w:tab w:val="num" w:pos="0"/>
          <w:tab w:val="left" w:pos="1080"/>
        </w:tabs>
        <w:spacing w:line="360" w:lineRule="auto"/>
        <w:ind w:left="0" w:firstLine="720"/>
        <w:jc w:val="both"/>
        <w:rPr>
          <w:sz w:val="28"/>
          <w:szCs w:val="28"/>
        </w:rPr>
      </w:pPr>
      <w:r>
        <w:rPr>
          <w:sz w:val="28"/>
          <w:szCs w:val="28"/>
        </w:rPr>
        <w:t>«Табель о рангах»</w:t>
      </w:r>
    </w:p>
    <w:p w:rsidR="009D6DB2" w:rsidRDefault="009D6DB2" w:rsidP="00353628">
      <w:pPr>
        <w:tabs>
          <w:tab w:val="left" w:pos="1080"/>
        </w:tabs>
        <w:spacing w:line="360" w:lineRule="auto"/>
        <w:jc w:val="both"/>
        <w:rPr>
          <w:sz w:val="28"/>
          <w:szCs w:val="28"/>
        </w:rPr>
      </w:pPr>
    </w:p>
    <w:p w:rsidR="009D6DB2" w:rsidRDefault="00493F3C" w:rsidP="004A24B4">
      <w:pPr>
        <w:tabs>
          <w:tab w:val="left" w:pos="1080"/>
        </w:tabs>
        <w:spacing w:line="360" w:lineRule="auto"/>
        <w:ind w:left="709"/>
        <w:jc w:val="both"/>
        <w:rPr>
          <w:b/>
          <w:sz w:val="32"/>
          <w:szCs w:val="32"/>
        </w:rPr>
      </w:pPr>
      <w:r w:rsidRPr="00493F3C">
        <w:pict>
          <v:shape id="_x0000_s6306" type="#_x0000_t32" style="position:absolute;left:0;text-align:left;margin-left:36.05pt;margin-top:20.15pt;width:444.75pt;height:0;z-index:382" o:connectortype="straight"/>
        </w:pict>
      </w:r>
      <w:r w:rsidRPr="00493F3C">
        <w:pict>
          <v:shape id="_x0000_s6307" type="#_x0000_t32" style="position:absolute;left:0;text-align:left;margin-left:36.05pt;margin-top:24.65pt;width:444.75pt;height:0;z-index:383" o:connectortype="straight" strokeweight="3pt"/>
        </w:pict>
      </w:r>
      <w:r w:rsidR="009D6DB2">
        <w:rPr>
          <w:b/>
          <w:sz w:val="32"/>
          <w:szCs w:val="32"/>
        </w:rPr>
        <w:t>Тест</w:t>
      </w:r>
    </w:p>
    <w:p w:rsidR="009D6DB2" w:rsidRDefault="009D6DB2" w:rsidP="00353628">
      <w:pPr>
        <w:tabs>
          <w:tab w:val="left" w:pos="1080"/>
        </w:tabs>
        <w:spacing w:line="360" w:lineRule="auto"/>
        <w:jc w:val="center"/>
        <w:rPr>
          <w:b/>
          <w:sz w:val="32"/>
          <w:szCs w:val="32"/>
        </w:rPr>
      </w:pPr>
    </w:p>
    <w:p w:rsidR="009D6DB2" w:rsidRPr="00353628" w:rsidRDefault="009D6DB2" w:rsidP="00AD16DA">
      <w:pPr>
        <w:spacing w:line="360" w:lineRule="auto"/>
        <w:ind w:left="720"/>
        <w:jc w:val="both"/>
        <w:rPr>
          <w:i/>
          <w:sz w:val="28"/>
          <w:szCs w:val="28"/>
        </w:rPr>
      </w:pPr>
      <w:r w:rsidRPr="00353628">
        <w:rPr>
          <w:i/>
          <w:sz w:val="28"/>
          <w:szCs w:val="28"/>
        </w:rPr>
        <w:t xml:space="preserve">1. «Ведомости» – первая в России газета, стала издаваться при Петре </w:t>
      </w:r>
      <w:r w:rsidRPr="00353628">
        <w:rPr>
          <w:i/>
          <w:sz w:val="28"/>
          <w:szCs w:val="28"/>
          <w:lang w:val="en-US"/>
        </w:rPr>
        <w:t>I</w:t>
      </w:r>
      <w:r w:rsidRPr="00353628">
        <w:rPr>
          <w:i/>
          <w:sz w:val="28"/>
          <w:szCs w:val="28"/>
        </w:rPr>
        <w:t xml:space="preserve"> с</w:t>
      </w:r>
    </w:p>
    <w:p w:rsidR="009D6DB2" w:rsidRPr="009D6DB2" w:rsidRDefault="009D6DB2" w:rsidP="00AD16DA">
      <w:pPr>
        <w:spacing w:line="360" w:lineRule="auto"/>
        <w:ind w:left="1080"/>
        <w:jc w:val="both"/>
        <w:rPr>
          <w:sz w:val="28"/>
          <w:szCs w:val="28"/>
        </w:rPr>
      </w:pPr>
      <w:r>
        <w:rPr>
          <w:sz w:val="28"/>
          <w:szCs w:val="28"/>
        </w:rPr>
        <w:t xml:space="preserve">а) </w:t>
      </w:r>
      <w:r w:rsidRPr="009D6DB2">
        <w:rPr>
          <w:sz w:val="28"/>
          <w:szCs w:val="28"/>
        </w:rPr>
        <w:t>1712г.</w:t>
      </w:r>
    </w:p>
    <w:p w:rsidR="009D6DB2" w:rsidRPr="009D6DB2" w:rsidRDefault="009D6DB2" w:rsidP="00AD16DA">
      <w:pPr>
        <w:spacing w:line="360" w:lineRule="auto"/>
        <w:ind w:left="1080"/>
        <w:jc w:val="both"/>
        <w:rPr>
          <w:sz w:val="28"/>
          <w:szCs w:val="28"/>
        </w:rPr>
      </w:pPr>
      <w:r>
        <w:rPr>
          <w:sz w:val="28"/>
          <w:szCs w:val="28"/>
        </w:rPr>
        <w:t xml:space="preserve">б) </w:t>
      </w:r>
      <w:r w:rsidRPr="009D6DB2">
        <w:rPr>
          <w:sz w:val="28"/>
          <w:szCs w:val="28"/>
        </w:rPr>
        <w:t>1725г.</w:t>
      </w:r>
    </w:p>
    <w:p w:rsidR="009D6DB2" w:rsidRPr="009D6DB2" w:rsidRDefault="009D6DB2" w:rsidP="00AD16DA">
      <w:pPr>
        <w:spacing w:line="360" w:lineRule="auto"/>
        <w:ind w:left="1080"/>
        <w:jc w:val="both"/>
        <w:rPr>
          <w:sz w:val="28"/>
          <w:szCs w:val="28"/>
        </w:rPr>
      </w:pPr>
      <w:r>
        <w:rPr>
          <w:sz w:val="28"/>
          <w:szCs w:val="28"/>
        </w:rPr>
        <w:t xml:space="preserve">в) </w:t>
      </w:r>
      <w:r w:rsidRPr="009D6DB2">
        <w:rPr>
          <w:sz w:val="28"/>
          <w:szCs w:val="28"/>
        </w:rPr>
        <w:t>1720г.</w:t>
      </w:r>
    </w:p>
    <w:p w:rsidR="009D6DB2" w:rsidRPr="009D6DB2" w:rsidRDefault="009D6DB2" w:rsidP="00AD16DA">
      <w:pPr>
        <w:spacing w:line="360" w:lineRule="auto"/>
        <w:ind w:left="1080"/>
        <w:jc w:val="both"/>
        <w:rPr>
          <w:sz w:val="28"/>
          <w:szCs w:val="28"/>
        </w:rPr>
      </w:pPr>
      <w:r>
        <w:rPr>
          <w:sz w:val="28"/>
          <w:szCs w:val="28"/>
        </w:rPr>
        <w:t xml:space="preserve">г) </w:t>
      </w:r>
      <w:r w:rsidRPr="009D6DB2">
        <w:rPr>
          <w:sz w:val="28"/>
          <w:szCs w:val="28"/>
        </w:rPr>
        <w:t>1702г.</w:t>
      </w:r>
    </w:p>
    <w:p w:rsidR="009D6DB2" w:rsidRPr="00353628" w:rsidRDefault="0042388C" w:rsidP="00AD16DA">
      <w:pPr>
        <w:spacing w:line="360" w:lineRule="auto"/>
        <w:ind w:left="720"/>
        <w:jc w:val="both"/>
        <w:rPr>
          <w:i/>
          <w:sz w:val="28"/>
          <w:szCs w:val="28"/>
        </w:rPr>
      </w:pPr>
      <w:r w:rsidRPr="00353628">
        <w:rPr>
          <w:i/>
          <w:sz w:val="28"/>
          <w:szCs w:val="28"/>
        </w:rPr>
        <w:t xml:space="preserve">2. </w:t>
      </w:r>
      <w:r w:rsidR="009D6DB2" w:rsidRPr="00353628">
        <w:rPr>
          <w:i/>
          <w:sz w:val="28"/>
          <w:szCs w:val="28"/>
        </w:rPr>
        <w:t xml:space="preserve">Петром </w:t>
      </w:r>
      <w:r w:rsidR="009D6DB2" w:rsidRPr="00353628">
        <w:rPr>
          <w:i/>
          <w:sz w:val="28"/>
          <w:szCs w:val="28"/>
          <w:lang w:val="en-US"/>
        </w:rPr>
        <w:t>I</w:t>
      </w:r>
      <w:r w:rsidR="009D6DB2" w:rsidRPr="00353628">
        <w:rPr>
          <w:i/>
          <w:sz w:val="28"/>
          <w:szCs w:val="28"/>
        </w:rPr>
        <w:t xml:space="preserve"> была введена должность прокурора во всех центральных учреждениях в</w:t>
      </w:r>
    </w:p>
    <w:p w:rsidR="009D6DB2" w:rsidRPr="009D6DB2" w:rsidRDefault="0042388C" w:rsidP="00AD16DA">
      <w:pPr>
        <w:spacing w:line="360" w:lineRule="auto"/>
        <w:ind w:left="720" w:firstLine="360"/>
        <w:jc w:val="both"/>
        <w:rPr>
          <w:sz w:val="28"/>
          <w:szCs w:val="28"/>
        </w:rPr>
      </w:pPr>
      <w:r>
        <w:rPr>
          <w:sz w:val="28"/>
          <w:szCs w:val="28"/>
        </w:rPr>
        <w:t xml:space="preserve">а) </w:t>
      </w:r>
      <w:smartTag w:uri="urn:schemas-microsoft-com:office:smarttags" w:element="metricconverter">
        <w:smartTagPr>
          <w:attr w:name="ProductID" w:val="1724 г"/>
        </w:smartTagPr>
        <w:r w:rsidR="009D6DB2" w:rsidRPr="009D6DB2">
          <w:rPr>
            <w:sz w:val="28"/>
            <w:szCs w:val="28"/>
          </w:rPr>
          <w:t>1724 г</w:t>
        </w:r>
      </w:smartTag>
      <w:r w:rsidR="009D6DB2" w:rsidRPr="009D6DB2">
        <w:rPr>
          <w:sz w:val="28"/>
          <w:szCs w:val="28"/>
        </w:rPr>
        <w:t>.</w:t>
      </w:r>
    </w:p>
    <w:p w:rsidR="009D6DB2" w:rsidRPr="009D6DB2" w:rsidRDefault="0042388C" w:rsidP="00AD16DA">
      <w:pPr>
        <w:spacing w:line="360" w:lineRule="auto"/>
        <w:ind w:left="720" w:firstLine="360"/>
        <w:jc w:val="both"/>
        <w:rPr>
          <w:sz w:val="28"/>
          <w:szCs w:val="28"/>
        </w:rPr>
      </w:pPr>
      <w:r>
        <w:rPr>
          <w:sz w:val="28"/>
          <w:szCs w:val="28"/>
        </w:rPr>
        <w:t xml:space="preserve">б) </w:t>
      </w:r>
      <w:smartTag w:uri="urn:schemas-microsoft-com:office:smarttags" w:element="metricconverter">
        <w:smartTagPr>
          <w:attr w:name="ProductID" w:val="1714 г"/>
        </w:smartTagPr>
        <w:r w:rsidR="009D6DB2" w:rsidRPr="009D6DB2">
          <w:rPr>
            <w:sz w:val="28"/>
            <w:szCs w:val="28"/>
          </w:rPr>
          <w:t>1714 г</w:t>
        </w:r>
      </w:smartTag>
      <w:r w:rsidR="009D6DB2" w:rsidRPr="009D6DB2">
        <w:rPr>
          <w:sz w:val="28"/>
          <w:szCs w:val="28"/>
        </w:rPr>
        <w:t>.</w:t>
      </w:r>
    </w:p>
    <w:p w:rsidR="009D6DB2" w:rsidRPr="009D6DB2" w:rsidRDefault="0042388C" w:rsidP="00AD16DA">
      <w:pPr>
        <w:spacing w:line="360" w:lineRule="auto"/>
        <w:ind w:left="720" w:firstLine="360"/>
        <w:jc w:val="both"/>
        <w:rPr>
          <w:sz w:val="28"/>
          <w:szCs w:val="28"/>
        </w:rPr>
      </w:pPr>
      <w:r>
        <w:rPr>
          <w:sz w:val="28"/>
          <w:szCs w:val="28"/>
        </w:rPr>
        <w:t xml:space="preserve">в) </w:t>
      </w:r>
      <w:smartTag w:uri="urn:schemas-microsoft-com:office:smarttags" w:element="metricconverter">
        <w:smartTagPr>
          <w:attr w:name="ProductID" w:val="1717 г"/>
        </w:smartTagPr>
        <w:r w:rsidR="009D6DB2" w:rsidRPr="009D6DB2">
          <w:rPr>
            <w:sz w:val="28"/>
            <w:szCs w:val="28"/>
          </w:rPr>
          <w:t>1717 г</w:t>
        </w:r>
      </w:smartTag>
      <w:r w:rsidR="009D6DB2" w:rsidRPr="009D6DB2">
        <w:rPr>
          <w:sz w:val="28"/>
          <w:szCs w:val="28"/>
        </w:rPr>
        <w:t>.</w:t>
      </w:r>
    </w:p>
    <w:p w:rsidR="009D6DB2" w:rsidRPr="009D6DB2" w:rsidRDefault="0042388C" w:rsidP="00AD16DA">
      <w:pPr>
        <w:spacing w:line="360" w:lineRule="auto"/>
        <w:ind w:left="720" w:firstLine="360"/>
        <w:jc w:val="both"/>
        <w:rPr>
          <w:sz w:val="28"/>
          <w:szCs w:val="28"/>
        </w:rPr>
      </w:pPr>
      <w:r>
        <w:rPr>
          <w:sz w:val="28"/>
          <w:szCs w:val="28"/>
        </w:rPr>
        <w:t xml:space="preserve">г) </w:t>
      </w:r>
      <w:smartTag w:uri="urn:schemas-microsoft-com:office:smarttags" w:element="metricconverter">
        <w:smartTagPr>
          <w:attr w:name="ProductID" w:val="1722 г"/>
        </w:smartTagPr>
        <w:r w:rsidR="009D6DB2" w:rsidRPr="009D6DB2">
          <w:rPr>
            <w:sz w:val="28"/>
            <w:szCs w:val="28"/>
          </w:rPr>
          <w:t>1722 г</w:t>
        </w:r>
      </w:smartTag>
      <w:r w:rsidR="009D6DB2" w:rsidRPr="009D6DB2">
        <w:rPr>
          <w:sz w:val="28"/>
          <w:szCs w:val="28"/>
        </w:rPr>
        <w:t>.</w:t>
      </w:r>
    </w:p>
    <w:p w:rsidR="009D6DB2" w:rsidRPr="00353628" w:rsidRDefault="0042388C" w:rsidP="00AD16DA">
      <w:pPr>
        <w:spacing w:line="360" w:lineRule="auto"/>
        <w:ind w:left="720"/>
        <w:jc w:val="both"/>
        <w:rPr>
          <w:i/>
          <w:sz w:val="28"/>
          <w:szCs w:val="28"/>
        </w:rPr>
      </w:pPr>
      <w:r w:rsidRPr="00353628">
        <w:rPr>
          <w:i/>
          <w:sz w:val="28"/>
          <w:szCs w:val="28"/>
        </w:rPr>
        <w:t xml:space="preserve">3. </w:t>
      </w:r>
      <w:r w:rsidR="009D6DB2" w:rsidRPr="00353628">
        <w:rPr>
          <w:i/>
          <w:sz w:val="28"/>
          <w:szCs w:val="28"/>
        </w:rPr>
        <w:t>Указом_____________ было велено «счисление лет производить не от сотворения мира, а от рождества Христова, а новолетие начинать не с 1 сентября, а с 1 января»</w:t>
      </w:r>
    </w:p>
    <w:p w:rsidR="009D6DB2" w:rsidRPr="009D6DB2" w:rsidRDefault="00C21B87" w:rsidP="00AD16DA">
      <w:pPr>
        <w:spacing w:line="360" w:lineRule="auto"/>
        <w:ind w:left="720" w:firstLine="360"/>
        <w:jc w:val="both"/>
        <w:rPr>
          <w:sz w:val="28"/>
          <w:szCs w:val="28"/>
        </w:rPr>
      </w:pPr>
      <w:r>
        <w:rPr>
          <w:sz w:val="28"/>
          <w:szCs w:val="28"/>
        </w:rPr>
        <w:t xml:space="preserve">а) </w:t>
      </w:r>
      <w:r w:rsidR="009D6DB2" w:rsidRPr="009D6DB2">
        <w:rPr>
          <w:sz w:val="28"/>
          <w:szCs w:val="28"/>
        </w:rPr>
        <w:t xml:space="preserve">Петра </w:t>
      </w:r>
      <w:r w:rsidR="009D6DB2" w:rsidRPr="009D6DB2">
        <w:rPr>
          <w:sz w:val="28"/>
          <w:szCs w:val="28"/>
          <w:lang w:val="en-US"/>
        </w:rPr>
        <w:t>I</w:t>
      </w:r>
    </w:p>
    <w:p w:rsidR="009D6DB2" w:rsidRPr="009D6DB2" w:rsidRDefault="00C21B87" w:rsidP="00AD16DA">
      <w:pPr>
        <w:spacing w:line="360" w:lineRule="auto"/>
        <w:ind w:left="720" w:firstLine="360"/>
        <w:jc w:val="both"/>
        <w:rPr>
          <w:sz w:val="28"/>
          <w:szCs w:val="28"/>
        </w:rPr>
      </w:pPr>
      <w:r>
        <w:rPr>
          <w:sz w:val="28"/>
          <w:szCs w:val="28"/>
        </w:rPr>
        <w:t xml:space="preserve">б) </w:t>
      </w:r>
      <w:r w:rsidR="009D6DB2" w:rsidRPr="009D6DB2">
        <w:rPr>
          <w:sz w:val="28"/>
          <w:szCs w:val="28"/>
        </w:rPr>
        <w:t>Алексея Михайловича</w:t>
      </w:r>
    </w:p>
    <w:p w:rsidR="009D6DB2" w:rsidRPr="009D6DB2" w:rsidRDefault="00C21B87" w:rsidP="00AD16DA">
      <w:pPr>
        <w:spacing w:line="360" w:lineRule="auto"/>
        <w:ind w:left="720" w:firstLine="360"/>
        <w:jc w:val="both"/>
        <w:rPr>
          <w:sz w:val="28"/>
          <w:szCs w:val="28"/>
        </w:rPr>
      </w:pPr>
      <w:r>
        <w:rPr>
          <w:sz w:val="28"/>
          <w:szCs w:val="28"/>
        </w:rPr>
        <w:t xml:space="preserve">в) </w:t>
      </w:r>
      <w:r w:rsidR="009D6DB2" w:rsidRPr="009D6DB2">
        <w:rPr>
          <w:sz w:val="28"/>
          <w:szCs w:val="28"/>
        </w:rPr>
        <w:t>Анны Иоанновны</w:t>
      </w:r>
    </w:p>
    <w:p w:rsidR="009D6DB2" w:rsidRPr="009D6DB2" w:rsidRDefault="00C21B87" w:rsidP="00AD16DA">
      <w:pPr>
        <w:spacing w:line="360" w:lineRule="auto"/>
        <w:ind w:left="720" w:firstLine="360"/>
        <w:jc w:val="both"/>
        <w:rPr>
          <w:sz w:val="28"/>
          <w:szCs w:val="28"/>
        </w:rPr>
      </w:pPr>
      <w:r>
        <w:rPr>
          <w:sz w:val="28"/>
          <w:szCs w:val="28"/>
        </w:rPr>
        <w:t xml:space="preserve">г) </w:t>
      </w:r>
      <w:r w:rsidR="009D6DB2" w:rsidRPr="009D6DB2">
        <w:rPr>
          <w:sz w:val="28"/>
          <w:szCs w:val="28"/>
        </w:rPr>
        <w:t xml:space="preserve">Екатерины </w:t>
      </w:r>
      <w:r w:rsidR="009D6DB2" w:rsidRPr="009D6DB2">
        <w:rPr>
          <w:sz w:val="28"/>
          <w:szCs w:val="28"/>
          <w:lang w:val="en-US"/>
        </w:rPr>
        <w:t>I</w:t>
      </w:r>
    </w:p>
    <w:p w:rsidR="009D6DB2" w:rsidRPr="00353628" w:rsidRDefault="00C21B87" w:rsidP="00AD16DA">
      <w:pPr>
        <w:spacing w:line="360" w:lineRule="auto"/>
        <w:ind w:left="720"/>
        <w:jc w:val="both"/>
        <w:rPr>
          <w:i/>
          <w:sz w:val="28"/>
          <w:szCs w:val="28"/>
        </w:rPr>
      </w:pPr>
      <w:r w:rsidRPr="00353628">
        <w:rPr>
          <w:i/>
          <w:sz w:val="28"/>
          <w:szCs w:val="28"/>
        </w:rPr>
        <w:t xml:space="preserve">4. </w:t>
      </w:r>
      <w:r w:rsidR="009D6DB2" w:rsidRPr="00353628">
        <w:rPr>
          <w:i/>
          <w:sz w:val="28"/>
          <w:szCs w:val="28"/>
        </w:rPr>
        <w:t xml:space="preserve">Семья______________, получившая от Петра </w:t>
      </w:r>
      <w:r w:rsidR="009D6DB2" w:rsidRPr="00353628">
        <w:rPr>
          <w:i/>
          <w:sz w:val="28"/>
          <w:szCs w:val="28"/>
          <w:lang w:val="en-US"/>
        </w:rPr>
        <w:t>I</w:t>
      </w:r>
      <w:r w:rsidR="009D6DB2" w:rsidRPr="00353628">
        <w:rPr>
          <w:i/>
          <w:sz w:val="28"/>
          <w:szCs w:val="28"/>
        </w:rPr>
        <w:t xml:space="preserve"> в частные руки завод, позднее стала известна всей России своей предпринимательской деятельностью</w:t>
      </w:r>
    </w:p>
    <w:p w:rsidR="009D6DB2" w:rsidRPr="009D6DB2" w:rsidRDefault="00C21B87" w:rsidP="00AD16DA">
      <w:pPr>
        <w:spacing w:line="360" w:lineRule="auto"/>
        <w:ind w:left="720" w:firstLine="360"/>
        <w:jc w:val="both"/>
        <w:rPr>
          <w:sz w:val="28"/>
          <w:szCs w:val="28"/>
        </w:rPr>
      </w:pPr>
      <w:r>
        <w:rPr>
          <w:sz w:val="28"/>
          <w:szCs w:val="28"/>
        </w:rPr>
        <w:t xml:space="preserve">а) </w:t>
      </w:r>
      <w:r w:rsidR="009D6DB2" w:rsidRPr="009D6DB2">
        <w:rPr>
          <w:sz w:val="28"/>
          <w:szCs w:val="28"/>
        </w:rPr>
        <w:t>Елисеевых</w:t>
      </w:r>
    </w:p>
    <w:p w:rsidR="009D6DB2" w:rsidRPr="009D6DB2" w:rsidRDefault="00C21B87" w:rsidP="00AD16DA">
      <w:pPr>
        <w:spacing w:line="360" w:lineRule="auto"/>
        <w:ind w:left="720" w:firstLine="360"/>
        <w:jc w:val="both"/>
        <w:rPr>
          <w:sz w:val="28"/>
          <w:szCs w:val="28"/>
        </w:rPr>
      </w:pPr>
      <w:r>
        <w:rPr>
          <w:sz w:val="28"/>
          <w:szCs w:val="28"/>
        </w:rPr>
        <w:lastRenderedPageBreak/>
        <w:t xml:space="preserve">б) </w:t>
      </w:r>
      <w:r w:rsidR="009D6DB2" w:rsidRPr="009D6DB2">
        <w:rPr>
          <w:sz w:val="28"/>
          <w:szCs w:val="28"/>
        </w:rPr>
        <w:t>Кузнецовых</w:t>
      </w:r>
    </w:p>
    <w:p w:rsidR="009D6DB2" w:rsidRPr="009D6DB2" w:rsidRDefault="00C21B87" w:rsidP="00AD16DA">
      <w:pPr>
        <w:spacing w:line="360" w:lineRule="auto"/>
        <w:ind w:left="720" w:firstLine="360"/>
        <w:jc w:val="both"/>
        <w:rPr>
          <w:sz w:val="28"/>
          <w:szCs w:val="28"/>
        </w:rPr>
      </w:pPr>
      <w:r>
        <w:rPr>
          <w:sz w:val="28"/>
          <w:szCs w:val="28"/>
        </w:rPr>
        <w:t xml:space="preserve">в) </w:t>
      </w:r>
      <w:r w:rsidR="009D6DB2" w:rsidRPr="009D6DB2">
        <w:rPr>
          <w:sz w:val="28"/>
          <w:szCs w:val="28"/>
        </w:rPr>
        <w:t>Бахрушиных</w:t>
      </w:r>
    </w:p>
    <w:p w:rsidR="009D6DB2" w:rsidRPr="009D6DB2" w:rsidRDefault="00C21B87" w:rsidP="00AD16DA">
      <w:pPr>
        <w:spacing w:line="360" w:lineRule="auto"/>
        <w:ind w:left="720" w:firstLine="360"/>
        <w:jc w:val="both"/>
        <w:rPr>
          <w:sz w:val="28"/>
          <w:szCs w:val="28"/>
        </w:rPr>
      </w:pPr>
      <w:r>
        <w:rPr>
          <w:sz w:val="28"/>
          <w:szCs w:val="28"/>
        </w:rPr>
        <w:t xml:space="preserve">г) </w:t>
      </w:r>
      <w:r w:rsidR="009D6DB2" w:rsidRPr="009D6DB2">
        <w:rPr>
          <w:sz w:val="28"/>
          <w:szCs w:val="28"/>
        </w:rPr>
        <w:t>Демидовых</w:t>
      </w:r>
    </w:p>
    <w:p w:rsidR="009D6DB2" w:rsidRPr="00353628" w:rsidRDefault="0051344E" w:rsidP="00AD16DA">
      <w:pPr>
        <w:spacing w:line="360" w:lineRule="auto"/>
        <w:ind w:left="720"/>
        <w:jc w:val="both"/>
        <w:rPr>
          <w:i/>
          <w:sz w:val="28"/>
          <w:szCs w:val="28"/>
        </w:rPr>
      </w:pPr>
      <w:r w:rsidRPr="00353628">
        <w:rPr>
          <w:i/>
          <w:sz w:val="28"/>
          <w:szCs w:val="28"/>
        </w:rPr>
        <w:t xml:space="preserve">5. </w:t>
      </w:r>
      <w:r w:rsidR="009D6DB2" w:rsidRPr="00353628">
        <w:rPr>
          <w:i/>
          <w:sz w:val="28"/>
          <w:szCs w:val="28"/>
        </w:rPr>
        <w:t>Ликвидация патриаршества и создание Святейшего Синода для управления церковью означали, что</w:t>
      </w:r>
    </w:p>
    <w:p w:rsidR="009D6DB2" w:rsidRPr="009D6DB2" w:rsidRDefault="0051344E" w:rsidP="00AD16DA">
      <w:pPr>
        <w:spacing w:line="360" w:lineRule="auto"/>
        <w:ind w:left="1080"/>
        <w:jc w:val="both"/>
        <w:rPr>
          <w:sz w:val="28"/>
          <w:szCs w:val="28"/>
        </w:rPr>
      </w:pPr>
      <w:r>
        <w:rPr>
          <w:sz w:val="28"/>
          <w:szCs w:val="28"/>
        </w:rPr>
        <w:t xml:space="preserve">а) </w:t>
      </w:r>
      <w:r w:rsidR="009D6DB2" w:rsidRPr="009D6DB2">
        <w:rPr>
          <w:sz w:val="28"/>
          <w:szCs w:val="28"/>
        </w:rPr>
        <w:t>церковь сохраняла свое влияние в неизменном виде</w:t>
      </w:r>
    </w:p>
    <w:p w:rsidR="009D6DB2" w:rsidRPr="009D6DB2" w:rsidRDefault="0051344E" w:rsidP="00AD16DA">
      <w:pPr>
        <w:spacing w:line="360" w:lineRule="auto"/>
        <w:ind w:left="1080"/>
        <w:jc w:val="both"/>
        <w:rPr>
          <w:sz w:val="28"/>
          <w:szCs w:val="28"/>
        </w:rPr>
      </w:pPr>
      <w:r>
        <w:rPr>
          <w:sz w:val="28"/>
          <w:szCs w:val="28"/>
        </w:rPr>
        <w:t xml:space="preserve">б) </w:t>
      </w:r>
      <w:r w:rsidR="009D6DB2" w:rsidRPr="009D6DB2">
        <w:rPr>
          <w:sz w:val="28"/>
          <w:szCs w:val="28"/>
        </w:rPr>
        <w:t>церковь увеличивала свое влияние, став частью бюрократического аппарата</w:t>
      </w:r>
    </w:p>
    <w:p w:rsidR="009D6DB2" w:rsidRPr="009D6DB2" w:rsidRDefault="0051344E" w:rsidP="00AD16DA">
      <w:pPr>
        <w:spacing w:line="360" w:lineRule="auto"/>
        <w:ind w:left="1080"/>
        <w:jc w:val="both"/>
        <w:rPr>
          <w:sz w:val="28"/>
          <w:szCs w:val="28"/>
        </w:rPr>
      </w:pPr>
      <w:r>
        <w:rPr>
          <w:sz w:val="28"/>
          <w:szCs w:val="28"/>
        </w:rPr>
        <w:t xml:space="preserve">в) </w:t>
      </w:r>
      <w:r w:rsidR="009D6DB2" w:rsidRPr="009D6DB2">
        <w:rPr>
          <w:sz w:val="28"/>
          <w:szCs w:val="28"/>
        </w:rPr>
        <w:t>возникло противостояние государства и церкви</w:t>
      </w:r>
    </w:p>
    <w:p w:rsidR="009D6DB2" w:rsidRPr="009D6DB2" w:rsidRDefault="0051344E" w:rsidP="00AD16DA">
      <w:pPr>
        <w:spacing w:line="360" w:lineRule="auto"/>
        <w:ind w:left="1080"/>
        <w:jc w:val="both"/>
        <w:rPr>
          <w:sz w:val="28"/>
          <w:szCs w:val="28"/>
        </w:rPr>
      </w:pPr>
      <w:r>
        <w:rPr>
          <w:sz w:val="28"/>
          <w:szCs w:val="28"/>
        </w:rPr>
        <w:t xml:space="preserve">г) </w:t>
      </w:r>
      <w:r w:rsidR="009D6DB2" w:rsidRPr="009D6DB2">
        <w:rPr>
          <w:sz w:val="28"/>
          <w:szCs w:val="28"/>
        </w:rPr>
        <w:t>церковь лишалась политического влияния, превращалась в часть госаппарата</w:t>
      </w:r>
    </w:p>
    <w:p w:rsidR="009D6DB2" w:rsidRPr="00353628" w:rsidRDefault="0051344E" w:rsidP="00AD16DA">
      <w:pPr>
        <w:spacing w:line="360" w:lineRule="auto"/>
        <w:ind w:left="720"/>
        <w:jc w:val="both"/>
        <w:rPr>
          <w:i/>
          <w:sz w:val="28"/>
          <w:szCs w:val="28"/>
        </w:rPr>
      </w:pPr>
      <w:r w:rsidRPr="00353628">
        <w:rPr>
          <w:i/>
          <w:sz w:val="28"/>
          <w:szCs w:val="28"/>
        </w:rPr>
        <w:t xml:space="preserve">6. </w:t>
      </w:r>
      <w:r w:rsidR="009D6DB2" w:rsidRPr="00353628">
        <w:rPr>
          <w:i/>
          <w:sz w:val="28"/>
          <w:szCs w:val="28"/>
        </w:rPr>
        <w:t xml:space="preserve">В битве под Полтавой войска Карла </w:t>
      </w:r>
      <w:r w:rsidR="009D6DB2" w:rsidRPr="00353628">
        <w:rPr>
          <w:i/>
          <w:sz w:val="28"/>
          <w:szCs w:val="28"/>
          <w:lang w:val="en-US"/>
        </w:rPr>
        <w:t>XII</w:t>
      </w:r>
      <w:r w:rsidR="009D6DB2" w:rsidRPr="00353628">
        <w:rPr>
          <w:i/>
          <w:sz w:val="28"/>
          <w:szCs w:val="28"/>
        </w:rPr>
        <w:t xml:space="preserve"> были разгромлены в</w:t>
      </w:r>
    </w:p>
    <w:p w:rsidR="009D6DB2" w:rsidRPr="009D6DB2" w:rsidRDefault="0051344E" w:rsidP="00AD16DA">
      <w:pPr>
        <w:spacing w:line="360" w:lineRule="auto"/>
        <w:ind w:left="720" w:firstLine="360"/>
        <w:jc w:val="both"/>
        <w:rPr>
          <w:sz w:val="28"/>
          <w:szCs w:val="28"/>
        </w:rPr>
      </w:pPr>
      <w:r>
        <w:rPr>
          <w:sz w:val="28"/>
          <w:szCs w:val="28"/>
        </w:rPr>
        <w:t xml:space="preserve">а) </w:t>
      </w:r>
      <w:smartTag w:uri="urn:schemas-microsoft-com:office:smarttags" w:element="metricconverter">
        <w:smartTagPr>
          <w:attr w:name="ProductID" w:val="1704 г"/>
        </w:smartTagPr>
        <w:r w:rsidR="009D6DB2" w:rsidRPr="009D6DB2">
          <w:rPr>
            <w:sz w:val="28"/>
            <w:szCs w:val="28"/>
          </w:rPr>
          <w:t>1704 г</w:t>
        </w:r>
      </w:smartTag>
      <w:r w:rsidR="009D6DB2" w:rsidRPr="009D6DB2">
        <w:rPr>
          <w:sz w:val="28"/>
          <w:szCs w:val="28"/>
        </w:rPr>
        <w:t>.</w:t>
      </w:r>
    </w:p>
    <w:p w:rsidR="009D6DB2" w:rsidRPr="009D6DB2" w:rsidRDefault="0051344E" w:rsidP="00AD16DA">
      <w:pPr>
        <w:spacing w:line="360" w:lineRule="auto"/>
        <w:ind w:left="720" w:firstLine="360"/>
        <w:jc w:val="both"/>
        <w:rPr>
          <w:sz w:val="28"/>
          <w:szCs w:val="28"/>
        </w:rPr>
      </w:pPr>
      <w:r>
        <w:rPr>
          <w:sz w:val="28"/>
          <w:szCs w:val="28"/>
        </w:rPr>
        <w:t xml:space="preserve">б) </w:t>
      </w:r>
      <w:smartTag w:uri="urn:schemas-microsoft-com:office:smarttags" w:element="metricconverter">
        <w:smartTagPr>
          <w:attr w:name="ProductID" w:val="1709 г"/>
        </w:smartTagPr>
        <w:r w:rsidR="009D6DB2" w:rsidRPr="009D6DB2">
          <w:rPr>
            <w:sz w:val="28"/>
            <w:szCs w:val="28"/>
          </w:rPr>
          <w:t>1709 г</w:t>
        </w:r>
      </w:smartTag>
      <w:r w:rsidR="009D6DB2" w:rsidRPr="009D6DB2">
        <w:rPr>
          <w:sz w:val="28"/>
          <w:szCs w:val="28"/>
        </w:rPr>
        <w:t>.</w:t>
      </w:r>
    </w:p>
    <w:p w:rsidR="009D6DB2" w:rsidRPr="009D6DB2" w:rsidRDefault="0051344E" w:rsidP="00AD16DA">
      <w:pPr>
        <w:spacing w:line="360" w:lineRule="auto"/>
        <w:ind w:left="720" w:firstLine="360"/>
        <w:jc w:val="both"/>
        <w:rPr>
          <w:sz w:val="28"/>
          <w:szCs w:val="28"/>
        </w:rPr>
      </w:pPr>
      <w:r>
        <w:rPr>
          <w:sz w:val="28"/>
          <w:szCs w:val="28"/>
        </w:rPr>
        <w:t xml:space="preserve">в) </w:t>
      </w:r>
      <w:smartTag w:uri="urn:schemas-microsoft-com:office:smarttags" w:element="metricconverter">
        <w:smartTagPr>
          <w:attr w:name="ProductID" w:val="1702 г"/>
        </w:smartTagPr>
        <w:r w:rsidR="009D6DB2" w:rsidRPr="009D6DB2">
          <w:rPr>
            <w:sz w:val="28"/>
            <w:szCs w:val="28"/>
          </w:rPr>
          <w:t>1702 г</w:t>
        </w:r>
      </w:smartTag>
      <w:r w:rsidR="009D6DB2" w:rsidRPr="009D6DB2">
        <w:rPr>
          <w:sz w:val="28"/>
          <w:szCs w:val="28"/>
        </w:rPr>
        <w:t>.</w:t>
      </w:r>
    </w:p>
    <w:p w:rsidR="009D6DB2" w:rsidRPr="009D6DB2" w:rsidRDefault="0051344E" w:rsidP="00AD16DA">
      <w:pPr>
        <w:spacing w:line="360" w:lineRule="auto"/>
        <w:ind w:left="720" w:firstLine="360"/>
        <w:jc w:val="both"/>
        <w:rPr>
          <w:sz w:val="28"/>
          <w:szCs w:val="28"/>
        </w:rPr>
      </w:pPr>
      <w:r>
        <w:rPr>
          <w:sz w:val="28"/>
          <w:szCs w:val="28"/>
        </w:rPr>
        <w:t xml:space="preserve">г) </w:t>
      </w:r>
      <w:smartTag w:uri="urn:schemas-microsoft-com:office:smarttags" w:element="metricconverter">
        <w:smartTagPr>
          <w:attr w:name="ProductID" w:val="1711 г"/>
        </w:smartTagPr>
        <w:r w:rsidR="009D6DB2" w:rsidRPr="009D6DB2">
          <w:rPr>
            <w:sz w:val="28"/>
            <w:szCs w:val="28"/>
          </w:rPr>
          <w:t>1711 г</w:t>
        </w:r>
      </w:smartTag>
      <w:r w:rsidR="009D6DB2" w:rsidRPr="009D6DB2">
        <w:rPr>
          <w:sz w:val="28"/>
          <w:szCs w:val="28"/>
        </w:rPr>
        <w:t>.</w:t>
      </w:r>
    </w:p>
    <w:p w:rsidR="009D6DB2" w:rsidRPr="00353628" w:rsidRDefault="0051344E" w:rsidP="00AD16DA">
      <w:pPr>
        <w:spacing w:line="360" w:lineRule="auto"/>
        <w:ind w:left="720"/>
        <w:jc w:val="both"/>
        <w:rPr>
          <w:i/>
          <w:sz w:val="28"/>
          <w:szCs w:val="28"/>
        </w:rPr>
      </w:pPr>
      <w:r w:rsidRPr="00353628">
        <w:rPr>
          <w:i/>
          <w:sz w:val="28"/>
          <w:szCs w:val="28"/>
        </w:rPr>
        <w:t xml:space="preserve">7. </w:t>
      </w:r>
      <w:r w:rsidR="009D6DB2" w:rsidRPr="00353628">
        <w:rPr>
          <w:i/>
          <w:sz w:val="28"/>
          <w:szCs w:val="28"/>
        </w:rPr>
        <w:t>Окончательное оформление абсолютизма в России связывают с именем</w:t>
      </w:r>
    </w:p>
    <w:p w:rsidR="009D6DB2" w:rsidRPr="009D6DB2" w:rsidRDefault="0051344E" w:rsidP="00AD16DA">
      <w:pPr>
        <w:spacing w:line="360" w:lineRule="auto"/>
        <w:ind w:left="720" w:firstLine="360"/>
        <w:jc w:val="both"/>
        <w:rPr>
          <w:sz w:val="28"/>
          <w:szCs w:val="28"/>
        </w:rPr>
      </w:pPr>
      <w:r>
        <w:rPr>
          <w:sz w:val="28"/>
          <w:szCs w:val="28"/>
        </w:rPr>
        <w:t xml:space="preserve">а) </w:t>
      </w:r>
      <w:r w:rsidR="009D6DB2" w:rsidRPr="009D6DB2">
        <w:rPr>
          <w:sz w:val="28"/>
          <w:szCs w:val="28"/>
        </w:rPr>
        <w:t xml:space="preserve">Ивана </w:t>
      </w:r>
      <w:r w:rsidR="009D6DB2" w:rsidRPr="009D6DB2">
        <w:rPr>
          <w:sz w:val="28"/>
          <w:szCs w:val="28"/>
          <w:lang w:val="en-US"/>
        </w:rPr>
        <w:t>IV</w:t>
      </w:r>
    </w:p>
    <w:p w:rsidR="009D6DB2" w:rsidRPr="009D6DB2" w:rsidRDefault="0051344E" w:rsidP="00AD16DA">
      <w:pPr>
        <w:spacing w:line="360" w:lineRule="auto"/>
        <w:ind w:left="720" w:firstLine="360"/>
        <w:jc w:val="both"/>
        <w:rPr>
          <w:sz w:val="28"/>
          <w:szCs w:val="28"/>
        </w:rPr>
      </w:pPr>
      <w:r>
        <w:rPr>
          <w:sz w:val="28"/>
          <w:szCs w:val="28"/>
        </w:rPr>
        <w:t xml:space="preserve">б) </w:t>
      </w:r>
      <w:r w:rsidR="009D6DB2" w:rsidRPr="009D6DB2">
        <w:rPr>
          <w:sz w:val="28"/>
          <w:szCs w:val="28"/>
        </w:rPr>
        <w:t>Алексея Михайловича</w:t>
      </w:r>
    </w:p>
    <w:p w:rsidR="009D6DB2" w:rsidRPr="009D6DB2" w:rsidRDefault="0051344E" w:rsidP="00AD16DA">
      <w:pPr>
        <w:spacing w:line="360" w:lineRule="auto"/>
        <w:ind w:left="720" w:firstLine="360"/>
        <w:jc w:val="both"/>
        <w:rPr>
          <w:sz w:val="28"/>
          <w:szCs w:val="28"/>
        </w:rPr>
      </w:pPr>
      <w:r>
        <w:rPr>
          <w:sz w:val="28"/>
          <w:szCs w:val="28"/>
        </w:rPr>
        <w:t xml:space="preserve">в) </w:t>
      </w:r>
      <w:r w:rsidR="009D6DB2" w:rsidRPr="009D6DB2">
        <w:rPr>
          <w:sz w:val="28"/>
          <w:szCs w:val="28"/>
        </w:rPr>
        <w:t xml:space="preserve">Петра </w:t>
      </w:r>
      <w:r w:rsidR="009D6DB2" w:rsidRPr="009D6DB2">
        <w:rPr>
          <w:sz w:val="28"/>
          <w:szCs w:val="28"/>
          <w:lang w:val="en-US"/>
        </w:rPr>
        <w:t>I</w:t>
      </w:r>
    </w:p>
    <w:p w:rsidR="009D6DB2" w:rsidRPr="009D6DB2" w:rsidRDefault="0051344E" w:rsidP="00AD16DA">
      <w:pPr>
        <w:spacing w:line="360" w:lineRule="auto"/>
        <w:ind w:left="720" w:firstLine="360"/>
        <w:jc w:val="both"/>
        <w:rPr>
          <w:sz w:val="28"/>
          <w:szCs w:val="28"/>
        </w:rPr>
      </w:pPr>
      <w:r>
        <w:rPr>
          <w:sz w:val="28"/>
          <w:szCs w:val="28"/>
        </w:rPr>
        <w:t xml:space="preserve">г) </w:t>
      </w:r>
      <w:r w:rsidR="009D6DB2" w:rsidRPr="009D6DB2">
        <w:rPr>
          <w:sz w:val="28"/>
          <w:szCs w:val="28"/>
        </w:rPr>
        <w:t xml:space="preserve">Екатерины </w:t>
      </w:r>
      <w:r w:rsidR="009D6DB2" w:rsidRPr="009D6DB2">
        <w:rPr>
          <w:sz w:val="28"/>
          <w:szCs w:val="28"/>
          <w:lang w:val="en-US"/>
        </w:rPr>
        <w:t>II</w:t>
      </w:r>
    </w:p>
    <w:p w:rsidR="009D6DB2" w:rsidRPr="00353628" w:rsidRDefault="0051344E" w:rsidP="00AD16DA">
      <w:pPr>
        <w:spacing w:line="360" w:lineRule="auto"/>
        <w:ind w:left="720"/>
        <w:jc w:val="both"/>
        <w:rPr>
          <w:i/>
          <w:sz w:val="28"/>
          <w:szCs w:val="28"/>
        </w:rPr>
      </w:pPr>
      <w:r w:rsidRPr="00353628">
        <w:rPr>
          <w:i/>
          <w:sz w:val="28"/>
          <w:szCs w:val="28"/>
        </w:rPr>
        <w:t xml:space="preserve">8. </w:t>
      </w:r>
      <w:r w:rsidR="009D6DB2" w:rsidRPr="00353628">
        <w:rPr>
          <w:i/>
          <w:sz w:val="28"/>
          <w:szCs w:val="28"/>
        </w:rPr>
        <w:t xml:space="preserve">После смерти Петра </w:t>
      </w:r>
      <w:r w:rsidR="009D6DB2" w:rsidRPr="00353628">
        <w:rPr>
          <w:i/>
          <w:sz w:val="28"/>
          <w:szCs w:val="28"/>
          <w:lang w:val="en-US"/>
        </w:rPr>
        <w:t>I</w:t>
      </w:r>
      <w:r w:rsidR="009D6DB2" w:rsidRPr="00353628">
        <w:rPr>
          <w:i/>
          <w:sz w:val="28"/>
          <w:szCs w:val="28"/>
        </w:rPr>
        <w:t xml:space="preserve"> был лишен чинов и на</w:t>
      </w:r>
      <w:r w:rsidRPr="00353628">
        <w:rPr>
          <w:i/>
          <w:sz w:val="28"/>
          <w:szCs w:val="28"/>
        </w:rPr>
        <w:t>град и отправлен в ссылку князь</w:t>
      </w:r>
    </w:p>
    <w:p w:rsidR="009D6DB2" w:rsidRPr="009D6DB2" w:rsidRDefault="0051344E" w:rsidP="00AD16DA">
      <w:pPr>
        <w:spacing w:line="360" w:lineRule="auto"/>
        <w:ind w:left="720" w:firstLine="360"/>
        <w:jc w:val="both"/>
        <w:rPr>
          <w:sz w:val="28"/>
          <w:szCs w:val="28"/>
        </w:rPr>
      </w:pPr>
      <w:r>
        <w:rPr>
          <w:sz w:val="28"/>
          <w:szCs w:val="28"/>
        </w:rPr>
        <w:t xml:space="preserve">а) </w:t>
      </w:r>
      <w:r w:rsidR="009D6DB2" w:rsidRPr="009D6DB2">
        <w:rPr>
          <w:sz w:val="28"/>
          <w:szCs w:val="28"/>
        </w:rPr>
        <w:t>Ф.Ю. Ромодановский</w:t>
      </w:r>
    </w:p>
    <w:p w:rsidR="009D6DB2" w:rsidRPr="009D6DB2" w:rsidRDefault="0051344E" w:rsidP="00AD16DA">
      <w:pPr>
        <w:spacing w:line="360" w:lineRule="auto"/>
        <w:ind w:left="720" w:firstLine="360"/>
        <w:jc w:val="both"/>
        <w:rPr>
          <w:sz w:val="28"/>
          <w:szCs w:val="28"/>
        </w:rPr>
      </w:pPr>
      <w:r>
        <w:rPr>
          <w:sz w:val="28"/>
          <w:szCs w:val="28"/>
        </w:rPr>
        <w:t xml:space="preserve">б) </w:t>
      </w:r>
      <w:r w:rsidR="009D6DB2" w:rsidRPr="009D6DB2">
        <w:rPr>
          <w:sz w:val="28"/>
          <w:szCs w:val="28"/>
        </w:rPr>
        <w:t>Ф.М. Апраксин</w:t>
      </w:r>
    </w:p>
    <w:p w:rsidR="009D6DB2" w:rsidRPr="009D6DB2" w:rsidRDefault="0051344E" w:rsidP="00AD16DA">
      <w:pPr>
        <w:spacing w:line="360" w:lineRule="auto"/>
        <w:ind w:left="720" w:firstLine="360"/>
        <w:jc w:val="both"/>
        <w:rPr>
          <w:sz w:val="28"/>
          <w:szCs w:val="28"/>
        </w:rPr>
      </w:pPr>
      <w:r>
        <w:rPr>
          <w:sz w:val="28"/>
          <w:szCs w:val="28"/>
        </w:rPr>
        <w:t xml:space="preserve">в) </w:t>
      </w:r>
      <w:r w:rsidR="009D6DB2" w:rsidRPr="009D6DB2">
        <w:rPr>
          <w:sz w:val="28"/>
          <w:szCs w:val="28"/>
        </w:rPr>
        <w:t>Ф.Я. Лефорт</w:t>
      </w:r>
    </w:p>
    <w:p w:rsidR="009D6DB2" w:rsidRPr="009D6DB2" w:rsidRDefault="0051344E" w:rsidP="00AD16DA">
      <w:pPr>
        <w:spacing w:line="360" w:lineRule="auto"/>
        <w:ind w:left="720" w:firstLine="360"/>
        <w:jc w:val="both"/>
        <w:rPr>
          <w:sz w:val="28"/>
          <w:szCs w:val="28"/>
        </w:rPr>
      </w:pPr>
      <w:r>
        <w:rPr>
          <w:sz w:val="28"/>
          <w:szCs w:val="28"/>
        </w:rPr>
        <w:t xml:space="preserve">г) </w:t>
      </w:r>
      <w:r w:rsidR="009D6DB2" w:rsidRPr="009D6DB2">
        <w:rPr>
          <w:sz w:val="28"/>
          <w:szCs w:val="28"/>
        </w:rPr>
        <w:t>А.Д. Меншиков</w:t>
      </w:r>
    </w:p>
    <w:p w:rsidR="009D6DB2" w:rsidRPr="00353628" w:rsidRDefault="0051344E" w:rsidP="00AD16DA">
      <w:pPr>
        <w:spacing w:line="360" w:lineRule="auto"/>
        <w:ind w:left="720"/>
        <w:jc w:val="both"/>
        <w:rPr>
          <w:i/>
          <w:sz w:val="28"/>
          <w:szCs w:val="28"/>
        </w:rPr>
      </w:pPr>
      <w:r w:rsidRPr="00353628">
        <w:rPr>
          <w:i/>
          <w:sz w:val="28"/>
          <w:szCs w:val="28"/>
        </w:rPr>
        <w:t xml:space="preserve">9. </w:t>
      </w:r>
      <w:r w:rsidR="009D6DB2" w:rsidRPr="00353628">
        <w:rPr>
          <w:i/>
          <w:sz w:val="28"/>
          <w:szCs w:val="28"/>
        </w:rPr>
        <w:t xml:space="preserve">«Оком государевым»  Петр </w:t>
      </w:r>
      <w:r w:rsidR="009D6DB2" w:rsidRPr="00353628">
        <w:rPr>
          <w:i/>
          <w:sz w:val="28"/>
          <w:szCs w:val="28"/>
          <w:lang w:val="en-US"/>
        </w:rPr>
        <w:t>I</w:t>
      </w:r>
      <w:r w:rsidR="009D6DB2" w:rsidRPr="00353628">
        <w:rPr>
          <w:i/>
          <w:sz w:val="28"/>
          <w:szCs w:val="28"/>
        </w:rPr>
        <w:t xml:space="preserve"> назвал вновь введенную должность</w:t>
      </w:r>
    </w:p>
    <w:p w:rsidR="009D6DB2" w:rsidRPr="009D6DB2" w:rsidRDefault="0051344E" w:rsidP="00AD16DA">
      <w:pPr>
        <w:spacing w:line="360" w:lineRule="auto"/>
        <w:ind w:left="720" w:firstLine="360"/>
        <w:jc w:val="both"/>
        <w:rPr>
          <w:sz w:val="28"/>
          <w:szCs w:val="28"/>
        </w:rPr>
      </w:pPr>
      <w:r>
        <w:rPr>
          <w:sz w:val="28"/>
          <w:szCs w:val="28"/>
        </w:rPr>
        <w:t xml:space="preserve">а) </w:t>
      </w:r>
      <w:r w:rsidR="009D6DB2" w:rsidRPr="009D6DB2">
        <w:rPr>
          <w:sz w:val="28"/>
          <w:szCs w:val="28"/>
        </w:rPr>
        <w:t>обер-прокурора Синода</w:t>
      </w:r>
    </w:p>
    <w:p w:rsidR="009D6DB2" w:rsidRPr="009D6DB2" w:rsidRDefault="0051344E" w:rsidP="00AD16DA">
      <w:pPr>
        <w:spacing w:line="360" w:lineRule="auto"/>
        <w:ind w:left="720" w:firstLine="360"/>
        <w:jc w:val="both"/>
        <w:rPr>
          <w:sz w:val="28"/>
          <w:szCs w:val="28"/>
        </w:rPr>
      </w:pPr>
      <w:r>
        <w:rPr>
          <w:sz w:val="28"/>
          <w:szCs w:val="28"/>
        </w:rPr>
        <w:lastRenderedPageBreak/>
        <w:t xml:space="preserve">б) </w:t>
      </w:r>
      <w:r w:rsidR="009D6DB2" w:rsidRPr="009D6DB2">
        <w:rPr>
          <w:sz w:val="28"/>
          <w:szCs w:val="28"/>
        </w:rPr>
        <w:t>президента Юстиц-коллегии</w:t>
      </w:r>
    </w:p>
    <w:p w:rsidR="009D6DB2" w:rsidRPr="009D6DB2" w:rsidRDefault="0051344E" w:rsidP="00AD16DA">
      <w:pPr>
        <w:spacing w:line="360" w:lineRule="auto"/>
        <w:ind w:left="720" w:firstLine="360"/>
        <w:jc w:val="both"/>
        <w:rPr>
          <w:sz w:val="28"/>
          <w:szCs w:val="28"/>
        </w:rPr>
      </w:pPr>
      <w:r>
        <w:rPr>
          <w:sz w:val="28"/>
          <w:szCs w:val="28"/>
        </w:rPr>
        <w:t xml:space="preserve">в) </w:t>
      </w:r>
      <w:r w:rsidR="009D6DB2" w:rsidRPr="009D6DB2">
        <w:rPr>
          <w:sz w:val="28"/>
          <w:szCs w:val="28"/>
        </w:rPr>
        <w:t>генерал-прокурора</w:t>
      </w:r>
    </w:p>
    <w:p w:rsidR="009D6DB2" w:rsidRPr="009D6DB2" w:rsidRDefault="0051344E" w:rsidP="00AD16DA">
      <w:pPr>
        <w:spacing w:line="360" w:lineRule="auto"/>
        <w:ind w:left="720" w:firstLine="360"/>
        <w:jc w:val="both"/>
        <w:rPr>
          <w:sz w:val="28"/>
          <w:szCs w:val="28"/>
        </w:rPr>
      </w:pPr>
      <w:r>
        <w:rPr>
          <w:sz w:val="28"/>
          <w:szCs w:val="28"/>
        </w:rPr>
        <w:t xml:space="preserve">г) </w:t>
      </w:r>
      <w:r w:rsidR="009D6DB2" w:rsidRPr="009D6DB2">
        <w:rPr>
          <w:sz w:val="28"/>
          <w:szCs w:val="28"/>
        </w:rPr>
        <w:t>президента Ревизион-коллегии</w:t>
      </w:r>
    </w:p>
    <w:p w:rsidR="009D6DB2" w:rsidRPr="00353628" w:rsidRDefault="0051344E" w:rsidP="00AD16DA">
      <w:pPr>
        <w:spacing w:line="360" w:lineRule="auto"/>
        <w:ind w:left="720"/>
        <w:jc w:val="both"/>
        <w:rPr>
          <w:i/>
          <w:sz w:val="28"/>
          <w:szCs w:val="28"/>
        </w:rPr>
      </w:pPr>
      <w:r w:rsidRPr="00353628">
        <w:rPr>
          <w:i/>
          <w:sz w:val="28"/>
          <w:szCs w:val="28"/>
        </w:rPr>
        <w:t xml:space="preserve">10. </w:t>
      </w:r>
      <w:r w:rsidR="009D6DB2" w:rsidRPr="00353628">
        <w:rPr>
          <w:i/>
          <w:sz w:val="28"/>
          <w:szCs w:val="28"/>
        </w:rPr>
        <w:t xml:space="preserve">В результате реформ Петра </w:t>
      </w:r>
      <w:r w:rsidR="009D6DB2" w:rsidRPr="00353628">
        <w:rPr>
          <w:i/>
          <w:sz w:val="28"/>
          <w:szCs w:val="28"/>
          <w:lang w:val="en-US"/>
        </w:rPr>
        <w:t>I</w:t>
      </w:r>
      <w:r w:rsidR="009D6DB2" w:rsidRPr="00353628">
        <w:rPr>
          <w:i/>
          <w:sz w:val="28"/>
          <w:szCs w:val="28"/>
        </w:rPr>
        <w:t xml:space="preserve"> судебными делами стали (стал) руководить</w:t>
      </w:r>
    </w:p>
    <w:p w:rsidR="009D6DB2" w:rsidRPr="009D6DB2" w:rsidRDefault="0051344E" w:rsidP="00AD16DA">
      <w:pPr>
        <w:spacing w:line="360" w:lineRule="auto"/>
        <w:ind w:left="720" w:firstLine="360"/>
        <w:jc w:val="both"/>
        <w:rPr>
          <w:sz w:val="28"/>
          <w:szCs w:val="28"/>
        </w:rPr>
      </w:pPr>
      <w:r>
        <w:rPr>
          <w:sz w:val="28"/>
          <w:szCs w:val="28"/>
        </w:rPr>
        <w:t xml:space="preserve">а) </w:t>
      </w:r>
      <w:r w:rsidR="009D6DB2" w:rsidRPr="009D6DB2">
        <w:rPr>
          <w:sz w:val="28"/>
          <w:szCs w:val="28"/>
        </w:rPr>
        <w:t>сам монарх</w:t>
      </w:r>
    </w:p>
    <w:p w:rsidR="009D6DB2" w:rsidRPr="009D6DB2" w:rsidRDefault="0051344E" w:rsidP="00AD16DA">
      <w:pPr>
        <w:spacing w:line="360" w:lineRule="auto"/>
        <w:ind w:left="720" w:firstLine="360"/>
        <w:jc w:val="both"/>
        <w:rPr>
          <w:sz w:val="28"/>
          <w:szCs w:val="28"/>
        </w:rPr>
      </w:pPr>
      <w:r>
        <w:rPr>
          <w:sz w:val="28"/>
          <w:szCs w:val="28"/>
        </w:rPr>
        <w:t xml:space="preserve">б) </w:t>
      </w:r>
      <w:r w:rsidR="009D6DB2" w:rsidRPr="009D6DB2">
        <w:rPr>
          <w:sz w:val="28"/>
          <w:szCs w:val="28"/>
        </w:rPr>
        <w:t>монарх и юстиц-коллегия</w:t>
      </w:r>
    </w:p>
    <w:p w:rsidR="009D6DB2" w:rsidRPr="009D6DB2" w:rsidRDefault="0051344E" w:rsidP="00AD16DA">
      <w:pPr>
        <w:spacing w:line="360" w:lineRule="auto"/>
        <w:ind w:left="720" w:firstLine="360"/>
        <w:jc w:val="both"/>
        <w:rPr>
          <w:sz w:val="28"/>
          <w:szCs w:val="28"/>
        </w:rPr>
      </w:pPr>
      <w:r>
        <w:rPr>
          <w:sz w:val="28"/>
          <w:szCs w:val="28"/>
        </w:rPr>
        <w:t xml:space="preserve">в) </w:t>
      </w:r>
      <w:r w:rsidR="009D6DB2" w:rsidRPr="009D6DB2">
        <w:rPr>
          <w:sz w:val="28"/>
          <w:szCs w:val="28"/>
        </w:rPr>
        <w:t>юстиц-коллегия и Сенат</w:t>
      </w:r>
    </w:p>
    <w:p w:rsidR="009D6DB2" w:rsidRPr="009D6DB2" w:rsidRDefault="0051344E" w:rsidP="00AD16DA">
      <w:pPr>
        <w:spacing w:line="360" w:lineRule="auto"/>
        <w:ind w:left="720" w:firstLine="360"/>
        <w:jc w:val="both"/>
        <w:rPr>
          <w:sz w:val="28"/>
          <w:szCs w:val="28"/>
        </w:rPr>
      </w:pPr>
      <w:r>
        <w:rPr>
          <w:sz w:val="28"/>
          <w:szCs w:val="28"/>
        </w:rPr>
        <w:t xml:space="preserve">г) </w:t>
      </w:r>
      <w:r w:rsidR="009D6DB2" w:rsidRPr="009D6DB2">
        <w:rPr>
          <w:sz w:val="28"/>
          <w:szCs w:val="28"/>
        </w:rPr>
        <w:t>Сенат и Синод</w:t>
      </w:r>
    </w:p>
    <w:p w:rsidR="009D6DB2" w:rsidRPr="00353628" w:rsidRDefault="0051344E" w:rsidP="00AD16DA">
      <w:pPr>
        <w:spacing w:line="360" w:lineRule="auto"/>
        <w:ind w:left="720"/>
        <w:jc w:val="both"/>
        <w:rPr>
          <w:i/>
          <w:sz w:val="28"/>
          <w:szCs w:val="28"/>
        </w:rPr>
      </w:pPr>
      <w:r w:rsidRPr="00353628">
        <w:rPr>
          <w:i/>
          <w:sz w:val="28"/>
          <w:szCs w:val="28"/>
        </w:rPr>
        <w:t xml:space="preserve">11. </w:t>
      </w:r>
      <w:r w:rsidR="009D6DB2" w:rsidRPr="00353628">
        <w:rPr>
          <w:i/>
          <w:sz w:val="28"/>
          <w:szCs w:val="28"/>
        </w:rPr>
        <w:t xml:space="preserve">Петр </w:t>
      </w:r>
      <w:r w:rsidR="009D6DB2" w:rsidRPr="00353628">
        <w:rPr>
          <w:i/>
          <w:sz w:val="28"/>
          <w:szCs w:val="28"/>
          <w:lang w:val="en-US"/>
        </w:rPr>
        <w:t>I</w:t>
      </w:r>
      <w:r w:rsidR="009D6DB2" w:rsidRPr="00353628">
        <w:rPr>
          <w:i/>
          <w:sz w:val="28"/>
          <w:szCs w:val="28"/>
        </w:rPr>
        <w:t xml:space="preserve"> основал город Санкт - Петербург в</w:t>
      </w:r>
    </w:p>
    <w:p w:rsidR="009D6DB2" w:rsidRPr="009D6DB2" w:rsidRDefault="0051344E" w:rsidP="00AD16DA">
      <w:pPr>
        <w:spacing w:line="360" w:lineRule="auto"/>
        <w:ind w:left="720" w:firstLine="360"/>
        <w:jc w:val="both"/>
        <w:rPr>
          <w:sz w:val="28"/>
          <w:szCs w:val="28"/>
        </w:rPr>
      </w:pPr>
      <w:r>
        <w:rPr>
          <w:sz w:val="28"/>
          <w:szCs w:val="28"/>
        </w:rPr>
        <w:t xml:space="preserve">а) </w:t>
      </w:r>
      <w:smartTag w:uri="urn:schemas-microsoft-com:office:smarttags" w:element="metricconverter">
        <w:smartTagPr>
          <w:attr w:name="ProductID" w:val="1703 г"/>
        </w:smartTagPr>
        <w:r w:rsidR="009D6DB2" w:rsidRPr="009D6DB2">
          <w:rPr>
            <w:sz w:val="28"/>
            <w:szCs w:val="28"/>
          </w:rPr>
          <w:t>1703 г</w:t>
        </w:r>
      </w:smartTag>
      <w:r w:rsidR="009D6DB2" w:rsidRPr="009D6DB2">
        <w:rPr>
          <w:sz w:val="28"/>
          <w:szCs w:val="28"/>
        </w:rPr>
        <w:t>.</w:t>
      </w:r>
    </w:p>
    <w:p w:rsidR="009D6DB2" w:rsidRPr="009D6DB2" w:rsidRDefault="0051344E" w:rsidP="00AD16DA">
      <w:pPr>
        <w:spacing w:line="360" w:lineRule="auto"/>
        <w:ind w:left="720" w:firstLine="360"/>
        <w:jc w:val="both"/>
        <w:rPr>
          <w:sz w:val="28"/>
          <w:szCs w:val="28"/>
        </w:rPr>
      </w:pPr>
      <w:r>
        <w:rPr>
          <w:sz w:val="28"/>
          <w:szCs w:val="28"/>
        </w:rPr>
        <w:t xml:space="preserve">б) </w:t>
      </w:r>
      <w:smartTag w:uri="urn:schemas-microsoft-com:office:smarttags" w:element="metricconverter">
        <w:smartTagPr>
          <w:attr w:name="ProductID" w:val="1709 г"/>
        </w:smartTagPr>
        <w:r w:rsidR="009D6DB2" w:rsidRPr="009D6DB2">
          <w:rPr>
            <w:sz w:val="28"/>
            <w:szCs w:val="28"/>
          </w:rPr>
          <w:t>1709 г</w:t>
        </w:r>
      </w:smartTag>
      <w:r w:rsidR="009D6DB2" w:rsidRPr="009D6DB2">
        <w:rPr>
          <w:sz w:val="28"/>
          <w:szCs w:val="28"/>
        </w:rPr>
        <w:t>.</w:t>
      </w:r>
    </w:p>
    <w:p w:rsidR="009D6DB2" w:rsidRPr="009D6DB2" w:rsidRDefault="0051344E" w:rsidP="00AD16DA">
      <w:pPr>
        <w:spacing w:line="360" w:lineRule="auto"/>
        <w:ind w:left="720" w:firstLine="360"/>
        <w:jc w:val="both"/>
        <w:rPr>
          <w:sz w:val="28"/>
          <w:szCs w:val="28"/>
        </w:rPr>
      </w:pPr>
      <w:r>
        <w:rPr>
          <w:sz w:val="28"/>
          <w:szCs w:val="28"/>
        </w:rPr>
        <w:t xml:space="preserve">в) </w:t>
      </w:r>
      <w:smartTag w:uri="urn:schemas-microsoft-com:office:smarttags" w:element="metricconverter">
        <w:smartTagPr>
          <w:attr w:name="ProductID" w:val="1689 г"/>
        </w:smartTagPr>
        <w:r w:rsidR="009D6DB2" w:rsidRPr="009D6DB2">
          <w:rPr>
            <w:sz w:val="28"/>
            <w:szCs w:val="28"/>
          </w:rPr>
          <w:t>1689 г</w:t>
        </w:r>
      </w:smartTag>
      <w:r w:rsidR="009D6DB2" w:rsidRPr="009D6DB2">
        <w:rPr>
          <w:sz w:val="28"/>
          <w:szCs w:val="28"/>
        </w:rPr>
        <w:t>.</w:t>
      </w:r>
    </w:p>
    <w:p w:rsidR="009D6DB2" w:rsidRPr="009D6DB2" w:rsidRDefault="0051344E" w:rsidP="00AD16DA">
      <w:pPr>
        <w:spacing w:line="360" w:lineRule="auto"/>
        <w:ind w:left="720" w:firstLine="360"/>
        <w:jc w:val="both"/>
        <w:rPr>
          <w:sz w:val="28"/>
          <w:szCs w:val="28"/>
        </w:rPr>
      </w:pPr>
      <w:r>
        <w:rPr>
          <w:sz w:val="28"/>
          <w:szCs w:val="28"/>
        </w:rPr>
        <w:t xml:space="preserve">г) </w:t>
      </w:r>
      <w:smartTag w:uri="urn:schemas-microsoft-com:office:smarttags" w:element="metricconverter">
        <w:smartTagPr>
          <w:attr w:name="ProductID" w:val="1705 г"/>
        </w:smartTagPr>
        <w:r w:rsidR="009D6DB2" w:rsidRPr="009D6DB2">
          <w:rPr>
            <w:sz w:val="28"/>
            <w:szCs w:val="28"/>
          </w:rPr>
          <w:t>1705 г</w:t>
        </w:r>
      </w:smartTag>
      <w:r w:rsidR="009D6DB2" w:rsidRPr="009D6DB2">
        <w:rPr>
          <w:sz w:val="28"/>
          <w:szCs w:val="28"/>
        </w:rPr>
        <w:t>.</w:t>
      </w:r>
    </w:p>
    <w:p w:rsidR="009D6DB2" w:rsidRPr="00353628" w:rsidRDefault="0051344E" w:rsidP="00AD16DA">
      <w:pPr>
        <w:spacing w:line="360" w:lineRule="auto"/>
        <w:ind w:left="720"/>
        <w:jc w:val="both"/>
        <w:rPr>
          <w:i/>
          <w:sz w:val="28"/>
          <w:szCs w:val="28"/>
        </w:rPr>
      </w:pPr>
      <w:r w:rsidRPr="00353628">
        <w:rPr>
          <w:i/>
          <w:sz w:val="28"/>
          <w:szCs w:val="28"/>
        </w:rPr>
        <w:t xml:space="preserve">12. </w:t>
      </w:r>
      <w:r w:rsidR="009D6DB2" w:rsidRPr="00353628">
        <w:rPr>
          <w:i/>
          <w:sz w:val="28"/>
          <w:szCs w:val="28"/>
        </w:rPr>
        <w:t>Упразднил стрелецкое войско</w:t>
      </w:r>
    </w:p>
    <w:p w:rsidR="009D6DB2" w:rsidRPr="009D6DB2" w:rsidRDefault="0051344E" w:rsidP="00AD16DA">
      <w:pPr>
        <w:spacing w:line="360" w:lineRule="auto"/>
        <w:ind w:left="720" w:firstLine="360"/>
        <w:jc w:val="both"/>
        <w:rPr>
          <w:sz w:val="28"/>
          <w:szCs w:val="28"/>
        </w:rPr>
      </w:pPr>
      <w:r>
        <w:rPr>
          <w:sz w:val="28"/>
          <w:szCs w:val="28"/>
        </w:rPr>
        <w:t xml:space="preserve">а) </w:t>
      </w:r>
      <w:r w:rsidR="009D6DB2" w:rsidRPr="009D6DB2">
        <w:rPr>
          <w:sz w:val="28"/>
          <w:szCs w:val="28"/>
        </w:rPr>
        <w:t>Иван Грозный</w:t>
      </w:r>
    </w:p>
    <w:p w:rsidR="009D6DB2" w:rsidRPr="009D6DB2" w:rsidRDefault="0051344E" w:rsidP="00AD16DA">
      <w:pPr>
        <w:spacing w:line="360" w:lineRule="auto"/>
        <w:ind w:left="720" w:firstLine="360"/>
        <w:jc w:val="both"/>
        <w:rPr>
          <w:sz w:val="28"/>
          <w:szCs w:val="28"/>
        </w:rPr>
      </w:pPr>
      <w:r>
        <w:rPr>
          <w:sz w:val="28"/>
          <w:szCs w:val="28"/>
        </w:rPr>
        <w:t xml:space="preserve">б) </w:t>
      </w:r>
      <w:r w:rsidR="009D6DB2" w:rsidRPr="009D6DB2">
        <w:rPr>
          <w:sz w:val="28"/>
          <w:szCs w:val="28"/>
        </w:rPr>
        <w:t>Петр Великий</w:t>
      </w:r>
    </w:p>
    <w:p w:rsidR="009D6DB2" w:rsidRPr="009D6DB2" w:rsidRDefault="0051344E" w:rsidP="00AD16DA">
      <w:pPr>
        <w:spacing w:line="360" w:lineRule="auto"/>
        <w:ind w:left="720" w:firstLine="360"/>
        <w:jc w:val="both"/>
        <w:rPr>
          <w:sz w:val="28"/>
          <w:szCs w:val="28"/>
        </w:rPr>
      </w:pPr>
      <w:r>
        <w:rPr>
          <w:sz w:val="28"/>
          <w:szCs w:val="28"/>
        </w:rPr>
        <w:t xml:space="preserve">в) </w:t>
      </w:r>
      <w:r w:rsidR="009D6DB2" w:rsidRPr="009D6DB2">
        <w:rPr>
          <w:sz w:val="28"/>
          <w:szCs w:val="28"/>
        </w:rPr>
        <w:t>Михаил Романов</w:t>
      </w:r>
    </w:p>
    <w:p w:rsidR="009D6DB2" w:rsidRPr="009D6DB2" w:rsidRDefault="0051344E" w:rsidP="00AD16DA">
      <w:pPr>
        <w:spacing w:line="360" w:lineRule="auto"/>
        <w:ind w:left="720" w:firstLine="360"/>
        <w:jc w:val="both"/>
        <w:rPr>
          <w:sz w:val="28"/>
          <w:szCs w:val="28"/>
        </w:rPr>
      </w:pPr>
      <w:r>
        <w:rPr>
          <w:sz w:val="28"/>
          <w:szCs w:val="28"/>
        </w:rPr>
        <w:t xml:space="preserve">г) </w:t>
      </w:r>
      <w:r w:rsidR="009D6DB2" w:rsidRPr="009D6DB2">
        <w:rPr>
          <w:sz w:val="28"/>
          <w:szCs w:val="28"/>
        </w:rPr>
        <w:t>Борис Годунов</w:t>
      </w:r>
    </w:p>
    <w:p w:rsidR="009D6DB2" w:rsidRPr="00353628" w:rsidRDefault="0051344E" w:rsidP="00AD16DA">
      <w:pPr>
        <w:spacing w:line="360" w:lineRule="auto"/>
        <w:ind w:left="720"/>
        <w:jc w:val="both"/>
        <w:rPr>
          <w:i/>
          <w:sz w:val="28"/>
          <w:szCs w:val="28"/>
        </w:rPr>
      </w:pPr>
      <w:r w:rsidRPr="00353628">
        <w:rPr>
          <w:i/>
          <w:sz w:val="28"/>
          <w:szCs w:val="28"/>
        </w:rPr>
        <w:t xml:space="preserve">13. </w:t>
      </w:r>
      <w:r w:rsidR="009D6DB2" w:rsidRPr="00353628">
        <w:rPr>
          <w:i/>
          <w:sz w:val="28"/>
          <w:szCs w:val="28"/>
        </w:rPr>
        <w:t xml:space="preserve">Петр </w:t>
      </w:r>
      <w:r w:rsidR="009D6DB2" w:rsidRPr="00353628">
        <w:rPr>
          <w:i/>
          <w:sz w:val="28"/>
          <w:szCs w:val="28"/>
          <w:lang w:val="en-US"/>
        </w:rPr>
        <w:t>I</w:t>
      </w:r>
      <w:r w:rsidR="009D6DB2" w:rsidRPr="00353628">
        <w:rPr>
          <w:i/>
          <w:sz w:val="28"/>
          <w:szCs w:val="28"/>
        </w:rPr>
        <w:t xml:space="preserve"> получил титул императора решени</w:t>
      </w:r>
      <w:r w:rsidRPr="00353628">
        <w:rPr>
          <w:i/>
          <w:sz w:val="28"/>
          <w:szCs w:val="28"/>
        </w:rPr>
        <w:t>ем Сената и Священного Синода в</w:t>
      </w:r>
    </w:p>
    <w:p w:rsidR="009D6DB2" w:rsidRPr="009D6DB2" w:rsidRDefault="0051344E" w:rsidP="00AD16DA">
      <w:pPr>
        <w:spacing w:line="360" w:lineRule="auto"/>
        <w:ind w:left="720" w:firstLine="360"/>
        <w:jc w:val="both"/>
        <w:rPr>
          <w:sz w:val="28"/>
          <w:szCs w:val="28"/>
        </w:rPr>
      </w:pPr>
      <w:r>
        <w:rPr>
          <w:sz w:val="28"/>
          <w:szCs w:val="28"/>
        </w:rPr>
        <w:t xml:space="preserve">а) </w:t>
      </w:r>
      <w:smartTag w:uri="urn:schemas-microsoft-com:office:smarttags" w:element="metricconverter">
        <w:smartTagPr>
          <w:attr w:name="ProductID" w:val="1711 г"/>
        </w:smartTagPr>
        <w:r w:rsidR="009D6DB2" w:rsidRPr="009D6DB2">
          <w:rPr>
            <w:sz w:val="28"/>
            <w:szCs w:val="28"/>
          </w:rPr>
          <w:t>1711 г</w:t>
        </w:r>
      </w:smartTag>
      <w:r w:rsidR="009D6DB2" w:rsidRPr="009D6DB2">
        <w:rPr>
          <w:sz w:val="28"/>
          <w:szCs w:val="28"/>
        </w:rPr>
        <w:t>.</w:t>
      </w:r>
    </w:p>
    <w:p w:rsidR="009D6DB2" w:rsidRPr="009D6DB2" w:rsidRDefault="0051344E" w:rsidP="00AD16DA">
      <w:pPr>
        <w:spacing w:line="360" w:lineRule="auto"/>
        <w:ind w:left="720" w:firstLine="360"/>
        <w:jc w:val="both"/>
        <w:rPr>
          <w:sz w:val="28"/>
          <w:szCs w:val="28"/>
        </w:rPr>
      </w:pPr>
      <w:r>
        <w:rPr>
          <w:sz w:val="28"/>
          <w:szCs w:val="28"/>
        </w:rPr>
        <w:t xml:space="preserve">б) </w:t>
      </w:r>
      <w:smartTag w:uri="urn:schemas-microsoft-com:office:smarttags" w:element="metricconverter">
        <w:smartTagPr>
          <w:attr w:name="ProductID" w:val="1709 г"/>
        </w:smartTagPr>
        <w:r w:rsidR="009D6DB2" w:rsidRPr="009D6DB2">
          <w:rPr>
            <w:sz w:val="28"/>
            <w:szCs w:val="28"/>
          </w:rPr>
          <w:t>1709 г</w:t>
        </w:r>
      </w:smartTag>
      <w:r w:rsidR="009D6DB2" w:rsidRPr="009D6DB2">
        <w:rPr>
          <w:sz w:val="28"/>
          <w:szCs w:val="28"/>
        </w:rPr>
        <w:t>.</w:t>
      </w:r>
    </w:p>
    <w:p w:rsidR="009D6DB2" w:rsidRPr="009D6DB2" w:rsidRDefault="0051344E" w:rsidP="00AD16DA">
      <w:pPr>
        <w:spacing w:line="360" w:lineRule="auto"/>
        <w:ind w:left="720" w:firstLine="360"/>
        <w:jc w:val="both"/>
        <w:rPr>
          <w:sz w:val="28"/>
          <w:szCs w:val="28"/>
        </w:rPr>
      </w:pPr>
      <w:r>
        <w:rPr>
          <w:sz w:val="28"/>
          <w:szCs w:val="28"/>
        </w:rPr>
        <w:t xml:space="preserve">в) </w:t>
      </w:r>
      <w:smartTag w:uri="urn:schemas-microsoft-com:office:smarttags" w:element="metricconverter">
        <w:smartTagPr>
          <w:attr w:name="ProductID" w:val="1721 г"/>
        </w:smartTagPr>
        <w:r w:rsidR="009D6DB2" w:rsidRPr="009D6DB2">
          <w:rPr>
            <w:sz w:val="28"/>
            <w:szCs w:val="28"/>
          </w:rPr>
          <w:t>1721 г</w:t>
        </w:r>
      </w:smartTag>
      <w:r w:rsidR="009D6DB2" w:rsidRPr="009D6DB2">
        <w:rPr>
          <w:sz w:val="28"/>
          <w:szCs w:val="28"/>
        </w:rPr>
        <w:t>.</w:t>
      </w:r>
    </w:p>
    <w:p w:rsidR="009D6DB2" w:rsidRPr="009D6DB2" w:rsidRDefault="0051344E" w:rsidP="00AD16DA">
      <w:pPr>
        <w:spacing w:line="360" w:lineRule="auto"/>
        <w:ind w:left="720" w:firstLine="360"/>
        <w:jc w:val="both"/>
        <w:rPr>
          <w:sz w:val="28"/>
          <w:szCs w:val="28"/>
        </w:rPr>
      </w:pPr>
      <w:r>
        <w:rPr>
          <w:sz w:val="28"/>
          <w:szCs w:val="28"/>
        </w:rPr>
        <w:t xml:space="preserve">г) </w:t>
      </w:r>
      <w:smartTag w:uri="urn:schemas-microsoft-com:office:smarttags" w:element="metricconverter">
        <w:smartTagPr>
          <w:attr w:name="ProductID" w:val="1718 г"/>
        </w:smartTagPr>
        <w:r w:rsidR="009D6DB2" w:rsidRPr="009D6DB2">
          <w:rPr>
            <w:sz w:val="28"/>
            <w:szCs w:val="28"/>
          </w:rPr>
          <w:t>1718 г</w:t>
        </w:r>
      </w:smartTag>
      <w:r w:rsidR="009D6DB2" w:rsidRPr="009D6DB2">
        <w:rPr>
          <w:sz w:val="28"/>
          <w:szCs w:val="28"/>
        </w:rPr>
        <w:t>.</w:t>
      </w:r>
    </w:p>
    <w:p w:rsidR="009D6DB2" w:rsidRPr="00353628" w:rsidRDefault="0051344E" w:rsidP="00AD16DA">
      <w:pPr>
        <w:spacing w:line="360" w:lineRule="auto"/>
        <w:ind w:left="720"/>
        <w:jc w:val="both"/>
        <w:rPr>
          <w:i/>
          <w:sz w:val="28"/>
          <w:szCs w:val="28"/>
        </w:rPr>
      </w:pPr>
      <w:r w:rsidRPr="00353628">
        <w:rPr>
          <w:i/>
          <w:sz w:val="28"/>
          <w:szCs w:val="28"/>
        </w:rPr>
        <w:t xml:space="preserve">14. </w:t>
      </w:r>
      <w:r w:rsidR="009D6DB2" w:rsidRPr="00353628">
        <w:rPr>
          <w:i/>
          <w:sz w:val="28"/>
          <w:szCs w:val="28"/>
        </w:rPr>
        <w:t xml:space="preserve">Главным противником Петра </w:t>
      </w:r>
      <w:r w:rsidR="009D6DB2" w:rsidRPr="00353628">
        <w:rPr>
          <w:i/>
          <w:sz w:val="28"/>
          <w:szCs w:val="28"/>
          <w:lang w:val="en-US"/>
        </w:rPr>
        <w:t>I</w:t>
      </w:r>
      <w:r w:rsidR="009D6DB2" w:rsidRPr="00353628">
        <w:rPr>
          <w:i/>
          <w:sz w:val="28"/>
          <w:szCs w:val="28"/>
        </w:rPr>
        <w:t xml:space="preserve"> в Северной войне был</w:t>
      </w:r>
    </w:p>
    <w:p w:rsidR="009D6DB2" w:rsidRPr="009D6DB2" w:rsidRDefault="0051344E" w:rsidP="00AD16DA">
      <w:pPr>
        <w:spacing w:line="360" w:lineRule="auto"/>
        <w:ind w:left="720" w:firstLine="360"/>
        <w:jc w:val="both"/>
        <w:rPr>
          <w:sz w:val="28"/>
          <w:szCs w:val="28"/>
        </w:rPr>
      </w:pPr>
      <w:r>
        <w:rPr>
          <w:sz w:val="28"/>
          <w:szCs w:val="28"/>
        </w:rPr>
        <w:t xml:space="preserve">а) </w:t>
      </w:r>
      <w:r w:rsidR="009D6DB2" w:rsidRPr="009D6DB2">
        <w:rPr>
          <w:sz w:val="28"/>
          <w:szCs w:val="28"/>
        </w:rPr>
        <w:t xml:space="preserve">Август </w:t>
      </w:r>
      <w:r w:rsidR="009D6DB2" w:rsidRPr="009D6DB2">
        <w:rPr>
          <w:sz w:val="28"/>
          <w:szCs w:val="28"/>
          <w:lang w:val="en-US"/>
        </w:rPr>
        <w:t>II</w:t>
      </w:r>
    </w:p>
    <w:p w:rsidR="009D6DB2" w:rsidRPr="009D6DB2" w:rsidRDefault="0051344E" w:rsidP="00AD16DA">
      <w:pPr>
        <w:spacing w:line="360" w:lineRule="auto"/>
        <w:ind w:left="720" w:firstLine="360"/>
        <w:jc w:val="both"/>
        <w:rPr>
          <w:sz w:val="28"/>
          <w:szCs w:val="28"/>
        </w:rPr>
      </w:pPr>
      <w:r>
        <w:rPr>
          <w:sz w:val="28"/>
          <w:szCs w:val="28"/>
        </w:rPr>
        <w:t xml:space="preserve">б) </w:t>
      </w:r>
      <w:r w:rsidR="009D6DB2" w:rsidRPr="009D6DB2">
        <w:rPr>
          <w:sz w:val="28"/>
          <w:szCs w:val="28"/>
        </w:rPr>
        <w:t>Гетман Мазепа</w:t>
      </w:r>
    </w:p>
    <w:p w:rsidR="009D6DB2" w:rsidRPr="009D6DB2" w:rsidRDefault="0051344E" w:rsidP="00AD16DA">
      <w:pPr>
        <w:spacing w:line="360" w:lineRule="auto"/>
        <w:ind w:left="720" w:firstLine="360"/>
        <w:jc w:val="both"/>
        <w:rPr>
          <w:sz w:val="28"/>
          <w:szCs w:val="28"/>
        </w:rPr>
      </w:pPr>
      <w:r>
        <w:rPr>
          <w:sz w:val="28"/>
          <w:szCs w:val="28"/>
        </w:rPr>
        <w:t xml:space="preserve">в) </w:t>
      </w:r>
      <w:r w:rsidR="009D6DB2" w:rsidRPr="009D6DB2">
        <w:rPr>
          <w:sz w:val="28"/>
          <w:szCs w:val="28"/>
        </w:rPr>
        <w:t>Контр-адмирал Эреншельд</w:t>
      </w:r>
    </w:p>
    <w:p w:rsidR="009D6DB2" w:rsidRPr="009D6DB2" w:rsidRDefault="0051344E" w:rsidP="00AD16DA">
      <w:pPr>
        <w:spacing w:line="360" w:lineRule="auto"/>
        <w:ind w:left="720" w:firstLine="360"/>
        <w:jc w:val="both"/>
        <w:rPr>
          <w:sz w:val="28"/>
          <w:szCs w:val="28"/>
        </w:rPr>
      </w:pPr>
      <w:r>
        <w:rPr>
          <w:sz w:val="28"/>
          <w:szCs w:val="28"/>
        </w:rPr>
        <w:t xml:space="preserve">г) </w:t>
      </w:r>
      <w:r w:rsidR="009D6DB2" w:rsidRPr="009D6DB2">
        <w:rPr>
          <w:sz w:val="28"/>
          <w:szCs w:val="28"/>
        </w:rPr>
        <w:t xml:space="preserve">Карл </w:t>
      </w:r>
      <w:r w:rsidR="009D6DB2" w:rsidRPr="009D6DB2">
        <w:rPr>
          <w:sz w:val="28"/>
          <w:szCs w:val="28"/>
          <w:lang w:val="en-US"/>
        </w:rPr>
        <w:t>II</w:t>
      </w:r>
    </w:p>
    <w:p w:rsidR="009D6DB2" w:rsidRPr="00353628" w:rsidRDefault="0051344E" w:rsidP="00AD16DA">
      <w:pPr>
        <w:spacing w:line="360" w:lineRule="auto"/>
        <w:ind w:left="720"/>
        <w:jc w:val="both"/>
        <w:rPr>
          <w:i/>
          <w:sz w:val="28"/>
          <w:szCs w:val="28"/>
        </w:rPr>
      </w:pPr>
      <w:r w:rsidRPr="00353628">
        <w:rPr>
          <w:i/>
          <w:sz w:val="28"/>
          <w:szCs w:val="28"/>
        </w:rPr>
        <w:lastRenderedPageBreak/>
        <w:t xml:space="preserve">15. </w:t>
      </w:r>
      <w:r w:rsidR="009D6DB2" w:rsidRPr="00353628">
        <w:rPr>
          <w:i/>
          <w:sz w:val="28"/>
          <w:szCs w:val="28"/>
        </w:rPr>
        <w:t>Первые металлургические заво</w:t>
      </w:r>
      <w:r w:rsidRPr="00353628">
        <w:rPr>
          <w:i/>
          <w:sz w:val="28"/>
          <w:szCs w:val="28"/>
        </w:rPr>
        <w:t>ды в России принадлежали</w:t>
      </w:r>
    </w:p>
    <w:p w:rsidR="009D6DB2" w:rsidRPr="009D6DB2" w:rsidRDefault="0051344E" w:rsidP="00AD16DA">
      <w:pPr>
        <w:spacing w:line="360" w:lineRule="auto"/>
        <w:ind w:left="720" w:firstLine="360"/>
        <w:jc w:val="both"/>
        <w:rPr>
          <w:sz w:val="28"/>
          <w:szCs w:val="28"/>
        </w:rPr>
      </w:pPr>
      <w:r>
        <w:rPr>
          <w:sz w:val="28"/>
          <w:szCs w:val="28"/>
        </w:rPr>
        <w:t xml:space="preserve">а) </w:t>
      </w:r>
      <w:r w:rsidR="009D6DB2" w:rsidRPr="009D6DB2">
        <w:rPr>
          <w:sz w:val="28"/>
          <w:szCs w:val="28"/>
        </w:rPr>
        <w:t>казне</w:t>
      </w:r>
    </w:p>
    <w:p w:rsidR="009D6DB2" w:rsidRPr="009D6DB2" w:rsidRDefault="0051344E" w:rsidP="00AD16DA">
      <w:pPr>
        <w:spacing w:line="360" w:lineRule="auto"/>
        <w:ind w:left="720" w:firstLine="360"/>
        <w:jc w:val="both"/>
        <w:rPr>
          <w:sz w:val="28"/>
          <w:szCs w:val="28"/>
        </w:rPr>
      </w:pPr>
      <w:r>
        <w:rPr>
          <w:sz w:val="28"/>
          <w:szCs w:val="28"/>
        </w:rPr>
        <w:t xml:space="preserve">б) </w:t>
      </w:r>
      <w:r w:rsidR="009D6DB2" w:rsidRPr="009D6DB2">
        <w:rPr>
          <w:sz w:val="28"/>
          <w:szCs w:val="28"/>
        </w:rPr>
        <w:t>крупным помещикам</w:t>
      </w:r>
    </w:p>
    <w:p w:rsidR="009D6DB2" w:rsidRPr="009D6DB2" w:rsidRDefault="0051344E" w:rsidP="00AD16DA">
      <w:pPr>
        <w:spacing w:line="360" w:lineRule="auto"/>
        <w:ind w:left="720" w:firstLine="360"/>
        <w:jc w:val="both"/>
        <w:rPr>
          <w:sz w:val="28"/>
          <w:szCs w:val="28"/>
        </w:rPr>
      </w:pPr>
      <w:r>
        <w:rPr>
          <w:sz w:val="28"/>
          <w:szCs w:val="28"/>
        </w:rPr>
        <w:t xml:space="preserve">в) </w:t>
      </w:r>
      <w:r w:rsidR="009D6DB2" w:rsidRPr="009D6DB2">
        <w:rPr>
          <w:sz w:val="28"/>
          <w:szCs w:val="28"/>
        </w:rPr>
        <w:t>иностранцам</w:t>
      </w:r>
    </w:p>
    <w:p w:rsidR="009D6DB2" w:rsidRPr="009D6DB2" w:rsidRDefault="0051344E" w:rsidP="00AD16DA">
      <w:pPr>
        <w:spacing w:line="360" w:lineRule="auto"/>
        <w:ind w:left="720" w:firstLine="360"/>
        <w:jc w:val="both"/>
        <w:rPr>
          <w:sz w:val="28"/>
          <w:szCs w:val="28"/>
        </w:rPr>
      </w:pPr>
      <w:r>
        <w:rPr>
          <w:sz w:val="28"/>
          <w:szCs w:val="28"/>
        </w:rPr>
        <w:t xml:space="preserve">г) </w:t>
      </w:r>
      <w:r w:rsidR="009D6DB2" w:rsidRPr="009D6DB2">
        <w:rPr>
          <w:sz w:val="28"/>
          <w:szCs w:val="28"/>
        </w:rPr>
        <w:t>царской семье</w:t>
      </w:r>
    </w:p>
    <w:p w:rsidR="009D6DB2" w:rsidRPr="00353628" w:rsidRDefault="00404683" w:rsidP="00AD16DA">
      <w:pPr>
        <w:spacing w:line="360" w:lineRule="auto"/>
        <w:ind w:left="720"/>
        <w:jc w:val="both"/>
        <w:rPr>
          <w:i/>
          <w:sz w:val="28"/>
          <w:szCs w:val="28"/>
        </w:rPr>
      </w:pPr>
      <w:r w:rsidRPr="00353628">
        <w:rPr>
          <w:i/>
          <w:sz w:val="28"/>
          <w:szCs w:val="28"/>
        </w:rPr>
        <w:t xml:space="preserve">16. </w:t>
      </w:r>
      <w:r w:rsidR="009D6DB2" w:rsidRPr="00353628">
        <w:rPr>
          <w:i/>
          <w:sz w:val="28"/>
          <w:szCs w:val="28"/>
        </w:rPr>
        <w:t xml:space="preserve">«Матерью Полтавской баталии» назвал Петр </w:t>
      </w:r>
      <w:r w:rsidR="009D6DB2" w:rsidRPr="00353628">
        <w:rPr>
          <w:i/>
          <w:sz w:val="28"/>
          <w:szCs w:val="28"/>
          <w:lang w:val="en-US"/>
        </w:rPr>
        <w:t>I</w:t>
      </w:r>
      <w:r w:rsidRPr="00353628">
        <w:rPr>
          <w:i/>
          <w:sz w:val="28"/>
          <w:szCs w:val="28"/>
        </w:rPr>
        <w:t xml:space="preserve"> победу</w:t>
      </w:r>
    </w:p>
    <w:p w:rsidR="009D6DB2" w:rsidRPr="009D6DB2" w:rsidRDefault="00404683" w:rsidP="00AD16DA">
      <w:pPr>
        <w:spacing w:line="360" w:lineRule="auto"/>
        <w:ind w:left="720" w:firstLine="360"/>
        <w:jc w:val="both"/>
        <w:rPr>
          <w:sz w:val="28"/>
          <w:szCs w:val="28"/>
        </w:rPr>
      </w:pPr>
      <w:r>
        <w:rPr>
          <w:sz w:val="28"/>
          <w:szCs w:val="28"/>
        </w:rPr>
        <w:t xml:space="preserve">а) </w:t>
      </w:r>
      <w:r w:rsidR="009D6DB2" w:rsidRPr="009D6DB2">
        <w:rPr>
          <w:sz w:val="28"/>
          <w:szCs w:val="28"/>
        </w:rPr>
        <w:t>под Гродно</w:t>
      </w:r>
    </w:p>
    <w:p w:rsidR="009D6DB2" w:rsidRPr="009D6DB2" w:rsidRDefault="00404683" w:rsidP="00AD16DA">
      <w:pPr>
        <w:spacing w:line="360" w:lineRule="auto"/>
        <w:ind w:left="720" w:firstLine="360"/>
        <w:jc w:val="both"/>
        <w:rPr>
          <w:sz w:val="28"/>
          <w:szCs w:val="28"/>
        </w:rPr>
      </w:pPr>
      <w:r>
        <w:rPr>
          <w:sz w:val="28"/>
          <w:szCs w:val="28"/>
        </w:rPr>
        <w:t xml:space="preserve">б) </w:t>
      </w:r>
      <w:r w:rsidR="009D6DB2" w:rsidRPr="009D6DB2">
        <w:rPr>
          <w:sz w:val="28"/>
          <w:szCs w:val="28"/>
        </w:rPr>
        <w:t>при взятии Дерпта</w:t>
      </w:r>
    </w:p>
    <w:p w:rsidR="009D6DB2" w:rsidRPr="009D6DB2" w:rsidRDefault="00404683" w:rsidP="00AD16DA">
      <w:pPr>
        <w:spacing w:line="360" w:lineRule="auto"/>
        <w:ind w:left="720" w:firstLine="360"/>
        <w:jc w:val="both"/>
        <w:rPr>
          <w:sz w:val="28"/>
          <w:szCs w:val="28"/>
        </w:rPr>
      </w:pPr>
      <w:r>
        <w:rPr>
          <w:sz w:val="28"/>
          <w:szCs w:val="28"/>
        </w:rPr>
        <w:t xml:space="preserve">в) </w:t>
      </w:r>
      <w:r w:rsidR="009D6DB2" w:rsidRPr="009D6DB2">
        <w:rPr>
          <w:sz w:val="28"/>
          <w:szCs w:val="28"/>
        </w:rPr>
        <w:t>в Ингрии</w:t>
      </w:r>
    </w:p>
    <w:p w:rsidR="009D6DB2" w:rsidRDefault="00404683" w:rsidP="00AD16DA">
      <w:pPr>
        <w:spacing w:line="360" w:lineRule="auto"/>
        <w:ind w:left="720" w:firstLine="360"/>
        <w:jc w:val="both"/>
        <w:rPr>
          <w:sz w:val="28"/>
          <w:szCs w:val="28"/>
        </w:rPr>
      </w:pPr>
      <w:r>
        <w:rPr>
          <w:sz w:val="28"/>
          <w:szCs w:val="28"/>
        </w:rPr>
        <w:t xml:space="preserve">г) </w:t>
      </w:r>
      <w:r w:rsidR="009D6DB2" w:rsidRPr="009D6DB2">
        <w:rPr>
          <w:sz w:val="28"/>
          <w:szCs w:val="28"/>
        </w:rPr>
        <w:t>у деревни Лесной</w:t>
      </w:r>
    </w:p>
    <w:p w:rsidR="00BF29FE" w:rsidRDefault="00BF29FE" w:rsidP="00BE091B">
      <w:pPr>
        <w:spacing w:line="360" w:lineRule="auto"/>
        <w:jc w:val="center"/>
        <w:rPr>
          <w:sz w:val="28"/>
          <w:szCs w:val="28"/>
        </w:rPr>
      </w:pPr>
    </w:p>
    <w:p w:rsidR="00BF29FE" w:rsidRDefault="00493F3C" w:rsidP="00BF29FE">
      <w:pPr>
        <w:spacing w:line="360" w:lineRule="auto"/>
        <w:ind w:left="709"/>
        <w:jc w:val="both"/>
        <w:rPr>
          <w:b/>
          <w:sz w:val="32"/>
          <w:szCs w:val="32"/>
        </w:rPr>
      </w:pPr>
      <w:r w:rsidRPr="00493F3C">
        <w:pict>
          <v:shape id="_x0000_s6308" type="#_x0000_t32" style="position:absolute;left:0;text-align:left;margin-left:34.25pt;margin-top:21.25pt;width:444.75pt;height:0;z-index:384" o:connectortype="straight"/>
        </w:pict>
      </w:r>
      <w:r w:rsidRPr="00493F3C">
        <w:pict>
          <v:shape id="_x0000_s6309" type="#_x0000_t32" style="position:absolute;left:0;text-align:left;margin-left:34.25pt;margin-top:25.75pt;width:444.75pt;height:0;z-index:385" o:connectortype="straight" strokeweight="3pt"/>
        </w:pict>
      </w:r>
      <w:r w:rsidR="00BF29FE">
        <w:rPr>
          <w:b/>
          <w:sz w:val="32"/>
          <w:szCs w:val="32"/>
        </w:rPr>
        <w:t>Фрагменты исторических источников</w:t>
      </w:r>
    </w:p>
    <w:p w:rsidR="00BF29FE" w:rsidRDefault="00BF29FE" w:rsidP="00BE091B">
      <w:pPr>
        <w:spacing w:line="360" w:lineRule="auto"/>
        <w:jc w:val="center"/>
        <w:rPr>
          <w:sz w:val="28"/>
          <w:szCs w:val="28"/>
        </w:rPr>
      </w:pPr>
    </w:p>
    <w:p w:rsidR="00BF29FE" w:rsidRPr="00BF29FE" w:rsidRDefault="00BF29FE" w:rsidP="00BF29FE">
      <w:pPr>
        <w:pStyle w:val="Default"/>
        <w:spacing w:line="360" w:lineRule="auto"/>
        <w:ind w:firstLine="709"/>
        <w:jc w:val="both"/>
        <w:rPr>
          <w:rFonts w:ascii="Times New Roman" w:eastAsia="Arial Unicode MS" w:hAnsi="Times New Roman" w:cs="Times New Roman"/>
          <w:b/>
          <w:color w:val="auto"/>
          <w:sz w:val="28"/>
          <w:szCs w:val="28"/>
        </w:rPr>
      </w:pPr>
      <w:r w:rsidRPr="00BF29FE">
        <w:rPr>
          <w:rFonts w:ascii="Times New Roman" w:hAnsi="Times New Roman" w:cs="Times New Roman"/>
          <w:b/>
          <w:color w:val="auto"/>
          <w:sz w:val="28"/>
          <w:szCs w:val="28"/>
        </w:rPr>
        <w:t xml:space="preserve">№ 1. </w:t>
      </w:r>
      <w:r w:rsidRPr="00BF29FE">
        <w:rPr>
          <w:rFonts w:ascii="Times New Roman" w:eastAsia="Arial Unicode MS" w:hAnsi="Times New Roman" w:cs="Times New Roman"/>
          <w:b/>
          <w:bCs/>
          <w:color w:val="auto"/>
          <w:sz w:val="28"/>
          <w:szCs w:val="28"/>
        </w:rPr>
        <w:t xml:space="preserve">Из записок Е.Р. Дашковой </w:t>
      </w:r>
    </w:p>
    <w:p w:rsidR="00BF29FE" w:rsidRPr="00BF29FE" w:rsidRDefault="00BF29FE" w:rsidP="00BF29FE">
      <w:pPr>
        <w:pStyle w:val="Default"/>
        <w:spacing w:line="360" w:lineRule="auto"/>
        <w:ind w:firstLine="709"/>
        <w:jc w:val="both"/>
        <w:rPr>
          <w:rFonts w:ascii="Times New Roman" w:eastAsia="Arial Unicode MS" w:hAnsi="Times New Roman" w:cs="Times New Roman"/>
          <w:color w:val="auto"/>
          <w:sz w:val="28"/>
          <w:szCs w:val="28"/>
        </w:rPr>
      </w:pPr>
      <w:r w:rsidRPr="00BF29FE">
        <w:rPr>
          <w:rFonts w:ascii="Times New Roman" w:eastAsia="Arial Unicode MS" w:hAnsi="Times New Roman" w:cs="Times New Roman"/>
          <w:color w:val="auto"/>
          <w:sz w:val="28"/>
          <w:szCs w:val="28"/>
        </w:rPr>
        <w:t xml:space="preserve">«Он был гениален, деятелен и стремился к совершенству, но он был совершенно невоспитан, и его бурные страсти возобладали над его разумом. Он был вспыльчив, груб, деспотичен и со всеми обращался как с рабами, обязанными всё терпеть... Если бы он не ставил так высоко иностранцев над русскими, он не уничтожил бы бесценный, самобытный характер наших предков... Он подорвал основы Уложения своего отца и заменил их деспотическими законами; некоторые из них он сам же отменил. Он почти всецело уничтожил свободу и привилегии дворян и крепостных; у последних он отнял право жалобы в суд на притеснения помещиков. Он ввёл военное управление, самое деспотичное из всех, и, желая заслужить славу создателя, торопил постройку Петербурга весьма деспотичными средствами...» </w:t>
      </w:r>
    </w:p>
    <w:p w:rsidR="00BF29FE" w:rsidRPr="00BF29FE" w:rsidRDefault="00BF29FE" w:rsidP="00BF29FE">
      <w:pPr>
        <w:pStyle w:val="Default"/>
        <w:spacing w:line="360" w:lineRule="auto"/>
        <w:ind w:firstLine="709"/>
        <w:jc w:val="both"/>
        <w:rPr>
          <w:rFonts w:ascii="Times New Roman" w:eastAsia="Arial Unicode MS" w:hAnsi="Times New Roman" w:cs="Times New Roman"/>
          <w:i/>
          <w:color w:val="auto"/>
          <w:sz w:val="28"/>
          <w:szCs w:val="28"/>
        </w:rPr>
      </w:pPr>
      <w:r w:rsidRPr="00BF29FE">
        <w:rPr>
          <w:rFonts w:ascii="Times New Roman" w:eastAsia="Arial Unicode MS" w:hAnsi="Times New Roman" w:cs="Times New Roman"/>
          <w:bCs/>
          <w:i/>
          <w:color w:val="auto"/>
          <w:sz w:val="28"/>
          <w:szCs w:val="28"/>
        </w:rPr>
        <w:t xml:space="preserve">1. О каком правителе идёт речь? В какие годы он находился у власти? </w:t>
      </w:r>
    </w:p>
    <w:p w:rsidR="00BF29FE" w:rsidRPr="00BF29FE" w:rsidRDefault="00BF29FE" w:rsidP="00BF29FE">
      <w:pPr>
        <w:pStyle w:val="Default"/>
        <w:spacing w:line="360" w:lineRule="auto"/>
        <w:ind w:firstLine="709"/>
        <w:jc w:val="both"/>
        <w:rPr>
          <w:rFonts w:ascii="Times New Roman" w:eastAsia="Arial Unicode MS" w:hAnsi="Times New Roman" w:cs="Times New Roman"/>
          <w:i/>
          <w:color w:val="auto"/>
          <w:sz w:val="28"/>
          <w:szCs w:val="28"/>
        </w:rPr>
      </w:pPr>
      <w:r w:rsidRPr="00BF29FE">
        <w:rPr>
          <w:rFonts w:ascii="Times New Roman" w:eastAsia="Arial Unicode MS" w:hAnsi="Times New Roman" w:cs="Times New Roman"/>
          <w:bCs/>
          <w:i/>
          <w:color w:val="auto"/>
          <w:sz w:val="28"/>
          <w:szCs w:val="28"/>
        </w:rPr>
        <w:t xml:space="preserve">2. Какие качества личности правителя отмечены в тексте документа? Укажите не менее двух положительных и не менее двух отрицательных качеств. </w:t>
      </w:r>
    </w:p>
    <w:p w:rsidR="00BF29FE" w:rsidRPr="00BF29FE" w:rsidRDefault="00BF29FE" w:rsidP="00BF29FE">
      <w:pPr>
        <w:pStyle w:val="Default"/>
        <w:spacing w:line="360" w:lineRule="auto"/>
        <w:ind w:firstLine="709"/>
        <w:jc w:val="both"/>
        <w:rPr>
          <w:rFonts w:ascii="Times New Roman" w:eastAsia="Arial Unicode MS" w:hAnsi="Times New Roman" w:cs="Times New Roman"/>
          <w:i/>
          <w:color w:val="auto"/>
          <w:sz w:val="28"/>
          <w:szCs w:val="28"/>
        </w:rPr>
      </w:pPr>
      <w:r w:rsidRPr="00BF29FE">
        <w:rPr>
          <w:rFonts w:ascii="Times New Roman" w:eastAsia="Arial Unicode MS" w:hAnsi="Times New Roman" w:cs="Times New Roman"/>
          <w:bCs/>
          <w:i/>
          <w:color w:val="auto"/>
          <w:sz w:val="28"/>
          <w:szCs w:val="28"/>
        </w:rPr>
        <w:lastRenderedPageBreak/>
        <w:t xml:space="preserve">3. Что было характерно для его политики в отношении дворянства? Что имел в виду автор, говоря об уничтожении «бесценного, самобытного характера предков»? Приведите не менее трёх положений. </w:t>
      </w:r>
    </w:p>
    <w:p w:rsidR="00BF29FE" w:rsidRDefault="00BF29FE" w:rsidP="00BF29FE">
      <w:pPr>
        <w:pStyle w:val="Default"/>
        <w:spacing w:line="360" w:lineRule="auto"/>
        <w:ind w:firstLine="709"/>
        <w:jc w:val="both"/>
        <w:rPr>
          <w:rFonts w:ascii="Times New Roman" w:eastAsia="Arial Unicode MS" w:hAnsi="Times New Roman" w:cs="Times New Roman"/>
          <w:color w:val="auto"/>
          <w:sz w:val="28"/>
          <w:szCs w:val="28"/>
        </w:rPr>
      </w:pPr>
    </w:p>
    <w:p w:rsidR="00BF29FE" w:rsidRPr="00BF29FE" w:rsidRDefault="00BF29FE" w:rsidP="00BF29FE">
      <w:pPr>
        <w:pStyle w:val="Default"/>
        <w:spacing w:line="360" w:lineRule="auto"/>
        <w:ind w:firstLine="709"/>
        <w:jc w:val="both"/>
        <w:rPr>
          <w:rFonts w:ascii="Times New Roman" w:eastAsia="Arial Unicode MS" w:hAnsi="Times New Roman" w:cs="Times New Roman"/>
          <w:b/>
          <w:color w:val="auto"/>
          <w:sz w:val="28"/>
          <w:szCs w:val="28"/>
        </w:rPr>
      </w:pPr>
      <w:r w:rsidRPr="00BF29FE">
        <w:rPr>
          <w:rFonts w:ascii="Times New Roman" w:eastAsia="Arial Unicode MS" w:hAnsi="Times New Roman" w:cs="Times New Roman"/>
          <w:b/>
          <w:color w:val="auto"/>
          <w:sz w:val="28"/>
          <w:szCs w:val="28"/>
        </w:rPr>
        <w:t xml:space="preserve">№ 2. </w:t>
      </w:r>
      <w:r w:rsidRPr="00BF29FE">
        <w:rPr>
          <w:rFonts w:ascii="Times New Roman" w:eastAsia="Arial Unicode MS" w:hAnsi="Times New Roman" w:cs="Times New Roman"/>
          <w:b/>
          <w:bCs/>
          <w:color w:val="auto"/>
          <w:sz w:val="28"/>
          <w:szCs w:val="28"/>
        </w:rPr>
        <w:t xml:space="preserve">Из работ современных историков </w:t>
      </w:r>
    </w:p>
    <w:p w:rsidR="00BF29FE" w:rsidRPr="00BF29FE" w:rsidRDefault="00BF29FE" w:rsidP="00BF29FE">
      <w:pPr>
        <w:pStyle w:val="Default"/>
        <w:spacing w:line="360" w:lineRule="auto"/>
        <w:ind w:firstLine="709"/>
        <w:jc w:val="both"/>
        <w:rPr>
          <w:rFonts w:ascii="Times New Roman" w:eastAsia="Arial Unicode MS" w:hAnsi="Times New Roman" w:cs="Times New Roman"/>
          <w:color w:val="auto"/>
          <w:sz w:val="28"/>
          <w:szCs w:val="28"/>
        </w:rPr>
      </w:pPr>
      <w:r w:rsidRPr="00BF29FE">
        <w:rPr>
          <w:rFonts w:ascii="Times New Roman" w:eastAsia="Arial Unicode MS" w:hAnsi="Times New Roman" w:cs="Times New Roman"/>
          <w:color w:val="auto"/>
          <w:sz w:val="28"/>
          <w:szCs w:val="28"/>
        </w:rPr>
        <w:t xml:space="preserve">«...Внутренняя политика Алексея Михайловича отражала двойственный характер его времени. Тишайший царь хотел соблюсти обычаи старомосковской Руси, но он же, видя успехи западных стран, стремился перенять их достижения и укоренить их в Московии. Россия балансировала между отеческой стариной и европейскими новшествами. Алексей Михайлович не провёл реформ, ломающих "московское благочестие", во имя европеизации, как позже сделал его своенравный и решительный сын Пётр Великий. Потомки и историки по-разному оценивали правление Алексея Михайловича: одни негодовали на "слабого Алексея", другие видели в том истинную мудрость правителя». </w:t>
      </w:r>
    </w:p>
    <w:p w:rsidR="00BF29FE" w:rsidRPr="00BF29FE" w:rsidRDefault="00BF29FE" w:rsidP="00BF29FE">
      <w:pPr>
        <w:pStyle w:val="Default"/>
        <w:spacing w:line="360" w:lineRule="auto"/>
        <w:ind w:firstLine="709"/>
        <w:jc w:val="both"/>
        <w:rPr>
          <w:rFonts w:ascii="Times New Roman" w:eastAsia="Arial Unicode MS" w:hAnsi="Times New Roman" w:cs="Times New Roman"/>
          <w:color w:val="auto"/>
          <w:sz w:val="28"/>
          <w:szCs w:val="28"/>
        </w:rPr>
      </w:pPr>
      <w:r w:rsidRPr="00BF29FE">
        <w:rPr>
          <w:rFonts w:ascii="Times New Roman" w:eastAsia="Arial Unicode MS" w:hAnsi="Times New Roman" w:cs="Times New Roman"/>
          <w:color w:val="auto"/>
          <w:sz w:val="28"/>
          <w:szCs w:val="28"/>
        </w:rPr>
        <w:t xml:space="preserve">«...C уходом второго Романова завершалась огромная эпоха. Кончалась Московская Русь </w:t>
      </w:r>
      <w:r>
        <w:rPr>
          <w:bCs/>
          <w:sz w:val="28"/>
          <w:szCs w:val="28"/>
        </w:rPr>
        <w:t>−</w:t>
      </w:r>
      <w:r w:rsidRPr="00BF29FE">
        <w:rPr>
          <w:rFonts w:ascii="Times New Roman" w:eastAsia="Arial Unicode MS" w:hAnsi="Times New Roman" w:cs="Times New Roman"/>
          <w:color w:val="auto"/>
          <w:sz w:val="28"/>
          <w:szCs w:val="28"/>
        </w:rPr>
        <w:t xml:space="preserve"> начиналась Россия Нового времени. И хотя между Петровскими реформами и смертью Алексея Михайловича осталось ещё место для нескольких лет царствования Фёдора и регентства царевны Софьи, в массовом сознании выстроилась именно такая последовательность: царь Алексей </w:t>
      </w:r>
      <w:r>
        <w:rPr>
          <w:rFonts w:ascii="Times New Roman" w:eastAsia="Arial Unicode MS" w:hAnsi="Times New Roman" w:cs="Times New Roman"/>
          <w:color w:val="auto"/>
          <w:sz w:val="28"/>
          <w:szCs w:val="28"/>
        </w:rPr>
        <w:t>−</w:t>
      </w:r>
      <w:r w:rsidRPr="00BF29FE">
        <w:rPr>
          <w:rFonts w:ascii="Times New Roman" w:eastAsia="Arial Unicode MS" w:hAnsi="Times New Roman" w:cs="Times New Roman"/>
          <w:color w:val="auto"/>
          <w:sz w:val="28"/>
          <w:szCs w:val="28"/>
        </w:rPr>
        <w:t xml:space="preserve"> император Пётр I. Подобная последовательность не точна хронологически, но она верна по существу». </w:t>
      </w:r>
    </w:p>
    <w:p w:rsidR="00BF29FE" w:rsidRPr="00BF29FE" w:rsidRDefault="00BF29FE" w:rsidP="00BF29FE">
      <w:pPr>
        <w:pStyle w:val="Default"/>
        <w:spacing w:line="360" w:lineRule="auto"/>
        <w:ind w:firstLine="709"/>
        <w:jc w:val="both"/>
        <w:rPr>
          <w:rFonts w:ascii="Times New Roman" w:eastAsia="Arial Unicode MS" w:hAnsi="Times New Roman" w:cs="Times New Roman"/>
          <w:i/>
          <w:color w:val="auto"/>
          <w:sz w:val="28"/>
          <w:szCs w:val="28"/>
        </w:rPr>
      </w:pPr>
      <w:r w:rsidRPr="00BF29FE">
        <w:rPr>
          <w:rFonts w:ascii="Times New Roman" w:eastAsia="Arial Unicode MS" w:hAnsi="Times New Roman" w:cs="Times New Roman"/>
          <w:bCs/>
          <w:i/>
          <w:color w:val="auto"/>
          <w:sz w:val="28"/>
          <w:szCs w:val="28"/>
        </w:rPr>
        <w:t xml:space="preserve">1. Как в документе названы периоды правления Алексея Михайловича и Петра Великого? </w:t>
      </w:r>
    </w:p>
    <w:p w:rsidR="00BF29FE" w:rsidRPr="00BF29FE" w:rsidRDefault="00BF29FE" w:rsidP="00BF29FE">
      <w:pPr>
        <w:pStyle w:val="Default"/>
        <w:spacing w:line="360" w:lineRule="auto"/>
        <w:ind w:firstLine="709"/>
        <w:jc w:val="both"/>
        <w:rPr>
          <w:rFonts w:ascii="Times New Roman" w:eastAsia="Arial Unicode MS" w:hAnsi="Times New Roman" w:cs="Times New Roman"/>
          <w:i/>
          <w:color w:val="auto"/>
          <w:sz w:val="28"/>
          <w:szCs w:val="28"/>
        </w:rPr>
      </w:pPr>
      <w:r w:rsidRPr="00BF29FE">
        <w:rPr>
          <w:rFonts w:ascii="Times New Roman" w:eastAsia="Arial Unicode MS" w:hAnsi="Times New Roman" w:cs="Times New Roman"/>
          <w:bCs/>
          <w:i/>
          <w:color w:val="auto"/>
          <w:sz w:val="28"/>
          <w:szCs w:val="28"/>
        </w:rPr>
        <w:t xml:space="preserve">2. Почему историки характеризуют внутреннюю политику царя Алексея Михайловича как двойственную? Приведите не менее трёх объяснений (аргументов). </w:t>
      </w:r>
    </w:p>
    <w:p w:rsidR="00BF29FE" w:rsidRPr="00BF29FE" w:rsidRDefault="00BF29FE" w:rsidP="00BF29FE">
      <w:pPr>
        <w:pStyle w:val="Default"/>
        <w:spacing w:line="360" w:lineRule="auto"/>
        <w:ind w:firstLine="709"/>
        <w:jc w:val="both"/>
        <w:rPr>
          <w:rFonts w:ascii="Times New Roman" w:eastAsia="Arial Unicode MS" w:hAnsi="Times New Roman" w:cs="Times New Roman"/>
          <w:i/>
          <w:color w:val="auto"/>
          <w:sz w:val="28"/>
          <w:szCs w:val="28"/>
        </w:rPr>
      </w:pPr>
      <w:r w:rsidRPr="00BF29FE">
        <w:rPr>
          <w:rFonts w:ascii="Times New Roman" w:eastAsia="Arial Unicode MS" w:hAnsi="Times New Roman" w:cs="Times New Roman"/>
          <w:bCs/>
          <w:i/>
          <w:color w:val="auto"/>
          <w:sz w:val="28"/>
          <w:szCs w:val="28"/>
        </w:rPr>
        <w:t xml:space="preserve">3. Укажите не менее трёх положений, свидетельствующих о положительных итогах реформ Петра I. </w:t>
      </w:r>
    </w:p>
    <w:p w:rsidR="00BF29FE" w:rsidRDefault="00BF29FE" w:rsidP="00BF29FE">
      <w:pPr>
        <w:pStyle w:val="Default"/>
        <w:spacing w:line="360" w:lineRule="auto"/>
        <w:ind w:firstLine="709"/>
        <w:jc w:val="both"/>
        <w:rPr>
          <w:rFonts w:ascii="Times New Roman" w:eastAsia="Arial Unicode MS" w:hAnsi="Times New Roman" w:cs="Times New Roman"/>
          <w:b/>
          <w:bCs/>
          <w:color w:val="auto"/>
          <w:sz w:val="28"/>
          <w:szCs w:val="28"/>
        </w:rPr>
      </w:pPr>
    </w:p>
    <w:p w:rsidR="00BF29FE" w:rsidRPr="00BF29FE" w:rsidRDefault="00BF29FE" w:rsidP="00BF29FE">
      <w:pPr>
        <w:pStyle w:val="Default"/>
        <w:spacing w:line="360" w:lineRule="auto"/>
        <w:ind w:firstLine="709"/>
        <w:jc w:val="both"/>
        <w:rPr>
          <w:rFonts w:ascii="Times New Roman" w:eastAsia="Arial Unicode MS" w:hAnsi="Times New Roman" w:cs="Times New Roman"/>
          <w:color w:val="auto"/>
          <w:sz w:val="28"/>
          <w:szCs w:val="28"/>
        </w:rPr>
      </w:pPr>
      <w:r w:rsidRPr="00BF29FE">
        <w:rPr>
          <w:rFonts w:ascii="Times New Roman" w:eastAsia="Arial Unicode MS" w:hAnsi="Times New Roman" w:cs="Times New Roman"/>
          <w:b/>
          <w:bCs/>
          <w:color w:val="auto"/>
          <w:sz w:val="28"/>
          <w:szCs w:val="28"/>
        </w:rPr>
        <w:lastRenderedPageBreak/>
        <w:t xml:space="preserve">№ </w:t>
      </w:r>
      <w:r>
        <w:rPr>
          <w:rFonts w:ascii="Times New Roman" w:eastAsia="Arial Unicode MS" w:hAnsi="Times New Roman" w:cs="Times New Roman"/>
          <w:b/>
          <w:bCs/>
          <w:color w:val="auto"/>
          <w:sz w:val="28"/>
          <w:szCs w:val="28"/>
        </w:rPr>
        <w:t>3</w:t>
      </w:r>
      <w:r w:rsidRPr="00BF29FE">
        <w:rPr>
          <w:rFonts w:ascii="Times New Roman" w:eastAsia="Arial Unicode MS" w:hAnsi="Times New Roman" w:cs="Times New Roman"/>
          <w:b/>
          <w:bCs/>
          <w:color w:val="auto"/>
          <w:sz w:val="28"/>
          <w:szCs w:val="28"/>
        </w:rPr>
        <w:t xml:space="preserve">. Из работы И.С. Аксакова </w:t>
      </w:r>
    </w:p>
    <w:p w:rsidR="00BF29FE" w:rsidRPr="00BF29FE" w:rsidRDefault="00BF29FE" w:rsidP="00BF29FE">
      <w:pPr>
        <w:pStyle w:val="Default"/>
        <w:spacing w:line="360" w:lineRule="auto"/>
        <w:ind w:firstLine="709"/>
        <w:jc w:val="both"/>
        <w:rPr>
          <w:rFonts w:ascii="Times New Roman" w:eastAsia="Arial Unicode MS" w:hAnsi="Times New Roman" w:cs="Times New Roman"/>
          <w:color w:val="auto"/>
          <w:sz w:val="28"/>
          <w:szCs w:val="28"/>
        </w:rPr>
      </w:pPr>
      <w:r w:rsidRPr="00BF29FE">
        <w:rPr>
          <w:rFonts w:ascii="Times New Roman" w:eastAsia="Arial Unicode MS" w:hAnsi="Times New Roman" w:cs="Times New Roman"/>
          <w:color w:val="auto"/>
          <w:sz w:val="28"/>
          <w:szCs w:val="28"/>
        </w:rPr>
        <w:t xml:space="preserve">«Русская земля подверглась внезапно страшному внешнему и внутреннему насилованию. Рукой палача совлекался с русского человека образ русский и напяливалось подобие общеевропейца... Всё, что только носило на себе печать народности, было предано осмеянию, поруганию, гонению; одежда, обычай, нравы, самый язык </w:t>
      </w:r>
      <w:r>
        <w:rPr>
          <w:rFonts w:ascii="Times New Roman" w:eastAsia="Arial Unicode MS" w:hAnsi="Times New Roman" w:cs="Times New Roman"/>
          <w:color w:val="auto"/>
          <w:sz w:val="28"/>
          <w:szCs w:val="28"/>
        </w:rPr>
        <w:t>−</w:t>
      </w:r>
      <w:r w:rsidRPr="00BF29FE">
        <w:rPr>
          <w:rFonts w:ascii="Times New Roman" w:eastAsia="Arial Unicode MS" w:hAnsi="Times New Roman" w:cs="Times New Roman"/>
          <w:color w:val="auto"/>
          <w:sz w:val="28"/>
          <w:szCs w:val="28"/>
        </w:rPr>
        <w:t xml:space="preserve"> всё было искажено, изуродовано, изувечено...» </w:t>
      </w:r>
    </w:p>
    <w:p w:rsidR="00BF29FE" w:rsidRPr="00BF29FE" w:rsidRDefault="00BF29FE" w:rsidP="00BF29FE">
      <w:pPr>
        <w:pStyle w:val="Default"/>
        <w:spacing w:line="360" w:lineRule="auto"/>
        <w:ind w:firstLine="709"/>
        <w:jc w:val="both"/>
        <w:rPr>
          <w:rFonts w:ascii="Times New Roman" w:eastAsia="Arial Unicode MS" w:hAnsi="Times New Roman" w:cs="Times New Roman"/>
          <w:color w:val="auto"/>
          <w:sz w:val="28"/>
          <w:szCs w:val="28"/>
        </w:rPr>
      </w:pPr>
      <w:r w:rsidRPr="00BF29FE">
        <w:rPr>
          <w:rFonts w:ascii="Times New Roman" w:eastAsia="Arial Unicode MS" w:hAnsi="Times New Roman" w:cs="Times New Roman"/>
          <w:b/>
          <w:bCs/>
          <w:color w:val="auto"/>
          <w:sz w:val="28"/>
          <w:szCs w:val="28"/>
        </w:rPr>
        <w:t>Из сочинения С</w:t>
      </w:r>
      <w:r>
        <w:rPr>
          <w:rFonts w:ascii="Times New Roman" w:eastAsia="Arial Unicode MS" w:hAnsi="Times New Roman" w:cs="Times New Roman"/>
          <w:b/>
          <w:bCs/>
          <w:color w:val="auto"/>
          <w:sz w:val="28"/>
          <w:szCs w:val="28"/>
        </w:rPr>
        <w:t>.</w:t>
      </w:r>
      <w:r w:rsidRPr="00BF29FE">
        <w:rPr>
          <w:rFonts w:ascii="Times New Roman" w:eastAsia="Arial Unicode MS" w:hAnsi="Times New Roman" w:cs="Times New Roman"/>
          <w:b/>
          <w:bCs/>
          <w:color w:val="auto"/>
          <w:sz w:val="28"/>
          <w:szCs w:val="28"/>
        </w:rPr>
        <w:t xml:space="preserve">М. Соловьёва </w:t>
      </w:r>
    </w:p>
    <w:p w:rsidR="00BF29FE" w:rsidRPr="00BF29FE" w:rsidRDefault="00BF29FE" w:rsidP="00BF29FE">
      <w:pPr>
        <w:pStyle w:val="Default"/>
        <w:spacing w:line="360" w:lineRule="auto"/>
        <w:ind w:firstLine="709"/>
        <w:jc w:val="both"/>
        <w:rPr>
          <w:rFonts w:ascii="Times New Roman" w:eastAsia="Arial Unicode MS" w:hAnsi="Times New Roman" w:cs="Times New Roman"/>
          <w:color w:val="auto"/>
          <w:sz w:val="28"/>
          <w:szCs w:val="28"/>
        </w:rPr>
      </w:pPr>
      <w:r w:rsidRPr="00BF29FE">
        <w:rPr>
          <w:rFonts w:ascii="Times New Roman" w:eastAsia="Arial Unicode MS" w:hAnsi="Times New Roman" w:cs="Times New Roman"/>
          <w:color w:val="auto"/>
          <w:sz w:val="28"/>
          <w:szCs w:val="28"/>
        </w:rPr>
        <w:t xml:space="preserve">«Во второй половине XVII века русский народ явственно тронулся на новый путь; после многовекового движения на Восток он начал поворачивать на Запад... Само сближение было делом народным, и [он] явился вождём в этом деле... Свой гений он выразил в том, что ясно осознал своё положение и свою обязанность: вывести посредством цивилизации слабую, бедную, почти неизвестную миру Россию из той отчуждённости и невежества, в каком она находилась до сей поры...» </w:t>
      </w:r>
    </w:p>
    <w:p w:rsidR="00BF29FE" w:rsidRPr="00BF29FE" w:rsidRDefault="00BF29FE" w:rsidP="00BF29FE">
      <w:pPr>
        <w:pStyle w:val="Default"/>
        <w:spacing w:line="360" w:lineRule="auto"/>
        <w:ind w:firstLine="709"/>
        <w:jc w:val="both"/>
        <w:rPr>
          <w:rFonts w:ascii="Times New Roman" w:eastAsia="Arial Unicode MS" w:hAnsi="Times New Roman" w:cs="Times New Roman"/>
          <w:color w:val="auto"/>
          <w:sz w:val="28"/>
          <w:szCs w:val="28"/>
        </w:rPr>
      </w:pPr>
      <w:r w:rsidRPr="00BF29FE">
        <w:rPr>
          <w:rFonts w:ascii="Times New Roman" w:eastAsia="Arial Unicode MS" w:hAnsi="Times New Roman" w:cs="Times New Roman"/>
          <w:b/>
          <w:bCs/>
          <w:color w:val="auto"/>
          <w:sz w:val="28"/>
          <w:szCs w:val="28"/>
        </w:rPr>
        <w:t xml:space="preserve">Из исторического труда В.О. Ключевского </w:t>
      </w:r>
    </w:p>
    <w:p w:rsidR="00BF29FE" w:rsidRPr="00BF29FE" w:rsidRDefault="00BF29FE" w:rsidP="00BF29FE">
      <w:pPr>
        <w:pStyle w:val="Default"/>
        <w:spacing w:line="360" w:lineRule="auto"/>
        <w:ind w:firstLine="709"/>
        <w:jc w:val="both"/>
        <w:rPr>
          <w:rFonts w:ascii="Times New Roman" w:eastAsia="Arial Unicode MS" w:hAnsi="Times New Roman" w:cs="Times New Roman"/>
          <w:color w:val="auto"/>
          <w:sz w:val="28"/>
          <w:szCs w:val="28"/>
        </w:rPr>
      </w:pPr>
      <w:r w:rsidRPr="00BF29FE">
        <w:rPr>
          <w:rFonts w:ascii="Times New Roman" w:eastAsia="Arial Unicode MS" w:hAnsi="Times New Roman" w:cs="Times New Roman"/>
          <w:color w:val="auto"/>
          <w:sz w:val="28"/>
          <w:szCs w:val="28"/>
        </w:rPr>
        <w:t xml:space="preserve">«Человек, сочетавший в себе несовместимое: стремление к просвещению и деспотизм, строивший и казнивший своими руками, сеявший среди соотечественников ужас и обожание, тот, кто во имя </w:t>
      </w:r>
      <w:r w:rsidR="00EE51D8">
        <w:rPr>
          <w:rFonts w:ascii="Times New Roman" w:eastAsia="Arial Unicode MS" w:hAnsi="Times New Roman" w:cs="Times New Roman"/>
          <w:color w:val="auto"/>
          <w:sz w:val="28"/>
          <w:szCs w:val="28"/>
        </w:rPr>
        <w:t>«</w:t>
      </w:r>
      <w:r w:rsidRPr="00BF29FE">
        <w:rPr>
          <w:rFonts w:ascii="Times New Roman" w:eastAsia="Arial Unicode MS" w:hAnsi="Times New Roman" w:cs="Times New Roman"/>
          <w:color w:val="auto"/>
          <w:sz w:val="28"/>
          <w:szCs w:val="28"/>
        </w:rPr>
        <w:t>общего блага</w:t>
      </w:r>
      <w:r w:rsidR="00EE51D8">
        <w:rPr>
          <w:rFonts w:ascii="Times New Roman" w:eastAsia="Arial Unicode MS" w:hAnsi="Times New Roman" w:cs="Times New Roman"/>
          <w:color w:val="auto"/>
          <w:sz w:val="28"/>
          <w:szCs w:val="28"/>
        </w:rPr>
        <w:t>»</w:t>
      </w:r>
      <w:r w:rsidRPr="00BF29FE">
        <w:rPr>
          <w:rFonts w:ascii="Times New Roman" w:eastAsia="Arial Unicode MS" w:hAnsi="Times New Roman" w:cs="Times New Roman"/>
          <w:color w:val="auto"/>
          <w:sz w:val="28"/>
          <w:szCs w:val="28"/>
        </w:rPr>
        <w:t xml:space="preserve">, любя и служа Отечеству, </w:t>
      </w:r>
      <w:r w:rsidR="00EE51D8">
        <w:rPr>
          <w:rFonts w:ascii="Times New Roman" w:eastAsia="Arial Unicode MS" w:hAnsi="Times New Roman" w:cs="Times New Roman"/>
          <w:color w:val="auto"/>
          <w:sz w:val="28"/>
          <w:szCs w:val="28"/>
        </w:rPr>
        <w:t>«Россию поднял на дыбы»</w:t>
      </w:r>
      <w:r w:rsidRPr="00BF29FE">
        <w:rPr>
          <w:rFonts w:ascii="Times New Roman" w:eastAsia="Arial Unicode MS" w:hAnsi="Times New Roman" w:cs="Times New Roman"/>
          <w:color w:val="auto"/>
          <w:sz w:val="28"/>
          <w:szCs w:val="28"/>
        </w:rPr>
        <w:t xml:space="preserve">...» </w:t>
      </w:r>
    </w:p>
    <w:p w:rsidR="00BF29FE" w:rsidRPr="00BF29FE" w:rsidRDefault="00BF29FE" w:rsidP="00BF29FE">
      <w:pPr>
        <w:pStyle w:val="Default"/>
        <w:spacing w:line="360" w:lineRule="auto"/>
        <w:ind w:firstLine="709"/>
        <w:jc w:val="both"/>
        <w:rPr>
          <w:rFonts w:ascii="Times New Roman" w:eastAsia="Arial Unicode MS" w:hAnsi="Times New Roman" w:cs="Times New Roman"/>
          <w:i/>
          <w:color w:val="auto"/>
          <w:sz w:val="28"/>
          <w:szCs w:val="28"/>
        </w:rPr>
      </w:pPr>
      <w:r w:rsidRPr="00BF29FE">
        <w:rPr>
          <w:rFonts w:ascii="Times New Roman" w:eastAsia="Arial Unicode MS" w:hAnsi="Times New Roman" w:cs="Times New Roman"/>
          <w:bCs/>
          <w:i/>
          <w:color w:val="auto"/>
          <w:sz w:val="28"/>
          <w:szCs w:val="28"/>
        </w:rPr>
        <w:t xml:space="preserve">1. О каком правителе идёт речь в источниках? В чём суть позиции И.С. Аксакова? </w:t>
      </w:r>
    </w:p>
    <w:p w:rsidR="00BF29FE" w:rsidRPr="00BF29FE" w:rsidRDefault="00BF29FE" w:rsidP="00BF29FE">
      <w:pPr>
        <w:pStyle w:val="Default"/>
        <w:spacing w:line="360" w:lineRule="auto"/>
        <w:ind w:firstLine="709"/>
        <w:jc w:val="both"/>
        <w:rPr>
          <w:rFonts w:ascii="Times New Roman" w:eastAsia="Arial Unicode MS" w:hAnsi="Times New Roman" w:cs="Times New Roman"/>
          <w:i/>
          <w:color w:val="auto"/>
          <w:sz w:val="28"/>
          <w:szCs w:val="28"/>
        </w:rPr>
      </w:pPr>
      <w:r w:rsidRPr="00BF29FE">
        <w:rPr>
          <w:rFonts w:ascii="Times New Roman" w:eastAsia="Arial Unicode MS" w:hAnsi="Times New Roman" w:cs="Times New Roman"/>
          <w:bCs/>
          <w:i/>
          <w:color w:val="auto"/>
          <w:sz w:val="28"/>
          <w:szCs w:val="28"/>
        </w:rPr>
        <w:t>2. На основании текста документа раскройте отношение С</w:t>
      </w:r>
      <w:r>
        <w:rPr>
          <w:rFonts w:ascii="Times New Roman" w:eastAsia="Arial Unicode MS" w:hAnsi="Times New Roman" w:cs="Times New Roman"/>
          <w:bCs/>
          <w:i/>
          <w:color w:val="auto"/>
          <w:sz w:val="28"/>
          <w:szCs w:val="28"/>
        </w:rPr>
        <w:t>.</w:t>
      </w:r>
      <w:r w:rsidRPr="00BF29FE">
        <w:rPr>
          <w:rFonts w:ascii="Times New Roman" w:eastAsia="Arial Unicode MS" w:hAnsi="Times New Roman" w:cs="Times New Roman"/>
          <w:bCs/>
          <w:i/>
          <w:color w:val="auto"/>
          <w:sz w:val="28"/>
          <w:szCs w:val="28"/>
        </w:rPr>
        <w:t xml:space="preserve">М. Соловьёва к реформам и личным качествам правителя, о котором идёт речь. Укажите не менее двух положений. </w:t>
      </w:r>
    </w:p>
    <w:p w:rsidR="00BF29FE" w:rsidRDefault="00BF29FE" w:rsidP="00BF29FE">
      <w:pPr>
        <w:spacing w:line="360" w:lineRule="auto"/>
        <w:ind w:firstLine="709"/>
        <w:jc w:val="both"/>
        <w:rPr>
          <w:rFonts w:eastAsia="Arial Unicode MS"/>
          <w:bCs/>
          <w:i/>
          <w:sz w:val="28"/>
          <w:szCs w:val="28"/>
        </w:rPr>
      </w:pPr>
      <w:r w:rsidRPr="00BF29FE">
        <w:rPr>
          <w:rFonts w:eastAsia="Arial Unicode MS"/>
          <w:bCs/>
          <w:i/>
          <w:sz w:val="28"/>
          <w:szCs w:val="28"/>
        </w:rPr>
        <w:t>3. Объясните, почему личность и реформаторская деятельность указанного правителя по-разному оценивались современниками и историками. Приведите не менее трёх положений.</w:t>
      </w:r>
    </w:p>
    <w:p w:rsidR="00DF4BC9" w:rsidRDefault="00DF4BC9" w:rsidP="00BF29FE">
      <w:pPr>
        <w:spacing w:line="360" w:lineRule="auto"/>
        <w:ind w:firstLine="709"/>
        <w:jc w:val="both"/>
        <w:rPr>
          <w:i/>
          <w:sz w:val="28"/>
          <w:szCs w:val="28"/>
        </w:rPr>
      </w:pPr>
    </w:p>
    <w:p w:rsidR="00DF4BC9" w:rsidRDefault="00DF4BC9" w:rsidP="00BF29FE">
      <w:pPr>
        <w:spacing w:line="360" w:lineRule="auto"/>
        <w:ind w:firstLine="709"/>
        <w:jc w:val="both"/>
        <w:rPr>
          <w:i/>
          <w:sz w:val="28"/>
          <w:szCs w:val="28"/>
        </w:rPr>
      </w:pPr>
    </w:p>
    <w:p w:rsidR="00DF4BC9" w:rsidRDefault="00DF4BC9" w:rsidP="00BF29FE">
      <w:pPr>
        <w:spacing w:line="360" w:lineRule="auto"/>
        <w:ind w:firstLine="709"/>
        <w:jc w:val="both"/>
        <w:rPr>
          <w:i/>
          <w:sz w:val="28"/>
          <w:szCs w:val="28"/>
        </w:rPr>
      </w:pPr>
    </w:p>
    <w:p w:rsidR="00DF4BC9" w:rsidRPr="00DF4BC9" w:rsidRDefault="00493F3C" w:rsidP="00BF29FE">
      <w:pPr>
        <w:spacing w:line="360" w:lineRule="auto"/>
        <w:ind w:firstLine="709"/>
        <w:jc w:val="both"/>
        <w:rPr>
          <w:b/>
          <w:sz w:val="32"/>
          <w:szCs w:val="32"/>
        </w:rPr>
      </w:pPr>
      <w:r w:rsidRPr="00493F3C">
        <w:lastRenderedPageBreak/>
        <w:pict>
          <v:shape id="_x0000_s6312" type="#_x0000_t32" style="position:absolute;left:0;text-align:left;margin-left:36pt;margin-top:20.95pt;width:444.75pt;height:0;z-index:388" o:connectortype="straight"/>
        </w:pict>
      </w:r>
      <w:r w:rsidRPr="00493F3C">
        <w:pict>
          <v:shape id="_x0000_s6313" type="#_x0000_t32" style="position:absolute;left:0;text-align:left;margin-left:36pt;margin-top:25.45pt;width:444.75pt;height:0;z-index:389" o:connectortype="straight" strokeweight="3pt"/>
        </w:pict>
      </w:r>
      <w:r w:rsidR="00DF4BC9" w:rsidRPr="00DF4BC9">
        <w:rPr>
          <w:b/>
          <w:sz w:val="32"/>
          <w:szCs w:val="32"/>
        </w:rPr>
        <w:t>Методические рекомендации</w:t>
      </w:r>
    </w:p>
    <w:p w:rsidR="00DF4BC9" w:rsidRDefault="00DF4BC9" w:rsidP="00BF29FE">
      <w:pPr>
        <w:spacing w:line="360" w:lineRule="auto"/>
        <w:ind w:firstLine="709"/>
        <w:jc w:val="both"/>
        <w:rPr>
          <w:i/>
          <w:sz w:val="28"/>
          <w:szCs w:val="28"/>
        </w:rPr>
      </w:pPr>
    </w:p>
    <w:p w:rsidR="00DF4BC9" w:rsidRPr="00DF4BC9" w:rsidRDefault="00DF4BC9" w:rsidP="00DF4BC9">
      <w:pPr>
        <w:pStyle w:val="HTML0"/>
        <w:spacing w:line="360" w:lineRule="auto"/>
        <w:ind w:firstLine="709"/>
        <w:jc w:val="both"/>
        <w:rPr>
          <w:rFonts w:ascii="Times New Roman" w:hAnsi="Times New Roman" w:cs="Times New Roman"/>
          <w:color w:val="000000"/>
          <w:sz w:val="28"/>
          <w:szCs w:val="28"/>
        </w:rPr>
      </w:pPr>
      <w:r w:rsidRPr="00DF4BC9">
        <w:rPr>
          <w:rFonts w:ascii="Times New Roman" w:hAnsi="Times New Roman" w:cs="Times New Roman"/>
          <w:color w:val="000000"/>
          <w:sz w:val="28"/>
          <w:szCs w:val="28"/>
        </w:rPr>
        <w:t xml:space="preserve">Данная тема занимает важное место в курсе, ее материал </w:t>
      </w:r>
      <w:r w:rsidR="00137B98">
        <w:rPr>
          <w:rFonts w:ascii="Times New Roman" w:hAnsi="Times New Roman" w:cs="Times New Roman"/>
          <w:color w:val="000000"/>
          <w:sz w:val="28"/>
          <w:szCs w:val="28"/>
        </w:rPr>
        <w:t>сле</w:t>
      </w:r>
      <w:r w:rsidRPr="00DF4BC9">
        <w:rPr>
          <w:rFonts w:ascii="Times New Roman" w:hAnsi="Times New Roman" w:cs="Times New Roman"/>
          <w:color w:val="000000"/>
          <w:sz w:val="28"/>
          <w:szCs w:val="28"/>
        </w:rPr>
        <w:t>дует</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изучать, имея в виду тезис о том, что в </w:t>
      </w:r>
      <w:r w:rsidR="00137B98" w:rsidRPr="00DF4BC9">
        <w:rPr>
          <w:rFonts w:ascii="Times New Roman" w:hAnsi="Times New Roman" w:cs="Times New Roman"/>
          <w:color w:val="000000"/>
          <w:sz w:val="28"/>
          <w:szCs w:val="28"/>
        </w:rPr>
        <w:t>Х</w:t>
      </w:r>
      <w:r w:rsidR="00137B98">
        <w:rPr>
          <w:rFonts w:ascii="Times New Roman" w:hAnsi="Times New Roman" w:cs="Times New Roman"/>
          <w:color w:val="000000"/>
          <w:sz w:val="28"/>
          <w:szCs w:val="28"/>
          <w:lang w:val="en-US"/>
        </w:rPr>
        <w:t>VIII</w:t>
      </w:r>
      <w:r w:rsidRPr="00DF4BC9">
        <w:rPr>
          <w:rFonts w:ascii="Times New Roman" w:hAnsi="Times New Roman" w:cs="Times New Roman"/>
          <w:color w:val="000000"/>
          <w:sz w:val="28"/>
          <w:szCs w:val="28"/>
        </w:rPr>
        <w:t xml:space="preserve"> веке Россия встала на путь</w:t>
      </w:r>
      <w:r w:rsidR="00137B98" w:rsidRP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модернизации (перехода от традиционного общества к современному). В</w:t>
      </w:r>
      <w:r w:rsidR="00137B98" w:rsidRP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первой четверти </w:t>
      </w:r>
      <w:r w:rsidR="00137B98" w:rsidRPr="00DF4BC9">
        <w:rPr>
          <w:rFonts w:ascii="Times New Roman" w:hAnsi="Times New Roman" w:cs="Times New Roman"/>
          <w:color w:val="000000"/>
          <w:sz w:val="28"/>
          <w:szCs w:val="28"/>
        </w:rPr>
        <w:t>Х</w:t>
      </w:r>
      <w:r w:rsidR="00137B98">
        <w:rPr>
          <w:rFonts w:ascii="Times New Roman" w:hAnsi="Times New Roman" w:cs="Times New Roman"/>
          <w:color w:val="000000"/>
          <w:sz w:val="28"/>
          <w:szCs w:val="28"/>
          <w:lang w:val="en-US"/>
        </w:rPr>
        <w:t>VIII</w:t>
      </w:r>
      <w:r w:rsidRPr="00DF4BC9">
        <w:rPr>
          <w:rFonts w:ascii="Times New Roman" w:hAnsi="Times New Roman" w:cs="Times New Roman"/>
          <w:color w:val="000000"/>
          <w:sz w:val="28"/>
          <w:szCs w:val="28"/>
        </w:rPr>
        <w:t xml:space="preserve"> века начался переход от </w:t>
      </w:r>
      <w:r w:rsidR="00137B98">
        <w:rPr>
          <w:rFonts w:ascii="Times New Roman" w:hAnsi="Times New Roman" w:cs="Times New Roman"/>
          <w:color w:val="000000"/>
          <w:sz w:val="28"/>
          <w:szCs w:val="28"/>
        </w:rPr>
        <w:t>е</w:t>
      </w:r>
      <w:r w:rsidRPr="00DF4BC9">
        <w:rPr>
          <w:rFonts w:ascii="Times New Roman" w:hAnsi="Times New Roman" w:cs="Times New Roman"/>
          <w:color w:val="000000"/>
          <w:sz w:val="28"/>
          <w:szCs w:val="28"/>
        </w:rPr>
        <w:t>стестве</w:t>
      </w:r>
      <w:r w:rsidR="00137B98">
        <w:rPr>
          <w:rFonts w:ascii="Times New Roman" w:hAnsi="Times New Roman" w:cs="Times New Roman"/>
          <w:color w:val="000000"/>
          <w:sz w:val="28"/>
          <w:szCs w:val="28"/>
        </w:rPr>
        <w:t>н</w:t>
      </w:r>
      <w:r w:rsidRPr="00DF4BC9">
        <w:rPr>
          <w:rFonts w:ascii="Times New Roman" w:hAnsi="Times New Roman" w:cs="Times New Roman"/>
          <w:color w:val="000000"/>
          <w:sz w:val="28"/>
          <w:szCs w:val="28"/>
        </w:rPr>
        <w:t>ных</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производительных сил (ремесленно-кустар</w:t>
      </w:r>
      <w:r w:rsidR="00137B98">
        <w:rPr>
          <w:rFonts w:ascii="Times New Roman" w:hAnsi="Times New Roman" w:cs="Times New Roman"/>
          <w:color w:val="000000"/>
          <w:sz w:val="28"/>
          <w:szCs w:val="28"/>
        </w:rPr>
        <w:t>н</w:t>
      </w:r>
      <w:r w:rsidRPr="00DF4BC9">
        <w:rPr>
          <w:rFonts w:ascii="Times New Roman" w:hAnsi="Times New Roman" w:cs="Times New Roman"/>
          <w:color w:val="000000"/>
          <w:sz w:val="28"/>
          <w:szCs w:val="28"/>
        </w:rPr>
        <w:t>ое производство) к</w:t>
      </w:r>
      <w:r w:rsidR="00137B98">
        <w:rPr>
          <w:rFonts w:ascii="Times New Roman" w:hAnsi="Times New Roman" w:cs="Times New Roman"/>
          <w:color w:val="000000"/>
          <w:sz w:val="28"/>
          <w:szCs w:val="28"/>
        </w:rPr>
        <w:t xml:space="preserve"> общественным производительным силам, основанным на кооперации и разделении функций</w:t>
      </w:r>
      <w:r w:rsidRPr="00DF4BC9">
        <w:rPr>
          <w:rFonts w:ascii="Times New Roman" w:hAnsi="Times New Roman" w:cs="Times New Roman"/>
          <w:color w:val="000000"/>
          <w:sz w:val="28"/>
          <w:szCs w:val="28"/>
        </w:rPr>
        <w:t xml:space="preserve"> в процессе труда (мануфактурное производство).</w:t>
      </w:r>
      <w:r w:rsidR="00137B98">
        <w:rPr>
          <w:rFonts w:ascii="Times New Roman" w:hAnsi="Times New Roman" w:cs="Times New Roman"/>
          <w:color w:val="000000"/>
          <w:sz w:val="28"/>
          <w:szCs w:val="28"/>
        </w:rPr>
        <w:t xml:space="preserve"> Поразмышляйте: почему многие исследователи отечественного прошлого </w:t>
      </w:r>
      <w:r w:rsidRPr="00DF4BC9">
        <w:rPr>
          <w:rFonts w:ascii="Times New Roman" w:hAnsi="Times New Roman" w:cs="Times New Roman"/>
          <w:color w:val="000000"/>
          <w:sz w:val="28"/>
          <w:szCs w:val="28"/>
        </w:rPr>
        <w:t xml:space="preserve">считали петровские преобразования </w:t>
      </w:r>
      <w:r w:rsidR="00137B98">
        <w:rPr>
          <w:rFonts w:ascii="Times New Roman" w:hAnsi="Times New Roman" w:cs="Times New Roman"/>
          <w:color w:val="000000"/>
          <w:sz w:val="28"/>
          <w:szCs w:val="28"/>
        </w:rPr>
        <w:t>«</w:t>
      </w:r>
      <w:r w:rsidRPr="00DF4BC9">
        <w:rPr>
          <w:rFonts w:ascii="Times New Roman" w:hAnsi="Times New Roman" w:cs="Times New Roman"/>
          <w:color w:val="000000"/>
          <w:sz w:val="28"/>
          <w:szCs w:val="28"/>
        </w:rPr>
        <w:t>центральным пунктом нашей истории</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(В.О.</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Ключ</w:t>
      </w:r>
      <w:r w:rsidR="00137B98">
        <w:rPr>
          <w:rFonts w:ascii="Times New Roman" w:hAnsi="Times New Roman" w:cs="Times New Roman"/>
          <w:color w:val="000000"/>
          <w:sz w:val="28"/>
          <w:szCs w:val="28"/>
        </w:rPr>
        <w:t>е</w:t>
      </w:r>
      <w:r w:rsidRPr="00DF4BC9">
        <w:rPr>
          <w:rFonts w:ascii="Times New Roman" w:hAnsi="Times New Roman" w:cs="Times New Roman"/>
          <w:color w:val="000000"/>
          <w:sz w:val="28"/>
          <w:szCs w:val="28"/>
        </w:rPr>
        <w:t>в</w:t>
      </w:r>
      <w:r w:rsidR="00137B98">
        <w:rPr>
          <w:rFonts w:ascii="Times New Roman" w:hAnsi="Times New Roman" w:cs="Times New Roman"/>
          <w:color w:val="000000"/>
          <w:sz w:val="28"/>
          <w:szCs w:val="28"/>
        </w:rPr>
        <w:t>с</w:t>
      </w:r>
      <w:r w:rsidRPr="00DF4BC9">
        <w:rPr>
          <w:rFonts w:ascii="Times New Roman" w:hAnsi="Times New Roman" w:cs="Times New Roman"/>
          <w:color w:val="000000"/>
          <w:sz w:val="28"/>
          <w:szCs w:val="28"/>
        </w:rPr>
        <w:t>кий).</w:t>
      </w:r>
    </w:p>
    <w:p w:rsidR="00DF4BC9" w:rsidRDefault="00DF4BC9" w:rsidP="00DF4BC9">
      <w:pPr>
        <w:pStyle w:val="HTML0"/>
        <w:spacing w:line="360" w:lineRule="auto"/>
        <w:ind w:firstLine="709"/>
        <w:jc w:val="both"/>
        <w:rPr>
          <w:rFonts w:ascii="Times New Roman" w:hAnsi="Times New Roman" w:cs="Times New Roman"/>
          <w:color w:val="000000"/>
          <w:sz w:val="28"/>
          <w:szCs w:val="28"/>
        </w:rPr>
      </w:pPr>
      <w:r w:rsidRPr="00DF4BC9">
        <w:rPr>
          <w:rFonts w:ascii="Times New Roman" w:hAnsi="Times New Roman" w:cs="Times New Roman"/>
          <w:color w:val="000000"/>
          <w:sz w:val="28"/>
          <w:szCs w:val="28"/>
        </w:rPr>
        <w:t xml:space="preserve">Изучение реформаторской деятельности Петра </w:t>
      </w:r>
      <w:r w:rsidR="00137B98">
        <w:rPr>
          <w:rFonts w:ascii="Times New Roman" w:hAnsi="Times New Roman" w:cs="Times New Roman"/>
          <w:color w:val="000000"/>
          <w:sz w:val="28"/>
          <w:szCs w:val="28"/>
          <w:lang w:val="en-US"/>
        </w:rPr>
        <w:t>I</w:t>
      </w:r>
      <w:r w:rsidRPr="00DF4BC9">
        <w:rPr>
          <w:rFonts w:ascii="Times New Roman" w:hAnsi="Times New Roman" w:cs="Times New Roman"/>
          <w:color w:val="000000"/>
          <w:sz w:val="28"/>
          <w:szCs w:val="28"/>
        </w:rPr>
        <w:t xml:space="preserve"> следует начать с</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военной реформы, ибо война (из 36 лет правления Петр 28 лет </w:t>
      </w:r>
      <w:r w:rsidR="00137B98">
        <w:rPr>
          <w:rFonts w:ascii="Times New Roman" w:hAnsi="Times New Roman" w:cs="Times New Roman"/>
          <w:color w:val="000000"/>
          <w:sz w:val="28"/>
          <w:szCs w:val="28"/>
        </w:rPr>
        <w:t>п</w:t>
      </w:r>
      <w:r w:rsidRPr="00DF4BC9">
        <w:rPr>
          <w:rFonts w:ascii="Times New Roman" w:hAnsi="Times New Roman" w:cs="Times New Roman"/>
          <w:color w:val="000000"/>
          <w:sz w:val="28"/>
          <w:szCs w:val="28"/>
        </w:rPr>
        <w:t>рово</w:t>
      </w:r>
      <w:r w:rsidR="00137B98">
        <w:rPr>
          <w:rFonts w:ascii="Times New Roman" w:hAnsi="Times New Roman" w:cs="Times New Roman"/>
          <w:color w:val="000000"/>
          <w:sz w:val="28"/>
          <w:szCs w:val="28"/>
        </w:rPr>
        <w:t>е</w:t>
      </w:r>
      <w:r w:rsidRPr="00DF4BC9">
        <w:rPr>
          <w:rFonts w:ascii="Times New Roman" w:hAnsi="Times New Roman" w:cs="Times New Roman"/>
          <w:color w:val="000000"/>
          <w:sz w:val="28"/>
          <w:szCs w:val="28"/>
        </w:rPr>
        <w:t>вал)</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была главным движущим рыча</w:t>
      </w:r>
      <w:r w:rsidR="00137B98">
        <w:rPr>
          <w:rFonts w:ascii="Times New Roman" w:hAnsi="Times New Roman" w:cs="Times New Roman"/>
          <w:color w:val="000000"/>
          <w:sz w:val="28"/>
          <w:szCs w:val="28"/>
        </w:rPr>
        <w:t>г</w:t>
      </w:r>
      <w:r w:rsidRPr="00DF4BC9">
        <w:rPr>
          <w:rFonts w:ascii="Times New Roman" w:hAnsi="Times New Roman" w:cs="Times New Roman"/>
          <w:color w:val="000000"/>
          <w:sz w:val="28"/>
          <w:szCs w:val="28"/>
        </w:rPr>
        <w:t>ом</w:t>
      </w:r>
      <w:r w:rsidR="00137B98">
        <w:rPr>
          <w:rFonts w:ascii="Times New Roman" w:hAnsi="Times New Roman" w:cs="Times New Roman"/>
          <w:color w:val="000000"/>
          <w:sz w:val="28"/>
          <w:szCs w:val="28"/>
        </w:rPr>
        <w:t xml:space="preserve"> прео</w:t>
      </w:r>
      <w:r w:rsidRPr="00DF4BC9">
        <w:rPr>
          <w:rFonts w:ascii="Times New Roman" w:hAnsi="Times New Roman" w:cs="Times New Roman"/>
          <w:color w:val="000000"/>
          <w:sz w:val="28"/>
          <w:szCs w:val="28"/>
        </w:rPr>
        <w:t xml:space="preserve">бразований, а </w:t>
      </w:r>
      <w:r w:rsidR="00137B98">
        <w:rPr>
          <w:rFonts w:ascii="Times New Roman" w:hAnsi="Times New Roman" w:cs="Times New Roman"/>
          <w:color w:val="000000"/>
          <w:sz w:val="28"/>
          <w:szCs w:val="28"/>
        </w:rPr>
        <w:t>военная реформа –</w:t>
      </w:r>
      <w:r w:rsidRPr="00DF4BC9">
        <w:rPr>
          <w:rFonts w:ascii="Times New Roman" w:hAnsi="Times New Roman" w:cs="Times New Roman"/>
          <w:color w:val="000000"/>
          <w:sz w:val="28"/>
          <w:szCs w:val="28"/>
        </w:rPr>
        <w:t xml:space="preserve"> ее</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начальным моментом. При этом</w:t>
      </w:r>
      <w:r w:rsidR="00137B98">
        <w:rPr>
          <w:rFonts w:ascii="Times New Roman" w:hAnsi="Times New Roman" w:cs="Times New Roman"/>
          <w:color w:val="000000"/>
          <w:sz w:val="28"/>
          <w:szCs w:val="28"/>
        </w:rPr>
        <w:t>,</w:t>
      </w:r>
      <w:r w:rsidRPr="00DF4BC9">
        <w:rPr>
          <w:rFonts w:ascii="Times New Roman" w:hAnsi="Times New Roman" w:cs="Times New Roman"/>
          <w:color w:val="000000"/>
          <w:sz w:val="28"/>
          <w:szCs w:val="28"/>
        </w:rPr>
        <w:t xml:space="preserve"> важно усвоить, что основным содер</w:t>
      </w:r>
      <w:r w:rsidR="00137B98">
        <w:rPr>
          <w:rFonts w:ascii="Times New Roman" w:hAnsi="Times New Roman" w:cs="Times New Roman"/>
          <w:color w:val="000000"/>
          <w:sz w:val="28"/>
          <w:szCs w:val="28"/>
        </w:rPr>
        <w:t>жан</w:t>
      </w:r>
      <w:r w:rsidRPr="00DF4BC9">
        <w:rPr>
          <w:rFonts w:ascii="Times New Roman" w:hAnsi="Times New Roman" w:cs="Times New Roman"/>
          <w:color w:val="000000"/>
          <w:sz w:val="28"/>
          <w:szCs w:val="28"/>
        </w:rPr>
        <w:t>ием</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вое</w:t>
      </w:r>
      <w:r w:rsidR="00137B98">
        <w:rPr>
          <w:rFonts w:ascii="Times New Roman" w:hAnsi="Times New Roman" w:cs="Times New Roman"/>
          <w:color w:val="000000"/>
          <w:sz w:val="28"/>
          <w:szCs w:val="28"/>
        </w:rPr>
        <w:t>нн</w:t>
      </w:r>
      <w:r w:rsidRPr="00DF4BC9">
        <w:rPr>
          <w:rFonts w:ascii="Times New Roman" w:hAnsi="Times New Roman" w:cs="Times New Roman"/>
          <w:color w:val="000000"/>
          <w:sz w:val="28"/>
          <w:szCs w:val="28"/>
        </w:rPr>
        <w:t>ой реформы было создание р</w:t>
      </w:r>
      <w:r w:rsidR="00137B98">
        <w:rPr>
          <w:rFonts w:ascii="Times New Roman" w:hAnsi="Times New Roman" w:cs="Times New Roman"/>
          <w:color w:val="000000"/>
          <w:sz w:val="28"/>
          <w:szCs w:val="28"/>
        </w:rPr>
        <w:t>ег</w:t>
      </w:r>
      <w:r w:rsidRPr="00DF4BC9">
        <w:rPr>
          <w:rFonts w:ascii="Times New Roman" w:hAnsi="Times New Roman" w:cs="Times New Roman"/>
          <w:color w:val="000000"/>
          <w:sz w:val="28"/>
          <w:szCs w:val="28"/>
        </w:rPr>
        <w:t xml:space="preserve">улярной армии и русского </w:t>
      </w:r>
      <w:r w:rsidR="00137B98">
        <w:rPr>
          <w:rFonts w:ascii="Times New Roman" w:hAnsi="Times New Roman" w:cs="Times New Roman"/>
          <w:color w:val="000000"/>
          <w:sz w:val="28"/>
          <w:szCs w:val="28"/>
        </w:rPr>
        <w:t>военно-</w:t>
      </w:r>
      <w:r w:rsidRPr="00DF4BC9">
        <w:rPr>
          <w:rFonts w:ascii="Times New Roman" w:hAnsi="Times New Roman" w:cs="Times New Roman"/>
          <w:color w:val="000000"/>
          <w:sz w:val="28"/>
          <w:szCs w:val="28"/>
        </w:rPr>
        <w:t>морского флота, комплектуемых на основе рекрутской повинности</w:t>
      </w:r>
      <w:r w:rsidR="00137B98">
        <w:rPr>
          <w:rFonts w:ascii="Times New Roman" w:hAnsi="Times New Roman" w:cs="Times New Roman"/>
          <w:color w:val="000000"/>
          <w:sz w:val="28"/>
          <w:szCs w:val="28"/>
        </w:rPr>
        <w:t>.</w:t>
      </w:r>
    </w:p>
    <w:p w:rsidR="00DF4BC9" w:rsidRPr="00DF4BC9" w:rsidRDefault="00DF4BC9" w:rsidP="00DF4BC9">
      <w:pPr>
        <w:pStyle w:val="HTML0"/>
        <w:spacing w:line="360" w:lineRule="auto"/>
        <w:ind w:firstLine="709"/>
        <w:jc w:val="both"/>
        <w:rPr>
          <w:rFonts w:ascii="Times New Roman" w:hAnsi="Times New Roman" w:cs="Times New Roman"/>
          <w:color w:val="000000"/>
          <w:sz w:val="28"/>
          <w:szCs w:val="28"/>
        </w:rPr>
      </w:pPr>
      <w:r w:rsidRPr="00DF4BC9">
        <w:rPr>
          <w:rFonts w:ascii="Times New Roman" w:hAnsi="Times New Roman" w:cs="Times New Roman"/>
          <w:color w:val="000000"/>
          <w:sz w:val="28"/>
          <w:szCs w:val="28"/>
        </w:rPr>
        <w:t>Анализируя реформы в экономике, подчеркните, что была</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созда</w:t>
      </w:r>
      <w:r w:rsidR="00137B98">
        <w:rPr>
          <w:rFonts w:ascii="Times New Roman" w:hAnsi="Times New Roman" w:cs="Times New Roman"/>
          <w:color w:val="000000"/>
          <w:sz w:val="28"/>
          <w:szCs w:val="28"/>
        </w:rPr>
        <w:t>н</w:t>
      </w:r>
      <w:r w:rsidRPr="00DF4BC9">
        <w:rPr>
          <w:rFonts w:ascii="Times New Roman" w:hAnsi="Times New Roman" w:cs="Times New Roman"/>
          <w:color w:val="000000"/>
          <w:sz w:val="28"/>
          <w:szCs w:val="28"/>
        </w:rPr>
        <w:t xml:space="preserve">а </w:t>
      </w:r>
      <w:r w:rsidR="00137B98">
        <w:rPr>
          <w:rFonts w:ascii="Times New Roman" w:hAnsi="Times New Roman" w:cs="Times New Roman"/>
          <w:color w:val="000000"/>
          <w:sz w:val="28"/>
          <w:szCs w:val="28"/>
        </w:rPr>
        <w:t>се</w:t>
      </w:r>
      <w:r w:rsidRPr="00DF4BC9">
        <w:rPr>
          <w:rFonts w:ascii="Times New Roman" w:hAnsi="Times New Roman" w:cs="Times New Roman"/>
          <w:color w:val="000000"/>
          <w:sz w:val="28"/>
          <w:szCs w:val="28"/>
        </w:rPr>
        <w:t>ть</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металлурги</w:t>
      </w:r>
      <w:r w:rsidR="00137B98">
        <w:rPr>
          <w:rFonts w:ascii="Times New Roman" w:hAnsi="Times New Roman" w:cs="Times New Roman"/>
          <w:color w:val="000000"/>
          <w:sz w:val="28"/>
          <w:szCs w:val="28"/>
        </w:rPr>
        <w:t>ческ</w:t>
      </w:r>
      <w:r w:rsidRPr="00DF4BC9">
        <w:rPr>
          <w:rFonts w:ascii="Times New Roman" w:hAnsi="Times New Roman" w:cs="Times New Roman"/>
          <w:color w:val="000000"/>
          <w:sz w:val="28"/>
          <w:szCs w:val="28"/>
        </w:rPr>
        <w:t>их предприятий, заработали судостроитель</w:t>
      </w:r>
      <w:r w:rsidR="00137B98">
        <w:rPr>
          <w:rFonts w:ascii="Times New Roman" w:hAnsi="Times New Roman" w:cs="Times New Roman"/>
          <w:color w:val="000000"/>
          <w:sz w:val="28"/>
          <w:szCs w:val="28"/>
        </w:rPr>
        <w:t>ные</w:t>
      </w:r>
      <w:r w:rsidRPr="00DF4BC9">
        <w:rPr>
          <w:rFonts w:ascii="Times New Roman" w:hAnsi="Times New Roman" w:cs="Times New Roman"/>
          <w:color w:val="000000"/>
          <w:sz w:val="28"/>
          <w:szCs w:val="28"/>
        </w:rPr>
        <w:t xml:space="preserve"> верфи</w:t>
      </w:r>
      <w:r w:rsidR="00137B98">
        <w:rPr>
          <w:rFonts w:ascii="Times New Roman" w:hAnsi="Times New Roman" w:cs="Times New Roman"/>
          <w:color w:val="000000"/>
          <w:sz w:val="28"/>
          <w:szCs w:val="28"/>
        </w:rPr>
        <w:t>.</w:t>
      </w:r>
      <w:r w:rsidRPr="00DF4BC9">
        <w:rPr>
          <w:rFonts w:ascii="Times New Roman" w:hAnsi="Times New Roman" w:cs="Times New Roman"/>
          <w:color w:val="000000"/>
          <w:sz w:val="28"/>
          <w:szCs w:val="28"/>
        </w:rPr>
        <w:t xml:space="preserve"> За</w:t>
      </w:r>
      <w:r w:rsidR="00137B98">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первую четверть </w:t>
      </w:r>
      <w:r w:rsidR="00137B98" w:rsidRPr="00DF4BC9">
        <w:rPr>
          <w:rFonts w:ascii="Times New Roman" w:hAnsi="Times New Roman" w:cs="Times New Roman"/>
          <w:color w:val="000000"/>
          <w:sz w:val="28"/>
          <w:szCs w:val="28"/>
        </w:rPr>
        <w:t>Х</w:t>
      </w:r>
      <w:r w:rsidR="00137B98">
        <w:rPr>
          <w:rFonts w:ascii="Times New Roman" w:hAnsi="Times New Roman" w:cs="Times New Roman"/>
          <w:color w:val="000000"/>
          <w:sz w:val="28"/>
          <w:szCs w:val="28"/>
          <w:lang w:val="en-US"/>
        </w:rPr>
        <w:t>VIII</w:t>
      </w:r>
      <w:r w:rsidRPr="00DF4BC9">
        <w:rPr>
          <w:rFonts w:ascii="Times New Roman" w:hAnsi="Times New Roman" w:cs="Times New Roman"/>
          <w:color w:val="000000"/>
          <w:sz w:val="28"/>
          <w:szCs w:val="28"/>
        </w:rPr>
        <w:t xml:space="preserve"> века в России возникло около 102 ма</w:t>
      </w:r>
      <w:r w:rsidR="00D52212">
        <w:rPr>
          <w:rFonts w:ascii="Times New Roman" w:hAnsi="Times New Roman" w:cs="Times New Roman"/>
          <w:color w:val="000000"/>
          <w:sz w:val="28"/>
          <w:szCs w:val="28"/>
        </w:rPr>
        <w:t>н</w:t>
      </w:r>
      <w:r w:rsidRPr="00DF4BC9">
        <w:rPr>
          <w:rFonts w:ascii="Times New Roman" w:hAnsi="Times New Roman" w:cs="Times New Roman"/>
          <w:color w:val="000000"/>
          <w:sz w:val="28"/>
          <w:szCs w:val="28"/>
        </w:rPr>
        <w:t>уф</w:t>
      </w:r>
      <w:r w:rsidR="00D52212">
        <w:rPr>
          <w:rFonts w:ascii="Times New Roman" w:hAnsi="Times New Roman" w:cs="Times New Roman"/>
          <w:color w:val="000000"/>
          <w:sz w:val="28"/>
          <w:szCs w:val="28"/>
        </w:rPr>
        <w:t>а</w:t>
      </w:r>
      <w:r w:rsidRPr="00DF4BC9">
        <w:rPr>
          <w:rFonts w:ascii="Times New Roman" w:hAnsi="Times New Roman" w:cs="Times New Roman"/>
          <w:color w:val="000000"/>
          <w:sz w:val="28"/>
          <w:szCs w:val="28"/>
        </w:rPr>
        <w:t>к</w:t>
      </w:r>
      <w:r w:rsidR="00D52212">
        <w:rPr>
          <w:rFonts w:ascii="Times New Roman" w:hAnsi="Times New Roman" w:cs="Times New Roman"/>
          <w:color w:val="000000"/>
          <w:sz w:val="28"/>
          <w:szCs w:val="28"/>
        </w:rPr>
        <w:t>т</w:t>
      </w:r>
      <w:r w:rsidRPr="00DF4BC9">
        <w:rPr>
          <w:rFonts w:ascii="Times New Roman" w:hAnsi="Times New Roman" w:cs="Times New Roman"/>
          <w:color w:val="000000"/>
          <w:sz w:val="28"/>
          <w:szCs w:val="28"/>
        </w:rPr>
        <w:t>ур</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различной специализации. В тоже время нельзя упускать из в</w:t>
      </w:r>
      <w:r w:rsidR="00D52212">
        <w:rPr>
          <w:rFonts w:ascii="Times New Roman" w:hAnsi="Times New Roman" w:cs="Times New Roman"/>
          <w:color w:val="000000"/>
          <w:sz w:val="28"/>
          <w:szCs w:val="28"/>
        </w:rPr>
        <w:t>ид</w:t>
      </w:r>
      <w:r w:rsidRPr="00DF4BC9">
        <w:rPr>
          <w:rFonts w:ascii="Times New Roman" w:hAnsi="Times New Roman" w:cs="Times New Roman"/>
          <w:color w:val="000000"/>
          <w:sz w:val="28"/>
          <w:szCs w:val="28"/>
        </w:rPr>
        <w:t>у</w:t>
      </w:r>
      <w:r w:rsidR="00D52212">
        <w:rPr>
          <w:rFonts w:ascii="Times New Roman" w:hAnsi="Times New Roman" w:cs="Times New Roman"/>
          <w:color w:val="000000"/>
          <w:sz w:val="28"/>
          <w:szCs w:val="28"/>
        </w:rPr>
        <w:t>,</w:t>
      </w:r>
      <w:r w:rsidRPr="00DF4BC9">
        <w:rPr>
          <w:rFonts w:ascii="Times New Roman" w:hAnsi="Times New Roman" w:cs="Times New Roman"/>
          <w:color w:val="000000"/>
          <w:sz w:val="28"/>
          <w:szCs w:val="28"/>
        </w:rPr>
        <w:t xml:space="preserve"> что</w:t>
      </w:r>
      <w:r w:rsidR="00D52212">
        <w:rPr>
          <w:rFonts w:ascii="Times New Roman" w:hAnsi="Times New Roman" w:cs="Times New Roman"/>
          <w:color w:val="000000"/>
          <w:sz w:val="28"/>
          <w:szCs w:val="28"/>
        </w:rPr>
        <w:t xml:space="preserve"> реорганизация экономики осуществлялась в основном принудительными </w:t>
      </w:r>
      <w:r w:rsidRPr="00DF4BC9">
        <w:rPr>
          <w:rFonts w:ascii="Times New Roman" w:hAnsi="Times New Roman" w:cs="Times New Roman"/>
          <w:color w:val="000000"/>
          <w:sz w:val="28"/>
          <w:szCs w:val="28"/>
        </w:rPr>
        <w:t>мерами. Одним из негативных последствий петровских преобразований было</w:t>
      </w:r>
      <w:r w:rsidR="00D52212">
        <w:rPr>
          <w:rFonts w:ascii="Times New Roman" w:hAnsi="Times New Roman" w:cs="Times New Roman"/>
          <w:color w:val="000000"/>
          <w:sz w:val="28"/>
          <w:szCs w:val="28"/>
        </w:rPr>
        <w:t xml:space="preserve"> то</w:t>
      </w:r>
      <w:r w:rsidRPr="00DF4BC9">
        <w:rPr>
          <w:rFonts w:ascii="Times New Roman" w:hAnsi="Times New Roman" w:cs="Times New Roman"/>
          <w:color w:val="000000"/>
          <w:sz w:val="28"/>
          <w:szCs w:val="28"/>
        </w:rPr>
        <w:t xml:space="preserve">, </w:t>
      </w:r>
      <w:r w:rsidR="00D52212">
        <w:rPr>
          <w:rFonts w:ascii="Times New Roman" w:hAnsi="Times New Roman" w:cs="Times New Roman"/>
          <w:color w:val="000000"/>
          <w:sz w:val="28"/>
          <w:szCs w:val="28"/>
        </w:rPr>
        <w:t xml:space="preserve">что они </w:t>
      </w:r>
      <w:r w:rsidRPr="00DF4BC9">
        <w:rPr>
          <w:rFonts w:ascii="Times New Roman" w:hAnsi="Times New Roman" w:cs="Times New Roman"/>
          <w:color w:val="000000"/>
          <w:sz w:val="28"/>
          <w:szCs w:val="28"/>
        </w:rPr>
        <w:t xml:space="preserve">навязывались </w:t>
      </w:r>
      <w:r w:rsidR="00D52212">
        <w:rPr>
          <w:rFonts w:ascii="Times New Roman" w:hAnsi="Times New Roman" w:cs="Times New Roman"/>
          <w:color w:val="000000"/>
          <w:sz w:val="28"/>
          <w:szCs w:val="28"/>
        </w:rPr>
        <w:t>обществ</w:t>
      </w:r>
      <w:r w:rsidRPr="00DF4BC9">
        <w:rPr>
          <w:rFonts w:ascii="Times New Roman" w:hAnsi="Times New Roman" w:cs="Times New Roman"/>
          <w:color w:val="000000"/>
          <w:sz w:val="28"/>
          <w:szCs w:val="28"/>
        </w:rPr>
        <w:t xml:space="preserve">у сверху </w:t>
      </w:r>
      <w:r w:rsidR="00D52212">
        <w:rPr>
          <w:rFonts w:ascii="Times New Roman" w:hAnsi="Times New Roman" w:cs="Times New Roman"/>
          <w:color w:val="000000"/>
          <w:sz w:val="28"/>
          <w:szCs w:val="28"/>
        </w:rPr>
        <w:t xml:space="preserve">силой авторитарной власти. </w:t>
      </w:r>
      <w:r w:rsidRPr="00DF4BC9">
        <w:rPr>
          <w:rFonts w:ascii="Times New Roman" w:hAnsi="Times New Roman" w:cs="Times New Roman"/>
          <w:color w:val="000000"/>
          <w:sz w:val="28"/>
          <w:szCs w:val="28"/>
        </w:rPr>
        <w:t>Произошло огосударствление как экономической, так и других сфер жизни</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общества. Как петровские реформы сказались на положении крестьян,</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купцов, дворян?</w:t>
      </w:r>
    </w:p>
    <w:p w:rsidR="00DF4BC9" w:rsidRDefault="00DF4BC9" w:rsidP="00DF4BC9">
      <w:pPr>
        <w:pStyle w:val="HTML0"/>
        <w:spacing w:line="360" w:lineRule="auto"/>
        <w:ind w:firstLine="709"/>
        <w:jc w:val="both"/>
        <w:rPr>
          <w:rFonts w:ascii="Times New Roman" w:hAnsi="Times New Roman" w:cs="Times New Roman"/>
          <w:color w:val="000000"/>
          <w:sz w:val="28"/>
          <w:szCs w:val="28"/>
        </w:rPr>
      </w:pPr>
      <w:r w:rsidRPr="00DF4BC9">
        <w:rPr>
          <w:rFonts w:ascii="Times New Roman" w:hAnsi="Times New Roman" w:cs="Times New Roman"/>
          <w:color w:val="000000"/>
          <w:sz w:val="28"/>
          <w:szCs w:val="28"/>
        </w:rPr>
        <w:t>В связи с этим покажите, что укрепление абсолютной мо</w:t>
      </w:r>
      <w:r w:rsidR="00D52212">
        <w:rPr>
          <w:rFonts w:ascii="Times New Roman" w:hAnsi="Times New Roman" w:cs="Times New Roman"/>
          <w:color w:val="000000"/>
          <w:sz w:val="28"/>
          <w:szCs w:val="28"/>
        </w:rPr>
        <w:t>на</w:t>
      </w:r>
      <w:r w:rsidRPr="00DF4BC9">
        <w:rPr>
          <w:rFonts w:ascii="Times New Roman" w:hAnsi="Times New Roman" w:cs="Times New Roman"/>
          <w:color w:val="000000"/>
          <w:sz w:val="28"/>
          <w:szCs w:val="28"/>
        </w:rPr>
        <w:t>рхии</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потребовало коренной перестройки и предельной централизации всей</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системы государственного управления, его высших, центральных и местных</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органов. </w:t>
      </w:r>
      <w:r w:rsidRPr="00DF4BC9">
        <w:rPr>
          <w:rFonts w:ascii="Times New Roman" w:hAnsi="Times New Roman" w:cs="Times New Roman"/>
          <w:color w:val="000000"/>
          <w:sz w:val="28"/>
          <w:szCs w:val="28"/>
        </w:rPr>
        <w:lastRenderedPageBreak/>
        <w:t>Раскройте содержание процесса реорганизации государственного</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управления. При характеристике реформы государственного управления</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особо выделите устойчивые характерные черты петровских преобразований:</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а) стремление к тотальной регламентации, унификации (приведению к</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едином</w:t>
      </w:r>
      <w:r w:rsidR="00D52212">
        <w:rPr>
          <w:rFonts w:ascii="Times New Roman" w:hAnsi="Times New Roman" w:cs="Times New Roman"/>
          <w:color w:val="000000"/>
          <w:sz w:val="28"/>
          <w:szCs w:val="28"/>
        </w:rPr>
        <w:t>у об</w:t>
      </w:r>
      <w:r w:rsidRPr="00DF4BC9">
        <w:rPr>
          <w:rFonts w:ascii="Times New Roman" w:hAnsi="Times New Roman" w:cs="Times New Roman"/>
          <w:color w:val="000000"/>
          <w:sz w:val="28"/>
          <w:szCs w:val="28"/>
        </w:rPr>
        <w:t>разцу) политических и социальных институтов</w:t>
      </w:r>
      <w:r w:rsidR="00D52212">
        <w:rPr>
          <w:rFonts w:ascii="Times New Roman" w:hAnsi="Times New Roman" w:cs="Times New Roman"/>
          <w:color w:val="000000"/>
          <w:sz w:val="28"/>
          <w:szCs w:val="28"/>
        </w:rPr>
        <w:t>;</w:t>
      </w:r>
      <w:r w:rsidRPr="00DF4BC9">
        <w:rPr>
          <w:rFonts w:ascii="Times New Roman" w:hAnsi="Times New Roman" w:cs="Times New Roman"/>
          <w:color w:val="000000"/>
          <w:sz w:val="28"/>
          <w:szCs w:val="28"/>
        </w:rPr>
        <w:t xml:space="preserve"> </w:t>
      </w:r>
      <w:r w:rsidR="00D52212">
        <w:rPr>
          <w:rFonts w:ascii="Times New Roman" w:hAnsi="Times New Roman" w:cs="Times New Roman"/>
          <w:color w:val="000000"/>
          <w:sz w:val="28"/>
          <w:szCs w:val="28"/>
        </w:rPr>
        <w:t>б</w:t>
      </w:r>
      <w:r w:rsidRPr="00DF4BC9">
        <w:rPr>
          <w:rFonts w:ascii="Times New Roman" w:hAnsi="Times New Roman" w:cs="Times New Roman"/>
          <w:color w:val="000000"/>
          <w:sz w:val="28"/>
          <w:szCs w:val="28"/>
        </w:rPr>
        <w:t>) создание</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многоступенчатой системы полицейского надзора и контроля; в)</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использование западноевропейского опыта в качестве образца</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преобразований. Сделайте вывод, что в ходе данной реорганизации</w:t>
      </w:r>
      <w:r w:rsidR="00D52212">
        <w:rPr>
          <w:rFonts w:ascii="Times New Roman" w:hAnsi="Times New Roman" w:cs="Times New Roman"/>
          <w:color w:val="000000"/>
          <w:sz w:val="28"/>
          <w:szCs w:val="28"/>
        </w:rPr>
        <w:t xml:space="preserve"> сложилась</w:t>
      </w:r>
      <w:r w:rsidRPr="00DF4BC9">
        <w:rPr>
          <w:rFonts w:ascii="Times New Roman" w:hAnsi="Times New Roman" w:cs="Times New Roman"/>
          <w:color w:val="000000"/>
          <w:sz w:val="28"/>
          <w:szCs w:val="28"/>
        </w:rPr>
        <w:t xml:space="preserve"> единая </w:t>
      </w:r>
      <w:r w:rsidR="00D52212">
        <w:rPr>
          <w:rFonts w:ascii="Times New Roman" w:hAnsi="Times New Roman" w:cs="Times New Roman"/>
          <w:color w:val="000000"/>
          <w:sz w:val="28"/>
          <w:szCs w:val="28"/>
        </w:rPr>
        <w:t>для</w:t>
      </w:r>
      <w:r w:rsidRPr="00DF4BC9">
        <w:rPr>
          <w:rFonts w:ascii="Times New Roman" w:hAnsi="Times New Roman" w:cs="Times New Roman"/>
          <w:color w:val="000000"/>
          <w:sz w:val="28"/>
          <w:szCs w:val="28"/>
        </w:rPr>
        <w:t xml:space="preserve"> всей </w:t>
      </w:r>
      <w:r w:rsidR="00D52212">
        <w:rPr>
          <w:rFonts w:ascii="Times New Roman" w:hAnsi="Times New Roman" w:cs="Times New Roman"/>
          <w:color w:val="000000"/>
          <w:sz w:val="28"/>
          <w:szCs w:val="28"/>
        </w:rPr>
        <w:t>ст</w:t>
      </w:r>
      <w:r w:rsidRPr="00DF4BC9">
        <w:rPr>
          <w:rFonts w:ascii="Times New Roman" w:hAnsi="Times New Roman" w:cs="Times New Roman"/>
          <w:color w:val="000000"/>
          <w:sz w:val="28"/>
          <w:szCs w:val="28"/>
        </w:rPr>
        <w:t>ра</w:t>
      </w:r>
      <w:r w:rsidR="00D52212">
        <w:rPr>
          <w:rFonts w:ascii="Times New Roman" w:hAnsi="Times New Roman" w:cs="Times New Roman"/>
          <w:color w:val="000000"/>
          <w:sz w:val="28"/>
          <w:szCs w:val="28"/>
        </w:rPr>
        <w:t>ны</w:t>
      </w:r>
      <w:r w:rsidRPr="00DF4BC9">
        <w:rPr>
          <w:rFonts w:ascii="Times New Roman" w:hAnsi="Times New Roman" w:cs="Times New Roman"/>
          <w:color w:val="000000"/>
          <w:sz w:val="28"/>
          <w:szCs w:val="28"/>
        </w:rPr>
        <w:t xml:space="preserve"> централизованная </w:t>
      </w:r>
      <w:r w:rsidR="00D52212">
        <w:rPr>
          <w:rFonts w:ascii="Times New Roman" w:hAnsi="Times New Roman" w:cs="Times New Roman"/>
          <w:color w:val="000000"/>
          <w:sz w:val="28"/>
          <w:szCs w:val="28"/>
        </w:rPr>
        <w:t>административно</w:t>
      </w:r>
      <w:r w:rsidRPr="00DF4BC9">
        <w:rPr>
          <w:rFonts w:ascii="Times New Roman" w:hAnsi="Times New Roman" w:cs="Times New Roman"/>
          <w:color w:val="000000"/>
          <w:sz w:val="28"/>
          <w:szCs w:val="28"/>
        </w:rPr>
        <w:t>-бюрократическая система управления, решающую роль в которой играл</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монарх, опиравшийся на дворянство. Значительно выросло число</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чиновников</w:t>
      </w:r>
      <w:r w:rsidR="00D52212">
        <w:rPr>
          <w:rFonts w:ascii="Times New Roman" w:hAnsi="Times New Roman" w:cs="Times New Roman"/>
          <w:color w:val="000000"/>
          <w:sz w:val="28"/>
          <w:szCs w:val="28"/>
        </w:rPr>
        <w:t>.</w:t>
      </w:r>
    </w:p>
    <w:p w:rsidR="00DF4BC9" w:rsidRPr="00DF4BC9" w:rsidRDefault="00DF4BC9" w:rsidP="00DF4BC9">
      <w:pPr>
        <w:pStyle w:val="HTML0"/>
        <w:spacing w:line="360" w:lineRule="auto"/>
        <w:ind w:firstLine="709"/>
        <w:jc w:val="both"/>
        <w:rPr>
          <w:rFonts w:ascii="Times New Roman" w:hAnsi="Times New Roman" w:cs="Times New Roman"/>
          <w:color w:val="000000"/>
          <w:sz w:val="28"/>
          <w:szCs w:val="28"/>
        </w:rPr>
      </w:pPr>
      <w:r w:rsidRPr="00DF4BC9">
        <w:rPr>
          <w:rFonts w:ascii="Times New Roman" w:hAnsi="Times New Roman" w:cs="Times New Roman"/>
          <w:color w:val="000000"/>
          <w:sz w:val="28"/>
          <w:szCs w:val="28"/>
        </w:rPr>
        <w:t>Важн</w:t>
      </w:r>
      <w:r w:rsidR="00D52212">
        <w:rPr>
          <w:rFonts w:ascii="Times New Roman" w:hAnsi="Times New Roman" w:cs="Times New Roman"/>
          <w:color w:val="000000"/>
          <w:sz w:val="28"/>
          <w:szCs w:val="28"/>
        </w:rPr>
        <w:t>ейши</w:t>
      </w:r>
      <w:r w:rsidRPr="00DF4BC9">
        <w:rPr>
          <w:rFonts w:ascii="Times New Roman" w:hAnsi="Times New Roman" w:cs="Times New Roman"/>
          <w:color w:val="000000"/>
          <w:sz w:val="28"/>
          <w:szCs w:val="28"/>
        </w:rPr>
        <w:t xml:space="preserve">м является вопрос: реформы Петра </w:t>
      </w:r>
      <w:r w:rsidR="00D52212">
        <w:rPr>
          <w:rFonts w:ascii="Times New Roman" w:hAnsi="Times New Roman" w:cs="Times New Roman"/>
          <w:color w:val="000000"/>
          <w:sz w:val="28"/>
          <w:szCs w:val="28"/>
          <w:lang w:val="en-US"/>
        </w:rPr>
        <w:t>I</w:t>
      </w:r>
      <w:r w:rsidRPr="00DF4BC9">
        <w:rPr>
          <w:rFonts w:ascii="Times New Roman" w:hAnsi="Times New Roman" w:cs="Times New Roman"/>
          <w:color w:val="000000"/>
          <w:sz w:val="28"/>
          <w:szCs w:val="28"/>
        </w:rPr>
        <w:t xml:space="preserve"> и русская церковь. Как</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огосударствление церкви повлияло на культурное развитие страны?</w:t>
      </w:r>
    </w:p>
    <w:p w:rsidR="00DF4BC9" w:rsidRPr="00DF4BC9" w:rsidRDefault="00DF4BC9" w:rsidP="00DF4BC9">
      <w:pPr>
        <w:pStyle w:val="HTML0"/>
        <w:spacing w:line="360" w:lineRule="auto"/>
        <w:ind w:firstLine="709"/>
        <w:jc w:val="both"/>
        <w:rPr>
          <w:rFonts w:ascii="Times New Roman" w:hAnsi="Times New Roman" w:cs="Times New Roman"/>
          <w:color w:val="000000"/>
          <w:sz w:val="28"/>
          <w:szCs w:val="28"/>
        </w:rPr>
      </w:pPr>
      <w:r w:rsidRPr="00DF4BC9">
        <w:rPr>
          <w:rFonts w:ascii="Times New Roman" w:hAnsi="Times New Roman" w:cs="Times New Roman"/>
          <w:color w:val="000000"/>
          <w:sz w:val="28"/>
          <w:szCs w:val="28"/>
        </w:rPr>
        <w:t xml:space="preserve">Анализ внешней политики Петра </w:t>
      </w:r>
      <w:r w:rsidR="00D52212" w:rsidRPr="00D52212">
        <w:rPr>
          <w:rFonts w:ascii="Times New Roman" w:hAnsi="Times New Roman" w:cs="Times New Roman"/>
          <w:color w:val="000000"/>
          <w:sz w:val="28"/>
          <w:szCs w:val="28"/>
          <w:lang w:val="en-US"/>
        </w:rPr>
        <w:t>I</w:t>
      </w:r>
      <w:r w:rsidRPr="00DF4BC9">
        <w:rPr>
          <w:rFonts w:ascii="Times New Roman" w:hAnsi="Times New Roman" w:cs="Times New Roman"/>
          <w:color w:val="000000"/>
          <w:sz w:val="28"/>
          <w:szCs w:val="28"/>
        </w:rPr>
        <w:t xml:space="preserve"> предполагает определить, прежде</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всего, ее задачи: на юге </w:t>
      </w:r>
      <w:r w:rsidR="00D52212">
        <w:rPr>
          <w:bCs/>
          <w:sz w:val="28"/>
          <w:szCs w:val="28"/>
        </w:rPr>
        <w:t>−</w:t>
      </w:r>
      <w:r w:rsidRPr="00DF4BC9">
        <w:rPr>
          <w:rFonts w:ascii="Times New Roman" w:hAnsi="Times New Roman" w:cs="Times New Roman"/>
          <w:color w:val="000000"/>
          <w:sz w:val="28"/>
          <w:szCs w:val="28"/>
        </w:rPr>
        <w:t xml:space="preserve"> борьба с Крымским ханством, завоевание выхода в</w:t>
      </w:r>
      <w:r w:rsidR="00D52212">
        <w:rPr>
          <w:rFonts w:ascii="Times New Roman" w:hAnsi="Times New Roman" w:cs="Times New Roman"/>
          <w:color w:val="000000"/>
          <w:sz w:val="28"/>
          <w:szCs w:val="28"/>
        </w:rPr>
        <w:t xml:space="preserve"> Азовское и Черное</w:t>
      </w:r>
      <w:r w:rsidRPr="00DF4BC9">
        <w:rPr>
          <w:rFonts w:ascii="Times New Roman" w:hAnsi="Times New Roman" w:cs="Times New Roman"/>
          <w:color w:val="000000"/>
          <w:sz w:val="28"/>
          <w:szCs w:val="28"/>
        </w:rPr>
        <w:t xml:space="preserve"> </w:t>
      </w:r>
      <w:r w:rsidR="00D52212">
        <w:rPr>
          <w:rFonts w:ascii="Times New Roman" w:hAnsi="Times New Roman" w:cs="Times New Roman"/>
          <w:color w:val="000000"/>
          <w:sz w:val="28"/>
          <w:szCs w:val="28"/>
        </w:rPr>
        <w:t>моря</w:t>
      </w:r>
      <w:r w:rsidRPr="00DF4BC9">
        <w:rPr>
          <w:rFonts w:ascii="Times New Roman" w:hAnsi="Times New Roman" w:cs="Times New Roman"/>
          <w:color w:val="000000"/>
          <w:sz w:val="28"/>
          <w:szCs w:val="28"/>
        </w:rPr>
        <w:t xml:space="preserve">; На западе </w:t>
      </w:r>
      <w:r w:rsidR="00D52212">
        <w:rPr>
          <w:rFonts w:ascii="Times New Roman" w:hAnsi="Times New Roman" w:cs="Times New Roman"/>
          <w:color w:val="000000"/>
          <w:sz w:val="28"/>
          <w:szCs w:val="28"/>
        </w:rPr>
        <w:t>и</w:t>
      </w:r>
      <w:r w:rsidRPr="00DF4BC9">
        <w:rPr>
          <w:rFonts w:ascii="Times New Roman" w:hAnsi="Times New Roman" w:cs="Times New Roman"/>
          <w:color w:val="000000"/>
          <w:sz w:val="28"/>
          <w:szCs w:val="28"/>
        </w:rPr>
        <w:t xml:space="preserve"> северо-западе </w:t>
      </w:r>
      <w:r w:rsidR="00D52212">
        <w:rPr>
          <w:bCs/>
          <w:sz w:val="28"/>
          <w:szCs w:val="28"/>
        </w:rPr>
        <w:t>–</w:t>
      </w:r>
      <w:r w:rsidR="00D52212" w:rsidRPr="00DF4BC9">
        <w:rPr>
          <w:rFonts w:ascii="Times New Roman" w:hAnsi="Times New Roman" w:cs="Times New Roman"/>
          <w:color w:val="000000"/>
          <w:sz w:val="28"/>
          <w:szCs w:val="28"/>
        </w:rPr>
        <w:t xml:space="preserve"> </w:t>
      </w:r>
      <w:r w:rsidR="00D52212">
        <w:rPr>
          <w:rFonts w:ascii="Times New Roman" w:hAnsi="Times New Roman" w:cs="Times New Roman"/>
          <w:color w:val="000000"/>
          <w:sz w:val="28"/>
          <w:szCs w:val="28"/>
        </w:rPr>
        <w:t xml:space="preserve">воссоединение всех </w:t>
      </w:r>
      <w:r w:rsidRPr="00DF4BC9">
        <w:rPr>
          <w:rFonts w:ascii="Times New Roman" w:hAnsi="Times New Roman" w:cs="Times New Roman"/>
          <w:color w:val="000000"/>
          <w:sz w:val="28"/>
          <w:szCs w:val="28"/>
        </w:rPr>
        <w:t>земель, входивших в Древнерусское государство, борьба за выход в</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Балтийское море. При рассмотрении реализации этих задач укажите</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что</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военно-морское могущество Турции, экономическая</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отсталость и отсутствие</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флота у России, неудача </w:t>
      </w:r>
      <w:r w:rsidR="00D52212">
        <w:rPr>
          <w:rFonts w:ascii="Times New Roman" w:hAnsi="Times New Roman" w:cs="Times New Roman"/>
          <w:color w:val="000000"/>
          <w:sz w:val="28"/>
          <w:szCs w:val="28"/>
        </w:rPr>
        <w:t>«</w:t>
      </w:r>
      <w:r w:rsidRPr="00DF4BC9">
        <w:rPr>
          <w:rFonts w:ascii="Times New Roman" w:hAnsi="Times New Roman" w:cs="Times New Roman"/>
          <w:color w:val="000000"/>
          <w:sz w:val="28"/>
          <w:szCs w:val="28"/>
        </w:rPr>
        <w:t>Великого посольства</w:t>
      </w:r>
      <w:r w:rsidR="00D52212">
        <w:rPr>
          <w:rFonts w:ascii="Times New Roman" w:hAnsi="Times New Roman" w:cs="Times New Roman"/>
          <w:color w:val="000000"/>
          <w:sz w:val="28"/>
          <w:szCs w:val="28"/>
        </w:rPr>
        <w:t>»</w:t>
      </w:r>
      <w:r w:rsidRPr="00DF4BC9">
        <w:rPr>
          <w:rFonts w:ascii="Times New Roman" w:hAnsi="Times New Roman" w:cs="Times New Roman"/>
          <w:color w:val="000000"/>
          <w:sz w:val="28"/>
          <w:szCs w:val="28"/>
        </w:rPr>
        <w:t xml:space="preserve"> в создании ан</w:t>
      </w:r>
      <w:r w:rsidR="00D52212">
        <w:rPr>
          <w:rFonts w:ascii="Times New Roman" w:hAnsi="Times New Roman" w:cs="Times New Roman"/>
          <w:color w:val="000000"/>
          <w:sz w:val="28"/>
          <w:szCs w:val="28"/>
        </w:rPr>
        <w:t>титу</w:t>
      </w:r>
      <w:r w:rsidRPr="00DF4BC9">
        <w:rPr>
          <w:rFonts w:ascii="Times New Roman" w:hAnsi="Times New Roman" w:cs="Times New Roman"/>
          <w:color w:val="000000"/>
          <w:sz w:val="28"/>
          <w:szCs w:val="28"/>
        </w:rPr>
        <w:t>рецкого</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союза заставили Петра </w:t>
      </w:r>
      <w:r w:rsidR="00D52212" w:rsidRPr="00D52212">
        <w:rPr>
          <w:rFonts w:ascii="Times New Roman" w:hAnsi="Times New Roman" w:cs="Times New Roman"/>
          <w:color w:val="000000"/>
          <w:sz w:val="28"/>
          <w:szCs w:val="28"/>
          <w:lang w:val="en-US"/>
        </w:rPr>
        <w:t>I</w:t>
      </w:r>
      <w:r w:rsidRPr="00DF4BC9">
        <w:rPr>
          <w:rFonts w:ascii="Times New Roman" w:hAnsi="Times New Roman" w:cs="Times New Roman"/>
          <w:color w:val="000000"/>
          <w:sz w:val="28"/>
          <w:szCs w:val="28"/>
        </w:rPr>
        <w:t xml:space="preserve"> отказаться от идеи борьбы за выход в Черное море и</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сосредоточить усилия на северо-западном направлении. Раскройте цели</w:t>
      </w:r>
      <w:r w:rsidR="00D52212">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Северной войны, определите и охарактеризуйте содержание ее этапов.</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Подчеркните, что Россия при Петре </w:t>
      </w:r>
      <w:r w:rsidR="00693091" w:rsidRPr="00D52212">
        <w:rPr>
          <w:rFonts w:ascii="Times New Roman" w:hAnsi="Times New Roman" w:cs="Times New Roman"/>
          <w:color w:val="000000"/>
          <w:sz w:val="28"/>
          <w:szCs w:val="28"/>
          <w:lang w:val="en-US"/>
        </w:rPr>
        <w:t>I</w:t>
      </w:r>
      <w:r w:rsidRPr="00DF4BC9">
        <w:rPr>
          <w:rFonts w:ascii="Times New Roman" w:hAnsi="Times New Roman" w:cs="Times New Roman"/>
          <w:color w:val="000000"/>
          <w:sz w:val="28"/>
          <w:szCs w:val="28"/>
        </w:rPr>
        <w:t xml:space="preserve"> добилась выхода к Балтийскому морю</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и стала морской державой. Возвысился международный статус страны</w:t>
      </w:r>
      <w:r w:rsidR="00693091">
        <w:rPr>
          <w:rFonts w:ascii="Times New Roman" w:hAnsi="Times New Roman" w:cs="Times New Roman"/>
          <w:color w:val="000000"/>
          <w:sz w:val="28"/>
          <w:szCs w:val="28"/>
        </w:rPr>
        <w:t>.</w:t>
      </w:r>
    </w:p>
    <w:p w:rsidR="003E7E66" w:rsidRDefault="00DF4BC9" w:rsidP="001843C9">
      <w:pPr>
        <w:pStyle w:val="HTML0"/>
        <w:spacing w:line="336" w:lineRule="auto"/>
        <w:ind w:firstLine="709"/>
        <w:jc w:val="both"/>
        <w:rPr>
          <w:rFonts w:ascii="Times New Roman" w:hAnsi="Times New Roman" w:cs="Times New Roman"/>
          <w:color w:val="000000"/>
          <w:sz w:val="28"/>
          <w:szCs w:val="28"/>
        </w:rPr>
      </w:pPr>
      <w:r w:rsidRPr="00DF4BC9">
        <w:rPr>
          <w:rFonts w:ascii="Times New Roman" w:hAnsi="Times New Roman" w:cs="Times New Roman"/>
          <w:color w:val="000000"/>
          <w:sz w:val="28"/>
          <w:szCs w:val="28"/>
        </w:rPr>
        <w:t xml:space="preserve">Обращаясь к вопросу о значении реформ Петра </w:t>
      </w:r>
      <w:r w:rsidR="00693091" w:rsidRPr="00D52212">
        <w:rPr>
          <w:rFonts w:ascii="Times New Roman" w:hAnsi="Times New Roman" w:cs="Times New Roman"/>
          <w:color w:val="000000"/>
          <w:sz w:val="28"/>
          <w:szCs w:val="28"/>
          <w:lang w:val="en-US"/>
        </w:rPr>
        <w:t>I</w:t>
      </w:r>
      <w:r w:rsidRPr="00DF4BC9">
        <w:rPr>
          <w:rFonts w:ascii="Times New Roman" w:hAnsi="Times New Roman" w:cs="Times New Roman"/>
          <w:color w:val="000000"/>
          <w:sz w:val="28"/>
          <w:szCs w:val="28"/>
        </w:rPr>
        <w:t>, определите, как</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оценивали петровские преобразования славянофилы и западники? Кто из них</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был, </w:t>
      </w:r>
      <w:r w:rsidR="00693091">
        <w:rPr>
          <w:rFonts w:ascii="Times New Roman" w:hAnsi="Times New Roman" w:cs="Times New Roman"/>
          <w:color w:val="000000"/>
          <w:sz w:val="28"/>
          <w:szCs w:val="28"/>
        </w:rPr>
        <w:t>п</w:t>
      </w:r>
      <w:r w:rsidRPr="00DF4BC9">
        <w:rPr>
          <w:rFonts w:ascii="Times New Roman" w:hAnsi="Times New Roman" w:cs="Times New Roman"/>
          <w:color w:val="000000"/>
          <w:sz w:val="28"/>
          <w:szCs w:val="28"/>
        </w:rPr>
        <w:t>о-вашему, ближе к истине? При этом следует иметь в виду, что о</w:t>
      </w:r>
      <w:r w:rsidR="00693091">
        <w:rPr>
          <w:rFonts w:ascii="Times New Roman" w:hAnsi="Times New Roman" w:cs="Times New Roman"/>
          <w:color w:val="000000"/>
          <w:sz w:val="28"/>
          <w:szCs w:val="28"/>
        </w:rPr>
        <w:t>ц</w:t>
      </w:r>
      <w:r w:rsidRPr="00DF4BC9">
        <w:rPr>
          <w:rFonts w:ascii="Times New Roman" w:hAnsi="Times New Roman" w:cs="Times New Roman"/>
          <w:color w:val="000000"/>
          <w:sz w:val="28"/>
          <w:szCs w:val="28"/>
        </w:rPr>
        <w:t>енка</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преобразований, осуществленных в царствование Петра 1, была и остается</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одной из самых сложных проблем отечественной исторической науки.</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lastRenderedPageBreak/>
        <w:t>Абсолютизация любого научного суждения, признание его единственно</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правильным суждением препятствует изучению и пониманию исторической</w:t>
      </w:r>
      <w:r w:rsidR="00693091">
        <w:rPr>
          <w:rFonts w:ascii="Times New Roman" w:hAnsi="Times New Roman" w:cs="Times New Roman"/>
          <w:color w:val="000000"/>
          <w:sz w:val="28"/>
          <w:szCs w:val="28"/>
        </w:rPr>
        <w:t xml:space="preserve"> действительности. Но из этого вовсе не следует, что нужно совсем отвергнуть </w:t>
      </w:r>
      <w:r w:rsidRPr="00DF4BC9">
        <w:rPr>
          <w:rFonts w:ascii="Times New Roman" w:hAnsi="Times New Roman" w:cs="Times New Roman"/>
          <w:color w:val="000000"/>
          <w:sz w:val="28"/>
          <w:szCs w:val="28"/>
        </w:rPr>
        <w:t>и славянофильскую, и западническую оценки то</w:t>
      </w:r>
      <w:r w:rsidR="00693091">
        <w:rPr>
          <w:rFonts w:ascii="Times New Roman" w:hAnsi="Times New Roman" w:cs="Times New Roman"/>
          <w:color w:val="000000"/>
          <w:sz w:val="28"/>
          <w:szCs w:val="28"/>
        </w:rPr>
        <w:t>го</w:t>
      </w:r>
      <w:r w:rsidRPr="00DF4BC9">
        <w:rPr>
          <w:rFonts w:ascii="Times New Roman" w:hAnsi="Times New Roman" w:cs="Times New Roman"/>
          <w:color w:val="000000"/>
          <w:sz w:val="28"/>
          <w:szCs w:val="28"/>
        </w:rPr>
        <w:t>, что произошло в России в</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конце </w:t>
      </w:r>
      <w:r w:rsidR="00693091">
        <w:rPr>
          <w:rFonts w:ascii="Times New Roman" w:hAnsi="Times New Roman" w:cs="Times New Roman"/>
          <w:color w:val="000000"/>
          <w:sz w:val="28"/>
          <w:szCs w:val="28"/>
          <w:lang w:val="en-US"/>
        </w:rPr>
        <w:t>XVI</w:t>
      </w:r>
      <w:r w:rsidR="001F0D11">
        <w:rPr>
          <w:rFonts w:ascii="Times New Roman" w:hAnsi="Times New Roman" w:cs="Times New Roman"/>
          <w:color w:val="000000"/>
          <w:sz w:val="28"/>
          <w:szCs w:val="28"/>
          <w:lang w:val="en-US"/>
        </w:rPr>
        <w:t>I</w:t>
      </w:r>
      <w:r w:rsidR="00693091" w:rsidRPr="00693091">
        <w:rPr>
          <w:rFonts w:ascii="Times New Roman" w:hAnsi="Times New Roman" w:cs="Times New Roman"/>
          <w:color w:val="000000"/>
          <w:sz w:val="28"/>
          <w:szCs w:val="28"/>
        </w:rPr>
        <w:t xml:space="preserve"> </w:t>
      </w:r>
      <w:r w:rsidR="00693091">
        <w:rPr>
          <w:bCs/>
          <w:sz w:val="28"/>
          <w:szCs w:val="28"/>
        </w:rPr>
        <w:t>−</w:t>
      </w:r>
      <w:r w:rsidR="00693091" w:rsidRPr="00693091">
        <w:rPr>
          <w:bCs/>
          <w:sz w:val="28"/>
          <w:szCs w:val="28"/>
        </w:rPr>
        <w:t xml:space="preserve"> </w:t>
      </w:r>
      <w:r w:rsidRPr="00DF4BC9">
        <w:rPr>
          <w:rFonts w:ascii="Times New Roman" w:hAnsi="Times New Roman" w:cs="Times New Roman"/>
          <w:color w:val="000000"/>
          <w:sz w:val="28"/>
          <w:szCs w:val="28"/>
        </w:rPr>
        <w:t>начале Х</w:t>
      </w:r>
      <w:r w:rsidR="00693091">
        <w:rPr>
          <w:rFonts w:ascii="Times New Roman" w:hAnsi="Times New Roman" w:cs="Times New Roman"/>
          <w:color w:val="000000"/>
          <w:sz w:val="28"/>
          <w:szCs w:val="28"/>
          <w:lang w:val="en-US"/>
        </w:rPr>
        <w:t>VIII</w:t>
      </w:r>
      <w:r w:rsidRPr="00DF4BC9">
        <w:rPr>
          <w:rFonts w:ascii="Times New Roman" w:hAnsi="Times New Roman" w:cs="Times New Roman"/>
          <w:color w:val="000000"/>
          <w:sz w:val="28"/>
          <w:szCs w:val="28"/>
        </w:rPr>
        <w:t xml:space="preserve"> вв. Необходимо помнить о неоднозначности</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проявившихся тогда тенденций духовного, политического и социального</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развития общества, о сложных взаимосвязях этих тенден</w:t>
      </w:r>
      <w:r w:rsidR="00693091">
        <w:rPr>
          <w:rFonts w:ascii="Times New Roman" w:hAnsi="Times New Roman" w:cs="Times New Roman"/>
          <w:color w:val="000000"/>
          <w:sz w:val="28"/>
          <w:szCs w:val="28"/>
        </w:rPr>
        <w:t>ц</w:t>
      </w:r>
      <w:r w:rsidRPr="00DF4BC9">
        <w:rPr>
          <w:rFonts w:ascii="Times New Roman" w:hAnsi="Times New Roman" w:cs="Times New Roman"/>
          <w:color w:val="000000"/>
          <w:sz w:val="28"/>
          <w:szCs w:val="28"/>
        </w:rPr>
        <w:t>ий с</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предшествующей и последующей эпохами. В данной связи следует</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учитывать, что мнение о том, что Петр привнес в русскую общественную</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жизнь не свойственные ей ранее черты, создал принципиально новый</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государственный аппарат и впервые приобщил русских к дости</w:t>
      </w:r>
      <w:r w:rsidR="00693091">
        <w:rPr>
          <w:rFonts w:ascii="Times New Roman" w:hAnsi="Times New Roman" w:cs="Times New Roman"/>
          <w:color w:val="000000"/>
          <w:sz w:val="28"/>
          <w:szCs w:val="28"/>
        </w:rPr>
        <w:t>жен</w:t>
      </w:r>
      <w:r w:rsidRPr="00DF4BC9">
        <w:rPr>
          <w:rFonts w:ascii="Times New Roman" w:hAnsi="Times New Roman" w:cs="Times New Roman"/>
          <w:color w:val="000000"/>
          <w:sz w:val="28"/>
          <w:szCs w:val="28"/>
        </w:rPr>
        <w:t>иям</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западной цивилизации, </w:t>
      </w:r>
      <w:r w:rsidR="00693091">
        <w:rPr>
          <w:bCs/>
          <w:sz w:val="28"/>
          <w:szCs w:val="28"/>
        </w:rPr>
        <w:t>−</w:t>
      </w:r>
      <w:r w:rsidRPr="00DF4BC9">
        <w:rPr>
          <w:rFonts w:ascii="Times New Roman" w:hAnsi="Times New Roman" w:cs="Times New Roman"/>
          <w:color w:val="000000"/>
          <w:sz w:val="28"/>
          <w:szCs w:val="28"/>
        </w:rPr>
        <w:t xml:space="preserve"> это распространенное мнение сильно упрощает</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проблему</w:t>
      </w:r>
      <w:r w:rsidR="00693091">
        <w:rPr>
          <w:rFonts w:ascii="Times New Roman" w:hAnsi="Times New Roman" w:cs="Times New Roman"/>
          <w:color w:val="000000"/>
          <w:sz w:val="28"/>
          <w:szCs w:val="28"/>
        </w:rPr>
        <w:t>.</w:t>
      </w:r>
      <w:r w:rsidRPr="00DF4BC9">
        <w:rPr>
          <w:rFonts w:ascii="Times New Roman" w:hAnsi="Times New Roman" w:cs="Times New Roman"/>
          <w:color w:val="000000"/>
          <w:sz w:val="28"/>
          <w:szCs w:val="28"/>
        </w:rPr>
        <w:t xml:space="preserve"> Оно основано на произвольных, далеких от фактов оценках</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допетровского времени, очень многие из тех черт общественных отношений,</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культуры и быта, которые стали особенно заметны в эпоху преобразований,</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были известны в России и прежде, Необходимость серьезных реформ</w:t>
      </w:r>
      <w:r w:rsidR="00693091">
        <w:rPr>
          <w:rFonts w:ascii="Times New Roman" w:hAnsi="Times New Roman" w:cs="Times New Roman"/>
          <w:color w:val="000000"/>
          <w:sz w:val="28"/>
          <w:szCs w:val="28"/>
        </w:rPr>
        <w:t xml:space="preserve"> явственно ощущалась многими русскими государственными деятелями </w:t>
      </w:r>
      <w:r w:rsidRPr="00DF4BC9">
        <w:rPr>
          <w:rFonts w:ascii="Times New Roman" w:hAnsi="Times New Roman" w:cs="Times New Roman"/>
          <w:color w:val="000000"/>
          <w:sz w:val="28"/>
          <w:szCs w:val="28"/>
        </w:rPr>
        <w:t>допетровского времени. Очевидным было и то, что западный опыт может</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стать существенным подспорьем в деле преобразований. Однако, следует</w:t>
      </w:r>
      <w:r w:rsidR="00693091">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подчеркнуть, что Петр резк</w:t>
      </w:r>
      <w:r w:rsidR="00693091">
        <w:rPr>
          <w:rFonts w:ascii="Times New Roman" w:hAnsi="Times New Roman" w:cs="Times New Roman"/>
          <w:color w:val="000000"/>
          <w:sz w:val="28"/>
          <w:szCs w:val="28"/>
        </w:rPr>
        <w:t>о</w:t>
      </w:r>
      <w:r w:rsidRPr="00DF4BC9">
        <w:rPr>
          <w:rFonts w:ascii="Times New Roman" w:hAnsi="Times New Roman" w:cs="Times New Roman"/>
          <w:color w:val="000000"/>
          <w:sz w:val="28"/>
          <w:szCs w:val="28"/>
        </w:rPr>
        <w:t xml:space="preserve"> интенсифицировал происходившие в стране</w:t>
      </w:r>
      <w:r w:rsidR="00693091">
        <w:rPr>
          <w:rFonts w:ascii="Times New Roman" w:hAnsi="Times New Roman" w:cs="Times New Roman"/>
          <w:color w:val="000000"/>
          <w:sz w:val="28"/>
          <w:szCs w:val="28"/>
        </w:rPr>
        <w:t xml:space="preserve"> процессы, заставил </w:t>
      </w:r>
      <w:r w:rsidRPr="00DF4BC9">
        <w:rPr>
          <w:rFonts w:ascii="Times New Roman" w:hAnsi="Times New Roman" w:cs="Times New Roman"/>
          <w:color w:val="000000"/>
          <w:sz w:val="28"/>
          <w:szCs w:val="28"/>
        </w:rPr>
        <w:t xml:space="preserve">ее </w:t>
      </w:r>
      <w:r w:rsidR="003E7E66">
        <w:rPr>
          <w:rFonts w:ascii="Times New Roman" w:hAnsi="Times New Roman" w:cs="Times New Roman"/>
          <w:color w:val="000000"/>
          <w:sz w:val="28"/>
          <w:szCs w:val="28"/>
        </w:rPr>
        <w:t>совершить гигантский</w:t>
      </w:r>
      <w:r w:rsidRPr="00DF4BC9">
        <w:rPr>
          <w:rFonts w:ascii="Times New Roman" w:hAnsi="Times New Roman" w:cs="Times New Roman"/>
          <w:color w:val="000000"/>
          <w:sz w:val="28"/>
          <w:szCs w:val="28"/>
        </w:rPr>
        <w:t xml:space="preserve"> скачок, </w:t>
      </w:r>
      <w:r w:rsidR="003E7E66">
        <w:rPr>
          <w:rFonts w:ascii="Times New Roman" w:hAnsi="Times New Roman" w:cs="Times New Roman"/>
          <w:color w:val="000000"/>
          <w:sz w:val="28"/>
          <w:szCs w:val="28"/>
        </w:rPr>
        <w:t>выведя</w:t>
      </w:r>
      <w:r w:rsidRPr="00DF4BC9">
        <w:rPr>
          <w:rFonts w:ascii="Times New Roman" w:hAnsi="Times New Roman" w:cs="Times New Roman"/>
          <w:color w:val="000000"/>
          <w:sz w:val="28"/>
          <w:szCs w:val="28"/>
        </w:rPr>
        <w:t xml:space="preserve"> на качественно</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более высок</w:t>
      </w:r>
      <w:r w:rsidR="003E7E66">
        <w:rPr>
          <w:rFonts w:ascii="Times New Roman" w:hAnsi="Times New Roman" w:cs="Times New Roman"/>
          <w:color w:val="000000"/>
          <w:sz w:val="28"/>
          <w:szCs w:val="28"/>
        </w:rPr>
        <w:t>и</w:t>
      </w:r>
      <w:r w:rsidRPr="00DF4BC9">
        <w:rPr>
          <w:rFonts w:ascii="Times New Roman" w:hAnsi="Times New Roman" w:cs="Times New Roman"/>
          <w:color w:val="000000"/>
          <w:sz w:val="28"/>
          <w:szCs w:val="28"/>
        </w:rPr>
        <w:t xml:space="preserve">й уровень. Вместе с тем реформаторство Петра </w:t>
      </w:r>
      <w:r w:rsidR="003E7E66" w:rsidRPr="003E7E66">
        <w:rPr>
          <w:rFonts w:ascii="Times New Roman" w:hAnsi="Times New Roman" w:cs="Times New Roman"/>
          <w:color w:val="000000"/>
          <w:sz w:val="28"/>
          <w:szCs w:val="28"/>
          <w:lang w:val="en-US"/>
        </w:rPr>
        <w:t>I</w:t>
      </w:r>
      <w:r w:rsidRPr="00DF4BC9">
        <w:rPr>
          <w:rFonts w:ascii="Times New Roman" w:hAnsi="Times New Roman" w:cs="Times New Roman"/>
          <w:color w:val="000000"/>
          <w:sz w:val="28"/>
          <w:szCs w:val="28"/>
        </w:rPr>
        <w:t xml:space="preserve"> имело</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отчетливый консервативный характер. Модернизация институтов и структур</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власти ради укрепления абсолютизма и крепостничества </w:t>
      </w:r>
      <w:r w:rsidR="003E7E66">
        <w:rPr>
          <w:bCs/>
          <w:sz w:val="28"/>
          <w:szCs w:val="28"/>
        </w:rPr>
        <w:t>−</w:t>
      </w:r>
      <w:r w:rsidRPr="00DF4BC9">
        <w:rPr>
          <w:rFonts w:ascii="Times New Roman" w:hAnsi="Times New Roman" w:cs="Times New Roman"/>
          <w:color w:val="000000"/>
          <w:sz w:val="28"/>
          <w:szCs w:val="28"/>
        </w:rPr>
        <w:t xml:space="preserve"> вот что оказалось</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конечной целью. Петровские реформы заложили основы для обновления</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страны, но оно достигалось силами и средствами крепостничес</w:t>
      </w:r>
      <w:r w:rsidR="003E7E66">
        <w:rPr>
          <w:rFonts w:ascii="Times New Roman" w:hAnsi="Times New Roman" w:cs="Times New Roman"/>
          <w:color w:val="000000"/>
          <w:sz w:val="28"/>
          <w:szCs w:val="28"/>
        </w:rPr>
        <w:t>тв</w:t>
      </w:r>
      <w:r w:rsidRPr="00DF4BC9">
        <w:rPr>
          <w:rFonts w:ascii="Times New Roman" w:hAnsi="Times New Roman" w:cs="Times New Roman"/>
          <w:color w:val="000000"/>
          <w:sz w:val="28"/>
          <w:szCs w:val="28"/>
        </w:rPr>
        <w:t>а</w:t>
      </w:r>
      <w:r w:rsidR="003E7E66">
        <w:rPr>
          <w:rFonts w:ascii="Times New Roman" w:hAnsi="Times New Roman" w:cs="Times New Roman"/>
          <w:color w:val="000000"/>
          <w:sz w:val="28"/>
          <w:szCs w:val="28"/>
        </w:rPr>
        <w:t>, за</w:t>
      </w:r>
      <w:r w:rsidRPr="00DF4BC9">
        <w:rPr>
          <w:rFonts w:ascii="Times New Roman" w:hAnsi="Times New Roman" w:cs="Times New Roman"/>
          <w:color w:val="000000"/>
          <w:sz w:val="28"/>
          <w:szCs w:val="28"/>
        </w:rPr>
        <w:t xml:space="preserve"> счет</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народа. При оценке петровских преобразований, следует </w:t>
      </w:r>
      <w:r w:rsidR="003E7E66">
        <w:rPr>
          <w:rFonts w:ascii="Times New Roman" w:hAnsi="Times New Roman" w:cs="Times New Roman"/>
          <w:color w:val="000000"/>
          <w:sz w:val="28"/>
          <w:szCs w:val="28"/>
        </w:rPr>
        <w:t>об</w:t>
      </w:r>
      <w:r w:rsidRPr="00DF4BC9">
        <w:rPr>
          <w:rFonts w:ascii="Times New Roman" w:hAnsi="Times New Roman" w:cs="Times New Roman"/>
          <w:color w:val="000000"/>
          <w:sz w:val="28"/>
          <w:szCs w:val="28"/>
        </w:rPr>
        <w:t>ратить внимание,</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что в ходе их осуществления социальный раскол достиг зрелых форм. Они</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проявились в том, что раско</w:t>
      </w:r>
      <w:r w:rsidR="003E7E66">
        <w:rPr>
          <w:rFonts w:ascii="Times New Roman" w:hAnsi="Times New Roman" w:cs="Times New Roman"/>
          <w:color w:val="000000"/>
          <w:sz w:val="28"/>
          <w:szCs w:val="28"/>
        </w:rPr>
        <w:t>л</w:t>
      </w:r>
      <w:r w:rsidRPr="00DF4BC9">
        <w:rPr>
          <w:rFonts w:ascii="Times New Roman" w:hAnsi="Times New Roman" w:cs="Times New Roman"/>
          <w:color w:val="000000"/>
          <w:sz w:val="28"/>
          <w:szCs w:val="28"/>
        </w:rPr>
        <w:t xml:space="preserve"> раздел</w:t>
      </w:r>
      <w:r w:rsidR="003E7E66">
        <w:rPr>
          <w:rFonts w:ascii="Times New Roman" w:hAnsi="Times New Roman" w:cs="Times New Roman"/>
          <w:color w:val="000000"/>
          <w:sz w:val="28"/>
          <w:szCs w:val="28"/>
        </w:rPr>
        <w:t>ил</w:t>
      </w:r>
      <w:r w:rsidRPr="00DF4BC9">
        <w:rPr>
          <w:rFonts w:ascii="Times New Roman" w:hAnsi="Times New Roman" w:cs="Times New Roman"/>
          <w:color w:val="000000"/>
          <w:sz w:val="28"/>
          <w:szCs w:val="28"/>
        </w:rPr>
        <w:t xml:space="preserve"> народ и власть, образовалась</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 xml:space="preserve">культурная дистанция между верхами и </w:t>
      </w:r>
      <w:r w:rsidR="003E7E66">
        <w:rPr>
          <w:rFonts w:ascii="Times New Roman" w:hAnsi="Times New Roman" w:cs="Times New Roman"/>
          <w:color w:val="000000"/>
          <w:sz w:val="28"/>
          <w:szCs w:val="28"/>
        </w:rPr>
        <w:t xml:space="preserve">низами общества, </w:t>
      </w:r>
      <w:r w:rsidRPr="00DF4BC9">
        <w:rPr>
          <w:rFonts w:ascii="Times New Roman" w:hAnsi="Times New Roman" w:cs="Times New Roman"/>
          <w:color w:val="000000"/>
          <w:sz w:val="28"/>
          <w:szCs w:val="28"/>
        </w:rPr>
        <w:t>раскол стал</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проникать в душу каждого конкретного челов</w:t>
      </w:r>
      <w:r w:rsidR="003E7E66">
        <w:rPr>
          <w:rFonts w:ascii="Times New Roman" w:hAnsi="Times New Roman" w:cs="Times New Roman"/>
          <w:color w:val="000000"/>
          <w:sz w:val="28"/>
          <w:szCs w:val="28"/>
        </w:rPr>
        <w:t>ека.</w:t>
      </w:r>
    </w:p>
    <w:p w:rsidR="001843C9" w:rsidRDefault="00DF4BC9" w:rsidP="001843C9">
      <w:pPr>
        <w:pStyle w:val="HTML0"/>
        <w:spacing w:line="336" w:lineRule="auto"/>
        <w:ind w:firstLine="709"/>
        <w:jc w:val="both"/>
        <w:rPr>
          <w:rFonts w:ascii="Times New Roman" w:hAnsi="Times New Roman" w:cs="Times New Roman"/>
          <w:color w:val="000000"/>
          <w:sz w:val="28"/>
          <w:szCs w:val="28"/>
        </w:rPr>
      </w:pPr>
      <w:r w:rsidRPr="00DF4BC9">
        <w:rPr>
          <w:rFonts w:ascii="Times New Roman" w:hAnsi="Times New Roman" w:cs="Times New Roman"/>
          <w:color w:val="000000"/>
          <w:sz w:val="28"/>
          <w:szCs w:val="28"/>
        </w:rPr>
        <w:t>В заключении подведите итоги, указав как негативные, так и позитивные</w:t>
      </w:r>
      <w:r w:rsidR="003E7E66">
        <w:rPr>
          <w:rFonts w:ascii="Times New Roman" w:hAnsi="Times New Roman" w:cs="Times New Roman"/>
          <w:color w:val="000000"/>
          <w:sz w:val="28"/>
          <w:szCs w:val="28"/>
        </w:rPr>
        <w:t xml:space="preserve"> </w:t>
      </w:r>
      <w:r w:rsidRPr="00DF4BC9">
        <w:rPr>
          <w:rFonts w:ascii="Times New Roman" w:hAnsi="Times New Roman" w:cs="Times New Roman"/>
          <w:color w:val="000000"/>
          <w:sz w:val="28"/>
          <w:szCs w:val="28"/>
        </w:rPr>
        <w:t>последствия петровских преобразований.</w:t>
      </w:r>
    </w:p>
    <w:p w:rsidR="00BE091B" w:rsidRPr="00BF29FE" w:rsidRDefault="00BE091B" w:rsidP="001843C9">
      <w:pPr>
        <w:pStyle w:val="HTML0"/>
        <w:spacing w:line="336" w:lineRule="auto"/>
        <w:ind w:firstLine="709"/>
        <w:jc w:val="both"/>
        <w:rPr>
          <w:i/>
          <w:sz w:val="28"/>
          <w:szCs w:val="28"/>
        </w:rPr>
      </w:pPr>
    </w:p>
    <w:p w:rsidR="00BE091B" w:rsidRDefault="00BE091B" w:rsidP="00BE091B">
      <w:pPr>
        <w:spacing w:line="360" w:lineRule="auto"/>
        <w:jc w:val="center"/>
        <w:rPr>
          <w:sz w:val="28"/>
          <w:szCs w:val="28"/>
        </w:rPr>
      </w:pPr>
    </w:p>
    <w:p w:rsidR="00BE091B" w:rsidRDefault="00BE091B" w:rsidP="00BE091B">
      <w:pPr>
        <w:spacing w:line="360" w:lineRule="auto"/>
        <w:jc w:val="center"/>
        <w:rPr>
          <w:sz w:val="28"/>
          <w:szCs w:val="28"/>
        </w:rPr>
      </w:pPr>
    </w:p>
    <w:p w:rsidR="00AD16DA" w:rsidRDefault="00AD16DA" w:rsidP="00BE091B">
      <w:pPr>
        <w:spacing w:line="360" w:lineRule="auto"/>
        <w:jc w:val="center"/>
        <w:rPr>
          <w:sz w:val="28"/>
          <w:szCs w:val="28"/>
        </w:rPr>
      </w:pPr>
    </w:p>
    <w:p w:rsidR="00AD16DA" w:rsidRDefault="00AD16DA" w:rsidP="00BE091B">
      <w:pPr>
        <w:spacing w:line="360" w:lineRule="auto"/>
        <w:jc w:val="center"/>
        <w:rPr>
          <w:sz w:val="28"/>
          <w:szCs w:val="28"/>
        </w:rPr>
      </w:pPr>
    </w:p>
    <w:p w:rsidR="00BE091B" w:rsidRDefault="00BE091B" w:rsidP="00BE091B">
      <w:pPr>
        <w:spacing w:line="360" w:lineRule="auto"/>
        <w:jc w:val="center"/>
        <w:rPr>
          <w:sz w:val="28"/>
          <w:szCs w:val="28"/>
        </w:rPr>
      </w:pPr>
    </w:p>
    <w:p w:rsidR="00BE091B" w:rsidRDefault="00BE091B" w:rsidP="00BE091B">
      <w:pPr>
        <w:spacing w:line="360" w:lineRule="auto"/>
        <w:jc w:val="center"/>
        <w:rPr>
          <w:sz w:val="28"/>
          <w:szCs w:val="28"/>
        </w:rPr>
      </w:pPr>
    </w:p>
    <w:p w:rsidR="00BE091B" w:rsidRPr="00353628" w:rsidRDefault="00493F3C" w:rsidP="00BF29FE">
      <w:pPr>
        <w:spacing w:line="360" w:lineRule="auto"/>
        <w:ind w:left="709"/>
        <w:jc w:val="both"/>
        <w:rPr>
          <w:b/>
          <w:sz w:val="32"/>
          <w:szCs w:val="32"/>
        </w:rPr>
      </w:pPr>
      <w:r w:rsidRPr="00493F3C">
        <w:pict>
          <v:shape id="_x0000_s6311" type="#_x0000_t32" style="position:absolute;left:0;text-align:left;margin-left:34.15pt;margin-top:27.2pt;width:444.75pt;height:0;z-index:387" o:connectortype="straight" strokeweight="3pt"/>
        </w:pict>
      </w:r>
      <w:r w:rsidRPr="00493F3C">
        <w:pict>
          <v:shape id="_x0000_s6310" type="#_x0000_t32" style="position:absolute;left:0;text-align:left;margin-left:34.15pt;margin-top:22.7pt;width:444.75pt;height:0;z-index:386" o:connectortype="straight"/>
        </w:pict>
      </w:r>
      <w:r w:rsidR="00BE091B" w:rsidRPr="00BF29FE">
        <w:rPr>
          <w:b/>
          <w:sz w:val="32"/>
          <w:szCs w:val="32"/>
        </w:rPr>
        <w:t>Тема 7.</w:t>
      </w:r>
      <w:r w:rsidR="00BF29FE">
        <w:rPr>
          <w:b/>
          <w:sz w:val="32"/>
          <w:szCs w:val="32"/>
        </w:rPr>
        <w:t xml:space="preserve"> </w:t>
      </w:r>
      <w:r w:rsidR="00BE091B" w:rsidRPr="00353628">
        <w:rPr>
          <w:b/>
          <w:sz w:val="32"/>
          <w:szCs w:val="32"/>
        </w:rPr>
        <w:t xml:space="preserve">Россия в середине и второй половине </w:t>
      </w:r>
      <w:r w:rsidR="00BE091B" w:rsidRPr="00353628">
        <w:rPr>
          <w:b/>
          <w:sz w:val="32"/>
          <w:szCs w:val="32"/>
          <w:lang w:val="en-US"/>
        </w:rPr>
        <w:t>XVIII</w:t>
      </w:r>
      <w:r w:rsidR="00BE091B" w:rsidRPr="00353628">
        <w:rPr>
          <w:b/>
          <w:sz w:val="32"/>
          <w:szCs w:val="32"/>
        </w:rPr>
        <w:t xml:space="preserve"> века</w:t>
      </w:r>
    </w:p>
    <w:p w:rsidR="00BE091B" w:rsidRPr="00AD16DA" w:rsidRDefault="00BE091B" w:rsidP="00BF29FE">
      <w:pPr>
        <w:spacing w:line="360" w:lineRule="auto"/>
        <w:ind w:left="709"/>
        <w:jc w:val="both"/>
        <w:rPr>
          <w:b/>
          <w:sz w:val="32"/>
          <w:szCs w:val="32"/>
        </w:rPr>
      </w:pPr>
    </w:p>
    <w:p w:rsidR="00BE091B" w:rsidRPr="00BF29FE" w:rsidRDefault="00BE091B" w:rsidP="00BF29FE">
      <w:pPr>
        <w:spacing w:line="360" w:lineRule="auto"/>
        <w:ind w:left="709"/>
        <w:jc w:val="both"/>
        <w:rPr>
          <w:b/>
          <w:caps/>
          <w:sz w:val="28"/>
          <w:szCs w:val="28"/>
        </w:rPr>
      </w:pPr>
      <w:r w:rsidRPr="00BF29FE">
        <w:rPr>
          <w:b/>
          <w:caps/>
          <w:sz w:val="28"/>
          <w:szCs w:val="28"/>
        </w:rPr>
        <w:t>План</w:t>
      </w:r>
    </w:p>
    <w:p w:rsidR="00BE091B" w:rsidRPr="00353628" w:rsidRDefault="00BE091B" w:rsidP="00AD16DA">
      <w:pPr>
        <w:spacing w:line="360" w:lineRule="auto"/>
        <w:jc w:val="center"/>
        <w:rPr>
          <w:b/>
          <w:sz w:val="28"/>
          <w:szCs w:val="28"/>
        </w:rPr>
      </w:pPr>
    </w:p>
    <w:p w:rsidR="00BE091B" w:rsidRPr="00353628" w:rsidRDefault="00BE091B" w:rsidP="001843C9">
      <w:pPr>
        <w:numPr>
          <w:ilvl w:val="0"/>
          <w:numId w:val="30"/>
        </w:numPr>
        <w:tabs>
          <w:tab w:val="clear" w:pos="720"/>
          <w:tab w:val="num" w:pos="0"/>
          <w:tab w:val="left" w:pos="1134"/>
        </w:tabs>
        <w:spacing w:line="360" w:lineRule="auto"/>
        <w:ind w:left="0" w:firstLine="709"/>
        <w:jc w:val="both"/>
        <w:rPr>
          <w:bCs/>
          <w:sz w:val="28"/>
          <w:szCs w:val="28"/>
        </w:rPr>
      </w:pPr>
      <w:r w:rsidRPr="00353628">
        <w:rPr>
          <w:bCs/>
          <w:sz w:val="28"/>
          <w:szCs w:val="28"/>
        </w:rPr>
        <w:t>Внешняя политика России</w:t>
      </w:r>
    </w:p>
    <w:p w:rsidR="00BE091B" w:rsidRPr="00353628" w:rsidRDefault="00BE091B" w:rsidP="001843C9">
      <w:pPr>
        <w:numPr>
          <w:ilvl w:val="0"/>
          <w:numId w:val="30"/>
        </w:numPr>
        <w:tabs>
          <w:tab w:val="clear" w:pos="720"/>
          <w:tab w:val="num" w:pos="0"/>
          <w:tab w:val="left" w:pos="1134"/>
        </w:tabs>
        <w:spacing w:line="360" w:lineRule="auto"/>
        <w:ind w:left="0" w:firstLine="709"/>
        <w:jc w:val="both"/>
        <w:rPr>
          <w:bCs/>
          <w:sz w:val="28"/>
          <w:szCs w:val="28"/>
        </w:rPr>
      </w:pPr>
      <w:r w:rsidRPr="00353628">
        <w:rPr>
          <w:bCs/>
          <w:sz w:val="28"/>
          <w:szCs w:val="28"/>
        </w:rPr>
        <w:t>Социально-экономическое развитие</w:t>
      </w:r>
    </w:p>
    <w:p w:rsidR="00BE091B" w:rsidRPr="00353628" w:rsidRDefault="00BE091B" w:rsidP="001843C9">
      <w:pPr>
        <w:numPr>
          <w:ilvl w:val="0"/>
          <w:numId w:val="30"/>
        </w:numPr>
        <w:tabs>
          <w:tab w:val="clear" w:pos="720"/>
          <w:tab w:val="num" w:pos="0"/>
          <w:tab w:val="left" w:pos="1134"/>
        </w:tabs>
        <w:spacing w:line="360" w:lineRule="auto"/>
        <w:ind w:left="0" w:firstLine="709"/>
        <w:jc w:val="both"/>
        <w:rPr>
          <w:bCs/>
          <w:sz w:val="28"/>
          <w:szCs w:val="28"/>
        </w:rPr>
      </w:pPr>
      <w:r w:rsidRPr="00353628">
        <w:rPr>
          <w:bCs/>
          <w:sz w:val="28"/>
          <w:szCs w:val="28"/>
        </w:rPr>
        <w:t>Дворцовые перевороты</w:t>
      </w:r>
    </w:p>
    <w:p w:rsidR="00BE091B" w:rsidRPr="00353628" w:rsidRDefault="00BE091B" w:rsidP="001843C9">
      <w:pPr>
        <w:numPr>
          <w:ilvl w:val="0"/>
          <w:numId w:val="30"/>
        </w:numPr>
        <w:tabs>
          <w:tab w:val="clear" w:pos="720"/>
          <w:tab w:val="num" w:pos="0"/>
          <w:tab w:val="left" w:pos="1134"/>
        </w:tabs>
        <w:spacing w:line="360" w:lineRule="auto"/>
        <w:ind w:left="0" w:firstLine="709"/>
        <w:jc w:val="both"/>
        <w:rPr>
          <w:bCs/>
          <w:sz w:val="28"/>
          <w:szCs w:val="28"/>
          <w:lang w:val="en-US"/>
        </w:rPr>
      </w:pPr>
      <w:r w:rsidRPr="00353628">
        <w:rPr>
          <w:bCs/>
          <w:sz w:val="28"/>
          <w:szCs w:val="28"/>
        </w:rPr>
        <w:t xml:space="preserve">«Просвещённый абсолютизм» Екатерины </w:t>
      </w:r>
      <w:r w:rsidRPr="00353628">
        <w:rPr>
          <w:bCs/>
          <w:sz w:val="28"/>
          <w:szCs w:val="28"/>
          <w:lang w:val="en-US"/>
        </w:rPr>
        <w:t>II</w:t>
      </w:r>
    </w:p>
    <w:p w:rsidR="00BE091B" w:rsidRPr="00353628" w:rsidRDefault="00BE091B" w:rsidP="001843C9">
      <w:pPr>
        <w:numPr>
          <w:ilvl w:val="0"/>
          <w:numId w:val="30"/>
        </w:numPr>
        <w:tabs>
          <w:tab w:val="clear" w:pos="720"/>
          <w:tab w:val="num" w:pos="0"/>
          <w:tab w:val="left" w:pos="1134"/>
        </w:tabs>
        <w:spacing w:line="360" w:lineRule="auto"/>
        <w:ind w:left="0" w:firstLine="709"/>
        <w:jc w:val="both"/>
        <w:rPr>
          <w:bCs/>
          <w:sz w:val="28"/>
          <w:szCs w:val="28"/>
        </w:rPr>
      </w:pPr>
      <w:r w:rsidRPr="00353628">
        <w:rPr>
          <w:bCs/>
          <w:sz w:val="28"/>
          <w:szCs w:val="28"/>
        </w:rPr>
        <w:t xml:space="preserve">Духовный переворот </w:t>
      </w:r>
      <w:r w:rsidRPr="00353628">
        <w:rPr>
          <w:bCs/>
          <w:sz w:val="28"/>
          <w:szCs w:val="28"/>
          <w:lang w:val="en-US"/>
        </w:rPr>
        <w:t>XVIII</w:t>
      </w:r>
      <w:r w:rsidRPr="00353628">
        <w:rPr>
          <w:bCs/>
          <w:sz w:val="28"/>
          <w:szCs w:val="28"/>
        </w:rPr>
        <w:t xml:space="preserve"> века</w:t>
      </w:r>
    </w:p>
    <w:p w:rsidR="00BE091B" w:rsidRDefault="00BE091B" w:rsidP="00BE091B">
      <w:pPr>
        <w:spacing w:line="360" w:lineRule="auto"/>
        <w:jc w:val="center"/>
        <w:rPr>
          <w:b/>
          <w:sz w:val="36"/>
          <w:szCs w:val="36"/>
        </w:rPr>
      </w:pPr>
    </w:p>
    <w:p w:rsidR="00191126" w:rsidRDefault="00191126" w:rsidP="00BE091B">
      <w:pPr>
        <w:spacing w:line="360" w:lineRule="auto"/>
        <w:jc w:val="center"/>
        <w:rPr>
          <w:b/>
          <w:sz w:val="36"/>
          <w:szCs w:val="36"/>
        </w:rPr>
      </w:pPr>
    </w:p>
    <w:p w:rsidR="00191126" w:rsidRDefault="00191126" w:rsidP="00BE091B">
      <w:pPr>
        <w:spacing w:line="360" w:lineRule="auto"/>
        <w:jc w:val="center"/>
        <w:rPr>
          <w:b/>
          <w:sz w:val="36"/>
          <w:szCs w:val="36"/>
        </w:rPr>
      </w:pPr>
    </w:p>
    <w:p w:rsidR="00191126" w:rsidRDefault="00191126" w:rsidP="00BE091B">
      <w:pPr>
        <w:spacing w:line="360" w:lineRule="auto"/>
        <w:jc w:val="center"/>
        <w:rPr>
          <w:b/>
          <w:sz w:val="36"/>
          <w:szCs w:val="36"/>
        </w:rPr>
      </w:pPr>
    </w:p>
    <w:p w:rsidR="00191126" w:rsidRDefault="00191126" w:rsidP="00BE091B">
      <w:pPr>
        <w:spacing w:line="360" w:lineRule="auto"/>
        <w:jc w:val="center"/>
        <w:rPr>
          <w:b/>
          <w:sz w:val="36"/>
          <w:szCs w:val="36"/>
        </w:rPr>
      </w:pPr>
    </w:p>
    <w:p w:rsidR="00191126" w:rsidRDefault="00191126" w:rsidP="00BE091B">
      <w:pPr>
        <w:spacing w:line="360" w:lineRule="auto"/>
        <w:jc w:val="center"/>
        <w:rPr>
          <w:b/>
          <w:sz w:val="36"/>
          <w:szCs w:val="36"/>
        </w:rPr>
      </w:pPr>
    </w:p>
    <w:p w:rsidR="00191126" w:rsidRDefault="00191126" w:rsidP="00BE091B">
      <w:pPr>
        <w:spacing w:line="360" w:lineRule="auto"/>
        <w:jc w:val="center"/>
        <w:rPr>
          <w:b/>
          <w:sz w:val="36"/>
          <w:szCs w:val="36"/>
        </w:rPr>
      </w:pPr>
    </w:p>
    <w:p w:rsidR="00191126" w:rsidRDefault="00191126" w:rsidP="00BE091B">
      <w:pPr>
        <w:spacing w:line="360" w:lineRule="auto"/>
        <w:jc w:val="center"/>
        <w:rPr>
          <w:b/>
          <w:sz w:val="36"/>
          <w:szCs w:val="36"/>
        </w:rPr>
      </w:pPr>
    </w:p>
    <w:p w:rsidR="00353628" w:rsidRDefault="00353628" w:rsidP="00BE091B">
      <w:pPr>
        <w:spacing w:line="360" w:lineRule="auto"/>
        <w:jc w:val="center"/>
        <w:rPr>
          <w:b/>
          <w:sz w:val="36"/>
          <w:szCs w:val="36"/>
        </w:rPr>
      </w:pPr>
    </w:p>
    <w:p w:rsidR="001843C9" w:rsidRDefault="001843C9" w:rsidP="00BE091B">
      <w:pPr>
        <w:spacing w:line="360" w:lineRule="auto"/>
        <w:jc w:val="center"/>
        <w:rPr>
          <w:b/>
          <w:sz w:val="36"/>
          <w:szCs w:val="36"/>
        </w:rPr>
      </w:pPr>
    </w:p>
    <w:p w:rsidR="001843C9" w:rsidRDefault="001843C9" w:rsidP="00BE091B">
      <w:pPr>
        <w:spacing w:line="360" w:lineRule="auto"/>
        <w:jc w:val="center"/>
        <w:rPr>
          <w:b/>
          <w:caps/>
          <w:sz w:val="32"/>
          <w:szCs w:val="32"/>
        </w:rPr>
      </w:pPr>
    </w:p>
    <w:p w:rsidR="00191126" w:rsidRPr="001843C9" w:rsidRDefault="00493F3C" w:rsidP="001843C9">
      <w:pPr>
        <w:spacing w:line="360" w:lineRule="auto"/>
        <w:ind w:firstLine="709"/>
        <w:jc w:val="both"/>
        <w:rPr>
          <w:b/>
          <w:sz w:val="32"/>
          <w:szCs w:val="32"/>
        </w:rPr>
      </w:pPr>
      <w:r>
        <w:rPr>
          <w:b/>
          <w:noProof/>
          <w:sz w:val="32"/>
          <w:szCs w:val="32"/>
        </w:rPr>
        <w:lastRenderedPageBreak/>
        <w:pict>
          <v:shape id="_x0000_s6384" type="#_x0000_t32" style="position:absolute;left:0;text-align:left;margin-left:35.05pt;margin-top:24.7pt;width:444.75pt;height:0;z-index:411" o:connectortype="straight" strokeweight="3pt"/>
        </w:pict>
      </w:r>
      <w:r>
        <w:rPr>
          <w:b/>
          <w:noProof/>
          <w:sz w:val="32"/>
          <w:szCs w:val="32"/>
        </w:rPr>
        <w:pict>
          <v:shape id="_x0000_s6383" type="#_x0000_t32" style="position:absolute;left:0;text-align:left;margin-left:35.05pt;margin-top:20.2pt;width:444.75pt;height:0;z-index:410" o:connectortype="straight"/>
        </w:pict>
      </w:r>
      <w:r w:rsidR="00191126" w:rsidRPr="001843C9">
        <w:rPr>
          <w:b/>
          <w:sz w:val="32"/>
          <w:szCs w:val="32"/>
        </w:rPr>
        <w:t>Схемы, таблицы</w:t>
      </w:r>
    </w:p>
    <w:p w:rsidR="00191126" w:rsidRPr="0053023B" w:rsidRDefault="00191126" w:rsidP="00BE091B">
      <w:pPr>
        <w:spacing w:line="360" w:lineRule="auto"/>
        <w:jc w:val="center"/>
        <w:rPr>
          <w:b/>
          <w:sz w:val="32"/>
          <w:szCs w:val="32"/>
        </w:rPr>
      </w:pPr>
    </w:p>
    <w:p w:rsidR="00191126" w:rsidRDefault="00191126" w:rsidP="001843C9">
      <w:pPr>
        <w:spacing w:line="360" w:lineRule="auto"/>
        <w:ind w:firstLine="709"/>
        <w:jc w:val="both"/>
        <w:rPr>
          <w:b/>
          <w:sz w:val="36"/>
          <w:szCs w:val="36"/>
        </w:rPr>
      </w:pPr>
      <w:r>
        <w:rPr>
          <w:b/>
          <w:sz w:val="32"/>
          <w:szCs w:val="32"/>
        </w:rPr>
        <w:t xml:space="preserve">Внешняя политика России во второй половине </w:t>
      </w:r>
      <w:r>
        <w:rPr>
          <w:b/>
          <w:sz w:val="36"/>
          <w:szCs w:val="36"/>
          <w:lang w:val="en-US"/>
        </w:rPr>
        <w:t>XVIII</w:t>
      </w:r>
      <w:r w:rsidRPr="00BE091B">
        <w:rPr>
          <w:b/>
          <w:sz w:val="36"/>
          <w:szCs w:val="36"/>
        </w:rPr>
        <w:t xml:space="preserve"> </w:t>
      </w:r>
      <w:r>
        <w:rPr>
          <w:b/>
          <w:sz w:val="36"/>
          <w:szCs w:val="36"/>
        </w:rPr>
        <w:t>в.</w:t>
      </w:r>
    </w:p>
    <w:p w:rsidR="00191126" w:rsidRDefault="00191126" w:rsidP="008A5B53">
      <w:pPr>
        <w:spacing w:line="360" w:lineRule="auto"/>
        <w:jc w:val="both"/>
        <w:rPr>
          <w:b/>
          <w:sz w:val="28"/>
          <w:szCs w:val="28"/>
        </w:rPr>
      </w:pPr>
    </w:p>
    <w:p w:rsidR="00191126" w:rsidRDefault="00493F3C" w:rsidP="00353628">
      <w:pPr>
        <w:spacing w:line="360" w:lineRule="auto"/>
        <w:jc w:val="both"/>
        <w:rPr>
          <w:b/>
          <w:sz w:val="28"/>
          <w:szCs w:val="28"/>
        </w:rPr>
      </w:pPr>
      <w:r>
        <w:rPr>
          <w:b/>
          <w:sz w:val="28"/>
          <w:szCs w:val="28"/>
        </w:rPr>
      </w:r>
      <w:r>
        <w:rPr>
          <w:b/>
          <w:sz w:val="28"/>
          <w:szCs w:val="28"/>
        </w:rPr>
        <w:pict>
          <v:group id="_x0000_s2039" editas="canvas" style="width:513.8pt;height:605.05pt;mso-position-horizontal-relative:char;mso-position-vertical-relative:line" coordorigin="2289,4152" coordsize="11316,13243">
            <o:lock v:ext="edit" aspectratio="t"/>
            <v:shape id="_x0000_s2038" type="#_x0000_t75" style="position:absolute;left:2289;top:4152;width:11316;height:13243" o:preferrelative="f">
              <v:fill o:detectmouseclick="t"/>
              <v:path o:extrusionok="t" o:connecttype="none"/>
              <o:lock v:ext="edit" text="t"/>
            </v:shape>
            <v:rect id="_x0000_s1994" style="position:absolute;left:2307;top:4861;width:4450;height:676;visibility:visible;v-text-anchor:middle" filled="f">
              <v:textbox style="mso-next-textbox:#_x0000_s1994;mso-rotate-with-shape:t" inset="1.75261mm,.87631mm,1.75261mm,.87631mm">
                <w:txbxContent>
                  <w:p w:rsidR="00EE51D8" w:rsidRDefault="00EE51D8" w:rsidP="00F8191D">
                    <w:pPr>
                      <w:autoSpaceDE w:val="0"/>
                      <w:autoSpaceDN w:val="0"/>
                      <w:adjustRightInd w:val="0"/>
                      <w:jc w:val="center"/>
                      <w:rPr>
                        <w:color w:val="000000"/>
                      </w:rPr>
                    </w:pPr>
                    <w:r w:rsidRPr="00CF15E5">
                      <w:rPr>
                        <w:color w:val="000000"/>
                      </w:rPr>
                      <w:t>Русско-шведская война</w:t>
                    </w:r>
                  </w:p>
                  <w:p w:rsidR="00EE51D8" w:rsidRPr="00CF15E5" w:rsidRDefault="00EE51D8" w:rsidP="00F8191D">
                    <w:pPr>
                      <w:autoSpaceDE w:val="0"/>
                      <w:autoSpaceDN w:val="0"/>
                      <w:adjustRightInd w:val="0"/>
                      <w:jc w:val="center"/>
                      <w:rPr>
                        <w:color w:val="000000"/>
                      </w:rPr>
                    </w:pPr>
                    <w:r w:rsidRPr="00CF15E5">
                      <w:rPr>
                        <w:color w:val="000000"/>
                      </w:rPr>
                      <w:t>1788–1790</w:t>
                    </w:r>
                  </w:p>
                </w:txbxContent>
              </v:textbox>
            </v:rect>
            <v:group id="Group 6" o:spid="_x0000_s1995" style="position:absolute;left:2470;top:5537;width:4070;height:1958" coordorigin="340,1162" coordsize="1905,635">
              <v:shapetype id="_x0000_t116" coordsize="21600,21600" o:spt="116" path="m3475,qx,10800,3475,21600l18125,21600qx21600,10800,18125,xe">
                <v:stroke joinstyle="miter"/>
                <v:path gradientshapeok="t" o:connecttype="rect" textboxrect="1018,3163,20582,18437"/>
              </v:shapetype>
              <v:shape id="_x0000_s1996" type="#_x0000_t116" style="position:absolute;left:340;top:1162;width:1905;height:635;visibility:visible;v-text-anchor:middle" filled="f">
                <v:textbox style="mso-next-textbox:#_x0000_s1996;mso-rotate-with-shape:t" inset="1.75261mm,.87631mm,1.75261mm,.87631mm">
                  <w:txbxContent>
                    <w:p w:rsidR="00EE51D8" w:rsidRPr="00CF15E5" w:rsidRDefault="00EE51D8" w:rsidP="00F8191D">
                      <w:pPr>
                        <w:autoSpaceDE w:val="0"/>
                        <w:autoSpaceDN w:val="0"/>
                        <w:adjustRightInd w:val="0"/>
                        <w:jc w:val="center"/>
                        <w:rPr>
                          <w:color w:val="000000"/>
                        </w:rPr>
                      </w:pPr>
                    </w:p>
                    <w:p w:rsidR="00EE51D8" w:rsidRPr="00CF15E5" w:rsidRDefault="00EE51D8" w:rsidP="00F8191D">
                      <w:pPr>
                        <w:autoSpaceDE w:val="0"/>
                        <w:autoSpaceDN w:val="0"/>
                        <w:adjustRightInd w:val="0"/>
                        <w:jc w:val="center"/>
                        <w:rPr>
                          <w:color w:val="000000"/>
                        </w:rPr>
                      </w:pPr>
                    </w:p>
                    <w:p w:rsidR="00EE51D8" w:rsidRPr="00CF15E5" w:rsidRDefault="00EE51D8" w:rsidP="00F8191D">
                      <w:pPr>
                        <w:autoSpaceDE w:val="0"/>
                        <w:autoSpaceDN w:val="0"/>
                        <w:adjustRightInd w:val="0"/>
                        <w:spacing w:before="120"/>
                        <w:jc w:val="center"/>
                        <w:rPr>
                          <w:color w:val="000000"/>
                        </w:rPr>
                      </w:pPr>
                      <w:r w:rsidRPr="00CF15E5">
                        <w:rPr>
                          <w:color w:val="000000"/>
                        </w:rPr>
                        <w:t xml:space="preserve">Подтвердил старую границу </w:t>
                      </w:r>
                    </w:p>
                    <w:p w:rsidR="00EE51D8" w:rsidRPr="00CF15E5" w:rsidRDefault="00EE51D8" w:rsidP="00F8191D">
                      <w:pPr>
                        <w:autoSpaceDE w:val="0"/>
                        <w:autoSpaceDN w:val="0"/>
                        <w:adjustRightInd w:val="0"/>
                        <w:jc w:val="center"/>
                        <w:rPr>
                          <w:color w:val="000000"/>
                        </w:rPr>
                      </w:pPr>
                      <w:r w:rsidRPr="00CF15E5">
                        <w:rPr>
                          <w:color w:val="000000"/>
                        </w:rPr>
                        <w:t>со Швецией</w:t>
                      </w:r>
                    </w:p>
                  </w:txbxContent>
                </v:textbox>
              </v:shape>
              <v:rect id="_x0000_s1997" style="position:absolute;left:340;top:1162;width:1905;height:318;visibility:visible;v-text-anchor:middle">
                <v:textbox style="mso-next-textbox:#_x0000_s1997;mso-rotate-with-shape:t" inset="1.75261mm,.87631mm,1.75261mm,.87631mm">
                  <w:txbxContent>
                    <w:p w:rsidR="00EE51D8" w:rsidRPr="00CF15E5" w:rsidRDefault="00EE51D8" w:rsidP="00F8191D">
                      <w:pPr>
                        <w:autoSpaceDE w:val="0"/>
                        <w:autoSpaceDN w:val="0"/>
                        <w:adjustRightInd w:val="0"/>
                        <w:spacing w:before="120"/>
                        <w:jc w:val="center"/>
                        <w:rPr>
                          <w:color w:val="000000"/>
                        </w:rPr>
                      </w:pPr>
                      <w:r w:rsidRPr="00CF15E5">
                        <w:rPr>
                          <w:color w:val="000000"/>
                        </w:rPr>
                        <w:t>Верельский договор 1790</w:t>
                      </w:r>
                    </w:p>
                  </w:txbxContent>
                </v:textbox>
              </v:rect>
            </v:group>
            <v:rect id="_x0000_s1998" style="position:absolute;left:3310;top:7574;width:2341;height:470;visibility:visible;v-text-anchor:middle" filled="f">
              <v:textbox style="mso-next-textbox:#_x0000_s1998;mso-rotate-with-shape:t" inset="1.75261mm,.87631mm,1.75261mm,.87631mm">
                <w:txbxContent>
                  <w:p w:rsidR="00EE51D8" w:rsidRPr="00CF15E5" w:rsidRDefault="00EE51D8" w:rsidP="00F8191D">
                    <w:pPr>
                      <w:autoSpaceDE w:val="0"/>
                      <w:autoSpaceDN w:val="0"/>
                      <w:adjustRightInd w:val="0"/>
                      <w:jc w:val="center"/>
                      <w:rPr>
                        <w:color w:val="000000"/>
                      </w:rPr>
                    </w:pPr>
                    <w:r w:rsidRPr="00CF15E5">
                      <w:rPr>
                        <w:color w:val="000000"/>
                      </w:rPr>
                      <w:t>ЗАПАД</w:t>
                    </w:r>
                  </w:p>
                </w:txbxContent>
              </v:textbox>
            </v:rect>
            <v:rect id="_x0000_s1999" style="position:absolute;left:3310;top:8240;width:2341;height:785;visibility:visible;v-text-anchor:middle" filled="f">
              <v:textbox style="mso-next-textbox:#_x0000_s1999;mso-rotate-with-shape:t" inset="1.75261mm,.87631mm,1.75261mm,.87631mm">
                <w:txbxContent>
                  <w:p w:rsidR="00EE51D8" w:rsidRDefault="00EE51D8" w:rsidP="00F8191D">
                    <w:pPr>
                      <w:autoSpaceDE w:val="0"/>
                      <w:autoSpaceDN w:val="0"/>
                      <w:adjustRightInd w:val="0"/>
                      <w:jc w:val="center"/>
                      <w:rPr>
                        <w:color w:val="000000"/>
                      </w:rPr>
                    </w:pPr>
                    <w:r>
                      <w:rPr>
                        <w:color w:val="000000"/>
                      </w:rPr>
                      <w:t>Разделы Польши</w:t>
                    </w:r>
                  </w:p>
                  <w:p w:rsidR="00EE51D8" w:rsidRPr="00CF15E5" w:rsidRDefault="00EE51D8" w:rsidP="00F8191D">
                    <w:pPr>
                      <w:autoSpaceDE w:val="0"/>
                      <w:autoSpaceDN w:val="0"/>
                      <w:adjustRightInd w:val="0"/>
                      <w:jc w:val="center"/>
                      <w:rPr>
                        <w:color w:val="000000"/>
                      </w:rPr>
                    </w:pPr>
                    <w:r w:rsidRPr="00CF15E5">
                      <w:rPr>
                        <w:color w:val="000000"/>
                      </w:rPr>
                      <w:t>1772, 1793, 1795</w:t>
                    </w:r>
                  </w:p>
                </w:txbxContent>
              </v:textbox>
            </v:rect>
            <v:rect id="_x0000_s2000" style="position:absolute;left:2732;top:9123;width:3331;height:1005;visibility:visible;v-text-anchor:middle" filled="f">
              <v:textbox style="mso-next-textbox:#_x0000_s2000;mso-rotate-with-shape:t" inset="1.75261mm,.87631mm,1.75261mm,.87631mm">
                <w:txbxContent>
                  <w:p w:rsidR="00EE51D8" w:rsidRDefault="00EE51D8" w:rsidP="00F8191D">
                    <w:pPr>
                      <w:autoSpaceDE w:val="0"/>
                      <w:autoSpaceDN w:val="0"/>
                      <w:adjustRightInd w:val="0"/>
                      <w:jc w:val="center"/>
                      <w:rPr>
                        <w:color w:val="000000"/>
                      </w:rPr>
                    </w:pPr>
                    <w:r>
                      <w:rPr>
                        <w:color w:val="000000"/>
                      </w:rPr>
                      <w:t>Вооруженный нейтралитет</w:t>
                    </w:r>
                  </w:p>
                  <w:p w:rsidR="00EE51D8" w:rsidRDefault="00EE51D8" w:rsidP="00F8191D">
                    <w:pPr>
                      <w:autoSpaceDE w:val="0"/>
                      <w:autoSpaceDN w:val="0"/>
                      <w:adjustRightInd w:val="0"/>
                      <w:jc w:val="center"/>
                      <w:rPr>
                        <w:color w:val="000000"/>
                      </w:rPr>
                    </w:pPr>
                    <w:r w:rsidRPr="00CF15E5">
                      <w:rPr>
                        <w:color w:val="000000"/>
                      </w:rPr>
                      <w:t>в борьбе</w:t>
                    </w:r>
                    <w:r>
                      <w:rPr>
                        <w:color w:val="000000"/>
                      </w:rPr>
                      <w:t xml:space="preserve"> США</w:t>
                    </w:r>
                  </w:p>
                  <w:p w:rsidR="00EE51D8" w:rsidRPr="00CF15E5" w:rsidRDefault="00EE51D8" w:rsidP="00F8191D">
                    <w:pPr>
                      <w:autoSpaceDE w:val="0"/>
                      <w:autoSpaceDN w:val="0"/>
                      <w:adjustRightInd w:val="0"/>
                      <w:jc w:val="center"/>
                      <w:rPr>
                        <w:color w:val="000000"/>
                      </w:rPr>
                    </w:pPr>
                    <w:r>
                      <w:rPr>
                        <w:color w:val="000000"/>
                      </w:rPr>
                      <w:t>за независимость</w:t>
                    </w:r>
                    <w:r w:rsidRPr="00CF15E5">
                      <w:rPr>
                        <w:color w:val="000000"/>
                      </w:rPr>
                      <w:t xml:space="preserve"> 1780</w:t>
                    </w:r>
                  </w:p>
                </w:txbxContent>
              </v:textbox>
            </v:rect>
            <v:rect id="_x0000_s2001" style="position:absolute;left:2729;top:10251;width:3334;height:754;visibility:visible;v-text-anchor:middle" filled="f">
              <v:textbox style="mso-next-textbox:#_x0000_s2001;mso-rotate-with-shape:t" inset="1.75261mm,.87631mm,1.75261mm,.87631mm">
                <w:txbxContent>
                  <w:p w:rsidR="00EE51D8" w:rsidRPr="00CF15E5" w:rsidRDefault="00EE51D8" w:rsidP="00F8191D">
                    <w:pPr>
                      <w:autoSpaceDE w:val="0"/>
                      <w:autoSpaceDN w:val="0"/>
                      <w:adjustRightInd w:val="0"/>
                      <w:jc w:val="center"/>
                      <w:rPr>
                        <w:color w:val="000000"/>
                      </w:rPr>
                    </w:pPr>
                    <w:r w:rsidRPr="00CF15E5">
                      <w:rPr>
                        <w:color w:val="000000"/>
                      </w:rPr>
                      <w:t>Борьба с революционной Францией</w:t>
                    </w:r>
                    <w:r>
                      <w:rPr>
                        <w:color w:val="000000"/>
                      </w:rPr>
                      <w:t xml:space="preserve"> 1788</w:t>
                    </w:r>
                    <w:r w:rsidRPr="00CF15E5">
                      <w:rPr>
                        <w:color w:val="000000"/>
                      </w:rPr>
                      <w:t>–1789</w:t>
                    </w:r>
                  </w:p>
                </w:txbxContent>
              </v:textbox>
            </v:rect>
            <v:rect id="_x0000_s2002" style="position:absolute;left:2298;top:11553;width:1935;height:1391;visibility:visible;mso-wrap-style:none;v-text-anchor:middle" filled="f">
              <v:textbox style="mso-next-textbox:#_x0000_s2002;mso-rotate-with-shape:t" inset="1.75261mm,.87631mm,1.75261mm,.87631mm">
                <w:txbxContent>
                  <w:p w:rsidR="00EE51D8" w:rsidRPr="00CF15E5" w:rsidRDefault="00EE51D8" w:rsidP="00F8191D">
                    <w:pPr>
                      <w:autoSpaceDE w:val="0"/>
                      <w:autoSpaceDN w:val="0"/>
                      <w:adjustRightInd w:val="0"/>
                      <w:jc w:val="center"/>
                      <w:rPr>
                        <w:color w:val="000000"/>
                      </w:rPr>
                    </w:pPr>
                    <w:r w:rsidRPr="00CF15E5">
                      <w:rPr>
                        <w:color w:val="000000"/>
                      </w:rPr>
                      <w:t>Средиземно-</w:t>
                    </w:r>
                  </w:p>
                  <w:p w:rsidR="00EE51D8" w:rsidRPr="00CF15E5" w:rsidRDefault="00EE51D8" w:rsidP="00F8191D">
                    <w:pPr>
                      <w:autoSpaceDE w:val="0"/>
                      <w:autoSpaceDN w:val="0"/>
                      <w:adjustRightInd w:val="0"/>
                      <w:jc w:val="center"/>
                      <w:rPr>
                        <w:color w:val="000000"/>
                      </w:rPr>
                    </w:pPr>
                    <w:r w:rsidRPr="00CF15E5">
                      <w:rPr>
                        <w:color w:val="000000"/>
                      </w:rPr>
                      <w:t>морский поход</w:t>
                    </w:r>
                  </w:p>
                  <w:p w:rsidR="00EE51D8" w:rsidRPr="00CF15E5" w:rsidRDefault="00EE51D8" w:rsidP="00F8191D">
                    <w:pPr>
                      <w:autoSpaceDE w:val="0"/>
                      <w:autoSpaceDN w:val="0"/>
                      <w:adjustRightInd w:val="0"/>
                      <w:jc w:val="center"/>
                      <w:rPr>
                        <w:color w:val="000000"/>
                      </w:rPr>
                    </w:pPr>
                    <w:r w:rsidRPr="00CF15E5">
                      <w:rPr>
                        <w:color w:val="000000"/>
                      </w:rPr>
                      <w:t>А. С. Ушакова</w:t>
                    </w:r>
                  </w:p>
                  <w:p w:rsidR="00EE51D8" w:rsidRPr="00CF15E5" w:rsidRDefault="00EE51D8" w:rsidP="00F8191D">
                    <w:pPr>
                      <w:autoSpaceDE w:val="0"/>
                      <w:autoSpaceDN w:val="0"/>
                      <w:adjustRightInd w:val="0"/>
                      <w:jc w:val="center"/>
                      <w:rPr>
                        <w:color w:val="000000"/>
                      </w:rPr>
                    </w:pPr>
                    <w:r>
                      <w:rPr>
                        <w:color w:val="000000"/>
                      </w:rPr>
                      <w:t>1798</w:t>
                    </w:r>
                    <w:r w:rsidRPr="00CF15E5">
                      <w:rPr>
                        <w:color w:val="000000"/>
                      </w:rPr>
                      <w:t>–1800</w:t>
                    </w:r>
                  </w:p>
                </w:txbxContent>
              </v:textbox>
            </v:rect>
            <v:rect id="_x0000_s2003" style="position:absolute;left:4233;top:11553;width:2524;height:1391;visibility:visible;v-text-anchor:middle" filled="f">
              <v:textbox style="mso-next-textbox:#_x0000_s2003;mso-rotate-with-shape:t" inset="1.75261mm,.87631mm,1.75261mm,.87631mm">
                <w:txbxContent>
                  <w:p w:rsidR="00EE51D8" w:rsidRPr="00CF15E5" w:rsidRDefault="00EE51D8" w:rsidP="00F8191D">
                    <w:pPr>
                      <w:autoSpaceDE w:val="0"/>
                      <w:autoSpaceDN w:val="0"/>
                      <w:adjustRightInd w:val="0"/>
                      <w:jc w:val="center"/>
                      <w:rPr>
                        <w:color w:val="000000"/>
                      </w:rPr>
                    </w:pPr>
                    <w:r w:rsidRPr="00CF15E5">
                      <w:rPr>
                        <w:color w:val="000000"/>
                      </w:rPr>
                      <w:t>Итальянский и</w:t>
                    </w:r>
                    <w:r w:rsidRPr="00CF15E5">
                      <w:rPr>
                        <w:color w:val="000000"/>
                      </w:rPr>
                      <w:br/>
                      <w:t>Швейцарский пох</w:t>
                    </w:r>
                    <w:r>
                      <w:rPr>
                        <w:color w:val="000000"/>
                      </w:rPr>
                      <w:t>оды</w:t>
                    </w:r>
                    <w:r>
                      <w:rPr>
                        <w:color w:val="000000"/>
                      </w:rPr>
                      <w:br/>
                      <w:t>А.</w:t>
                    </w:r>
                    <w:r w:rsidRPr="00CF15E5">
                      <w:rPr>
                        <w:color w:val="000000"/>
                      </w:rPr>
                      <w:t>В. Суворова</w:t>
                    </w:r>
                    <w:r>
                      <w:rPr>
                        <w:color w:val="000000"/>
                      </w:rPr>
                      <w:t xml:space="preserve"> </w:t>
                    </w:r>
                    <w:r w:rsidRPr="00CF15E5">
                      <w:rPr>
                        <w:color w:val="000000"/>
                      </w:rPr>
                      <w:t>1799</w:t>
                    </w:r>
                  </w:p>
                </w:txbxContent>
              </v:textbox>
            </v:rect>
            <v:rect id="_x0000_s2004" style="position:absolute;left:10725;top:6604;width:1704;height:403;visibility:visible;v-text-anchor:middle" filled="f">
              <v:textbox style="mso-next-textbox:#_x0000_s2004;mso-rotate-with-shape:t" inset="1.75261mm,.87631mm,1.75261mm,.87631mm">
                <w:txbxContent>
                  <w:p w:rsidR="00EE51D8" w:rsidRPr="00B75BD2" w:rsidRDefault="00EE51D8" w:rsidP="00F8191D">
                    <w:pPr>
                      <w:autoSpaceDE w:val="0"/>
                      <w:autoSpaceDN w:val="0"/>
                      <w:adjustRightInd w:val="0"/>
                      <w:jc w:val="center"/>
                      <w:rPr>
                        <w:caps/>
                        <w:color w:val="000000"/>
                      </w:rPr>
                    </w:pPr>
                    <w:r w:rsidRPr="00B75BD2">
                      <w:rPr>
                        <w:caps/>
                        <w:color w:val="000000"/>
                      </w:rPr>
                      <w:t>Восток</w:t>
                    </w:r>
                  </w:p>
                </w:txbxContent>
              </v:textbox>
            </v:rect>
            <v:rect id="_x0000_s2005" style="position:absolute;left:11866;top:8096;width:1730;height:1369;visibility:visible;v-text-anchor:middle" filled="f">
              <v:textbox style="mso-next-textbox:#_x0000_s2005;mso-rotate-with-shape:t" inset="1.75261mm,.87631mm,1.75261mm,.87631mm">
                <w:txbxContent>
                  <w:p w:rsidR="00EE51D8" w:rsidRDefault="00EE51D8" w:rsidP="00F8191D">
                    <w:pPr>
                      <w:autoSpaceDE w:val="0"/>
                      <w:autoSpaceDN w:val="0"/>
                      <w:adjustRightInd w:val="0"/>
                      <w:jc w:val="center"/>
                      <w:rPr>
                        <w:color w:val="000000"/>
                      </w:rPr>
                    </w:pPr>
                    <w:r>
                      <w:rPr>
                        <w:color w:val="000000"/>
                      </w:rPr>
                      <w:t>Помощь</w:t>
                    </w:r>
                  </w:p>
                  <w:p w:rsidR="00EE51D8" w:rsidRDefault="00EE51D8" w:rsidP="00F8191D">
                    <w:pPr>
                      <w:autoSpaceDE w:val="0"/>
                      <w:autoSpaceDN w:val="0"/>
                      <w:adjustRightInd w:val="0"/>
                      <w:jc w:val="center"/>
                      <w:rPr>
                        <w:color w:val="000000"/>
                      </w:rPr>
                    </w:pPr>
                    <w:r>
                      <w:rPr>
                        <w:color w:val="000000"/>
                      </w:rPr>
                      <w:t>и  союз</w:t>
                    </w:r>
                  </w:p>
                  <w:p w:rsidR="00EE51D8" w:rsidRPr="00CF15E5" w:rsidRDefault="00EE51D8" w:rsidP="00F8191D">
                    <w:pPr>
                      <w:autoSpaceDE w:val="0"/>
                      <w:autoSpaceDN w:val="0"/>
                      <w:adjustRightInd w:val="0"/>
                      <w:jc w:val="center"/>
                      <w:rPr>
                        <w:color w:val="000000"/>
                      </w:rPr>
                    </w:pPr>
                    <w:r w:rsidRPr="00CF15E5">
                      <w:rPr>
                        <w:color w:val="000000"/>
                      </w:rPr>
                      <w:t>с</w:t>
                    </w:r>
                    <w:r>
                      <w:rPr>
                        <w:color w:val="000000"/>
                      </w:rPr>
                      <w:t xml:space="preserve"> </w:t>
                    </w:r>
                    <w:r w:rsidRPr="00CF15E5">
                      <w:rPr>
                        <w:color w:val="000000"/>
                      </w:rPr>
                      <w:t>народами</w:t>
                    </w:r>
                  </w:p>
                  <w:p w:rsidR="00EE51D8" w:rsidRPr="00CF15E5" w:rsidRDefault="00EE51D8" w:rsidP="00F8191D">
                    <w:pPr>
                      <w:autoSpaceDE w:val="0"/>
                      <w:autoSpaceDN w:val="0"/>
                      <w:adjustRightInd w:val="0"/>
                      <w:jc w:val="center"/>
                      <w:rPr>
                        <w:color w:val="000000"/>
                      </w:rPr>
                    </w:pPr>
                    <w:r w:rsidRPr="00CF15E5">
                      <w:rPr>
                        <w:color w:val="000000"/>
                      </w:rPr>
                      <w:t>Закавказья</w:t>
                    </w:r>
                  </w:p>
                </w:txbxContent>
              </v:textbox>
            </v:rect>
            <v:rect id="_x0000_s2006" style="position:absolute;left:11623;top:9668;width:1973;height:783;visibility:visible;v-text-anchor:middle" filled="f">
              <v:textbox style="mso-next-textbox:#_x0000_s2006;mso-rotate-with-shape:t" inset="1.75261mm,.87631mm,1.75261mm,.87631mm">
                <w:txbxContent>
                  <w:p w:rsidR="00EE51D8" w:rsidRPr="00CF15E5" w:rsidRDefault="00EE51D8" w:rsidP="00F8191D">
                    <w:pPr>
                      <w:autoSpaceDE w:val="0"/>
                      <w:autoSpaceDN w:val="0"/>
                      <w:adjustRightInd w:val="0"/>
                      <w:jc w:val="center"/>
                      <w:rPr>
                        <w:color w:val="000000"/>
                      </w:rPr>
                    </w:pPr>
                    <w:r w:rsidRPr="00CF15E5">
                      <w:rPr>
                        <w:color w:val="000000"/>
                      </w:rPr>
                      <w:t>Георгиевский</w:t>
                    </w:r>
                    <w:r w:rsidRPr="00CF15E5">
                      <w:rPr>
                        <w:color w:val="000000"/>
                      </w:rPr>
                      <w:br/>
                      <w:t>трактат, 1783</w:t>
                    </w:r>
                  </w:p>
                </w:txbxContent>
              </v:textbox>
            </v:rect>
            <v:rect id="_x0000_s2007" style="position:absolute;left:11866;top:10577;width:1730;height:1981;visibility:visible;mso-wrap-style:none;v-text-anchor:middle" filled="f">
              <v:textbox style="mso-next-textbox:#_x0000_s2007;mso-rotate-with-shape:t" inset="1.75261mm,.87631mm,1.75261mm,.87631mm">
                <w:txbxContent>
                  <w:p w:rsidR="00EE51D8" w:rsidRPr="00CF15E5" w:rsidRDefault="00EE51D8" w:rsidP="00F8191D">
                    <w:pPr>
                      <w:autoSpaceDE w:val="0"/>
                      <w:autoSpaceDN w:val="0"/>
                      <w:adjustRightInd w:val="0"/>
                      <w:jc w:val="center"/>
                      <w:rPr>
                        <w:color w:val="000000"/>
                      </w:rPr>
                    </w:pPr>
                    <w:r w:rsidRPr="00CF15E5">
                      <w:rPr>
                        <w:color w:val="000000"/>
                      </w:rPr>
                      <w:t xml:space="preserve">Россия </w:t>
                    </w:r>
                  </w:p>
                  <w:p w:rsidR="00EE51D8" w:rsidRPr="00CF15E5" w:rsidRDefault="00EE51D8" w:rsidP="00F8191D">
                    <w:pPr>
                      <w:autoSpaceDE w:val="0"/>
                      <w:autoSpaceDN w:val="0"/>
                      <w:adjustRightInd w:val="0"/>
                      <w:jc w:val="center"/>
                      <w:rPr>
                        <w:color w:val="000000"/>
                      </w:rPr>
                    </w:pPr>
                    <w:r w:rsidRPr="00CF15E5">
                      <w:rPr>
                        <w:color w:val="000000"/>
                      </w:rPr>
                      <w:t>Приняла</w:t>
                    </w:r>
                  </w:p>
                  <w:p w:rsidR="00EE51D8" w:rsidRPr="00CF15E5" w:rsidRDefault="00EE51D8" w:rsidP="00F8191D">
                    <w:pPr>
                      <w:autoSpaceDE w:val="0"/>
                      <w:autoSpaceDN w:val="0"/>
                      <w:adjustRightInd w:val="0"/>
                      <w:jc w:val="center"/>
                      <w:rPr>
                        <w:color w:val="000000"/>
                      </w:rPr>
                    </w:pPr>
                    <w:r w:rsidRPr="00CF15E5">
                      <w:rPr>
                        <w:color w:val="000000"/>
                      </w:rPr>
                      <w:t>под покрови-</w:t>
                    </w:r>
                  </w:p>
                  <w:p w:rsidR="00EE51D8" w:rsidRPr="00CF15E5" w:rsidRDefault="00EE51D8" w:rsidP="00F8191D">
                    <w:pPr>
                      <w:autoSpaceDE w:val="0"/>
                      <w:autoSpaceDN w:val="0"/>
                      <w:adjustRightInd w:val="0"/>
                      <w:jc w:val="center"/>
                      <w:rPr>
                        <w:color w:val="000000"/>
                      </w:rPr>
                    </w:pPr>
                    <w:r w:rsidRPr="00CF15E5">
                      <w:rPr>
                        <w:color w:val="000000"/>
                      </w:rPr>
                      <w:t>тельство</w:t>
                    </w:r>
                  </w:p>
                  <w:p w:rsidR="00EE51D8" w:rsidRPr="00CF15E5" w:rsidRDefault="00EE51D8" w:rsidP="00F8191D">
                    <w:pPr>
                      <w:autoSpaceDE w:val="0"/>
                      <w:autoSpaceDN w:val="0"/>
                      <w:adjustRightInd w:val="0"/>
                      <w:jc w:val="center"/>
                      <w:rPr>
                        <w:color w:val="000000"/>
                      </w:rPr>
                    </w:pPr>
                    <w:r w:rsidRPr="00CF15E5">
                      <w:rPr>
                        <w:color w:val="000000"/>
                      </w:rPr>
                      <w:t>Восточную</w:t>
                    </w:r>
                  </w:p>
                  <w:p w:rsidR="00EE51D8" w:rsidRPr="00CF15E5" w:rsidRDefault="00EE51D8" w:rsidP="00F8191D">
                    <w:pPr>
                      <w:autoSpaceDE w:val="0"/>
                      <w:autoSpaceDN w:val="0"/>
                      <w:adjustRightInd w:val="0"/>
                      <w:jc w:val="center"/>
                      <w:rPr>
                        <w:color w:val="000000"/>
                      </w:rPr>
                    </w:pPr>
                    <w:r w:rsidRPr="00CF15E5">
                      <w:rPr>
                        <w:color w:val="000000"/>
                      </w:rPr>
                      <w:t>Грузию</w:t>
                    </w:r>
                  </w:p>
                </w:txbxContent>
              </v:textbox>
            </v:rect>
            <v:rect id="_x0000_s2008" style="position:absolute;left:5910;top:7867;width:5444;height:792;visibility:visible;v-text-anchor:middle" filled="f">
              <v:textbox style="mso-next-textbox:#_x0000_s2008;mso-rotate-with-shape:t" inset="1.75261mm,.87631mm,1.75261mm,.87631mm">
                <w:txbxContent>
                  <w:p w:rsidR="00EE51D8" w:rsidRPr="00CF15E5" w:rsidRDefault="00EE51D8" w:rsidP="00F8191D">
                    <w:pPr>
                      <w:autoSpaceDE w:val="0"/>
                      <w:autoSpaceDN w:val="0"/>
                      <w:adjustRightInd w:val="0"/>
                      <w:jc w:val="center"/>
                      <w:rPr>
                        <w:color w:val="000000"/>
                      </w:rPr>
                    </w:pPr>
                    <w:r w:rsidRPr="00CF15E5">
                      <w:rPr>
                        <w:color w:val="000000"/>
                      </w:rPr>
                      <w:t xml:space="preserve">Борьба за выход к незамерзающим Черному </w:t>
                    </w:r>
                  </w:p>
                  <w:p w:rsidR="00EE51D8" w:rsidRPr="00CF15E5" w:rsidRDefault="00EE51D8" w:rsidP="00F8191D">
                    <w:pPr>
                      <w:autoSpaceDE w:val="0"/>
                      <w:autoSpaceDN w:val="0"/>
                      <w:adjustRightInd w:val="0"/>
                      <w:jc w:val="center"/>
                      <w:rPr>
                        <w:color w:val="000000"/>
                      </w:rPr>
                    </w:pPr>
                    <w:r w:rsidRPr="00CF15E5">
                      <w:rPr>
                        <w:color w:val="000000"/>
                      </w:rPr>
                      <w:t>и Азовскому морям</w:t>
                    </w:r>
                  </w:p>
                </w:txbxContent>
              </v:textbox>
            </v:rect>
            <v:rect id="_x0000_s2009" style="position:absolute;left:6195;top:8835;width:1505;height:1359;visibility:visible;v-text-anchor:middle" filled="f">
              <v:textbox style="mso-next-textbox:#_x0000_s2009;mso-rotate-with-shape:t" inset="1.75261mm,.87631mm,1.75261mm,.87631mm">
                <w:txbxContent>
                  <w:p w:rsidR="00EE51D8" w:rsidRPr="00CF15E5" w:rsidRDefault="00EE51D8" w:rsidP="00F8191D">
                    <w:pPr>
                      <w:autoSpaceDE w:val="0"/>
                      <w:autoSpaceDN w:val="0"/>
                      <w:adjustRightInd w:val="0"/>
                      <w:jc w:val="center"/>
                      <w:rPr>
                        <w:color w:val="000000"/>
                      </w:rPr>
                    </w:pPr>
                    <w:r>
                      <w:rPr>
                        <w:color w:val="000000"/>
                      </w:rPr>
                      <w:t>Русско-турецкая</w:t>
                    </w:r>
                    <w:r>
                      <w:rPr>
                        <w:color w:val="000000"/>
                      </w:rPr>
                      <w:br/>
                      <w:t xml:space="preserve">война </w:t>
                    </w:r>
                    <w:r w:rsidRPr="00CF15E5">
                      <w:rPr>
                        <w:color w:val="000000"/>
                      </w:rPr>
                      <w:t>1768</w:t>
                    </w:r>
                    <w:r>
                      <w:rPr>
                        <w:color w:val="000000"/>
                      </w:rPr>
                      <w:t>–</w:t>
                    </w:r>
                    <w:r w:rsidRPr="00CF15E5">
                      <w:rPr>
                        <w:color w:val="000000"/>
                      </w:rPr>
                      <w:t>1774</w:t>
                    </w:r>
                  </w:p>
                </w:txbxContent>
              </v:textbox>
            </v:rect>
            <v:rect id="_x0000_s2010" style="position:absolute;left:7807;top:8835;width:2044;height:790;visibility:visible;v-text-anchor:middle" filled="f">
              <v:textbox style="mso-next-textbox:#_x0000_s2010;mso-rotate-with-shape:t" inset="1.75261mm,.87631mm,1.75261mm,.87631mm">
                <w:txbxContent>
                  <w:p w:rsidR="00EE51D8" w:rsidRPr="00CF15E5" w:rsidRDefault="00EE51D8" w:rsidP="00F8191D">
                    <w:pPr>
                      <w:autoSpaceDE w:val="0"/>
                      <w:autoSpaceDN w:val="0"/>
                      <w:adjustRightInd w:val="0"/>
                      <w:jc w:val="center"/>
                      <w:rPr>
                        <w:color w:val="000000"/>
                      </w:rPr>
                    </w:pPr>
                    <w:r w:rsidRPr="00CF15E5">
                      <w:rPr>
                        <w:color w:val="000000"/>
                      </w:rPr>
                      <w:t>Присоединение</w:t>
                    </w:r>
                  </w:p>
                  <w:p w:rsidR="00EE51D8" w:rsidRPr="00CF15E5" w:rsidRDefault="00EE51D8" w:rsidP="00F8191D">
                    <w:pPr>
                      <w:autoSpaceDE w:val="0"/>
                      <w:autoSpaceDN w:val="0"/>
                      <w:adjustRightInd w:val="0"/>
                      <w:jc w:val="center"/>
                      <w:rPr>
                        <w:color w:val="000000"/>
                      </w:rPr>
                    </w:pPr>
                    <w:r w:rsidRPr="00CF15E5">
                      <w:rPr>
                        <w:color w:val="000000"/>
                      </w:rPr>
                      <w:t>Крыма, 1783</w:t>
                    </w:r>
                  </w:p>
                </w:txbxContent>
              </v:textbox>
            </v:rect>
            <v:rect id="_x0000_s2011" style="position:absolute;left:9910;top:8835;width:1444;height:1359;visibility:visible;v-text-anchor:middle" filled="f">
              <v:textbox style="mso-next-textbox:#_x0000_s2011;mso-rotate-with-shape:t" inset="1.75261mm,.87631mm,1.75261mm,.87631mm">
                <w:txbxContent>
                  <w:p w:rsidR="00EE51D8" w:rsidRPr="00CF15E5" w:rsidRDefault="00EE51D8" w:rsidP="00F8191D">
                    <w:pPr>
                      <w:autoSpaceDE w:val="0"/>
                      <w:autoSpaceDN w:val="0"/>
                      <w:adjustRightInd w:val="0"/>
                      <w:jc w:val="center"/>
                      <w:rPr>
                        <w:color w:val="000000"/>
                      </w:rPr>
                    </w:pPr>
                    <w:r>
                      <w:rPr>
                        <w:color w:val="000000"/>
                      </w:rPr>
                      <w:t>Русско-турецкая</w:t>
                    </w:r>
                    <w:r>
                      <w:rPr>
                        <w:color w:val="000000"/>
                      </w:rPr>
                      <w:br/>
                      <w:t xml:space="preserve">война </w:t>
                    </w:r>
                    <w:r w:rsidRPr="00CF15E5">
                      <w:rPr>
                        <w:color w:val="000000"/>
                      </w:rPr>
                      <w:t>1787</w:t>
                    </w:r>
                    <w:r>
                      <w:rPr>
                        <w:color w:val="000000"/>
                      </w:rPr>
                      <w:t>–</w:t>
                    </w:r>
                    <w:r w:rsidRPr="00CF15E5">
                      <w:rPr>
                        <w:color w:val="000000"/>
                      </w:rPr>
                      <w:t>1791</w:t>
                    </w:r>
                  </w:p>
                </w:txbxContent>
              </v:textbox>
            </v:rect>
            <v:rect id="Rectangle 23" o:spid="_x0000_s2012" style="position:absolute;left:6195;top:10320;width:2250;height:1027;visibility:visible;v-text-anchor:middle" filled="f">
              <v:textbox style="mso-next-textbox:#Rectangle 23;mso-rotate-with-shape:t" inset="1.75261mm,.87631mm,1.75261mm,.87631mm">
                <w:txbxContent>
                  <w:p w:rsidR="00EE51D8" w:rsidRDefault="00EE51D8" w:rsidP="00F8191D">
                    <w:pPr>
                      <w:autoSpaceDE w:val="0"/>
                      <w:autoSpaceDN w:val="0"/>
                      <w:adjustRightInd w:val="0"/>
                      <w:jc w:val="center"/>
                      <w:rPr>
                        <w:color w:val="000000"/>
                      </w:rPr>
                    </w:pPr>
                    <w:r w:rsidRPr="00CF15E5">
                      <w:rPr>
                        <w:color w:val="000000"/>
                      </w:rPr>
                      <w:t>Кючук-</w:t>
                    </w:r>
                    <w:r>
                      <w:rPr>
                        <w:color w:val="000000"/>
                      </w:rPr>
                      <w:br/>
                    </w:r>
                    <w:r w:rsidRPr="00CF15E5">
                      <w:rPr>
                        <w:color w:val="000000"/>
                      </w:rPr>
                      <w:t>Кайнарджий</w:t>
                    </w:r>
                    <w:r>
                      <w:rPr>
                        <w:color w:val="000000"/>
                      </w:rPr>
                      <w:t>ский</w:t>
                    </w:r>
                  </w:p>
                  <w:p w:rsidR="00EE51D8" w:rsidRPr="00CF15E5" w:rsidRDefault="00EE51D8" w:rsidP="00F8191D">
                    <w:pPr>
                      <w:autoSpaceDE w:val="0"/>
                      <w:autoSpaceDN w:val="0"/>
                      <w:adjustRightInd w:val="0"/>
                      <w:jc w:val="center"/>
                      <w:rPr>
                        <w:color w:val="000000"/>
                      </w:rPr>
                    </w:pPr>
                    <w:r w:rsidRPr="00CF15E5">
                      <w:rPr>
                        <w:color w:val="000000"/>
                      </w:rPr>
                      <w:t>мир, 1774</w:t>
                    </w:r>
                  </w:p>
                </w:txbxContent>
              </v:textbox>
            </v:rect>
            <v:rect id="_x0000_s2013" style="position:absolute;left:9713;top:10577;width:1641;height:770;visibility:visible;v-text-anchor:middle" filled="f">
              <v:textbox style="mso-next-textbox:#_x0000_s2013;mso-rotate-with-shape:t" inset="1.75261mm,.87631mm,1.75261mm,.87631mm">
                <w:txbxContent>
                  <w:p w:rsidR="00EE51D8" w:rsidRPr="00CF15E5" w:rsidRDefault="00EE51D8" w:rsidP="00F8191D">
                    <w:pPr>
                      <w:autoSpaceDE w:val="0"/>
                      <w:autoSpaceDN w:val="0"/>
                      <w:adjustRightInd w:val="0"/>
                      <w:jc w:val="center"/>
                      <w:rPr>
                        <w:color w:val="000000"/>
                      </w:rPr>
                    </w:pPr>
                    <w:r w:rsidRPr="00CF15E5">
                      <w:rPr>
                        <w:color w:val="000000"/>
                      </w:rPr>
                      <w:t xml:space="preserve">Ясский мир, </w:t>
                    </w:r>
                    <w:r w:rsidRPr="00CF15E5">
                      <w:rPr>
                        <w:color w:val="000000"/>
                      </w:rPr>
                      <w:br/>
                      <w:t>1791</w:t>
                    </w:r>
                  </w:p>
                </w:txbxContent>
              </v:textbox>
            </v:rect>
            <v:rect id="Rectangle 27" o:spid="_x0000_s2016" style="position:absolute;left:10655;top:13033;width:2941;height:4353;visibility:visible;v-text-anchor:middle" filled="f">
              <v:textbox style="mso-next-textbox:#Rectangle 27;mso-rotate-with-shape:t" inset="1.75261mm,.87631mm,1.75261mm,.87631mm">
                <w:txbxContent>
                  <w:p w:rsidR="00EE51D8" w:rsidRDefault="00EE51D8" w:rsidP="00F8191D">
                    <w:pPr>
                      <w:autoSpaceDE w:val="0"/>
                      <w:autoSpaceDN w:val="0"/>
                      <w:adjustRightInd w:val="0"/>
                      <w:jc w:val="center"/>
                      <w:rPr>
                        <w:color w:val="000000"/>
                      </w:rPr>
                    </w:pPr>
                  </w:p>
                  <w:p w:rsidR="00EE51D8" w:rsidRDefault="00EE51D8" w:rsidP="00F8191D">
                    <w:pPr>
                      <w:autoSpaceDE w:val="0"/>
                      <w:autoSpaceDN w:val="0"/>
                      <w:adjustRightInd w:val="0"/>
                      <w:jc w:val="center"/>
                      <w:rPr>
                        <w:color w:val="000000"/>
                      </w:rPr>
                    </w:pPr>
                  </w:p>
                  <w:p w:rsidR="00EE51D8" w:rsidRPr="00CF15E5" w:rsidRDefault="00EE51D8" w:rsidP="00F8191D">
                    <w:pPr>
                      <w:autoSpaceDE w:val="0"/>
                      <w:autoSpaceDN w:val="0"/>
                      <w:adjustRightInd w:val="0"/>
                      <w:jc w:val="center"/>
                      <w:rPr>
                        <w:color w:val="000000"/>
                      </w:rPr>
                    </w:pPr>
                    <w:r w:rsidRPr="00CF15E5">
                      <w:rPr>
                        <w:color w:val="000000"/>
                      </w:rPr>
                      <w:t xml:space="preserve">Турция признала Крым </w:t>
                    </w:r>
                  </w:p>
                  <w:p w:rsidR="00EE51D8" w:rsidRPr="00CF15E5" w:rsidRDefault="00EE51D8" w:rsidP="00F8191D">
                    <w:pPr>
                      <w:autoSpaceDE w:val="0"/>
                      <w:autoSpaceDN w:val="0"/>
                      <w:adjustRightInd w:val="0"/>
                      <w:jc w:val="center"/>
                      <w:rPr>
                        <w:color w:val="000000"/>
                      </w:rPr>
                    </w:pPr>
                    <w:r w:rsidRPr="00CF15E5">
                      <w:rPr>
                        <w:color w:val="000000"/>
                      </w:rPr>
                      <w:t>владением России</w:t>
                    </w:r>
                    <w:r>
                      <w:rPr>
                        <w:color w:val="000000"/>
                      </w:rPr>
                      <w:t>.</w:t>
                    </w:r>
                    <w:r w:rsidRPr="00CF15E5">
                      <w:rPr>
                        <w:color w:val="000000"/>
                      </w:rPr>
                      <w:br/>
                      <w:t xml:space="preserve">Междуречье Буга и </w:t>
                    </w:r>
                  </w:p>
                  <w:p w:rsidR="00EE51D8" w:rsidRPr="00CF15E5" w:rsidRDefault="00EE51D8" w:rsidP="00F8191D">
                    <w:pPr>
                      <w:autoSpaceDE w:val="0"/>
                      <w:autoSpaceDN w:val="0"/>
                      <w:adjustRightInd w:val="0"/>
                      <w:jc w:val="center"/>
                      <w:rPr>
                        <w:color w:val="000000"/>
                      </w:rPr>
                    </w:pPr>
                    <w:r w:rsidRPr="00CF15E5">
                      <w:rPr>
                        <w:color w:val="000000"/>
                      </w:rPr>
                      <w:t xml:space="preserve">Днестра вошло в </w:t>
                    </w:r>
                  </w:p>
                  <w:p w:rsidR="00EE51D8" w:rsidRPr="00CF15E5" w:rsidRDefault="00EE51D8" w:rsidP="00F8191D">
                    <w:pPr>
                      <w:autoSpaceDE w:val="0"/>
                      <w:autoSpaceDN w:val="0"/>
                      <w:adjustRightInd w:val="0"/>
                      <w:jc w:val="center"/>
                      <w:rPr>
                        <w:color w:val="000000"/>
                      </w:rPr>
                    </w:pPr>
                    <w:r w:rsidRPr="00CF15E5">
                      <w:rPr>
                        <w:color w:val="000000"/>
                      </w:rPr>
                      <w:t>состав России</w:t>
                    </w:r>
                    <w:r>
                      <w:rPr>
                        <w:color w:val="000000"/>
                      </w:rPr>
                      <w:t>.</w:t>
                    </w:r>
                    <w:r w:rsidRPr="00CF15E5">
                      <w:rPr>
                        <w:color w:val="000000"/>
                      </w:rPr>
                      <w:br/>
                      <w:t xml:space="preserve">Турция признала </w:t>
                    </w:r>
                  </w:p>
                  <w:p w:rsidR="00EE51D8" w:rsidRPr="00CF15E5" w:rsidRDefault="00EE51D8" w:rsidP="00F8191D">
                    <w:pPr>
                      <w:autoSpaceDE w:val="0"/>
                      <w:autoSpaceDN w:val="0"/>
                      <w:adjustRightInd w:val="0"/>
                      <w:jc w:val="center"/>
                      <w:rPr>
                        <w:color w:val="000000"/>
                      </w:rPr>
                    </w:pPr>
                    <w:r w:rsidRPr="00CF15E5">
                      <w:rPr>
                        <w:color w:val="000000"/>
                      </w:rPr>
                      <w:t xml:space="preserve">российское </w:t>
                    </w:r>
                  </w:p>
                  <w:p w:rsidR="00EE51D8" w:rsidRPr="00CF15E5" w:rsidRDefault="00EE51D8" w:rsidP="00F8191D">
                    <w:pPr>
                      <w:autoSpaceDE w:val="0"/>
                      <w:autoSpaceDN w:val="0"/>
                      <w:adjustRightInd w:val="0"/>
                      <w:jc w:val="center"/>
                      <w:rPr>
                        <w:color w:val="000000"/>
                      </w:rPr>
                    </w:pPr>
                    <w:r w:rsidRPr="00CF15E5">
                      <w:rPr>
                        <w:color w:val="000000"/>
                      </w:rPr>
                      <w:t xml:space="preserve">покровительство </w:t>
                    </w:r>
                  </w:p>
                  <w:p w:rsidR="00EE51D8" w:rsidRPr="00CF15E5" w:rsidRDefault="00EE51D8" w:rsidP="00F8191D">
                    <w:pPr>
                      <w:autoSpaceDE w:val="0"/>
                      <w:autoSpaceDN w:val="0"/>
                      <w:adjustRightInd w:val="0"/>
                      <w:jc w:val="center"/>
                      <w:rPr>
                        <w:color w:val="000000"/>
                      </w:rPr>
                    </w:pPr>
                    <w:r w:rsidRPr="00CF15E5">
                      <w:rPr>
                        <w:color w:val="000000"/>
                      </w:rPr>
                      <w:t xml:space="preserve">Грузии по </w:t>
                    </w:r>
                  </w:p>
                  <w:p w:rsidR="00EE51D8" w:rsidRPr="00CF15E5" w:rsidRDefault="00EE51D8" w:rsidP="00F8191D">
                    <w:pPr>
                      <w:autoSpaceDE w:val="0"/>
                      <w:autoSpaceDN w:val="0"/>
                      <w:adjustRightInd w:val="0"/>
                      <w:jc w:val="center"/>
                      <w:rPr>
                        <w:color w:val="000000"/>
                      </w:rPr>
                    </w:pPr>
                    <w:r w:rsidRPr="00CF15E5">
                      <w:rPr>
                        <w:color w:val="000000"/>
                      </w:rPr>
                      <w:t>Георгиевскому трактату</w:t>
                    </w:r>
                  </w:p>
                </w:txbxContent>
              </v:textbox>
            </v:rect>
            <v:line id="Line 28" o:spid="_x0000_s2017" style="position:absolute;flip:x y;visibility:visible" from="5910,4320" to="7993,4861">
              <v:stroke endarrow="block"/>
            </v:line>
            <v:line id="Line 29" o:spid="_x0000_s2018" style="position:absolute;flip:x;visibility:visible" from="5651,6470" to="8325,7785">
              <v:stroke endarrow="block"/>
            </v:line>
            <v:line id="Line 30" o:spid="_x0000_s2019" style="position:absolute;visibility:visible" from="11866,7007" to="12596,8096">
              <v:stroke endarrow="block"/>
            </v:line>
            <v:line id="Line 32" o:spid="_x0000_s2021" style="position:absolute;flip:x;visibility:visible" from="4344,10128" to="4345,10251"/>
            <v:line id="Line 34" o:spid="_x0000_s2023" style="position:absolute;flip:y;visibility:visible" from="4342,8044" to="4343,8241"/>
            <v:line id="Line 35" o:spid="_x0000_s2024" style="position:absolute;visibility:visible" from="3309,11005" to="3310,11553">
              <v:stroke endarrow="block"/>
            </v:line>
            <v:line id="Line 36" o:spid="_x0000_s2025" style="position:absolute;visibility:visible" from="5397,11005" to="5398,11553">
              <v:stroke endarrow="block"/>
            </v:line>
            <v:line id="Line 37" o:spid="_x0000_s2026" style="position:absolute;flip:x;visibility:visible" from="9713,7007" to="11035,7867">
              <v:stroke endarrow="block"/>
            </v:line>
            <v:line id="Line 38" o:spid="_x0000_s2027" style="position:absolute;visibility:visible" from="10725,5825" to="11506,6604">
              <v:stroke endarrow="block"/>
            </v:line>
            <v:rect id="_x0000_s1993" style="position:absolute;left:3170;top:4161;width:2740;height:506;visibility:visible;v-text-anchor:middle" filled="f">
              <v:textbox style="mso-next-textbox:#_x0000_s1993;mso-rotate-with-shape:t" inset="1.75261mm,.87631mm,1.75261mm,.87631mm">
                <w:txbxContent>
                  <w:p w:rsidR="00EE51D8" w:rsidRDefault="00EE51D8" w:rsidP="00F8191D">
                    <w:pPr>
                      <w:autoSpaceDE w:val="0"/>
                      <w:autoSpaceDN w:val="0"/>
                      <w:adjustRightInd w:val="0"/>
                      <w:jc w:val="center"/>
                      <w:rPr>
                        <w:b/>
                        <w:bCs/>
                        <w:color w:val="000000"/>
                        <w:sz w:val="28"/>
                        <w:szCs w:val="28"/>
                      </w:rPr>
                    </w:pPr>
                    <w:r w:rsidRPr="00CF15E5">
                      <w:rPr>
                        <w:color w:val="000000"/>
                      </w:rPr>
                      <w:t>СЕВЕРО-ЗАПАД</w:t>
                    </w:r>
                  </w:p>
                  <w:p w:rsidR="00EE51D8" w:rsidRDefault="00EE51D8" w:rsidP="00F8191D">
                    <w:pPr>
                      <w:autoSpaceDE w:val="0"/>
                      <w:autoSpaceDN w:val="0"/>
                      <w:adjustRightInd w:val="0"/>
                      <w:jc w:val="center"/>
                      <w:rPr>
                        <w:b/>
                        <w:bCs/>
                        <w:color w:val="000000"/>
                        <w:sz w:val="28"/>
                        <w:szCs w:val="28"/>
                      </w:rPr>
                    </w:pPr>
                  </w:p>
                  <w:p w:rsidR="00EE51D8" w:rsidRDefault="00EE51D8" w:rsidP="00F8191D">
                    <w:pPr>
                      <w:autoSpaceDE w:val="0"/>
                      <w:autoSpaceDN w:val="0"/>
                      <w:adjustRightInd w:val="0"/>
                      <w:jc w:val="center"/>
                      <w:rPr>
                        <w:b/>
                        <w:bCs/>
                        <w:color w:val="000000"/>
                        <w:sz w:val="28"/>
                        <w:szCs w:val="28"/>
                      </w:rPr>
                    </w:pPr>
                  </w:p>
                  <w:p w:rsidR="00EE51D8" w:rsidRDefault="00EE51D8" w:rsidP="00F8191D">
                    <w:pPr>
                      <w:autoSpaceDE w:val="0"/>
                      <w:autoSpaceDN w:val="0"/>
                      <w:adjustRightInd w:val="0"/>
                      <w:jc w:val="center"/>
                      <w:rPr>
                        <w:bCs/>
                        <w:i/>
                        <w:color w:val="000000"/>
                        <w:sz w:val="28"/>
                        <w:szCs w:val="28"/>
                      </w:rPr>
                    </w:pPr>
                  </w:p>
                  <w:p w:rsidR="00EE51D8" w:rsidRPr="00661D1E" w:rsidRDefault="00EE51D8" w:rsidP="00F8191D">
                    <w:pPr>
                      <w:autoSpaceDE w:val="0"/>
                      <w:autoSpaceDN w:val="0"/>
                      <w:adjustRightInd w:val="0"/>
                      <w:jc w:val="center"/>
                      <w:rPr>
                        <w:bCs/>
                        <w:i/>
                        <w:color w:val="000000"/>
                        <w:sz w:val="28"/>
                        <w:szCs w:val="28"/>
                      </w:rPr>
                    </w:pPr>
                    <w:r w:rsidRPr="00661D1E">
                      <w:rPr>
                        <w:bCs/>
                        <w:i/>
                        <w:color w:val="000000"/>
                        <w:sz w:val="28"/>
                        <w:szCs w:val="28"/>
                      </w:rPr>
                      <w:t xml:space="preserve">Начало </w:t>
                    </w:r>
                  </w:p>
                  <w:p w:rsidR="00EE51D8" w:rsidRPr="00661D1E" w:rsidRDefault="00EE51D8" w:rsidP="00F8191D">
                    <w:pPr>
                      <w:autoSpaceDE w:val="0"/>
                      <w:autoSpaceDN w:val="0"/>
                      <w:adjustRightInd w:val="0"/>
                      <w:jc w:val="center"/>
                      <w:rPr>
                        <w:bCs/>
                        <w:i/>
                        <w:color w:val="000000"/>
                        <w:sz w:val="28"/>
                        <w:szCs w:val="28"/>
                      </w:rPr>
                    </w:pPr>
                    <w:r w:rsidRPr="00661D1E">
                      <w:rPr>
                        <w:bCs/>
                        <w:i/>
                        <w:color w:val="000000"/>
                        <w:sz w:val="28"/>
                        <w:szCs w:val="28"/>
                      </w:rPr>
                      <w:t>становления</w:t>
                    </w:r>
                  </w:p>
                  <w:p w:rsidR="00EE51D8" w:rsidRPr="00661D1E" w:rsidRDefault="00EE51D8" w:rsidP="00F8191D">
                    <w:pPr>
                      <w:autoSpaceDE w:val="0"/>
                      <w:autoSpaceDN w:val="0"/>
                      <w:adjustRightInd w:val="0"/>
                      <w:jc w:val="center"/>
                      <w:rPr>
                        <w:bCs/>
                        <w:i/>
                        <w:color w:val="000000"/>
                        <w:sz w:val="28"/>
                        <w:szCs w:val="28"/>
                      </w:rPr>
                    </w:pPr>
                    <w:r w:rsidRPr="00661D1E">
                      <w:rPr>
                        <w:bCs/>
                        <w:i/>
                        <w:color w:val="000000"/>
                        <w:sz w:val="28"/>
                        <w:szCs w:val="28"/>
                      </w:rPr>
                      <w:t>самодержавной</w:t>
                    </w:r>
                  </w:p>
                  <w:p w:rsidR="00EE51D8" w:rsidRDefault="00EE51D8" w:rsidP="00F8191D">
                    <w:pPr>
                      <w:autoSpaceDE w:val="0"/>
                      <w:autoSpaceDN w:val="0"/>
                      <w:adjustRightInd w:val="0"/>
                      <w:jc w:val="center"/>
                      <w:rPr>
                        <w:b/>
                        <w:bCs/>
                        <w:color w:val="000000"/>
                        <w:sz w:val="28"/>
                        <w:szCs w:val="28"/>
                      </w:rPr>
                    </w:pPr>
                    <w:r w:rsidRPr="00661D1E">
                      <w:rPr>
                        <w:bCs/>
                        <w:i/>
                        <w:color w:val="000000"/>
                        <w:sz w:val="28"/>
                        <w:szCs w:val="28"/>
                      </w:rPr>
                      <w:t>монархии</w:t>
                    </w:r>
                  </w:p>
                  <w:p w:rsidR="00EE51D8" w:rsidRDefault="00EE51D8" w:rsidP="00F8191D">
                    <w:pPr>
                      <w:autoSpaceDE w:val="0"/>
                      <w:autoSpaceDN w:val="0"/>
                      <w:adjustRightInd w:val="0"/>
                      <w:jc w:val="center"/>
                      <w:rPr>
                        <w:b/>
                        <w:bCs/>
                        <w:color w:val="000000"/>
                        <w:sz w:val="28"/>
                        <w:szCs w:val="28"/>
                      </w:rPr>
                    </w:pPr>
                  </w:p>
                  <w:p w:rsidR="00EE51D8" w:rsidRDefault="00EE51D8" w:rsidP="00F8191D">
                    <w:pPr>
                      <w:autoSpaceDE w:val="0"/>
                      <w:autoSpaceDN w:val="0"/>
                      <w:adjustRightInd w:val="0"/>
                      <w:jc w:val="center"/>
                      <w:rPr>
                        <w:b/>
                        <w:bCs/>
                        <w:color w:val="000000"/>
                        <w:sz w:val="28"/>
                        <w:szCs w:val="28"/>
                      </w:rPr>
                    </w:pPr>
                  </w:p>
                  <w:p w:rsidR="00EE51D8" w:rsidRPr="00661D1E" w:rsidRDefault="00EE51D8" w:rsidP="00F8191D">
                    <w:pPr>
                      <w:autoSpaceDE w:val="0"/>
                      <w:autoSpaceDN w:val="0"/>
                      <w:adjustRightInd w:val="0"/>
                      <w:jc w:val="center"/>
                      <w:rPr>
                        <w:bCs/>
                        <w:i/>
                        <w:color w:val="000000"/>
                        <w:sz w:val="28"/>
                        <w:szCs w:val="28"/>
                      </w:rPr>
                    </w:pPr>
                    <w:r w:rsidRPr="00661D1E">
                      <w:rPr>
                        <w:bCs/>
                        <w:i/>
                        <w:color w:val="000000"/>
                        <w:sz w:val="28"/>
                        <w:szCs w:val="28"/>
                      </w:rPr>
                      <w:t xml:space="preserve">Начало </w:t>
                    </w:r>
                  </w:p>
                  <w:p w:rsidR="00EE51D8" w:rsidRPr="00661D1E" w:rsidRDefault="00EE51D8" w:rsidP="00F8191D">
                    <w:pPr>
                      <w:autoSpaceDE w:val="0"/>
                      <w:autoSpaceDN w:val="0"/>
                      <w:adjustRightInd w:val="0"/>
                      <w:jc w:val="center"/>
                      <w:rPr>
                        <w:bCs/>
                        <w:i/>
                        <w:color w:val="000000"/>
                        <w:sz w:val="28"/>
                        <w:szCs w:val="28"/>
                      </w:rPr>
                    </w:pPr>
                    <w:r w:rsidRPr="00661D1E">
                      <w:rPr>
                        <w:bCs/>
                        <w:i/>
                        <w:color w:val="000000"/>
                        <w:sz w:val="28"/>
                        <w:szCs w:val="28"/>
                      </w:rPr>
                      <w:t>становления</w:t>
                    </w:r>
                  </w:p>
                  <w:p w:rsidR="00EE51D8" w:rsidRPr="00661D1E" w:rsidRDefault="00EE51D8" w:rsidP="00F8191D">
                    <w:pPr>
                      <w:autoSpaceDE w:val="0"/>
                      <w:autoSpaceDN w:val="0"/>
                      <w:adjustRightInd w:val="0"/>
                      <w:jc w:val="center"/>
                      <w:rPr>
                        <w:bCs/>
                        <w:i/>
                        <w:color w:val="000000"/>
                        <w:sz w:val="28"/>
                        <w:szCs w:val="28"/>
                      </w:rPr>
                    </w:pPr>
                    <w:r w:rsidRPr="00661D1E">
                      <w:rPr>
                        <w:bCs/>
                        <w:i/>
                        <w:color w:val="000000"/>
                        <w:sz w:val="28"/>
                        <w:szCs w:val="28"/>
                      </w:rPr>
                      <w:t>самодержавной</w:t>
                    </w:r>
                  </w:p>
                  <w:p w:rsidR="00EE51D8" w:rsidRPr="00661D1E" w:rsidRDefault="00EE51D8" w:rsidP="00F8191D">
                    <w:pPr>
                      <w:autoSpaceDE w:val="0"/>
                      <w:autoSpaceDN w:val="0"/>
                      <w:adjustRightInd w:val="0"/>
                      <w:jc w:val="center"/>
                      <w:rPr>
                        <w:bCs/>
                        <w:i/>
                        <w:color w:val="000000"/>
                        <w:sz w:val="28"/>
                        <w:szCs w:val="28"/>
                      </w:rPr>
                    </w:pPr>
                    <w:r w:rsidRPr="00661D1E">
                      <w:rPr>
                        <w:bCs/>
                        <w:i/>
                        <w:color w:val="000000"/>
                        <w:sz w:val="28"/>
                        <w:szCs w:val="28"/>
                      </w:rPr>
                      <w:t>монархии</w:t>
                    </w:r>
                  </w:p>
                </w:txbxContent>
              </v:textbox>
            </v:rect>
            <v:rect id="_x0000_s2014" style="position:absolute;left:5398;top:13033;width:3445;height:4353;visibility:visible;v-text-anchor:middle" filled="f">
              <v:textbox style="mso-next-textbox:#_x0000_s2014;mso-rotate-with-shape:t" inset="1.75261mm,.87631mm,1.75261mm,.87631mm">
                <w:txbxContent>
                  <w:p w:rsidR="00EE51D8" w:rsidRPr="00330AAF" w:rsidRDefault="00EE51D8" w:rsidP="00F8191D">
                    <w:pPr>
                      <w:autoSpaceDE w:val="0"/>
                      <w:autoSpaceDN w:val="0"/>
                      <w:adjustRightInd w:val="0"/>
                      <w:jc w:val="center"/>
                      <w:rPr>
                        <w:color w:val="000000"/>
                      </w:rPr>
                    </w:pPr>
                    <w:r w:rsidRPr="00330AAF">
                      <w:rPr>
                        <w:color w:val="000000"/>
                      </w:rPr>
                      <w:t xml:space="preserve">Присоединение </w:t>
                    </w:r>
                  </w:p>
                  <w:p w:rsidR="00EE51D8" w:rsidRPr="00330AAF" w:rsidRDefault="00EE51D8" w:rsidP="00F8191D">
                    <w:pPr>
                      <w:autoSpaceDE w:val="0"/>
                      <w:autoSpaceDN w:val="0"/>
                      <w:adjustRightInd w:val="0"/>
                      <w:jc w:val="center"/>
                      <w:rPr>
                        <w:color w:val="000000"/>
                      </w:rPr>
                    </w:pPr>
                    <w:r w:rsidRPr="00330AAF">
                      <w:rPr>
                        <w:color w:val="000000"/>
                      </w:rPr>
                      <w:t xml:space="preserve">Причерноморья </w:t>
                    </w:r>
                  </w:p>
                  <w:p w:rsidR="00EE51D8" w:rsidRPr="00330AAF" w:rsidRDefault="00EE51D8" w:rsidP="00F8191D">
                    <w:pPr>
                      <w:autoSpaceDE w:val="0"/>
                      <w:autoSpaceDN w:val="0"/>
                      <w:adjustRightInd w:val="0"/>
                      <w:jc w:val="center"/>
                      <w:rPr>
                        <w:color w:val="000000"/>
                      </w:rPr>
                    </w:pPr>
                    <w:r w:rsidRPr="00330AAF">
                      <w:rPr>
                        <w:color w:val="000000"/>
                      </w:rPr>
                      <w:t xml:space="preserve">(Новороссия), </w:t>
                    </w:r>
                  </w:p>
                  <w:p w:rsidR="00EE51D8" w:rsidRPr="00330AAF" w:rsidRDefault="00EE51D8" w:rsidP="00F8191D">
                    <w:pPr>
                      <w:autoSpaceDE w:val="0"/>
                      <w:autoSpaceDN w:val="0"/>
                      <w:adjustRightInd w:val="0"/>
                      <w:jc w:val="center"/>
                      <w:rPr>
                        <w:color w:val="000000"/>
                      </w:rPr>
                    </w:pPr>
                    <w:r w:rsidRPr="00330AAF">
                      <w:rPr>
                        <w:color w:val="000000"/>
                      </w:rPr>
                      <w:t xml:space="preserve">Приазовья, </w:t>
                    </w:r>
                  </w:p>
                  <w:p w:rsidR="00EE51D8" w:rsidRPr="00330AAF" w:rsidRDefault="00EE51D8" w:rsidP="00F8191D">
                    <w:pPr>
                      <w:autoSpaceDE w:val="0"/>
                      <w:autoSpaceDN w:val="0"/>
                      <w:adjustRightInd w:val="0"/>
                      <w:jc w:val="center"/>
                      <w:rPr>
                        <w:color w:val="000000"/>
                      </w:rPr>
                    </w:pPr>
                    <w:r w:rsidRPr="00330AAF">
                      <w:rPr>
                        <w:color w:val="000000"/>
                      </w:rPr>
                      <w:t>Прикубанья, Кабарды</w:t>
                    </w:r>
                    <w:r w:rsidRPr="00330AAF">
                      <w:rPr>
                        <w:color w:val="000000"/>
                      </w:rPr>
                      <w:br/>
                      <w:t>Крым независим от Турции</w:t>
                    </w:r>
                    <w:r w:rsidRPr="00330AAF">
                      <w:rPr>
                        <w:color w:val="000000"/>
                      </w:rPr>
                      <w:br/>
                      <w:t xml:space="preserve">Россия имеет право </w:t>
                    </w:r>
                  </w:p>
                  <w:p w:rsidR="00EE51D8" w:rsidRPr="00330AAF" w:rsidRDefault="00EE51D8" w:rsidP="00F8191D">
                    <w:pPr>
                      <w:autoSpaceDE w:val="0"/>
                      <w:autoSpaceDN w:val="0"/>
                      <w:adjustRightInd w:val="0"/>
                      <w:jc w:val="center"/>
                      <w:rPr>
                        <w:color w:val="000000"/>
                      </w:rPr>
                    </w:pPr>
                    <w:r w:rsidRPr="00330AAF">
                      <w:rPr>
                        <w:color w:val="000000"/>
                      </w:rPr>
                      <w:t xml:space="preserve">на флот в Черном море </w:t>
                    </w:r>
                  </w:p>
                  <w:p w:rsidR="00EE51D8" w:rsidRPr="00330AAF" w:rsidRDefault="00EE51D8" w:rsidP="00F8191D">
                    <w:pPr>
                      <w:autoSpaceDE w:val="0"/>
                      <w:autoSpaceDN w:val="0"/>
                      <w:adjustRightInd w:val="0"/>
                      <w:jc w:val="center"/>
                      <w:rPr>
                        <w:color w:val="000000"/>
                      </w:rPr>
                    </w:pPr>
                    <w:r w:rsidRPr="00330AAF">
                      <w:rPr>
                        <w:color w:val="000000"/>
                      </w:rPr>
                      <w:t>и проход через проливы</w:t>
                    </w:r>
                    <w:r w:rsidRPr="00330AAF">
                      <w:rPr>
                        <w:color w:val="000000"/>
                      </w:rPr>
                      <w:br/>
                      <w:t xml:space="preserve">Россия – защитник </w:t>
                    </w:r>
                  </w:p>
                  <w:p w:rsidR="00EE51D8" w:rsidRPr="00330AAF" w:rsidRDefault="00EE51D8" w:rsidP="00F8191D">
                    <w:pPr>
                      <w:autoSpaceDE w:val="0"/>
                      <w:autoSpaceDN w:val="0"/>
                      <w:adjustRightInd w:val="0"/>
                      <w:jc w:val="center"/>
                      <w:rPr>
                        <w:color w:val="000000"/>
                      </w:rPr>
                    </w:pPr>
                    <w:r w:rsidRPr="00330AAF">
                      <w:rPr>
                        <w:color w:val="000000"/>
                      </w:rPr>
                      <w:t xml:space="preserve">православных народов </w:t>
                    </w:r>
                  </w:p>
                  <w:p w:rsidR="00EE51D8" w:rsidRPr="00330AAF" w:rsidRDefault="00EE51D8" w:rsidP="00F8191D">
                    <w:pPr>
                      <w:autoSpaceDE w:val="0"/>
                      <w:autoSpaceDN w:val="0"/>
                      <w:adjustRightInd w:val="0"/>
                      <w:jc w:val="center"/>
                      <w:rPr>
                        <w:color w:val="000000"/>
                      </w:rPr>
                    </w:pPr>
                    <w:r w:rsidRPr="00330AAF">
                      <w:rPr>
                        <w:color w:val="000000"/>
                      </w:rPr>
                      <w:t>Османской империи</w:t>
                    </w:r>
                    <w:r w:rsidRPr="00330AAF">
                      <w:rPr>
                        <w:color w:val="000000"/>
                      </w:rPr>
                      <w:br/>
                      <w:t xml:space="preserve">Турция платит </w:t>
                    </w:r>
                  </w:p>
                  <w:p w:rsidR="00EE51D8" w:rsidRPr="00D37E33" w:rsidRDefault="00EE51D8" w:rsidP="00F8191D">
                    <w:pPr>
                      <w:autoSpaceDE w:val="0"/>
                      <w:autoSpaceDN w:val="0"/>
                      <w:adjustRightInd w:val="0"/>
                      <w:jc w:val="center"/>
                      <w:rPr>
                        <w:color w:val="000000"/>
                        <w:sz w:val="28"/>
                        <w:szCs w:val="28"/>
                      </w:rPr>
                    </w:pPr>
                    <w:r w:rsidRPr="00330AAF">
                      <w:rPr>
                        <w:color w:val="000000"/>
                      </w:rPr>
                      <w:t xml:space="preserve">4 млн. руб. </w:t>
                    </w:r>
                    <w:r>
                      <w:rPr>
                        <w:color w:val="000000"/>
                      </w:rPr>
                      <w:t>контрибуции</w:t>
                    </w:r>
                  </w:p>
                </w:txbxContent>
              </v:textbox>
            </v:rect>
            <v:rect id="Rectangle 26" o:spid="_x0000_s2015" style="position:absolute;left:8843;top:13033;width:1812;height:4353;visibility:visible;v-text-anchor:middle" filled="f">
              <v:textbox style="mso-next-textbox:#Rectangle 26;mso-rotate-with-shape:t" inset="1.75261mm,.87631mm,1.75261mm,.87631mm">
                <w:txbxContent>
                  <w:p w:rsidR="00EE51D8" w:rsidRDefault="00EE51D8" w:rsidP="00F8191D">
                    <w:pPr>
                      <w:autoSpaceDE w:val="0"/>
                      <w:autoSpaceDN w:val="0"/>
                      <w:adjustRightInd w:val="0"/>
                      <w:jc w:val="center"/>
                      <w:rPr>
                        <w:color w:val="000000"/>
                      </w:rPr>
                    </w:pPr>
                  </w:p>
                  <w:p w:rsidR="00EE51D8" w:rsidRDefault="00EE51D8" w:rsidP="00F8191D">
                    <w:pPr>
                      <w:autoSpaceDE w:val="0"/>
                      <w:autoSpaceDN w:val="0"/>
                      <w:adjustRightInd w:val="0"/>
                      <w:jc w:val="center"/>
                      <w:rPr>
                        <w:color w:val="000000"/>
                      </w:rPr>
                    </w:pPr>
                  </w:p>
                  <w:p w:rsidR="00EE51D8" w:rsidRDefault="00EE51D8" w:rsidP="00F8191D">
                    <w:pPr>
                      <w:autoSpaceDE w:val="0"/>
                      <w:autoSpaceDN w:val="0"/>
                      <w:adjustRightInd w:val="0"/>
                      <w:jc w:val="center"/>
                      <w:rPr>
                        <w:color w:val="000000"/>
                      </w:rPr>
                    </w:pPr>
                  </w:p>
                  <w:p w:rsidR="00EE51D8" w:rsidRDefault="00EE51D8" w:rsidP="00F8191D">
                    <w:pPr>
                      <w:autoSpaceDE w:val="0"/>
                      <w:autoSpaceDN w:val="0"/>
                      <w:adjustRightInd w:val="0"/>
                      <w:jc w:val="center"/>
                      <w:rPr>
                        <w:color w:val="000000"/>
                      </w:rPr>
                    </w:pPr>
                  </w:p>
                  <w:p w:rsidR="00EE51D8" w:rsidRDefault="00EE51D8" w:rsidP="00F8191D">
                    <w:pPr>
                      <w:autoSpaceDE w:val="0"/>
                      <w:autoSpaceDN w:val="0"/>
                      <w:adjustRightInd w:val="0"/>
                      <w:jc w:val="center"/>
                      <w:rPr>
                        <w:color w:val="000000"/>
                      </w:rPr>
                    </w:pPr>
                  </w:p>
                  <w:p w:rsidR="00EE51D8" w:rsidRDefault="00EE51D8" w:rsidP="00F8191D">
                    <w:pPr>
                      <w:autoSpaceDE w:val="0"/>
                      <w:autoSpaceDN w:val="0"/>
                      <w:adjustRightInd w:val="0"/>
                      <w:jc w:val="center"/>
                      <w:rPr>
                        <w:color w:val="000000"/>
                      </w:rPr>
                    </w:pPr>
                  </w:p>
                  <w:p w:rsidR="00EE51D8" w:rsidRPr="00330AAF" w:rsidRDefault="00EE51D8" w:rsidP="00F8191D">
                    <w:pPr>
                      <w:autoSpaceDE w:val="0"/>
                      <w:autoSpaceDN w:val="0"/>
                      <w:adjustRightInd w:val="0"/>
                      <w:jc w:val="center"/>
                      <w:rPr>
                        <w:color w:val="000000"/>
                      </w:rPr>
                    </w:pPr>
                    <w:r w:rsidRPr="00330AAF">
                      <w:rPr>
                        <w:color w:val="000000"/>
                      </w:rPr>
                      <w:t xml:space="preserve">Поездка </w:t>
                    </w:r>
                    <w:r w:rsidRPr="00330AAF">
                      <w:rPr>
                        <w:color w:val="000000"/>
                      </w:rPr>
                      <w:br/>
                      <w:t xml:space="preserve">Екатерины </w:t>
                    </w:r>
                    <w:r w:rsidRPr="00330AAF">
                      <w:rPr>
                        <w:color w:val="000000"/>
                        <w:lang w:val="en-US"/>
                      </w:rPr>
                      <w:t>II</w:t>
                    </w:r>
                    <w:r w:rsidRPr="00330AAF">
                      <w:rPr>
                        <w:color w:val="000000"/>
                      </w:rPr>
                      <w:br/>
                      <w:t>в Крым,</w:t>
                    </w:r>
                    <w:r w:rsidRPr="00330AAF">
                      <w:rPr>
                        <w:color w:val="000000"/>
                      </w:rPr>
                      <w:br/>
                      <w:t>весна 1787</w:t>
                    </w:r>
                  </w:p>
                </w:txbxContent>
              </v:textbox>
            </v:rect>
            <v:oval id="Oval 3" o:spid="_x0000_s1992" style="position:absolute;left:7807;top:4321;width:2956;height:2389;visibility:visible;mso-wrap-style:none;v-text-anchor:middle" filled="f">
              <v:textbox style="mso-next-textbox:#Oval 3;mso-rotate-with-shape:t" inset="1.75261mm,.87631mm,1.75261mm,.87631mm">
                <w:txbxContent>
                  <w:p w:rsidR="00EE51D8" w:rsidRPr="00CF15E5" w:rsidRDefault="00EE51D8" w:rsidP="00F8191D">
                    <w:pPr>
                      <w:autoSpaceDE w:val="0"/>
                      <w:autoSpaceDN w:val="0"/>
                      <w:adjustRightInd w:val="0"/>
                      <w:jc w:val="center"/>
                      <w:rPr>
                        <w:bCs/>
                        <w:i/>
                        <w:color w:val="000000"/>
                      </w:rPr>
                    </w:pPr>
                    <w:r w:rsidRPr="00CF15E5">
                      <w:rPr>
                        <w:bCs/>
                        <w:i/>
                        <w:color w:val="000000"/>
                      </w:rPr>
                      <w:t>ОСНОВНЫЕ</w:t>
                    </w:r>
                  </w:p>
                  <w:p w:rsidR="00EE51D8" w:rsidRPr="00CF15E5" w:rsidRDefault="00EE51D8" w:rsidP="00F8191D">
                    <w:pPr>
                      <w:autoSpaceDE w:val="0"/>
                      <w:autoSpaceDN w:val="0"/>
                      <w:adjustRightInd w:val="0"/>
                      <w:jc w:val="center"/>
                      <w:rPr>
                        <w:bCs/>
                        <w:i/>
                        <w:color w:val="000000"/>
                      </w:rPr>
                    </w:pPr>
                    <w:r w:rsidRPr="00CF15E5">
                      <w:rPr>
                        <w:bCs/>
                        <w:i/>
                        <w:color w:val="000000"/>
                      </w:rPr>
                      <w:t>НАПРАВЛЕНИЯ</w:t>
                    </w:r>
                  </w:p>
                  <w:p w:rsidR="00EE51D8" w:rsidRPr="00CF15E5" w:rsidRDefault="00EE51D8" w:rsidP="00F8191D">
                    <w:pPr>
                      <w:autoSpaceDE w:val="0"/>
                      <w:autoSpaceDN w:val="0"/>
                      <w:adjustRightInd w:val="0"/>
                      <w:jc w:val="center"/>
                      <w:rPr>
                        <w:bCs/>
                        <w:i/>
                        <w:color w:val="000000"/>
                      </w:rPr>
                    </w:pPr>
                    <w:r w:rsidRPr="00CF15E5">
                      <w:rPr>
                        <w:bCs/>
                        <w:i/>
                        <w:color w:val="000000"/>
                      </w:rPr>
                      <w:t>И ЗАДАЧИ</w:t>
                    </w:r>
                  </w:p>
                  <w:p w:rsidR="00EE51D8" w:rsidRPr="00CF15E5" w:rsidRDefault="00EE51D8" w:rsidP="00F8191D">
                    <w:pPr>
                      <w:autoSpaceDE w:val="0"/>
                      <w:autoSpaceDN w:val="0"/>
                      <w:adjustRightInd w:val="0"/>
                      <w:jc w:val="center"/>
                      <w:rPr>
                        <w:bCs/>
                        <w:i/>
                        <w:color w:val="000000"/>
                      </w:rPr>
                    </w:pPr>
                    <w:r w:rsidRPr="00CF15E5">
                      <w:rPr>
                        <w:bCs/>
                        <w:i/>
                        <w:color w:val="000000"/>
                      </w:rPr>
                      <w:t>ВНЕШНЕЙ</w:t>
                    </w:r>
                  </w:p>
                  <w:p w:rsidR="00EE51D8" w:rsidRPr="00CF15E5" w:rsidRDefault="00EE51D8" w:rsidP="00F8191D">
                    <w:pPr>
                      <w:autoSpaceDE w:val="0"/>
                      <w:autoSpaceDN w:val="0"/>
                      <w:adjustRightInd w:val="0"/>
                      <w:jc w:val="center"/>
                      <w:rPr>
                        <w:bCs/>
                        <w:i/>
                        <w:color w:val="000000"/>
                      </w:rPr>
                    </w:pPr>
                    <w:r w:rsidRPr="00CF15E5">
                      <w:rPr>
                        <w:bCs/>
                        <w:i/>
                        <w:color w:val="000000"/>
                      </w:rPr>
                      <w:t>ПОЛИТИКИ</w:t>
                    </w:r>
                  </w:p>
                </w:txbxContent>
              </v:textbox>
            </v:oval>
            <v:shape id="_x0000_s2080" type="#_x0000_t32" style="position:absolute;left:11035;top:7661;width:1;height:1" o:connectortype="straight"/>
            <v:line id="Line 34" o:spid="_x0000_s2082" style="position:absolute;flip:y;visibility:visible" from="6954,8659" to="6955,8835"/>
            <v:line id="Line 34" o:spid="_x0000_s2083" style="position:absolute;flip:y;visibility:visible" from="9290,8659" to="9291,8835"/>
            <v:line id="Line 34" o:spid="_x0000_s2084" style="position:absolute;flip:y;visibility:visible" from="10654,8659" to="10655,8835"/>
            <v:line id="Line 34" o:spid="_x0000_s2085" style="position:absolute;flip:x y;visibility:visible" from="6955,10194" to="6956,10320"/>
            <v:line id="Line 34" o:spid="_x0000_s2086" style="position:absolute;flip:y;visibility:visible" from="10432,10194" to="10433,10577"/>
            <v:line id="Line 34" o:spid="_x0000_s2087" style="position:absolute;flip:x y;visibility:visible" from="8709,9625" to="9713,13033"/>
            <v:line id="Line 34" o:spid="_x0000_s2088" style="position:absolute;flip:x y;visibility:visible" from="7227,11347" to="7228,12963"/>
            <v:line id="Line 34" o:spid="_x0000_s2089" style="position:absolute;flip:x;visibility:visible" from="12595,9465" to="12596,9625"/>
            <v:line id="Line 34" o:spid="_x0000_s2090" style="position:absolute;flip:x y;visibility:visible" from="12594,10451" to="12595,10577"/>
            <v:line id="Line 34" o:spid="_x0000_s2091" style="position:absolute;visibility:visible" from="10307,11347" to="12149,13033"/>
            <v:line id="Line 34" o:spid="_x0000_s6385" style="position:absolute;visibility:visible" from="4454,4667" to="4455,4861"/>
            <v:line id="Line 32" o:spid="_x0000_s6386" style="position:absolute;flip:x y;visibility:visible" from="4343,9020" to="4344,9123"/>
            <w10:anchorlock/>
          </v:group>
        </w:pict>
      </w:r>
    </w:p>
    <w:p w:rsidR="00191126" w:rsidRPr="00191126" w:rsidRDefault="00191126" w:rsidP="00363C04">
      <w:pPr>
        <w:spacing w:line="360" w:lineRule="auto"/>
        <w:ind w:firstLine="709"/>
        <w:jc w:val="both"/>
        <w:rPr>
          <w:b/>
          <w:sz w:val="32"/>
          <w:szCs w:val="32"/>
        </w:rPr>
      </w:pPr>
      <w:r w:rsidRPr="00191126">
        <w:rPr>
          <w:b/>
          <w:sz w:val="32"/>
          <w:szCs w:val="32"/>
        </w:rPr>
        <w:lastRenderedPageBreak/>
        <w:t>Разделы Польши (1772, 1793, 1795 гг.)</w:t>
      </w:r>
    </w:p>
    <w:p w:rsidR="00191126" w:rsidRDefault="00191126" w:rsidP="008A5B53">
      <w:pPr>
        <w:spacing w:line="360" w:lineRule="auto"/>
        <w:ind w:firstLine="720"/>
        <w:jc w:val="both"/>
        <w:rPr>
          <w:b/>
          <w:sz w:val="28"/>
          <w:szCs w:val="28"/>
        </w:rPr>
      </w:pPr>
    </w:p>
    <w:tbl>
      <w:tblPr>
        <w:tblW w:w="9696" w:type="dxa"/>
        <w:tblCellMar>
          <w:left w:w="0" w:type="dxa"/>
          <w:right w:w="0" w:type="dxa"/>
        </w:tblCellMar>
        <w:tblLook w:val="04A0"/>
      </w:tblPr>
      <w:tblGrid>
        <w:gridCol w:w="1987"/>
        <w:gridCol w:w="2410"/>
        <w:gridCol w:w="2835"/>
        <w:gridCol w:w="2464"/>
      </w:tblGrid>
      <w:tr w:rsidR="005904F2" w:rsidRPr="005904F2" w:rsidTr="00A86DA1">
        <w:trPr>
          <w:trHeight w:val="967"/>
        </w:trPr>
        <w:tc>
          <w:tcPr>
            <w:tcW w:w="1987" w:type="dxa"/>
            <w:tcBorders>
              <w:top w:val="single" w:sz="18" w:space="0" w:color="000000"/>
              <w:left w:val="single" w:sz="18" w:space="0" w:color="000000"/>
              <w:bottom w:val="single" w:sz="8" w:space="0" w:color="000000"/>
              <w:right w:val="single" w:sz="8" w:space="0" w:color="000000"/>
              <w:tl2br w:val="single" w:sz="8" w:space="0" w:color="000000"/>
            </w:tcBorders>
            <w:shd w:val="clear" w:color="auto" w:fill="auto"/>
            <w:tcMar>
              <w:top w:w="72" w:type="dxa"/>
              <w:left w:w="144" w:type="dxa"/>
              <w:bottom w:w="72" w:type="dxa"/>
              <w:right w:w="144" w:type="dxa"/>
            </w:tcMar>
          </w:tcPr>
          <w:p w:rsidR="005904F2" w:rsidRDefault="00363C04" w:rsidP="005904F2">
            <w:pPr>
              <w:jc w:val="center"/>
            </w:pPr>
            <w:r>
              <w:t xml:space="preserve">       Государства</w:t>
            </w:r>
          </w:p>
          <w:p w:rsidR="00363C04" w:rsidRDefault="00363C04" w:rsidP="005904F2">
            <w:pPr>
              <w:jc w:val="center"/>
            </w:pPr>
          </w:p>
          <w:p w:rsidR="00363C04" w:rsidRDefault="00363C04" w:rsidP="00363C04">
            <w:pPr>
              <w:ind w:hanging="426"/>
              <w:jc w:val="center"/>
            </w:pPr>
          </w:p>
          <w:p w:rsidR="00363C04" w:rsidRPr="005904F2" w:rsidRDefault="00363C04" w:rsidP="00363C04">
            <w:pPr>
              <w:ind w:hanging="426"/>
              <w:jc w:val="center"/>
            </w:pPr>
            <w:r>
              <w:t>Дата раздела</w:t>
            </w:r>
          </w:p>
        </w:tc>
        <w:tc>
          <w:tcPr>
            <w:tcW w:w="241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B43E9">
            <w:pPr>
              <w:spacing w:before="480"/>
              <w:jc w:val="center"/>
            </w:pPr>
            <w:r w:rsidRPr="005904F2">
              <w:t>Пруссия</w:t>
            </w:r>
          </w:p>
        </w:tc>
        <w:tc>
          <w:tcPr>
            <w:tcW w:w="283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B43E9">
            <w:pPr>
              <w:spacing w:before="480"/>
              <w:jc w:val="center"/>
            </w:pPr>
            <w:r w:rsidRPr="005904F2">
              <w:t>Россия</w:t>
            </w:r>
          </w:p>
        </w:tc>
        <w:tc>
          <w:tcPr>
            <w:tcW w:w="246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5F34" w:rsidRPr="005904F2" w:rsidRDefault="005904F2" w:rsidP="00AB43E9">
            <w:pPr>
              <w:spacing w:before="480"/>
              <w:jc w:val="center"/>
            </w:pPr>
            <w:r w:rsidRPr="005904F2">
              <w:t>Австрия</w:t>
            </w:r>
          </w:p>
        </w:tc>
      </w:tr>
      <w:tr w:rsidR="005904F2" w:rsidRPr="005904F2" w:rsidTr="00A86DA1">
        <w:trPr>
          <w:trHeight w:val="812"/>
        </w:trPr>
        <w:tc>
          <w:tcPr>
            <w:tcW w:w="19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B43E9">
            <w:r w:rsidRPr="005904F2">
              <w:rPr>
                <w:lang w:val="en-US"/>
              </w:rPr>
              <w:t xml:space="preserve">I </w:t>
            </w:r>
            <w:r w:rsidRPr="005904F2">
              <w:t xml:space="preserve">раздел </w:t>
            </w:r>
            <w:r w:rsidRPr="005904F2">
              <w:br/>
              <w:t>1772 г.</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86DA1">
            <w:r w:rsidRPr="005904F2">
              <w:t>Поморье, часть Великой Польши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86DA1">
            <w:r w:rsidRPr="005904F2">
              <w:t>Восточная Белоруссия, польская часть Лифляндии</w:t>
            </w:r>
          </w:p>
        </w:tc>
        <w:tc>
          <w:tcPr>
            <w:tcW w:w="246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B35F34" w:rsidRPr="005904F2" w:rsidRDefault="005904F2" w:rsidP="00A86DA1">
            <w:r>
              <w:t>Галиция</w:t>
            </w:r>
            <w:r>
              <w:br/>
            </w:r>
            <w:r w:rsidRPr="005904F2">
              <w:t>(Западная Украина)</w:t>
            </w:r>
          </w:p>
        </w:tc>
      </w:tr>
      <w:tr w:rsidR="005904F2" w:rsidRPr="005904F2" w:rsidTr="00A86DA1">
        <w:trPr>
          <w:trHeight w:val="919"/>
        </w:trPr>
        <w:tc>
          <w:tcPr>
            <w:tcW w:w="198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B43E9">
            <w:r w:rsidRPr="005904F2">
              <w:rPr>
                <w:lang w:val="en-US"/>
              </w:rPr>
              <w:t>II</w:t>
            </w:r>
            <w:r w:rsidRPr="005904F2">
              <w:t xml:space="preserve"> раздел</w:t>
            </w:r>
            <w:r w:rsidRPr="005904F2">
              <w:br/>
              <w:t>1793 г.</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86DA1">
            <w:r w:rsidRPr="005904F2">
              <w:t>Гданьск (Данциг), Торунь, Познань</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86DA1">
            <w:r w:rsidRPr="005904F2">
              <w:t>Центральная Белоруссия с Минском, Правобережная Украина</w:t>
            </w:r>
          </w:p>
        </w:tc>
        <w:tc>
          <w:tcPr>
            <w:tcW w:w="246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904F2" w:rsidRPr="005904F2" w:rsidRDefault="005904F2" w:rsidP="00A86DA1"/>
        </w:tc>
      </w:tr>
      <w:tr w:rsidR="005904F2" w:rsidRPr="005904F2" w:rsidTr="00A86DA1">
        <w:trPr>
          <w:trHeight w:val="944"/>
        </w:trPr>
        <w:tc>
          <w:tcPr>
            <w:tcW w:w="198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B43E9">
            <w:r w:rsidRPr="005904F2">
              <w:rPr>
                <w:lang w:val="en-US"/>
              </w:rPr>
              <w:t>III</w:t>
            </w:r>
            <w:r w:rsidRPr="005904F2">
              <w:t xml:space="preserve"> раздел</w:t>
            </w:r>
            <w:r w:rsidRPr="005904F2">
              <w:br/>
              <w:t>1795 г.</w:t>
            </w:r>
          </w:p>
        </w:tc>
        <w:tc>
          <w:tcPr>
            <w:tcW w:w="241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86DA1">
            <w:r w:rsidRPr="005904F2">
              <w:t>Центральная Польша с Варшавой</w:t>
            </w:r>
          </w:p>
        </w:tc>
        <w:tc>
          <w:tcPr>
            <w:tcW w:w="283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B35F34" w:rsidRPr="005904F2" w:rsidRDefault="005904F2" w:rsidP="00A86DA1">
            <w:r w:rsidRPr="005904F2">
              <w:t>Литва, Западная Белоруссия, Курляндия, Волынь</w:t>
            </w:r>
          </w:p>
        </w:tc>
        <w:tc>
          <w:tcPr>
            <w:tcW w:w="2464"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B35F34" w:rsidRPr="005904F2" w:rsidRDefault="005904F2" w:rsidP="00A86DA1">
            <w:r w:rsidRPr="005904F2">
              <w:t>Южная Польша с Краковом и Люблином</w:t>
            </w:r>
          </w:p>
        </w:tc>
      </w:tr>
    </w:tbl>
    <w:p w:rsidR="00282786" w:rsidRDefault="00282786"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A5B53" w:rsidRDefault="008A5B53" w:rsidP="00897BA4">
      <w:pPr>
        <w:spacing w:line="360" w:lineRule="auto"/>
        <w:jc w:val="center"/>
        <w:rPr>
          <w:b/>
          <w:sz w:val="32"/>
          <w:szCs w:val="32"/>
        </w:rPr>
      </w:pPr>
    </w:p>
    <w:p w:rsidR="00897BA4" w:rsidRDefault="00897BA4" w:rsidP="00A86DA1">
      <w:pPr>
        <w:spacing w:line="360" w:lineRule="auto"/>
        <w:ind w:firstLine="709"/>
        <w:jc w:val="both"/>
        <w:rPr>
          <w:b/>
          <w:sz w:val="32"/>
          <w:szCs w:val="32"/>
        </w:rPr>
      </w:pPr>
      <w:r w:rsidRPr="00897BA4">
        <w:rPr>
          <w:b/>
          <w:sz w:val="32"/>
          <w:szCs w:val="32"/>
        </w:rPr>
        <w:lastRenderedPageBreak/>
        <w:t xml:space="preserve">Сословный строй России во второй половине </w:t>
      </w:r>
      <w:r w:rsidRPr="00897BA4">
        <w:rPr>
          <w:b/>
          <w:sz w:val="32"/>
          <w:szCs w:val="32"/>
          <w:lang w:val="en-US"/>
        </w:rPr>
        <w:t>XVIII</w:t>
      </w:r>
      <w:r w:rsidRPr="00897BA4">
        <w:rPr>
          <w:b/>
          <w:sz w:val="32"/>
          <w:szCs w:val="32"/>
        </w:rPr>
        <w:t xml:space="preserve"> в.</w:t>
      </w:r>
      <w:r w:rsidR="002C0CD6">
        <w:rPr>
          <w:rStyle w:val="aa"/>
          <w:b/>
          <w:sz w:val="32"/>
          <w:szCs w:val="32"/>
        </w:rPr>
        <w:footnoteReference w:id="10"/>
      </w:r>
    </w:p>
    <w:p w:rsidR="008A5B53" w:rsidRPr="00897BA4" w:rsidRDefault="008A5B53" w:rsidP="00897BA4">
      <w:pPr>
        <w:spacing w:line="360" w:lineRule="auto"/>
        <w:jc w:val="center"/>
        <w:rPr>
          <w:b/>
          <w:sz w:val="32"/>
          <w:szCs w:val="32"/>
        </w:rPr>
      </w:pPr>
    </w:p>
    <w:p w:rsidR="00897BA4" w:rsidRDefault="00493F3C" w:rsidP="00125EE3">
      <w:pPr>
        <w:spacing w:line="360" w:lineRule="auto"/>
        <w:jc w:val="both"/>
        <w:rPr>
          <w:b/>
          <w:sz w:val="32"/>
          <w:szCs w:val="32"/>
        </w:rPr>
      </w:pPr>
      <w:r w:rsidRPr="00493F3C">
        <w:rPr>
          <w:b/>
        </w:rPr>
      </w:r>
      <w:r w:rsidRPr="00493F3C">
        <w:rPr>
          <w:b/>
        </w:rPr>
        <w:pict>
          <v:group id="_x0000_s2189" editas="canvas" style="width:494.95pt;height:513pt;mso-position-horizontal-relative:char;mso-position-vertical-relative:line" coordorigin="2307,10871" coordsize="10126,10429">
            <o:lock v:ext="edit" aspectratio="t"/>
            <v:shape id="_x0000_s2190" type="#_x0000_t75" style="position:absolute;left:2307;top:10871;width:10126;height:10429" o:preferrelative="f">
              <v:fill o:detectmouseclick="t"/>
              <v:path o:extrusionok="t" o:connecttype="none"/>
              <o:lock v:ext="edit" text="t"/>
            </v:shape>
            <v:rect id="_x0000_s2191" style="position:absolute;left:2307;top:10871;width:2394;height:732;visibility:visible;v-text-anchor:middle" filled="f">
              <v:textbox style="mso-rotate-with-shape:t" inset="1.87961mm,.93981mm,1.87961mm,.93981mm">
                <w:txbxContent>
                  <w:p w:rsidR="00EE51D8" w:rsidRPr="005C3DB6" w:rsidRDefault="00EE51D8" w:rsidP="00197C47">
                    <w:pPr>
                      <w:autoSpaceDE w:val="0"/>
                      <w:autoSpaceDN w:val="0"/>
                      <w:adjustRightInd w:val="0"/>
                      <w:jc w:val="center"/>
                      <w:rPr>
                        <w:color w:val="000000"/>
                      </w:rPr>
                    </w:pPr>
                    <w:r w:rsidRPr="005C3DB6">
                      <w:rPr>
                        <w:color w:val="000000"/>
                      </w:rPr>
                      <w:t xml:space="preserve">Господствующее </w:t>
                    </w:r>
                    <w:r w:rsidRPr="005C3DB6">
                      <w:rPr>
                        <w:color w:val="000000"/>
                      </w:rPr>
                      <w:br/>
                      <w:t>сословие</w:t>
                    </w:r>
                  </w:p>
                </w:txbxContent>
              </v:textbox>
            </v:rect>
            <v:rect id="_x0000_s2192" style="position:absolute;left:7278;top:10871;width:5039;height:510;visibility:visible;v-text-anchor:middle" filled="f">
              <v:textbox style="mso-next-textbox:#_x0000_s2192;mso-rotate-with-shape:t" inset="1.87961mm,.93981mm,1.87961mm,.93981mm">
                <w:txbxContent>
                  <w:p w:rsidR="00EE51D8" w:rsidRPr="005C3DB6" w:rsidRDefault="00EE51D8" w:rsidP="00197C47">
                    <w:pPr>
                      <w:autoSpaceDE w:val="0"/>
                      <w:autoSpaceDN w:val="0"/>
                      <w:adjustRightInd w:val="0"/>
                      <w:jc w:val="center"/>
                      <w:rPr>
                        <w:color w:val="000000"/>
                      </w:rPr>
                    </w:pPr>
                    <w:r w:rsidRPr="005C3DB6">
                      <w:rPr>
                        <w:color w:val="000000"/>
                      </w:rPr>
                      <w:t>Полуприв</w:t>
                    </w:r>
                    <w:r>
                      <w:rPr>
                        <w:color w:val="000000"/>
                      </w:rPr>
                      <w:t>и</w:t>
                    </w:r>
                    <w:r w:rsidRPr="005C3DB6">
                      <w:rPr>
                        <w:color w:val="000000"/>
                      </w:rPr>
                      <w:t>легированные сословия</w:t>
                    </w:r>
                  </w:p>
                </w:txbxContent>
              </v:textbox>
            </v:rect>
            <v:rect id="_x0000_s2193" style="position:absolute;left:2307;top:11969;width:2394;height:732;visibility:visible;v-text-anchor:middle" filled="f">
              <v:textbox style="mso-next-textbox:#_x0000_s2193;mso-rotate-with-shape:t" inset="1.87961mm,.93981mm,1.87961mm,.93981mm">
                <w:txbxContent>
                  <w:p w:rsidR="00EE51D8" w:rsidRPr="005C3DB6" w:rsidRDefault="00EE51D8" w:rsidP="00197C47">
                    <w:pPr>
                      <w:autoSpaceDE w:val="0"/>
                      <w:autoSpaceDN w:val="0"/>
                      <w:adjustRightInd w:val="0"/>
                      <w:jc w:val="center"/>
                      <w:rPr>
                        <w:color w:val="000000"/>
                      </w:rPr>
                    </w:pPr>
                    <w:r w:rsidRPr="005C3DB6">
                      <w:rPr>
                        <w:color w:val="000000"/>
                      </w:rPr>
                      <w:t xml:space="preserve">Дворянство </w:t>
                    </w:r>
                    <w:r w:rsidRPr="005C3DB6">
                      <w:rPr>
                        <w:color w:val="000000"/>
                      </w:rPr>
                      <w:br/>
                      <w:t>(шляхетство)</w:t>
                    </w:r>
                  </w:p>
                </w:txbxContent>
              </v:textbox>
            </v:rect>
            <v:line id="_x0000_s2194" style="position:absolute;visibility:visible" from="3412,11603" to="3413,11941">
              <v:stroke endarrow="block"/>
            </v:line>
            <v:shape id="Прямая со стрелкой 13" o:spid="_x0000_s2195" type="#_x0000_t32" style="position:absolute;left:2972;top:12516;width:1;height:1;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" strokecolor="#b6dcdf">
              <v:stroke endarrow="open"/>
            </v:shape>
            <v:shape id="_x0000_s2196" type="#_x0000_t32" style="position:absolute;left:7543;top:11420;width:1;height:338;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">
              <v:stroke endarrow="open"/>
            </v:shape>
            <v:shape id="_x0000_s2197" type="#_x0000_t32" style="position:absolute;left:8199;top:11420;width:1;height:338;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">
              <v:stroke endarrow="open"/>
            </v:shape>
            <v:shape id="_x0000_s2198" type="#_x0000_t32" style="position:absolute;left:3192;top:14703;width:1;height:339;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">
              <v:stroke endarrow="open"/>
            </v:shape>
            <v:shape id="Прямая со стрелкой 29" o:spid="_x0000_s2199" type="#_x0000_t32" style="position:absolute;left:9672;top:11420;width:1;height:338;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">
              <v:stroke endarrow="open"/>
            </v:shape>
            <v:shape id="Прямая со стрелкой 30" o:spid="_x0000_s2200" type="#_x0000_t32" style="position:absolute;left:10408;top:11420;width:1;height:338;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">
              <v:stroke endarrow="open"/>
            </v:shape>
            <v:shape id="_x0000_s2201" type="#_x0000_t32" style="position:absolute;left:11145;top:11420;width:1;height:338;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">
              <v:stroke endarrow="open"/>
            </v:shape>
            <v:shape id="Прямая со стрелкой 32" o:spid="_x0000_s2202" type="#_x0000_t32" style="position:absolute;left:11881;top:11420;width:1;height:338;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">
              <v:stroke endarrow="open"/>
            </v:shape>
            <v:line id="Прямая соединительная линия 34" o:spid="_x0000_s2203" style="position:absolute;visibility:visible" from="7646,14896" to="7647,1617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"/>
            <v:rect id="_x0000_s2204" style="position:absolute;left:4885;top:15079;width:2577;height:549;visibility:visible;v-text-anchor:middle" filled="f">
              <v:textbox style="mso-next-textbox:#_x0000_s2204;mso-rotate-with-shape:t" inset="1.87961mm,.93981mm,1.87961mm,.93981mm">
                <w:txbxContent>
                  <w:p w:rsidR="00EE51D8" w:rsidRPr="005C3DB6" w:rsidRDefault="00EE51D8" w:rsidP="00197C47">
                    <w:pPr>
                      <w:autoSpaceDE w:val="0"/>
                      <w:autoSpaceDN w:val="0"/>
                      <w:adjustRightInd w:val="0"/>
                      <w:jc w:val="center"/>
                      <w:rPr>
                        <w:color w:val="000000"/>
                      </w:rPr>
                    </w:pPr>
                    <w:r w:rsidRPr="005C3DB6">
                      <w:rPr>
                        <w:color w:val="000000"/>
                      </w:rPr>
                      <w:t>Черное (монашество)</w:t>
                    </w:r>
                  </w:p>
                </w:txbxContent>
              </v:textbox>
            </v:rect>
            <v:rect id="_x0000_s2205" style="position:absolute;left:4885;top:15811;width:2577;height:732;visibility:visible;v-text-anchor:middle" filled="f">
              <v:textbox style="mso-next-textbox:#_x0000_s2205;mso-rotate-with-shape:t" inset="1.87961mm,.93981mm,1.87961mm,.93981mm">
                <w:txbxContent>
                  <w:p w:rsidR="00EE51D8" w:rsidRPr="000968A6" w:rsidRDefault="00EE51D8" w:rsidP="00197C47">
                    <w:pPr>
                      <w:autoSpaceDE w:val="0"/>
                      <w:autoSpaceDN w:val="0"/>
                      <w:adjustRightInd w:val="0"/>
                      <w:jc w:val="center"/>
                      <w:rPr>
                        <w:color w:val="000000"/>
                      </w:rPr>
                    </w:pPr>
                    <w:r w:rsidRPr="000968A6">
                      <w:rPr>
                        <w:color w:val="000000"/>
                      </w:rPr>
                      <w:t>Белое (священники,</w:t>
                    </w:r>
                    <w:r>
                      <w:rPr>
                        <w:color w:val="000000"/>
                      </w:rPr>
                      <w:t xml:space="preserve"> ц</w:t>
                    </w:r>
                    <w:r w:rsidRPr="000968A6">
                      <w:rPr>
                        <w:color w:val="000000"/>
                      </w:rPr>
                      <w:t>ерковнослужители</w:t>
                    </w:r>
                    <w:r>
                      <w:rPr>
                        <w:color w:val="000000"/>
                      </w:rPr>
                      <w:t>)</w:t>
                    </w:r>
                  </w:p>
                </w:txbxContent>
              </v:textbox>
            </v:rect>
            <v:rect id="_x0000_s2206" style="position:absolute;left:8567;top:15079;width:1450;height:509;visibility:visible;mso-wrap-style:none;v-text-anchor:middle" filled="f">
              <v:textbox style="mso-next-textbox:#_x0000_s2206;mso-rotate-with-shape:t" inset="1.87961mm,.93981mm,1.87961mm,.93981mm">
                <w:txbxContent>
                  <w:p w:rsidR="00EE51D8" w:rsidRPr="000F0348" w:rsidRDefault="00EE51D8" w:rsidP="00197C47">
                    <w:pPr>
                      <w:autoSpaceDE w:val="0"/>
                      <w:autoSpaceDN w:val="0"/>
                      <w:adjustRightInd w:val="0"/>
                      <w:jc w:val="center"/>
                      <w:rPr>
                        <w:color w:val="000000"/>
                      </w:rPr>
                    </w:pPr>
                    <w:r w:rsidRPr="000F0348">
                      <w:rPr>
                        <w:color w:val="000000"/>
                      </w:rPr>
                      <w:t>1-я гильдия</w:t>
                    </w:r>
                  </w:p>
                </w:txbxContent>
              </v:textbox>
            </v:rect>
            <v:rect id="_x0000_s2207" style="position:absolute;left:8567;top:15588;width:1450;height:511;visibility:visible;mso-wrap-style:none;v-text-anchor:middle" filled="f">
              <v:textbox style="mso-next-textbox:#_x0000_s2207;mso-rotate-with-shape:t" inset="1.87961mm,.93981mm,1.87961mm,.93981mm">
                <w:txbxContent>
                  <w:p w:rsidR="00EE51D8" w:rsidRPr="000F0348" w:rsidRDefault="00EE51D8" w:rsidP="00197C47">
                    <w:pPr>
                      <w:autoSpaceDE w:val="0"/>
                      <w:autoSpaceDN w:val="0"/>
                      <w:adjustRightInd w:val="0"/>
                      <w:jc w:val="center"/>
                      <w:rPr>
                        <w:color w:val="000000"/>
                      </w:rPr>
                    </w:pPr>
                    <w:r w:rsidRPr="000F0348">
                      <w:rPr>
                        <w:color w:val="000000"/>
                      </w:rPr>
                      <w:t>2-я гильдия</w:t>
                    </w:r>
                  </w:p>
                </w:txbxContent>
              </v:textbox>
            </v:rect>
            <v:rect id="_x0000_s2208" style="position:absolute;left:8567;top:16099;width:1450;height:509;visibility:visible;mso-wrap-style:none;v-text-anchor:middle" filled="f">
              <v:textbox style="mso-next-textbox:#_x0000_s2208;mso-rotate-with-shape:t" inset="1.87961mm,.93981mm,1.87961mm,.93981mm">
                <w:txbxContent>
                  <w:p w:rsidR="00EE51D8" w:rsidRPr="000F0348" w:rsidRDefault="00EE51D8" w:rsidP="00197C47">
                    <w:pPr>
                      <w:autoSpaceDE w:val="0"/>
                      <w:autoSpaceDN w:val="0"/>
                      <w:adjustRightInd w:val="0"/>
                      <w:jc w:val="center"/>
                      <w:rPr>
                        <w:color w:val="000000"/>
                      </w:rPr>
                    </w:pPr>
                    <w:r w:rsidRPr="000F0348">
                      <w:rPr>
                        <w:color w:val="000000"/>
                      </w:rPr>
                      <w:t>3-я гильдия</w:t>
                    </w:r>
                  </w:p>
                </w:txbxContent>
              </v:textbox>
            </v:rect>
            <v:line id="Прямая соединительная линия 53" o:spid="_x0000_s2209" style="position:absolute;visibility:visible" from="8199,14896" to="8200,16360"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"/>
            <v:rect id="_x0000_s2210" style="position:absolute;left:7094;top:17641;width:3153;height:366;visibility:visible;v-text-anchor:middle" filled="f">
              <v:textbox style="mso-next-textbox:#_x0000_s2210;mso-rotate-with-shape:t" inset="1.87961mm,.93981mm,1.87961mm,.93981mm">
                <w:txbxContent>
                  <w:p w:rsidR="00EE51D8" w:rsidRPr="00FF4707" w:rsidRDefault="00EE51D8" w:rsidP="00197C47">
                    <w:pPr>
                      <w:autoSpaceDE w:val="0"/>
                      <w:autoSpaceDN w:val="0"/>
                      <w:adjustRightInd w:val="0"/>
                      <w:jc w:val="center"/>
                      <w:rPr>
                        <w:color w:val="000000"/>
                      </w:rPr>
                    </w:pPr>
                    <w:r w:rsidRPr="00FF4707">
                      <w:rPr>
                        <w:color w:val="000000"/>
                      </w:rPr>
                      <w:t>Крестьяне</w:t>
                    </w:r>
                  </w:p>
                </w:txbxContent>
              </v:textbox>
            </v:rect>
            <v:line id="_x0000_s2211" style="position:absolute;visibility:visible" from="6910,18190" to="6911,2111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"/>
            <v:rect id="_x0000_s2212" style="position:absolute;left:2307;top:18007;width:4419;height:549;visibility:visible;v-text-anchor:middle" filled="f">
              <v:textbox style="mso-next-textbox:#_x0000_s2212;mso-rotate-with-shape:t" inset="1.87961mm,.93981mm,1.87961mm,.93981mm">
                <w:txbxContent>
                  <w:p w:rsidR="00EE51D8" w:rsidRPr="00F37757" w:rsidRDefault="00EE51D8" w:rsidP="00197C47">
                    <w:pPr>
                      <w:autoSpaceDE w:val="0"/>
                      <w:autoSpaceDN w:val="0"/>
                      <w:adjustRightInd w:val="0"/>
                      <w:jc w:val="center"/>
                      <w:rPr>
                        <w:color w:val="000000"/>
                      </w:rPr>
                    </w:pPr>
                    <w:r w:rsidRPr="00F37757">
                      <w:rPr>
                        <w:color w:val="000000"/>
                      </w:rPr>
                      <w:t>Однодворцы</w:t>
                    </w:r>
                  </w:p>
                </w:txbxContent>
              </v:textbox>
            </v:rect>
            <v:rect id="_x0000_s2213" style="position:absolute;left:2307;top:18556;width:4419;height:548;visibility:visible;v-text-anchor:middle" filled="f">
              <v:textbox style="mso-next-textbox:#_x0000_s2213;mso-rotate-with-shape:t" inset="1.87961mm,.93981mm,1.87961mm,.93981mm">
                <w:txbxContent>
                  <w:p w:rsidR="00EE51D8" w:rsidRPr="00F37757" w:rsidRDefault="00EE51D8" w:rsidP="00197C47">
                    <w:pPr>
                      <w:autoSpaceDE w:val="0"/>
                      <w:autoSpaceDN w:val="0"/>
                      <w:adjustRightInd w:val="0"/>
                      <w:jc w:val="center"/>
                      <w:rPr>
                        <w:color w:val="000000"/>
                      </w:rPr>
                    </w:pPr>
                    <w:r w:rsidRPr="00F37757">
                      <w:rPr>
                        <w:color w:val="000000"/>
                      </w:rPr>
                      <w:t>Экономические (бывш. монастырские)</w:t>
                    </w:r>
                  </w:p>
                </w:txbxContent>
              </v:textbox>
            </v:rect>
            <v:rect id="_x0000_s2214" style="position:absolute;left:2307;top:19104;width:4419;height:549;visibility:visible;v-text-anchor:middle" filled="f">
              <v:textbox style="mso-next-textbox:#_x0000_s2214;mso-rotate-with-shape:t" inset="1.87961mm,.93981mm,1.87961mm,.93981mm">
                <w:txbxContent>
                  <w:p w:rsidR="00EE51D8" w:rsidRPr="00F37757" w:rsidRDefault="00EE51D8" w:rsidP="00197C47">
                    <w:pPr>
                      <w:autoSpaceDE w:val="0"/>
                      <w:autoSpaceDN w:val="0"/>
                      <w:adjustRightInd w:val="0"/>
                      <w:jc w:val="center"/>
                      <w:rPr>
                        <w:color w:val="000000"/>
                      </w:rPr>
                    </w:pPr>
                    <w:r w:rsidRPr="00F37757">
                      <w:rPr>
                        <w:color w:val="000000"/>
                      </w:rPr>
                      <w:t>Приписные</w:t>
                    </w:r>
                  </w:p>
                </w:txbxContent>
              </v:textbox>
            </v:rect>
            <v:rect id="_x0000_s2215" style="position:absolute;left:2307;top:19653;width:4419;height:549;visibility:visible;v-text-anchor:middle" filled="f">
              <v:textbox style="mso-next-textbox:#_x0000_s2215;mso-rotate-with-shape:t" inset="1.87961mm,.93981mm,1.87961mm,.93981mm">
                <w:txbxContent>
                  <w:p w:rsidR="00EE51D8" w:rsidRPr="00F37757" w:rsidRDefault="00EE51D8" w:rsidP="00197C47">
                    <w:pPr>
                      <w:autoSpaceDE w:val="0"/>
                      <w:autoSpaceDN w:val="0"/>
                      <w:adjustRightInd w:val="0"/>
                      <w:jc w:val="center"/>
                      <w:rPr>
                        <w:color w:val="000000"/>
                      </w:rPr>
                    </w:pPr>
                    <w:r w:rsidRPr="00F37757">
                      <w:rPr>
                        <w:color w:val="000000"/>
                      </w:rPr>
                      <w:t>Черносошные</w:t>
                    </w:r>
                  </w:p>
                </w:txbxContent>
              </v:textbox>
            </v:rect>
            <v:rect id="_x0000_s2216" style="position:absolute;left:2307;top:20202;width:4419;height:549;visibility:visible;v-text-anchor:middle" filled="f">
              <v:textbox style="mso-next-textbox:#_x0000_s2216;mso-rotate-with-shape:t" inset="1.87961mm,.93981mm,1.87961mm,.93981mm">
                <w:txbxContent>
                  <w:p w:rsidR="00EE51D8" w:rsidRPr="00F37757" w:rsidRDefault="00EE51D8" w:rsidP="00197C47">
                    <w:pPr>
                      <w:autoSpaceDE w:val="0"/>
                      <w:autoSpaceDN w:val="0"/>
                      <w:adjustRightInd w:val="0"/>
                      <w:jc w:val="center"/>
                      <w:rPr>
                        <w:color w:val="000000"/>
                      </w:rPr>
                    </w:pPr>
                    <w:r w:rsidRPr="00F37757">
                      <w:rPr>
                        <w:color w:val="000000"/>
                      </w:rPr>
                      <w:t>Ясашные</w:t>
                    </w:r>
                  </w:p>
                </w:txbxContent>
              </v:textbox>
            </v:rect>
            <v:rect id="_x0000_s2217" style="position:absolute;left:2307;top:20751;width:4419;height:549;visibility:visible;v-text-anchor:middle" filled="f">
              <v:textbox style="mso-next-textbox:#_x0000_s2217;mso-rotate-with-shape:t" inset="1.87961mm,.93981mm,1.87961mm,.93981mm">
                <w:txbxContent>
                  <w:p w:rsidR="00EE51D8" w:rsidRPr="00F37757" w:rsidRDefault="00EE51D8" w:rsidP="00197C47">
                    <w:pPr>
                      <w:autoSpaceDE w:val="0"/>
                      <w:autoSpaceDN w:val="0"/>
                      <w:adjustRightInd w:val="0"/>
                      <w:jc w:val="center"/>
                      <w:rPr>
                        <w:color w:val="000000"/>
                      </w:rPr>
                    </w:pPr>
                    <w:r w:rsidRPr="00F37757">
                      <w:rPr>
                        <w:color w:val="000000"/>
                      </w:rPr>
                      <w:t>Ямщики</w:t>
                    </w:r>
                  </w:p>
                </w:txbxContent>
              </v:textbox>
            </v:rect>
            <v:rect id="_x0000_s2218" style="position:absolute;left:2307;top:13067;width:921;height:3293">
              <v:textbox style="layout-flow:vertical;mso-layout-flow-alt:bottom-to-top;mso-next-textbox:#_x0000_s2218">
                <w:txbxContent>
                  <w:p w:rsidR="00EE51D8" w:rsidRDefault="00EE51D8" w:rsidP="00197C47">
                    <w:pPr>
                      <w:jc w:val="center"/>
                    </w:pPr>
                    <w:r>
                      <w:t>Титулованная аристократия (князья, графы, бароны)</w:t>
                    </w:r>
                  </w:p>
                </w:txbxContent>
              </v:textbox>
            </v:rect>
            <v:rect id="_x0000_s2219" style="position:absolute;left:3412;top:13067;width:552;height:3293">
              <v:textbox style="layout-flow:vertical;mso-layout-flow-alt:bottom-to-top;mso-next-textbox:#_x0000_s2219">
                <w:txbxContent>
                  <w:p w:rsidR="00EE51D8" w:rsidRDefault="00EE51D8" w:rsidP="00197C47">
                    <w:pPr>
                      <w:jc w:val="center"/>
                    </w:pPr>
                    <w:r>
                      <w:t>Потомственное дворянство</w:t>
                    </w:r>
                  </w:p>
                </w:txbxContent>
              </v:textbox>
            </v:rect>
            <v:rect id="_x0000_s2220" style="position:absolute;left:4148;top:13067;width:553;height:3293">
              <v:textbox style="layout-flow:vertical;mso-layout-flow-alt:bottom-to-top;mso-next-textbox:#_x0000_s2220">
                <w:txbxContent>
                  <w:p w:rsidR="00EE51D8" w:rsidRDefault="00EE51D8" w:rsidP="00197C47">
                    <w:pPr>
                      <w:jc w:val="center"/>
                    </w:pPr>
                    <w:r>
                      <w:t>Личное дворянство</w:t>
                    </w:r>
                  </w:p>
                </w:txbxContent>
              </v:textbox>
            </v:rect>
            <v:rect id="_x0000_s2221" style="position:absolute;left:7094;top:18190;width:553;height:3110">
              <v:textbox style="layout-flow:vertical;mso-layout-flow-alt:bottom-to-top;mso-next-textbox:#_x0000_s2221">
                <w:txbxContent>
                  <w:p w:rsidR="00EE51D8" w:rsidRDefault="00EE51D8" w:rsidP="00197C47">
                    <w:pPr>
                      <w:jc w:val="center"/>
                    </w:pPr>
                    <w:r>
                      <w:t>Государственные</w:t>
                    </w:r>
                  </w:p>
                </w:txbxContent>
              </v:textbox>
            </v:rect>
            <v:rect id="_x0000_s2222" style="position:absolute;left:7831;top:18190;width:920;height:3110">
              <v:textbox style="layout-flow:vertical;mso-layout-flow-alt:bottom-to-top;mso-next-textbox:#_x0000_s2222">
                <w:txbxContent>
                  <w:p w:rsidR="00EE51D8" w:rsidRDefault="00EE51D8" w:rsidP="00197C47">
                    <w:pPr>
                      <w:jc w:val="center"/>
                    </w:pPr>
                    <w:r>
                      <w:t>Дворцовые с 1797 – удельные</w:t>
                    </w:r>
                  </w:p>
                </w:txbxContent>
              </v:textbox>
            </v:rect>
            <v:rect id="_x0000_s2223" style="position:absolute;left:8936;top:18190;width:552;height:3110">
              <v:textbox style="layout-flow:vertical;mso-layout-flow-alt:bottom-to-top;mso-next-textbox:#_x0000_s2223">
                <w:txbxContent>
                  <w:p w:rsidR="00EE51D8" w:rsidRDefault="00EE51D8" w:rsidP="00197C47">
                    <w:pPr>
                      <w:jc w:val="center"/>
                    </w:pPr>
                    <w:r>
                      <w:t>Помещичьи</w:t>
                    </w:r>
                  </w:p>
                </w:txbxContent>
              </v:textbox>
            </v:rect>
            <v:rect id="_x0000_s2224" style="position:absolute;left:9672;top:18190;width:552;height:3110">
              <v:textbox style="layout-flow:vertical;mso-layout-flow-alt:bottom-to-top;mso-next-textbox:#_x0000_s2224">
                <w:txbxContent>
                  <w:p w:rsidR="00EE51D8" w:rsidRDefault="00EE51D8" w:rsidP="00197C47">
                    <w:pPr>
                      <w:jc w:val="center"/>
                    </w:pPr>
                    <w:r>
                      <w:t>Посессионные</w:t>
                    </w:r>
                  </w:p>
                </w:txbxContent>
              </v:textbox>
            </v:rect>
            <v:rect id="_x0000_s2225" style="position:absolute;left:10409;top:17641;width:552;height:3659">
              <v:textbox style="layout-flow:vertical;mso-layout-flow-alt:bottom-to-top;mso-next-textbox:#_x0000_s2225">
                <w:txbxContent>
                  <w:p w:rsidR="00EE51D8" w:rsidRDefault="00EE51D8" w:rsidP="00197C47">
                    <w:pPr>
                      <w:jc w:val="center"/>
                    </w:pPr>
                    <w:r>
                      <w:t>Цеховые ремесленники</w:t>
                    </w:r>
                  </w:p>
                </w:txbxContent>
              </v:textbox>
            </v:rect>
            <v:rect id="_x0000_s2226" style="position:absolute;left:11145;top:17641;width:553;height:3659">
              <v:textbox style="layout-flow:vertical;mso-layout-flow-alt:bottom-to-top;mso-next-textbox:#_x0000_s2226">
                <w:txbxContent>
                  <w:p w:rsidR="00EE51D8" w:rsidRDefault="00EE51D8" w:rsidP="00197C47">
                    <w:pPr>
                      <w:jc w:val="center"/>
                    </w:pPr>
                    <w:r>
                      <w:t>Мещане</w:t>
                    </w:r>
                  </w:p>
                </w:txbxContent>
              </v:textbox>
            </v:rect>
            <v:rect id="_x0000_s2227" style="position:absolute;left:11882;top:17641;width:551;height:3659">
              <v:textbox style="layout-flow:vertical;mso-layout-flow-alt:bottom-to-top;mso-next-textbox:#_x0000_s2227">
                <w:txbxContent>
                  <w:p w:rsidR="00EE51D8" w:rsidRDefault="00EE51D8" w:rsidP="00197C47">
                    <w:pPr>
                      <w:jc w:val="center"/>
                    </w:pPr>
                    <w:r>
                      <w:t>Мастеровые и работные люди</w:t>
                    </w:r>
                  </w:p>
                </w:txbxContent>
              </v:textbox>
            </v:rect>
            <v:rect id="_x0000_s2228" style="position:absolute;left:10961;top:11786;width:552;height:3110">
              <v:textbox style="layout-flow:vertical;mso-layout-flow-alt:bottom-to-top;mso-next-textbox:#_x0000_s2228">
                <w:txbxContent>
                  <w:p w:rsidR="00EE51D8" w:rsidRDefault="00EE51D8" w:rsidP="00197C47">
                    <w:pPr>
                      <w:jc w:val="center"/>
                    </w:pPr>
                    <w:r>
                      <w:t>Именитые граждане</w:t>
                    </w:r>
                  </w:p>
                </w:txbxContent>
              </v:textbox>
            </v:rect>
            <v:rect id="_x0000_s2229" style="position:absolute;left:10224;top:11786;width:553;height:3110">
              <v:textbox style="layout-flow:vertical;mso-layout-flow-alt:bottom-to-top;mso-next-textbox:#_x0000_s2229">
                <w:txbxContent>
                  <w:p w:rsidR="00EE51D8" w:rsidRDefault="00EE51D8" w:rsidP="00197C47">
                    <w:pPr>
                      <w:jc w:val="center"/>
                    </w:pPr>
                    <w:r>
                      <w:t>Разночинцы</w:t>
                    </w:r>
                  </w:p>
                </w:txbxContent>
              </v:textbox>
            </v:rect>
            <v:rect id="_x0000_s2230" style="position:absolute;left:9488;top:11786;width:552;height:3110">
              <v:textbox style="layout-flow:vertical;mso-layout-flow-alt:bottom-to-top;mso-next-textbox:#_x0000_s2230">
                <w:txbxContent>
                  <w:p w:rsidR="00EE51D8" w:rsidRDefault="00EE51D8" w:rsidP="00197C47">
                    <w:pPr>
                      <w:jc w:val="center"/>
                    </w:pPr>
                    <w:r>
                      <w:t>Казаки</w:t>
                    </w:r>
                  </w:p>
                </w:txbxContent>
              </v:textbox>
            </v:rect>
            <v:rect id="_x0000_s2231" style="position:absolute;left:8751;top:11786;width:553;height:3110">
              <v:textbox style="layout-flow:vertical;mso-layout-flow-alt:bottom-to-top;mso-next-textbox:#_x0000_s2231">
                <w:txbxContent>
                  <w:p w:rsidR="00EE51D8" w:rsidRDefault="00EE51D8" w:rsidP="00197C47">
                    <w:pPr>
                      <w:jc w:val="center"/>
                    </w:pPr>
                    <w:r>
                      <w:t>Иностранные колонисты</w:t>
                    </w:r>
                  </w:p>
                </w:txbxContent>
              </v:textbox>
            </v:rect>
            <v:rect id="_x0000_s2232" style="position:absolute;left:8088;top:11786;width:553;height:3110">
              <v:textbox style="layout-flow:vertical;mso-layout-flow-alt:bottom-to-top;mso-next-textbox:#_x0000_s2232">
                <w:txbxContent>
                  <w:p w:rsidR="00EE51D8" w:rsidRDefault="00EE51D8" w:rsidP="00197C47">
                    <w:pPr>
                      <w:jc w:val="center"/>
                    </w:pPr>
                    <w:r>
                      <w:t>Купечество</w:t>
                    </w:r>
                  </w:p>
                </w:txbxContent>
              </v:textbox>
            </v:rect>
            <v:rect id="_x0000_s2233" style="position:absolute;left:7278;top:11786;width:553;height:3110">
              <v:textbox style="layout-flow:vertical;mso-layout-flow-alt:bottom-to-top;mso-next-textbox:#_x0000_s2233">
                <w:txbxContent>
                  <w:p w:rsidR="00EE51D8" w:rsidRDefault="00EE51D8" w:rsidP="00197C47">
                    <w:pPr>
                      <w:jc w:val="center"/>
                    </w:pPr>
                    <w:r>
                      <w:t>Духовенство</w:t>
                    </w:r>
                  </w:p>
                </w:txbxContent>
              </v:textbox>
            </v:rect>
            <v:rect id="_x0000_s2234" style="position:absolute;left:11697;top:11786;width:552;height:3110">
              <v:textbox style="layout-flow:vertical;mso-layout-flow-alt:bottom-to-top;mso-next-textbox:#_x0000_s2234">
                <w:txbxContent>
                  <w:p w:rsidR="00EE51D8" w:rsidRDefault="00EE51D8" w:rsidP="00197C47">
                    <w:pPr>
                      <w:jc w:val="center"/>
                    </w:pPr>
                    <w:r>
                      <w:t>Солдаты и солдатские дети</w:t>
                    </w:r>
                  </w:p>
                </w:txbxContent>
              </v:textbox>
            </v:rect>
            <v:line id="_x0000_s2235" style="position:absolute" from="2675,12701" to="2675,13067">
              <v:stroke endarrow="block"/>
            </v:line>
            <v:line id="_x0000_s2236" style="position:absolute" from="3596,12701" to="3596,13067">
              <v:stroke endarrow="block"/>
            </v:line>
            <v:line id="_x0000_s2237" style="position:absolute" from="4332,12701" to="4332,13067">
              <v:stroke endarrow="block"/>
            </v:line>
            <v:line id="_x0000_s2238" style="position:absolute;flip:x" from="7462,15445" to="7646,15446">
              <v:stroke endarrow="block"/>
            </v:line>
            <v:line id="_x0000_s2239" style="position:absolute;flip:x" from="7462,16177" to="7646,16178">
              <v:stroke endarrow="block"/>
            </v:line>
            <v:line id="_x0000_s2240" style="position:absolute" from="8199,15262" to="8567,15262">
              <v:stroke endarrow="block"/>
            </v:line>
            <v:line id="_x0000_s2241" style="position:absolute" from="8191,15803" to="8559,15803">
              <v:stroke endarrow="block"/>
            </v:line>
            <v:line id="_x0000_s2242" style="position:absolute" from="8199,16360" to="8567,16361">
              <v:stroke endarrow="block"/>
            </v:line>
            <v:rect id="_x0000_s2243" style="position:absolute;left:6174;top:16909;width:6231;height:549;visibility:visible;v-text-anchor:middle" filled="f">
              <v:textbox style="mso-next-textbox:#_x0000_s2243;mso-rotate-with-shape:t">
                <w:txbxContent>
                  <w:p w:rsidR="00EE51D8" w:rsidRPr="000F0348" w:rsidRDefault="00EE51D8" w:rsidP="00197C47">
                    <w:pPr>
                      <w:autoSpaceDE w:val="0"/>
                      <w:autoSpaceDN w:val="0"/>
                      <w:adjustRightInd w:val="0"/>
                      <w:jc w:val="center"/>
                      <w:rPr>
                        <w:color w:val="000000"/>
                      </w:rPr>
                    </w:pPr>
                    <w:r w:rsidRPr="000F0348">
                      <w:rPr>
                        <w:color w:val="000000"/>
                      </w:rPr>
                      <w:t>Податные сословия</w:t>
                    </w:r>
                  </w:p>
                </w:txbxContent>
              </v:textbox>
            </v:rect>
            <v:line id="_x0000_s2244" style="position:absolute;flip:x" from="6910,19653" to="7094,19653"/>
            <v:line id="_x0000_s2245" style="position:absolute;flip:x" from="6726,21117" to="6910,21117">
              <v:stroke endarrow="block"/>
            </v:line>
            <v:line id="_x0000_s2248" style="position:absolute;flip:x" from="6711,18174" to="6895,18174">
              <v:stroke endarrow="block"/>
            </v:line>
            <v:line id="_x0000_s2249" style="position:absolute;flip:x" from="6726,18738" to="6910,18739">
              <v:stroke endarrow="block"/>
            </v:line>
            <v:line id="_x0000_s2250" style="position:absolute;flip:x" from="6726,19287" to="6910,19288">
              <v:stroke endarrow="block"/>
            </v:line>
            <v:line id="_x0000_s2246" style="position:absolute;flip:x" from="6708,19818" to="6892,19818">
              <v:stroke endarrow="block"/>
            </v:line>
            <v:line id="_x0000_s2251" style="position:absolute;flip:x" from="6708,20550" to="6892,20550">
              <v:stroke endarrow="block"/>
            </v:line>
            <v:line id="_x0000_s2252" style="position:absolute" from="7278,18007" to="7279,18190">
              <v:stroke endarrow="block"/>
            </v:line>
            <v:line id="_x0000_s2253" style="position:absolute" from="8383,18007" to="8384,18190">
              <v:stroke endarrow="block"/>
            </v:line>
            <v:line id="_x0000_s2254" style="position:absolute" from="9120,18007" to="9121,18190">
              <v:stroke endarrow="block"/>
            </v:line>
            <v:line id="_x0000_s2255" style="position:absolute" from="9856,18007" to="9857,18190">
              <v:stroke endarrow="block"/>
            </v:line>
            <v:line id="_x0000_s2256" style="position:absolute" from="8751,17458" to="8752,17641">
              <v:stroke endarrow="block"/>
            </v:line>
            <v:line id="_x0000_s2257" style="position:absolute" from="10777,17458" to="10778,17641">
              <v:stroke endarrow="block"/>
            </v:line>
            <v:line id="_x0000_s2258" style="position:absolute" from="11513,17458" to="11514,17641">
              <v:stroke endarrow="block"/>
            </v:line>
            <v:line id="_x0000_s2259" style="position:absolute" from="12250,17458" to="12251,17641">
              <v:stroke endarrow="block"/>
            </v:line>
            <w10:anchorlock/>
          </v:group>
        </w:pict>
      </w:r>
    </w:p>
    <w:p w:rsidR="00897BA4" w:rsidRDefault="00897BA4" w:rsidP="00897BA4">
      <w:pPr>
        <w:spacing w:line="480" w:lineRule="auto"/>
        <w:jc w:val="center"/>
        <w:rPr>
          <w:b/>
          <w:sz w:val="32"/>
          <w:szCs w:val="32"/>
        </w:rPr>
      </w:pPr>
    </w:p>
    <w:p w:rsidR="00282786" w:rsidRDefault="00282786" w:rsidP="00897BA4">
      <w:pPr>
        <w:spacing w:line="360" w:lineRule="auto"/>
        <w:jc w:val="center"/>
        <w:rPr>
          <w:b/>
          <w:sz w:val="32"/>
          <w:szCs w:val="32"/>
        </w:rPr>
      </w:pPr>
    </w:p>
    <w:p w:rsidR="00282786" w:rsidRDefault="00282786" w:rsidP="00897BA4">
      <w:pPr>
        <w:spacing w:line="360" w:lineRule="auto"/>
        <w:jc w:val="center"/>
        <w:rPr>
          <w:b/>
          <w:sz w:val="32"/>
          <w:szCs w:val="32"/>
        </w:rPr>
      </w:pPr>
    </w:p>
    <w:p w:rsidR="00897BA4" w:rsidRPr="00897BA4" w:rsidRDefault="00897BA4" w:rsidP="00A86DA1">
      <w:pPr>
        <w:spacing w:line="360" w:lineRule="auto"/>
        <w:ind w:firstLine="709"/>
        <w:jc w:val="both"/>
        <w:rPr>
          <w:b/>
          <w:sz w:val="32"/>
          <w:szCs w:val="32"/>
        </w:rPr>
      </w:pPr>
      <w:r w:rsidRPr="00897BA4">
        <w:rPr>
          <w:b/>
          <w:sz w:val="32"/>
          <w:szCs w:val="32"/>
        </w:rPr>
        <w:lastRenderedPageBreak/>
        <w:t xml:space="preserve">Управление страной во второй четверти </w:t>
      </w:r>
      <w:r w:rsidRPr="00897BA4">
        <w:rPr>
          <w:b/>
          <w:sz w:val="32"/>
          <w:szCs w:val="32"/>
          <w:lang w:val="en-US"/>
        </w:rPr>
        <w:t>XVIII</w:t>
      </w:r>
      <w:r w:rsidRPr="00897BA4">
        <w:rPr>
          <w:b/>
          <w:sz w:val="32"/>
          <w:szCs w:val="32"/>
        </w:rPr>
        <w:t xml:space="preserve"> в.</w:t>
      </w:r>
      <w:r w:rsidR="002C0CD6">
        <w:rPr>
          <w:rStyle w:val="aa"/>
          <w:b/>
          <w:sz w:val="32"/>
          <w:szCs w:val="32"/>
        </w:rPr>
        <w:footnoteReference w:id="11"/>
      </w:r>
    </w:p>
    <w:p w:rsidR="00897BA4" w:rsidRDefault="00897BA4" w:rsidP="008A5B53">
      <w:pPr>
        <w:spacing w:line="360" w:lineRule="auto"/>
        <w:jc w:val="center"/>
        <w:rPr>
          <w:b/>
          <w:sz w:val="32"/>
          <w:szCs w:val="32"/>
        </w:rPr>
      </w:pPr>
    </w:p>
    <w:tbl>
      <w:tblPr>
        <w:tblW w:w="0" w:type="auto"/>
        <w:tblCellSpacing w:w="0" w:type="dxa"/>
        <w:tblCellMar>
          <w:left w:w="0" w:type="dxa"/>
          <w:right w:w="0" w:type="dxa"/>
        </w:tblCellMar>
        <w:tblLook w:val="0000"/>
      </w:tblPr>
      <w:tblGrid>
        <w:gridCol w:w="2190"/>
        <w:gridCol w:w="1980"/>
        <w:gridCol w:w="5528"/>
      </w:tblGrid>
      <w:tr w:rsidR="00282786" w:rsidRPr="00282786" w:rsidTr="00D65DB0">
        <w:trPr>
          <w:trHeight w:val="540"/>
          <w:tblCellSpacing w:w="0" w:type="dxa"/>
        </w:trPr>
        <w:tc>
          <w:tcPr>
            <w:tcW w:w="2190" w:type="dxa"/>
            <w:tcBorders>
              <w:top w:val="single" w:sz="12" w:space="0" w:color="000000"/>
              <w:left w:val="single" w:sz="12" w:space="0" w:color="000000"/>
              <w:bottom w:val="single" w:sz="6" w:space="0" w:color="000000"/>
              <w:right w:val="single" w:sz="6" w:space="0" w:color="000000"/>
            </w:tcBorders>
          </w:tcPr>
          <w:p w:rsidR="00282786" w:rsidRPr="00282786" w:rsidRDefault="00282786" w:rsidP="00282786">
            <w:pPr>
              <w:jc w:val="center"/>
              <w:rPr>
                <w:szCs w:val="32"/>
              </w:rPr>
            </w:pPr>
            <w:r w:rsidRPr="00282786">
              <w:rPr>
                <w:szCs w:val="32"/>
              </w:rPr>
              <w:t>Императоры</w:t>
            </w:r>
          </w:p>
        </w:tc>
        <w:tc>
          <w:tcPr>
            <w:tcW w:w="1980" w:type="dxa"/>
            <w:tcBorders>
              <w:top w:val="single" w:sz="12" w:space="0" w:color="000000"/>
              <w:left w:val="single" w:sz="6" w:space="0" w:color="000000"/>
              <w:bottom w:val="single" w:sz="6" w:space="0" w:color="000000"/>
              <w:right w:val="single" w:sz="6" w:space="0" w:color="000000"/>
            </w:tcBorders>
          </w:tcPr>
          <w:p w:rsidR="00282786" w:rsidRPr="00282786" w:rsidRDefault="00282786" w:rsidP="00282786">
            <w:pPr>
              <w:jc w:val="center"/>
              <w:rPr>
                <w:szCs w:val="32"/>
              </w:rPr>
            </w:pPr>
            <w:r w:rsidRPr="00282786">
              <w:rPr>
                <w:szCs w:val="32"/>
              </w:rPr>
              <w:t>Фавориты (временщики), регенты</w:t>
            </w:r>
          </w:p>
        </w:tc>
        <w:tc>
          <w:tcPr>
            <w:tcW w:w="5528" w:type="dxa"/>
            <w:tcBorders>
              <w:top w:val="single" w:sz="12" w:space="0" w:color="000000"/>
              <w:left w:val="single" w:sz="6" w:space="0" w:color="000000"/>
              <w:bottom w:val="single" w:sz="6" w:space="0" w:color="000000"/>
              <w:right w:val="single" w:sz="12" w:space="0" w:color="000000"/>
            </w:tcBorders>
          </w:tcPr>
          <w:p w:rsidR="00282786" w:rsidRPr="00282786" w:rsidRDefault="00282786" w:rsidP="00282786">
            <w:pPr>
              <w:jc w:val="center"/>
              <w:rPr>
                <w:szCs w:val="32"/>
              </w:rPr>
            </w:pPr>
            <w:r w:rsidRPr="00282786">
              <w:rPr>
                <w:szCs w:val="32"/>
              </w:rPr>
              <w:t>Высшие органы управления страной</w:t>
            </w:r>
          </w:p>
        </w:tc>
      </w:tr>
      <w:tr w:rsidR="00282786" w:rsidRPr="00282786" w:rsidTr="00D65DB0">
        <w:trPr>
          <w:trHeight w:val="540"/>
          <w:tblCellSpacing w:w="0" w:type="dxa"/>
        </w:trPr>
        <w:tc>
          <w:tcPr>
            <w:tcW w:w="2190" w:type="dxa"/>
            <w:tcBorders>
              <w:top w:val="single" w:sz="6" w:space="0" w:color="000000"/>
              <w:left w:val="single" w:sz="12" w:space="0" w:color="000000"/>
              <w:bottom w:val="single" w:sz="6" w:space="0" w:color="000000"/>
              <w:right w:val="single" w:sz="6" w:space="0" w:color="000000"/>
            </w:tcBorders>
          </w:tcPr>
          <w:p w:rsidR="00282786" w:rsidRPr="00282786" w:rsidRDefault="00282786" w:rsidP="00A86DA1">
            <w:pPr>
              <w:rPr>
                <w:szCs w:val="32"/>
              </w:rPr>
            </w:pPr>
            <w:r w:rsidRPr="00282786">
              <w:rPr>
                <w:szCs w:val="32"/>
              </w:rPr>
              <w:t xml:space="preserve">Екатерина </w:t>
            </w:r>
            <w:r w:rsidRPr="00282786">
              <w:rPr>
                <w:szCs w:val="32"/>
                <w:lang w:val="en-US"/>
              </w:rPr>
              <w:t xml:space="preserve">I </w:t>
            </w:r>
            <w:r w:rsidR="00A86DA1">
              <w:rPr>
                <w:szCs w:val="32"/>
              </w:rPr>
              <w:t>Алексеевна</w:t>
            </w:r>
            <w:r w:rsidR="00A86DA1">
              <w:rPr>
                <w:szCs w:val="32"/>
              </w:rPr>
              <w:br/>
              <w:t>(1725–</w:t>
            </w:r>
            <w:r w:rsidRPr="00282786">
              <w:rPr>
                <w:szCs w:val="32"/>
              </w:rPr>
              <w:t>1727)</w:t>
            </w:r>
          </w:p>
        </w:tc>
        <w:tc>
          <w:tcPr>
            <w:tcW w:w="1980" w:type="dxa"/>
            <w:tcBorders>
              <w:top w:val="single" w:sz="6" w:space="0" w:color="000000"/>
              <w:left w:val="single" w:sz="6" w:space="0" w:color="000000"/>
              <w:bottom w:val="single" w:sz="6" w:space="0" w:color="000000"/>
              <w:right w:val="single" w:sz="6" w:space="0" w:color="000000"/>
            </w:tcBorders>
          </w:tcPr>
          <w:p w:rsidR="00282786" w:rsidRPr="00282786" w:rsidRDefault="00282786" w:rsidP="00A86DA1">
            <w:pPr>
              <w:rPr>
                <w:szCs w:val="32"/>
              </w:rPr>
            </w:pPr>
            <w:r w:rsidRPr="00282786">
              <w:rPr>
                <w:szCs w:val="32"/>
              </w:rPr>
              <w:t>А. Д. Меньшиков</w:t>
            </w:r>
          </w:p>
        </w:tc>
        <w:tc>
          <w:tcPr>
            <w:tcW w:w="5528" w:type="dxa"/>
            <w:tcBorders>
              <w:top w:val="single" w:sz="6" w:space="0" w:color="000000"/>
              <w:left w:val="single" w:sz="6" w:space="0" w:color="000000"/>
              <w:bottom w:val="single" w:sz="6" w:space="0" w:color="000000"/>
              <w:right w:val="single" w:sz="12" w:space="0" w:color="000000"/>
            </w:tcBorders>
          </w:tcPr>
          <w:p w:rsidR="00282786" w:rsidRPr="00282786" w:rsidRDefault="00282786" w:rsidP="00A86DA1">
            <w:pPr>
              <w:ind w:left="57"/>
              <w:rPr>
                <w:szCs w:val="32"/>
              </w:rPr>
            </w:pPr>
            <w:r w:rsidRPr="00282786">
              <w:rPr>
                <w:szCs w:val="32"/>
              </w:rPr>
              <w:t>Верховный Тайный Совет – компромисс между «птенцами гнезда Петрова»</w:t>
            </w:r>
          </w:p>
        </w:tc>
      </w:tr>
      <w:tr w:rsidR="00282786" w:rsidRPr="00282786" w:rsidTr="00D65DB0">
        <w:trPr>
          <w:trHeight w:val="675"/>
          <w:tblCellSpacing w:w="0" w:type="dxa"/>
        </w:trPr>
        <w:tc>
          <w:tcPr>
            <w:tcW w:w="2190" w:type="dxa"/>
            <w:tcBorders>
              <w:top w:val="single" w:sz="6" w:space="0" w:color="000000"/>
              <w:left w:val="single" w:sz="12" w:space="0" w:color="000000"/>
              <w:bottom w:val="single" w:sz="6" w:space="0" w:color="000000"/>
              <w:right w:val="single" w:sz="6" w:space="0" w:color="000000"/>
            </w:tcBorders>
          </w:tcPr>
          <w:p w:rsidR="00282786" w:rsidRPr="00282786" w:rsidRDefault="00282786" w:rsidP="00A86DA1">
            <w:pPr>
              <w:rPr>
                <w:szCs w:val="32"/>
              </w:rPr>
            </w:pPr>
            <w:r w:rsidRPr="00282786">
              <w:rPr>
                <w:szCs w:val="32"/>
              </w:rPr>
              <w:t xml:space="preserve">Петр </w:t>
            </w:r>
            <w:r w:rsidRPr="00282786">
              <w:rPr>
                <w:szCs w:val="32"/>
                <w:lang w:val="en-US"/>
              </w:rPr>
              <w:t xml:space="preserve">II </w:t>
            </w:r>
            <w:r w:rsidRPr="00282786">
              <w:rPr>
                <w:szCs w:val="32"/>
              </w:rPr>
              <w:t>Алексеевич</w:t>
            </w:r>
            <w:r w:rsidRPr="00282786">
              <w:rPr>
                <w:szCs w:val="32"/>
              </w:rPr>
              <w:br/>
              <w:t>(1727</w:t>
            </w:r>
            <w:r w:rsidR="00A86DA1">
              <w:rPr>
                <w:szCs w:val="32"/>
              </w:rPr>
              <w:t>–</w:t>
            </w:r>
            <w:r w:rsidRPr="00282786">
              <w:rPr>
                <w:szCs w:val="32"/>
              </w:rPr>
              <w:t>1730)</w:t>
            </w:r>
          </w:p>
        </w:tc>
        <w:tc>
          <w:tcPr>
            <w:tcW w:w="1980" w:type="dxa"/>
            <w:tcBorders>
              <w:top w:val="single" w:sz="6" w:space="0" w:color="000000"/>
              <w:left w:val="single" w:sz="6" w:space="0" w:color="000000"/>
              <w:bottom w:val="single" w:sz="6" w:space="0" w:color="000000"/>
              <w:right w:val="single" w:sz="6" w:space="0" w:color="000000"/>
            </w:tcBorders>
          </w:tcPr>
          <w:p w:rsidR="00282786" w:rsidRPr="00282786" w:rsidRDefault="00282786" w:rsidP="00A86DA1">
            <w:pPr>
              <w:rPr>
                <w:szCs w:val="32"/>
              </w:rPr>
            </w:pPr>
            <w:r w:rsidRPr="00282786">
              <w:rPr>
                <w:szCs w:val="32"/>
              </w:rPr>
              <w:t>А. Д. Меньшиков</w:t>
            </w:r>
            <w:r w:rsidRPr="00282786">
              <w:rPr>
                <w:szCs w:val="32"/>
              </w:rPr>
              <w:br/>
              <w:t>А. И. Остерман</w:t>
            </w:r>
            <w:r w:rsidRPr="00282786">
              <w:rPr>
                <w:szCs w:val="32"/>
              </w:rPr>
              <w:br/>
              <w:t>И. А. Долгоруков</w:t>
            </w:r>
          </w:p>
        </w:tc>
        <w:tc>
          <w:tcPr>
            <w:tcW w:w="5528" w:type="dxa"/>
            <w:tcBorders>
              <w:top w:val="single" w:sz="6" w:space="0" w:color="000000"/>
              <w:left w:val="single" w:sz="6" w:space="0" w:color="000000"/>
              <w:bottom w:val="single" w:sz="6" w:space="0" w:color="000000"/>
              <w:right w:val="single" w:sz="12" w:space="0" w:color="000000"/>
            </w:tcBorders>
          </w:tcPr>
          <w:p w:rsidR="00282786" w:rsidRPr="00282786" w:rsidRDefault="00282786" w:rsidP="00A86DA1">
            <w:pPr>
              <w:ind w:left="57"/>
              <w:rPr>
                <w:szCs w:val="32"/>
              </w:rPr>
            </w:pPr>
            <w:r w:rsidRPr="00282786">
              <w:rPr>
                <w:szCs w:val="32"/>
              </w:rPr>
              <w:t>Изменения в составе Верховного Тайного Совета в пользу аристократической знати (Долгорукие, Голицыны)</w:t>
            </w:r>
          </w:p>
        </w:tc>
      </w:tr>
      <w:tr w:rsidR="00282786" w:rsidRPr="00282786" w:rsidTr="00D65DB0">
        <w:trPr>
          <w:trHeight w:val="675"/>
          <w:tblCellSpacing w:w="0" w:type="dxa"/>
        </w:trPr>
        <w:tc>
          <w:tcPr>
            <w:tcW w:w="2190" w:type="dxa"/>
            <w:tcBorders>
              <w:top w:val="single" w:sz="6" w:space="0" w:color="000000"/>
              <w:left w:val="single" w:sz="12" w:space="0" w:color="000000"/>
              <w:bottom w:val="single" w:sz="6" w:space="0" w:color="000000"/>
              <w:right w:val="single" w:sz="6" w:space="0" w:color="000000"/>
            </w:tcBorders>
          </w:tcPr>
          <w:p w:rsidR="00282786" w:rsidRPr="00282786" w:rsidRDefault="00A86DA1" w:rsidP="00A86DA1">
            <w:pPr>
              <w:rPr>
                <w:szCs w:val="32"/>
              </w:rPr>
            </w:pPr>
            <w:r>
              <w:rPr>
                <w:szCs w:val="32"/>
              </w:rPr>
              <w:t>Анна Иоанновна</w:t>
            </w:r>
            <w:r>
              <w:rPr>
                <w:szCs w:val="32"/>
              </w:rPr>
              <w:br/>
              <w:t>(1730–</w:t>
            </w:r>
            <w:r w:rsidR="00282786" w:rsidRPr="00282786">
              <w:rPr>
                <w:szCs w:val="32"/>
              </w:rPr>
              <w:t>1740)</w:t>
            </w:r>
          </w:p>
        </w:tc>
        <w:tc>
          <w:tcPr>
            <w:tcW w:w="1980" w:type="dxa"/>
            <w:tcBorders>
              <w:top w:val="single" w:sz="6" w:space="0" w:color="000000"/>
              <w:left w:val="single" w:sz="6" w:space="0" w:color="000000"/>
              <w:bottom w:val="single" w:sz="6" w:space="0" w:color="000000"/>
              <w:right w:val="single" w:sz="6" w:space="0" w:color="000000"/>
            </w:tcBorders>
          </w:tcPr>
          <w:p w:rsidR="00282786" w:rsidRPr="00282786" w:rsidRDefault="00282786" w:rsidP="00A86DA1">
            <w:pPr>
              <w:rPr>
                <w:szCs w:val="32"/>
              </w:rPr>
            </w:pPr>
            <w:r w:rsidRPr="00282786">
              <w:rPr>
                <w:szCs w:val="32"/>
              </w:rPr>
              <w:t>Э. И. Бирон</w:t>
            </w:r>
          </w:p>
        </w:tc>
        <w:tc>
          <w:tcPr>
            <w:tcW w:w="5528" w:type="dxa"/>
            <w:tcBorders>
              <w:top w:val="single" w:sz="6" w:space="0" w:color="000000"/>
              <w:left w:val="single" w:sz="6" w:space="0" w:color="000000"/>
              <w:bottom w:val="single" w:sz="6" w:space="0" w:color="000000"/>
              <w:right w:val="single" w:sz="12" w:space="0" w:color="000000"/>
            </w:tcBorders>
          </w:tcPr>
          <w:p w:rsidR="00282786" w:rsidRPr="00282786" w:rsidRDefault="00282786" w:rsidP="00A86DA1">
            <w:pPr>
              <w:ind w:left="57"/>
              <w:rPr>
                <w:szCs w:val="32"/>
              </w:rPr>
            </w:pPr>
            <w:r w:rsidRPr="00282786">
              <w:rPr>
                <w:szCs w:val="32"/>
              </w:rPr>
              <w:t>Замена ВТС Кабинетом министров. Огромная роль Тайной канцелярии («Слово и дело»)</w:t>
            </w:r>
          </w:p>
        </w:tc>
      </w:tr>
      <w:tr w:rsidR="00282786" w:rsidRPr="00282786" w:rsidTr="00D65DB0">
        <w:trPr>
          <w:trHeight w:val="870"/>
          <w:tblCellSpacing w:w="0" w:type="dxa"/>
        </w:trPr>
        <w:tc>
          <w:tcPr>
            <w:tcW w:w="2190" w:type="dxa"/>
            <w:tcBorders>
              <w:top w:val="single" w:sz="6" w:space="0" w:color="000000"/>
              <w:left w:val="single" w:sz="12" w:space="0" w:color="000000"/>
              <w:bottom w:val="single" w:sz="6" w:space="0" w:color="000000"/>
              <w:right w:val="single" w:sz="6" w:space="0" w:color="000000"/>
            </w:tcBorders>
          </w:tcPr>
          <w:p w:rsidR="00282786" w:rsidRPr="00282786" w:rsidRDefault="00282786" w:rsidP="00A86DA1">
            <w:pPr>
              <w:rPr>
                <w:szCs w:val="32"/>
              </w:rPr>
            </w:pPr>
            <w:r w:rsidRPr="00282786">
              <w:rPr>
                <w:szCs w:val="32"/>
              </w:rPr>
              <w:t xml:space="preserve">Иван </w:t>
            </w:r>
            <w:r w:rsidRPr="00282786">
              <w:rPr>
                <w:szCs w:val="32"/>
                <w:lang w:val="en-US"/>
              </w:rPr>
              <w:t xml:space="preserve">VI </w:t>
            </w:r>
            <w:r w:rsidR="00A86DA1">
              <w:rPr>
                <w:szCs w:val="32"/>
              </w:rPr>
              <w:t>Антонович</w:t>
            </w:r>
            <w:r w:rsidR="00A86DA1">
              <w:rPr>
                <w:szCs w:val="32"/>
              </w:rPr>
              <w:br/>
              <w:t>(1740–</w:t>
            </w:r>
            <w:r w:rsidRPr="00282786">
              <w:rPr>
                <w:szCs w:val="32"/>
              </w:rPr>
              <w:t>1741)</w:t>
            </w:r>
          </w:p>
        </w:tc>
        <w:tc>
          <w:tcPr>
            <w:tcW w:w="1980" w:type="dxa"/>
            <w:tcBorders>
              <w:top w:val="single" w:sz="6" w:space="0" w:color="000000"/>
              <w:left w:val="single" w:sz="6" w:space="0" w:color="000000"/>
              <w:bottom w:val="single" w:sz="6" w:space="0" w:color="000000"/>
              <w:right w:val="single" w:sz="6" w:space="0" w:color="000000"/>
            </w:tcBorders>
          </w:tcPr>
          <w:p w:rsidR="00282786" w:rsidRPr="00282786" w:rsidRDefault="00282786" w:rsidP="00A86DA1">
            <w:pPr>
              <w:rPr>
                <w:szCs w:val="32"/>
              </w:rPr>
            </w:pPr>
            <w:r w:rsidRPr="00282786">
              <w:rPr>
                <w:szCs w:val="32"/>
              </w:rPr>
              <w:t>Э. И. Бирон,</w:t>
            </w:r>
            <w:r w:rsidRPr="00282786">
              <w:rPr>
                <w:szCs w:val="32"/>
              </w:rPr>
              <w:br/>
              <w:t>Анна Леопольдовна (регент)</w:t>
            </w:r>
            <w:r w:rsidRPr="00282786">
              <w:rPr>
                <w:szCs w:val="32"/>
              </w:rPr>
              <w:br/>
              <w:t>А. И. Остерман</w:t>
            </w:r>
          </w:p>
        </w:tc>
        <w:tc>
          <w:tcPr>
            <w:tcW w:w="5528" w:type="dxa"/>
            <w:tcBorders>
              <w:top w:val="single" w:sz="6" w:space="0" w:color="000000"/>
              <w:left w:val="single" w:sz="6" w:space="0" w:color="000000"/>
              <w:bottom w:val="single" w:sz="6" w:space="0" w:color="000000"/>
              <w:right w:val="single" w:sz="12" w:space="0" w:color="000000"/>
            </w:tcBorders>
          </w:tcPr>
          <w:p w:rsidR="00282786" w:rsidRPr="00282786" w:rsidRDefault="00282786" w:rsidP="00A86DA1">
            <w:pPr>
              <w:ind w:left="57"/>
              <w:rPr>
                <w:szCs w:val="32"/>
              </w:rPr>
            </w:pPr>
            <w:r w:rsidRPr="00282786">
              <w:rPr>
                <w:szCs w:val="32"/>
              </w:rPr>
              <w:t>Кабинет министров</w:t>
            </w:r>
          </w:p>
        </w:tc>
      </w:tr>
      <w:tr w:rsidR="00282786" w:rsidRPr="00282786" w:rsidTr="00D65DB0">
        <w:trPr>
          <w:trHeight w:val="870"/>
          <w:tblCellSpacing w:w="0" w:type="dxa"/>
        </w:trPr>
        <w:tc>
          <w:tcPr>
            <w:tcW w:w="2190" w:type="dxa"/>
            <w:tcBorders>
              <w:top w:val="single" w:sz="6" w:space="0" w:color="000000"/>
              <w:left w:val="single" w:sz="12" w:space="0" w:color="000000"/>
              <w:bottom w:val="single" w:sz="6" w:space="0" w:color="000000"/>
              <w:right w:val="single" w:sz="6" w:space="0" w:color="000000"/>
            </w:tcBorders>
          </w:tcPr>
          <w:p w:rsidR="00282786" w:rsidRPr="00282786" w:rsidRDefault="00A86DA1" w:rsidP="00A86DA1">
            <w:pPr>
              <w:rPr>
                <w:szCs w:val="32"/>
              </w:rPr>
            </w:pPr>
            <w:r>
              <w:rPr>
                <w:szCs w:val="32"/>
              </w:rPr>
              <w:t>Елизавета Петровна</w:t>
            </w:r>
            <w:r>
              <w:rPr>
                <w:szCs w:val="32"/>
              </w:rPr>
              <w:br/>
              <w:t>(1741–</w:t>
            </w:r>
            <w:r w:rsidR="00282786" w:rsidRPr="00282786">
              <w:rPr>
                <w:szCs w:val="32"/>
              </w:rPr>
              <w:t>1761)</w:t>
            </w:r>
          </w:p>
        </w:tc>
        <w:tc>
          <w:tcPr>
            <w:tcW w:w="1980" w:type="dxa"/>
            <w:tcBorders>
              <w:top w:val="single" w:sz="6" w:space="0" w:color="000000"/>
              <w:left w:val="single" w:sz="6" w:space="0" w:color="000000"/>
              <w:bottom w:val="single" w:sz="6" w:space="0" w:color="000000"/>
              <w:right w:val="single" w:sz="6" w:space="0" w:color="000000"/>
            </w:tcBorders>
          </w:tcPr>
          <w:p w:rsidR="00282786" w:rsidRPr="00282786" w:rsidRDefault="00282786" w:rsidP="00A86DA1">
            <w:pPr>
              <w:rPr>
                <w:szCs w:val="32"/>
              </w:rPr>
            </w:pPr>
            <w:r w:rsidRPr="00282786">
              <w:rPr>
                <w:szCs w:val="32"/>
              </w:rPr>
              <w:t>А. Г. Разумовский</w:t>
            </w:r>
            <w:r w:rsidRPr="00282786">
              <w:rPr>
                <w:szCs w:val="32"/>
              </w:rPr>
              <w:br/>
              <w:t>И. И. Шувалов</w:t>
            </w:r>
          </w:p>
        </w:tc>
        <w:tc>
          <w:tcPr>
            <w:tcW w:w="5528" w:type="dxa"/>
            <w:tcBorders>
              <w:top w:val="single" w:sz="6" w:space="0" w:color="000000"/>
              <w:left w:val="single" w:sz="6" w:space="0" w:color="000000"/>
              <w:bottom w:val="single" w:sz="6" w:space="0" w:color="000000"/>
              <w:right w:val="single" w:sz="12" w:space="0" w:color="000000"/>
            </w:tcBorders>
          </w:tcPr>
          <w:p w:rsidR="00282786" w:rsidRPr="00282786" w:rsidRDefault="00282786" w:rsidP="00A86DA1">
            <w:pPr>
              <w:ind w:left="57"/>
              <w:rPr>
                <w:szCs w:val="32"/>
              </w:rPr>
            </w:pPr>
            <w:r w:rsidRPr="00282786">
              <w:rPr>
                <w:szCs w:val="32"/>
              </w:rPr>
              <w:t>Восстановление в правах Сената и других петровских учреждений. Конференция при высочайшем дворе. Незаметной стала деятельность Тайной канцелярии.</w:t>
            </w:r>
          </w:p>
        </w:tc>
      </w:tr>
      <w:tr w:rsidR="00282786" w:rsidRPr="00282786" w:rsidTr="00D65DB0">
        <w:trPr>
          <w:trHeight w:val="870"/>
          <w:tblCellSpacing w:w="0" w:type="dxa"/>
        </w:trPr>
        <w:tc>
          <w:tcPr>
            <w:tcW w:w="2190" w:type="dxa"/>
            <w:tcBorders>
              <w:top w:val="single" w:sz="6" w:space="0" w:color="000000"/>
              <w:left w:val="single" w:sz="12" w:space="0" w:color="000000"/>
              <w:bottom w:val="single" w:sz="12" w:space="0" w:color="000000"/>
              <w:right w:val="single" w:sz="6" w:space="0" w:color="000000"/>
            </w:tcBorders>
          </w:tcPr>
          <w:p w:rsidR="00282786" w:rsidRPr="00282786" w:rsidRDefault="00282786" w:rsidP="00A86DA1">
            <w:pPr>
              <w:rPr>
                <w:szCs w:val="32"/>
              </w:rPr>
            </w:pPr>
            <w:r w:rsidRPr="00282786">
              <w:rPr>
                <w:szCs w:val="32"/>
              </w:rPr>
              <w:t xml:space="preserve">Петр </w:t>
            </w:r>
            <w:r w:rsidRPr="00282786">
              <w:rPr>
                <w:szCs w:val="32"/>
                <w:lang w:val="en-US"/>
              </w:rPr>
              <w:t>III</w:t>
            </w:r>
            <w:r w:rsidR="00A86DA1">
              <w:rPr>
                <w:szCs w:val="32"/>
              </w:rPr>
              <w:t xml:space="preserve"> Федорович</w:t>
            </w:r>
            <w:r w:rsidR="00A86DA1">
              <w:rPr>
                <w:szCs w:val="32"/>
              </w:rPr>
              <w:br/>
              <w:t>(1761–</w:t>
            </w:r>
            <w:r w:rsidRPr="00282786">
              <w:rPr>
                <w:szCs w:val="32"/>
              </w:rPr>
              <w:t>1762)</w:t>
            </w:r>
            <w:r w:rsidRPr="00282786">
              <w:rPr>
                <w:szCs w:val="32"/>
              </w:rPr>
              <w:br/>
              <w:t xml:space="preserve">(благоговел перед Фридрихом </w:t>
            </w:r>
            <w:r w:rsidRPr="00282786">
              <w:rPr>
                <w:szCs w:val="32"/>
                <w:lang w:val="en-US"/>
              </w:rPr>
              <w:t>II</w:t>
            </w:r>
            <w:r w:rsidRPr="00282786">
              <w:rPr>
                <w:szCs w:val="32"/>
              </w:rPr>
              <w:t>)</w:t>
            </w:r>
          </w:p>
        </w:tc>
        <w:tc>
          <w:tcPr>
            <w:tcW w:w="1980" w:type="dxa"/>
            <w:tcBorders>
              <w:top w:val="single" w:sz="6" w:space="0" w:color="000000"/>
              <w:left w:val="single" w:sz="6" w:space="0" w:color="000000"/>
              <w:bottom w:val="single" w:sz="12" w:space="0" w:color="000000"/>
              <w:right w:val="single" w:sz="6" w:space="0" w:color="000000"/>
            </w:tcBorders>
          </w:tcPr>
          <w:p w:rsidR="00282786" w:rsidRPr="00282786" w:rsidRDefault="00282786" w:rsidP="00A86DA1">
            <w:pPr>
              <w:rPr>
                <w:szCs w:val="32"/>
              </w:rPr>
            </w:pPr>
            <w:r w:rsidRPr="00282786">
              <w:rPr>
                <w:szCs w:val="32"/>
              </w:rPr>
              <w:t>Помощники:</w:t>
            </w:r>
            <w:r w:rsidRPr="00282786">
              <w:rPr>
                <w:szCs w:val="32"/>
              </w:rPr>
              <w:br/>
              <w:t>А. И. Глебов</w:t>
            </w:r>
            <w:r w:rsidRPr="00282786">
              <w:rPr>
                <w:szCs w:val="32"/>
              </w:rPr>
              <w:br/>
              <w:t>М. И. Воронцов</w:t>
            </w:r>
            <w:r w:rsidRPr="00282786">
              <w:rPr>
                <w:szCs w:val="32"/>
              </w:rPr>
              <w:br/>
              <w:t>Д. В. Волков</w:t>
            </w:r>
          </w:p>
        </w:tc>
        <w:tc>
          <w:tcPr>
            <w:tcW w:w="5528" w:type="dxa"/>
            <w:tcBorders>
              <w:top w:val="single" w:sz="6" w:space="0" w:color="000000"/>
              <w:left w:val="single" w:sz="6" w:space="0" w:color="000000"/>
              <w:bottom w:val="single" w:sz="12" w:space="0" w:color="000000"/>
              <w:right w:val="single" w:sz="12" w:space="0" w:color="000000"/>
            </w:tcBorders>
          </w:tcPr>
          <w:p w:rsidR="00282786" w:rsidRPr="00282786" w:rsidRDefault="00282786" w:rsidP="00A86DA1">
            <w:pPr>
              <w:ind w:left="57"/>
              <w:rPr>
                <w:szCs w:val="32"/>
              </w:rPr>
            </w:pPr>
            <w:r w:rsidRPr="00282786">
              <w:rPr>
                <w:szCs w:val="32"/>
              </w:rPr>
              <w:t>Ликвидация Тайной канцелярии</w:t>
            </w:r>
            <w:r w:rsidRPr="00282786">
              <w:rPr>
                <w:szCs w:val="32"/>
              </w:rPr>
              <w:br/>
              <w:t>Указ о веротерпимости</w:t>
            </w:r>
            <w:r w:rsidRPr="00282786">
              <w:rPr>
                <w:szCs w:val="32"/>
              </w:rPr>
              <w:br/>
              <w:t>Начал секуляризацию монастырских владений</w:t>
            </w:r>
          </w:p>
        </w:tc>
      </w:tr>
    </w:tbl>
    <w:p w:rsidR="00897BA4" w:rsidRDefault="00897BA4" w:rsidP="00897BA4">
      <w:pPr>
        <w:spacing w:line="360" w:lineRule="auto"/>
        <w:ind w:firstLine="720"/>
        <w:jc w:val="both"/>
        <w:rPr>
          <w:b/>
          <w:sz w:val="32"/>
          <w:szCs w:val="32"/>
        </w:rPr>
      </w:pPr>
    </w:p>
    <w:p w:rsidR="00D65DB0" w:rsidRDefault="00D65DB0" w:rsidP="00897BA4">
      <w:pPr>
        <w:spacing w:line="360" w:lineRule="auto"/>
        <w:jc w:val="center"/>
        <w:rPr>
          <w:b/>
          <w:sz w:val="32"/>
          <w:szCs w:val="32"/>
        </w:rPr>
      </w:pPr>
    </w:p>
    <w:p w:rsidR="00D65DB0" w:rsidRDefault="00D65DB0" w:rsidP="00897BA4">
      <w:pPr>
        <w:spacing w:line="360" w:lineRule="auto"/>
        <w:jc w:val="center"/>
        <w:rPr>
          <w:b/>
          <w:sz w:val="32"/>
          <w:szCs w:val="32"/>
        </w:rPr>
      </w:pPr>
    </w:p>
    <w:p w:rsidR="00D65DB0" w:rsidRDefault="00D65DB0" w:rsidP="00897BA4">
      <w:pPr>
        <w:spacing w:line="360" w:lineRule="auto"/>
        <w:jc w:val="center"/>
        <w:rPr>
          <w:b/>
          <w:sz w:val="32"/>
          <w:szCs w:val="32"/>
        </w:rPr>
      </w:pPr>
    </w:p>
    <w:p w:rsidR="00D65DB0" w:rsidRDefault="00D65DB0" w:rsidP="00897BA4">
      <w:pPr>
        <w:spacing w:line="360" w:lineRule="auto"/>
        <w:jc w:val="center"/>
        <w:rPr>
          <w:b/>
          <w:sz w:val="32"/>
          <w:szCs w:val="32"/>
        </w:rPr>
      </w:pPr>
    </w:p>
    <w:p w:rsidR="00D65DB0" w:rsidRDefault="00D65DB0" w:rsidP="00897BA4">
      <w:pPr>
        <w:spacing w:line="360" w:lineRule="auto"/>
        <w:jc w:val="center"/>
        <w:rPr>
          <w:b/>
          <w:sz w:val="32"/>
          <w:szCs w:val="32"/>
        </w:rPr>
      </w:pPr>
    </w:p>
    <w:p w:rsidR="00D65DB0" w:rsidRDefault="00D65DB0" w:rsidP="00897BA4">
      <w:pPr>
        <w:spacing w:line="360" w:lineRule="auto"/>
        <w:jc w:val="center"/>
        <w:rPr>
          <w:b/>
          <w:sz w:val="32"/>
          <w:szCs w:val="32"/>
        </w:rPr>
      </w:pPr>
    </w:p>
    <w:p w:rsidR="00D65DB0" w:rsidRDefault="00D65DB0" w:rsidP="00897BA4">
      <w:pPr>
        <w:spacing w:line="360" w:lineRule="auto"/>
        <w:jc w:val="center"/>
        <w:rPr>
          <w:b/>
          <w:sz w:val="32"/>
          <w:szCs w:val="32"/>
        </w:rPr>
      </w:pPr>
    </w:p>
    <w:p w:rsidR="00D65DB0" w:rsidRDefault="00D65DB0" w:rsidP="00897BA4">
      <w:pPr>
        <w:spacing w:line="360" w:lineRule="auto"/>
        <w:jc w:val="center"/>
        <w:rPr>
          <w:b/>
          <w:sz w:val="32"/>
          <w:szCs w:val="32"/>
        </w:rPr>
      </w:pPr>
    </w:p>
    <w:p w:rsidR="00D65DB0" w:rsidRDefault="00D65DB0" w:rsidP="00897BA4">
      <w:pPr>
        <w:spacing w:line="360" w:lineRule="auto"/>
        <w:jc w:val="center"/>
        <w:rPr>
          <w:b/>
          <w:sz w:val="32"/>
          <w:szCs w:val="32"/>
        </w:rPr>
      </w:pPr>
    </w:p>
    <w:p w:rsidR="00897BA4" w:rsidRPr="00897BA4" w:rsidRDefault="00A86DA1" w:rsidP="00A86DA1">
      <w:pPr>
        <w:spacing w:line="360" w:lineRule="auto"/>
        <w:ind w:firstLine="709"/>
        <w:jc w:val="both"/>
        <w:rPr>
          <w:b/>
          <w:sz w:val="32"/>
          <w:szCs w:val="32"/>
        </w:rPr>
      </w:pPr>
      <w:r>
        <w:rPr>
          <w:b/>
          <w:sz w:val="32"/>
          <w:szCs w:val="32"/>
        </w:rPr>
        <w:lastRenderedPageBreak/>
        <w:t>Крестьянская война 1773–</w:t>
      </w:r>
      <w:r w:rsidR="00897BA4" w:rsidRPr="00897BA4">
        <w:rPr>
          <w:b/>
          <w:sz w:val="32"/>
          <w:szCs w:val="32"/>
        </w:rPr>
        <w:t>1775</w:t>
      </w:r>
      <w:r>
        <w:rPr>
          <w:b/>
          <w:sz w:val="32"/>
          <w:szCs w:val="32"/>
        </w:rPr>
        <w:t xml:space="preserve"> гг.</w:t>
      </w:r>
    </w:p>
    <w:p w:rsidR="00897BA4" w:rsidRDefault="00897BA4" w:rsidP="008A5B53">
      <w:pPr>
        <w:spacing w:line="360" w:lineRule="auto"/>
        <w:jc w:val="center"/>
        <w:rPr>
          <w:b/>
          <w:sz w:val="32"/>
          <w:szCs w:val="32"/>
        </w:rPr>
      </w:pPr>
    </w:p>
    <w:tbl>
      <w:tblPr>
        <w:tblW w:w="0" w:type="auto"/>
        <w:tblCellSpacing w:w="0" w:type="dxa"/>
        <w:tblCellMar>
          <w:left w:w="0" w:type="dxa"/>
          <w:right w:w="0" w:type="dxa"/>
        </w:tblCellMar>
        <w:tblLook w:val="0000"/>
      </w:tblPr>
      <w:tblGrid>
        <w:gridCol w:w="1541"/>
        <w:gridCol w:w="8157"/>
      </w:tblGrid>
      <w:tr w:rsidR="00D65DB0" w:rsidRPr="00D65DB0" w:rsidTr="00D65DB0">
        <w:trPr>
          <w:trHeight w:val="1019"/>
          <w:tblCellSpacing w:w="0" w:type="dxa"/>
        </w:trPr>
        <w:tc>
          <w:tcPr>
            <w:tcW w:w="1484" w:type="dxa"/>
            <w:tcBorders>
              <w:top w:val="single" w:sz="12" w:space="0" w:color="000000"/>
              <w:left w:val="single" w:sz="12" w:space="0" w:color="000000"/>
              <w:bottom w:val="single" w:sz="6" w:space="0" w:color="000000"/>
              <w:right w:val="single" w:sz="6" w:space="0" w:color="000000"/>
            </w:tcBorders>
          </w:tcPr>
          <w:p w:rsidR="00D65DB0" w:rsidRPr="00D65DB0" w:rsidRDefault="00D65DB0" w:rsidP="00D65DB0">
            <w:pPr>
              <w:ind w:left="57"/>
              <w:jc w:val="both"/>
            </w:pPr>
            <w:r w:rsidRPr="00D65DB0">
              <w:t>Предпосылки</w:t>
            </w:r>
          </w:p>
        </w:tc>
        <w:tc>
          <w:tcPr>
            <w:tcW w:w="8214" w:type="dxa"/>
            <w:tcBorders>
              <w:top w:val="single" w:sz="12" w:space="0" w:color="000000"/>
              <w:left w:val="single" w:sz="6" w:space="0" w:color="000000"/>
              <w:bottom w:val="single" w:sz="6" w:space="0" w:color="000000"/>
              <w:right w:val="single" w:sz="12" w:space="0" w:color="000000"/>
            </w:tcBorders>
          </w:tcPr>
          <w:p w:rsidR="00D65DB0" w:rsidRPr="00D65DB0" w:rsidRDefault="00D65DB0" w:rsidP="00D65DB0">
            <w:pPr>
              <w:ind w:left="57"/>
              <w:jc w:val="both"/>
            </w:pPr>
            <w:r w:rsidRPr="00D65DB0">
              <w:t xml:space="preserve">Волнения крепостных (более 40), приписных и монастырских крестьян, бегство крестьян от господ, «Чумной бунт» в Москве </w:t>
            </w:r>
            <w:smartTag w:uri="urn:schemas-microsoft-com:office:smarttags" w:element="metricconverter">
              <w:smartTagPr>
                <w:attr w:name="ProductID" w:val="1771 г"/>
              </w:smartTagPr>
              <w:r w:rsidRPr="00D65DB0">
                <w:t>1771 г</w:t>
              </w:r>
            </w:smartTag>
            <w:r w:rsidRPr="00D65DB0">
              <w:t>., подложные указы и слухи об освобождении крестьян, самозванчество</w:t>
            </w:r>
          </w:p>
        </w:tc>
      </w:tr>
      <w:tr w:rsidR="00D65DB0" w:rsidRPr="00D65DB0" w:rsidTr="00D65DB0">
        <w:trPr>
          <w:trHeight w:val="885"/>
          <w:tblCellSpacing w:w="0" w:type="dxa"/>
        </w:trPr>
        <w:tc>
          <w:tcPr>
            <w:tcW w:w="1484" w:type="dxa"/>
            <w:tcBorders>
              <w:top w:val="single" w:sz="6" w:space="0" w:color="000000"/>
              <w:left w:val="single" w:sz="12" w:space="0" w:color="000000"/>
              <w:bottom w:val="single" w:sz="6" w:space="0" w:color="000000"/>
              <w:right w:val="single" w:sz="6" w:space="0" w:color="000000"/>
            </w:tcBorders>
          </w:tcPr>
          <w:p w:rsidR="00D65DB0" w:rsidRPr="00D65DB0" w:rsidRDefault="00D65DB0" w:rsidP="00D65DB0">
            <w:pPr>
              <w:ind w:left="57"/>
              <w:jc w:val="both"/>
            </w:pPr>
            <w:r w:rsidRPr="00D65DB0">
              <w:t>Участники</w:t>
            </w:r>
          </w:p>
        </w:tc>
        <w:tc>
          <w:tcPr>
            <w:tcW w:w="8214" w:type="dxa"/>
            <w:tcBorders>
              <w:top w:val="single" w:sz="6" w:space="0" w:color="000000"/>
              <w:left w:val="single" w:sz="6" w:space="0" w:color="000000"/>
              <w:bottom w:val="single" w:sz="6" w:space="0" w:color="000000"/>
              <w:right w:val="single" w:sz="12" w:space="0" w:color="000000"/>
            </w:tcBorders>
          </w:tcPr>
          <w:p w:rsidR="00D65DB0" w:rsidRPr="00D65DB0" w:rsidRDefault="00D65DB0" w:rsidP="00D65DB0">
            <w:pPr>
              <w:ind w:left="57"/>
              <w:jc w:val="both"/>
            </w:pPr>
            <w:r w:rsidRPr="00D65DB0">
              <w:t>Крепостные, монастырские и работные люди уральских заводов, казачество, народы Поволжья и Приуралья.</w:t>
            </w:r>
          </w:p>
          <w:p w:rsidR="00D65DB0" w:rsidRPr="00D65DB0" w:rsidRDefault="00D65DB0" w:rsidP="00D65DB0">
            <w:pPr>
              <w:ind w:left="57"/>
              <w:jc w:val="both"/>
            </w:pPr>
            <w:r w:rsidRPr="00D65DB0">
              <w:t>Веротерпимость участников восстания</w:t>
            </w:r>
          </w:p>
        </w:tc>
      </w:tr>
      <w:tr w:rsidR="00D65DB0" w:rsidRPr="00D65DB0" w:rsidTr="00D65DB0">
        <w:trPr>
          <w:trHeight w:val="596"/>
          <w:tblCellSpacing w:w="0" w:type="dxa"/>
        </w:trPr>
        <w:tc>
          <w:tcPr>
            <w:tcW w:w="1484" w:type="dxa"/>
            <w:tcBorders>
              <w:top w:val="single" w:sz="6" w:space="0" w:color="000000"/>
              <w:left w:val="single" w:sz="12" w:space="0" w:color="000000"/>
              <w:bottom w:val="single" w:sz="6" w:space="0" w:color="000000"/>
              <w:right w:val="single" w:sz="6" w:space="0" w:color="000000"/>
            </w:tcBorders>
          </w:tcPr>
          <w:p w:rsidR="00D65DB0" w:rsidRPr="00D65DB0" w:rsidRDefault="00D65DB0" w:rsidP="00D65DB0">
            <w:pPr>
              <w:ind w:left="57"/>
              <w:jc w:val="both"/>
            </w:pPr>
            <w:r w:rsidRPr="00D65DB0">
              <w:t>Программные документы</w:t>
            </w:r>
          </w:p>
        </w:tc>
        <w:tc>
          <w:tcPr>
            <w:tcW w:w="8214" w:type="dxa"/>
            <w:tcBorders>
              <w:top w:val="single" w:sz="6" w:space="0" w:color="000000"/>
              <w:left w:val="single" w:sz="6" w:space="0" w:color="000000"/>
              <w:bottom w:val="single" w:sz="6" w:space="0" w:color="000000"/>
              <w:right w:val="single" w:sz="12" w:space="0" w:color="000000"/>
            </w:tcBorders>
          </w:tcPr>
          <w:p w:rsidR="00D65DB0" w:rsidRPr="00D65DB0" w:rsidRDefault="00D65DB0" w:rsidP="00D65DB0">
            <w:pPr>
              <w:ind w:left="57"/>
              <w:jc w:val="both"/>
            </w:pPr>
            <w:r w:rsidRPr="00D65DB0">
              <w:t>Манифесты и указы Е. И. Пугачева</w:t>
            </w:r>
          </w:p>
        </w:tc>
      </w:tr>
      <w:tr w:rsidR="00D65DB0" w:rsidRPr="00D65DB0" w:rsidTr="00D65DB0">
        <w:trPr>
          <w:trHeight w:val="628"/>
          <w:tblCellSpacing w:w="0" w:type="dxa"/>
        </w:trPr>
        <w:tc>
          <w:tcPr>
            <w:tcW w:w="1484" w:type="dxa"/>
            <w:tcBorders>
              <w:top w:val="single" w:sz="6" w:space="0" w:color="000000"/>
              <w:left w:val="single" w:sz="12" w:space="0" w:color="000000"/>
              <w:bottom w:val="single" w:sz="6" w:space="0" w:color="000000"/>
              <w:right w:val="single" w:sz="6" w:space="0" w:color="000000"/>
            </w:tcBorders>
          </w:tcPr>
          <w:p w:rsidR="00D65DB0" w:rsidRPr="00D65DB0" w:rsidRDefault="00D65DB0" w:rsidP="00D65DB0">
            <w:pPr>
              <w:ind w:left="57"/>
              <w:jc w:val="both"/>
            </w:pPr>
            <w:r w:rsidRPr="00D65DB0">
              <w:t>Конечная цель восстания</w:t>
            </w:r>
          </w:p>
        </w:tc>
        <w:tc>
          <w:tcPr>
            <w:tcW w:w="8214" w:type="dxa"/>
            <w:tcBorders>
              <w:top w:val="single" w:sz="6" w:space="0" w:color="000000"/>
              <w:left w:val="single" w:sz="6" w:space="0" w:color="000000"/>
              <w:bottom w:val="single" w:sz="6" w:space="0" w:color="000000"/>
              <w:right w:val="single" w:sz="12" w:space="0" w:color="000000"/>
            </w:tcBorders>
          </w:tcPr>
          <w:p w:rsidR="00D65DB0" w:rsidRPr="00D65DB0" w:rsidRDefault="00D65DB0" w:rsidP="00D65DB0">
            <w:pPr>
              <w:ind w:left="57"/>
              <w:jc w:val="both"/>
            </w:pPr>
            <w:r w:rsidRPr="00D65DB0">
              <w:t>Возвращение к свободным крестьянским общинам, устроенным по казацкому образцу. Уничтожение крепостнических порядков</w:t>
            </w:r>
          </w:p>
        </w:tc>
      </w:tr>
      <w:tr w:rsidR="00D65DB0" w:rsidRPr="00D65DB0" w:rsidTr="00D65DB0">
        <w:trPr>
          <w:trHeight w:val="998"/>
          <w:tblCellSpacing w:w="0" w:type="dxa"/>
        </w:trPr>
        <w:tc>
          <w:tcPr>
            <w:tcW w:w="1484" w:type="dxa"/>
            <w:tcBorders>
              <w:top w:val="single" w:sz="6" w:space="0" w:color="000000"/>
              <w:left w:val="single" w:sz="12" w:space="0" w:color="000000"/>
              <w:bottom w:val="single" w:sz="12" w:space="0" w:color="000000"/>
              <w:right w:val="single" w:sz="6" w:space="0" w:color="000000"/>
            </w:tcBorders>
          </w:tcPr>
          <w:p w:rsidR="00D65DB0" w:rsidRPr="00D65DB0" w:rsidRDefault="00D65DB0" w:rsidP="00D65DB0">
            <w:pPr>
              <w:ind w:left="57"/>
              <w:jc w:val="both"/>
            </w:pPr>
            <w:r w:rsidRPr="00D65DB0">
              <w:t>Причины поражения</w:t>
            </w:r>
          </w:p>
        </w:tc>
        <w:tc>
          <w:tcPr>
            <w:tcW w:w="8214" w:type="dxa"/>
            <w:tcBorders>
              <w:top w:val="single" w:sz="6" w:space="0" w:color="000000"/>
              <w:left w:val="single" w:sz="6" w:space="0" w:color="000000"/>
              <w:bottom w:val="single" w:sz="12" w:space="0" w:color="000000"/>
              <w:right w:val="single" w:sz="12" w:space="0" w:color="000000"/>
            </w:tcBorders>
          </w:tcPr>
          <w:p w:rsidR="00D65DB0" w:rsidRPr="00D65DB0" w:rsidRDefault="00D65DB0" w:rsidP="00D65DB0">
            <w:pPr>
              <w:ind w:left="57"/>
              <w:jc w:val="both"/>
            </w:pPr>
            <w:r w:rsidRPr="00D65DB0">
              <w:t>Стихийный характер – отсутствие четкой программы, локальность, неоднородность социального состава, плохое вооружение, наивный монархизм</w:t>
            </w:r>
          </w:p>
        </w:tc>
      </w:tr>
    </w:tbl>
    <w:p w:rsidR="00897BA4" w:rsidRDefault="00897BA4" w:rsidP="008A5B53">
      <w:pPr>
        <w:spacing w:line="360" w:lineRule="auto"/>
        <w:jc w:val="center"/>
        <w:rPr>
          <w:b/>
          <w:sz w:val="32"/>
          <w:szCs w:val="32"/>
        </w:rPr>
      </w:pPr>
    </w:p>
    <w:p w:rsidR="00897BA4" w:rsidRDefault="00493F3C" w:rsidP="00A86DA1">
      <w:pPr>
        <w:spacing w:line="360" w:lineRule="auto"/>
        <w:ind w:firstLine="709"/>
        <w:jc w:val="both"/>
        <w:rPr>
          <w:b/>
          <w:sz w:val="32"/>
          <w:szCs w:val="32"/>
        </w:rPr>
      </w:pPr>
      <w:r w:rsidRPr="00493F3C">
        <w:pict>
          <v:shape id="_x0000_s6388" type="#_x0000_t32" style="position:absolute;left:0;text-align:left;margin-left:37.65pt;margin-top:25.75pt;width:444.75pt;height:0;z-index:413" o:connectortype="straight" strokeweight="3pt"/>
        </w:pict>
      </w:r>
      <w:r w:rsidRPr="00493F3C">
        <w:pict>
          <v:shape id="_x0000_s6387" type="#_x0000_t32" style="position:absolute;left:0;text-align:left;margin-left:37.65pt;margin-top:21.25pt;width:444.75pt;height:0;z-index:412" o:connectortype="straight"/>
        </w:pict>
      </w:r>
      <w:r w:rsidR="00207116">
        <w:rPr>
          <w:b/>
          <w:sz w:val="32"/>
          <w:szCs w:val="32"/>
        </w:rPr>
        <w:t>Ключевые слова</w:t>
      </w:r>
    </w:p>
    <w:p w:rsidR="00207116" w:rsidRPr="00207116" w:rsidRDefault="00207116" w:rsidP="00BC7F6D">
      <w:pPr>
        <w:spacing w:line="360" w:lineRule="auto"/>
        <w:jc w:val="center"/>
        <w:rPr>
          <w:b/>
          <w:sz w:val="32"/>
          <w:szCs w:val="32"/>
        </w:rPr>
      </w:pPr>
    </w:p>
    <w:p w:rsidR="00207116"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э</w:t>
      </w:r>
      <w:r w:rsidR="00897BA4">
        <w:rPr>
          <w:sz w:val="28"/>
          <w:szCs w:val="28"/>
        </w:rPr>
        <w:t>поха дворцовых переворотов</w:t>
      </w:r>
    </w:p>
    <w:p w:rsidR="00207116"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п</w:t>
      </w:r>
      <w:r w:rsidR="00897BA4">
        <w:rPr>
          <w:sz w:val="28"/>
          <w:szCs w:val="28"/>
        </w:rPr>
        <w:t>росвещённый абсолютизм</w:t>
      </w:r>
    </w:p>
    <w:p w:rsidR="00207116"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н</w:t>
      </w:r>
      <w:r w:rsidR="00897BA4">
        <w:rPr>
          <w:sz w:val="28"/>
          <w:szCs w:val="28"/>
        </w:rPr>
        <w:t>епросвещенный абсолютизм</w:t>
      </w:r>
    </w:p>
    <w:p w:rsidR="00207116"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з</w:t>
      </w:r>
      <w:r w:rsidR="00897BA4">
        <w:rPr>
          <w:sz w:val="28"/>
          <w:szCs w:val="28"/>
        </w:rPr>
        <w:t>олотой век дворянства</w:t>
      </w:r>
    </w:p>
    <w:p w:rsidR="00207116"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д</w:t>
      </w:r>
      <w:r w:rsidR="00897BA4">
        <w:rPr>
          <w:sz w:val="28"/>
          <w:szCs w:val="28"/>
        </w:rPr>
        <w:t xml:space="preserve">войной захват власти Екатериной  </w:t>
      </w:r>
      <w:r w:rsidR="00897BA4">
        <w:rPr>
          <w:sz w:val="28"/>
          <w:szCs w:val="28"/>
          <w:lang w:val="en-US"/>
        </w:rPr>
        <w:t>II</w:t>
      </w:r>
    </w:p>
    <w:p w:rsidR="00207116"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б</w:t>
      </w:r>
      <w:r w:rsidR="00897BA4">
        <w:rPr>
          <w:sz w:val="28"/>
          <w:szCs w:val="28"/>
        </w:rPr>
        <w:t>ироновщина</w:t>
      </w:r>
    </w:p>
    <w:p w:rsidR="00207116"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у</w:t>
      </w:r>
      <w:r w:rsidR="00897BA4">
        <w:rPr>
          <w:sz w:val="28"/>
          <w:szCs w:val="28"/>
        </w:rPr>
        <w:t xml:space="preserve">каз о престолонаследии Петра </w:t>
      </w:r>
      <w:r w:rsidR="00897BA4">
        <w:rPr>
          <w:sz w:val="28"/>
          <w:szCs w:val="28"/>
          <w:lang w:val="en-US"/>
        </w:rPr>
        <w:t>III</w:t>
      </w:r>
    </w:p>
    <w:p w:rsidR="00207116"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у</w:t>
      </w:r>
      <w:r w:rsidR="00897BA4">
        <w:rPr>
          <w:sz w:val="28"/>
          <w:szCs w:val="28"/>
        </w:rPr>
        <w:t>ложенная комиссия</w:t>
      </w:r>
    </w:p>
    <w:p w:rsidR="00207116"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ж</w:t>
      </w:r>
      <w:r w:rsidR="00897BA4">
        <w:rPr>
          <w:sz w:val="28"/>
          <w:szCs w:val="28"/>
        </w:rPr>
        <w:t>алованная грамота дворянству</w:t>
      </w:r>
    </w:p>
    <w:p w:rsidR="00897BA4"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ж</w:t>
      </w:r>
      <w:r w:rsidR="00897BA4">
        <w:rPr>
          <w:sz w:val="28"/>
          <w:szCs w:val="28"/>
        </w:rPr>
        <w:t>алованная грамота городам</w:t>
      </w:r>
    </w:p>
    <w:p w:rsidR="00800167"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разделы Польши</w:t>
      </w:r>
    </w:p>
    <w:p w:rsidR="00800167"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господствующее сословие</w:t>
      </w:r>
    </w:p>
    <w:p w:rsidR="00800167"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податные сословия</w:t>
      </w:r>
    </w:p>
    <w:p w:rsidR="00800167"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t>крестьянская война под руководством Е. Пугачева</w:t>
      </w:r>
    </w:p>
    <w:p w:rsidR="00800167" w:rsidRDefault="00800167" w:rsidP="003515F9">
      <w:pPr>
        <w:numPr>
          <w:ilvl w:val="0"/>
          <w:numId w:val="31"/>
        </w:numPr>
        <w:tabs>
          <w:tab w:val="clear" w:pos="1428"/>
          <w:tab w:val="num" w:pos="720"/>
          <w:tab w:val="left" w:pos="1080"/>
        </w:tabs>
        <w:spacing w:line="360" w:lineRule="auto"/>
        <w:ind w:left="720" w:firstLine="0"/>
        <w:jc w:val="both"/>
        <w:rPr>
          <w:sz w:val="28"/>
          <w:szCs w:val="28"/>
        </w:rPr>
      </w:pPr>
      <w:r>
        <w:rPr>
          <w:sz w:val="28"/>
          <w:szCs w:val="28"/>
        </w:rPr>
        <w:lastRenderedPageBreak/>
        <w:t>присоединение Крыма</w:t>
      </w:r>
    </w:p>
    <w:p w:rsidR="00800167" w:rsidRDefault="00800167" w:rsidP="00BC7F6D">
      <w:pPr>
        <w:tabs>
          <w:tab w:val="left" w:pos="1080"/>
        </w:tabs>
        <w:spacing w:line="360" w:lineRule="auto"/>
        <w:jc w:val="both"/>
        <w:rPr>
          <w:sz w:val="28"/>
          <w:szCs w:val="28"/>
        </w:rPr>
      </w:pPr>
    </w:p>
    <w:p w:rsidR="00800167" w:rsidRPr="00800167" w:rsidRDefault="00493F3C" w:rsidP="00A86DA1">
      <w:pPr>
        <w:tabs>
          <w:tab w:val="left" w:pos="1080"/>
        </w:tabs>
        <w:spacing w:line="360" w:lineRule="auto"/>
        <w:ind w:firstLine="709"/>
        <w:jc w:val="both"/>
        <w:rPr>
          <w:b/>
          <w:sz w:val="32"/>
          <w:szCs w:val="32"/>
        </w:rPr>
      </w:pPr>
      <w:r w:rsidRPr="00493F3C">
        <w:pict>
          <v:shape id="_x0000_s6390" type="#_x0000_t32" style="position:absolute;left:0;text-align:left;margin-left:34.55pt;margin-top:22.95pt;width:444.75pt;height:0;z-index:415" o:connectortype="straight" strokeweight="3pt"/>
        </w:pict>
      </w:r>
      <w:r w:rsidRPr="00493F3C">
        <w:pict>
          <v:shape id="_x0000_s6389" type="#_x0000_t32" style="position:absolute;left:0;text-align:left;margin-left:34.55pt;margin-top:18.45pt;width:444.75pt;height:0;z-index:414" o:connectortype="straight"/>
        </w:pict>
      </w:r>
      <w:r w:rsidR="00800167" w:rsidRPr="00800167">
        <w:rPr>
          <w:b/>
          <w:sz w:val="32"/>
          <w:szCs w:val="32"/>
        </w:rPr>
        <w:t>Тест</w:t>
      </w:r>
    </w:p>
    <w:p w:rsidR="00800167" w:rsidRDefault="00800167" w:rsidP="00BC7F6D">
      <w:pPr>
        <w:tabs>
          <w:tab w:val="left" w:pos="1080"/>
        </w:tabs>
        <w:spacing w:line="360" w:lineRule="auto"/>
        <w:jc w:val="both"/>
        <w:rPr>
          <w:sz w:val="28"/>
          <w:szCs w:val="28"/>
        </w:rPr>
      </w:pPr>
    </w:p>
    <w:p w:rsidR="00800167" w:rsidRPr="00BC7F6D" w:rsidRDefault="00CE2179" w:rsidP="00CE2179">
      <w:pPr>
        <w:spacing w:line="360" w:lineRule="auto"/>
        <w:ind w:left="720" w:hanging="11"/>
        <w:jc w:val="both"/>
        <w:rPr>
          <w:i/>
          <w:sz w:val="28"/>
          <w:szCs w:val="28"/>
        </w:rPr>
      </w:pPr>
      <w:r w:rsidRPr="00BC7F6D">
        <w:rPr>
          <w:i/>
          <w:sz w:val="28"/>
          <w:szCs w:val="28"/>
        </w:rPr>
        <w:t xml:space="preserve">1. </w:t>
      </w:r>
      <w:r w:rsidR="00800167" w:rsidRPr="00BC7F6D">
        <w:rPr>
          <w:i/>
          <w:sz w:val="28"/>
          <w:szCs w:val="28"/>
        </w:rPr>
        <w:t xml:space="preserve">Наибольшее число текстильных мануфактур в </w:t>
      </w:r>
      <w:r w:rsidR="00800167" w:rsidRPr="00BC7F6D">
        <w:rPr>
          <w:i/>
          <w:sz w:val="28"/>
          <w:szCs w:val="28"/>
          <w:lang w:val="en-US"/>
        </w:rPr>
        <w:t>XVIII</w:t>
      </w:r>
      <w:r w:rsidR="00800167" w:rsidRPr="00BC7F6D">
        <w:rPr>
          <w:i/>
          <w:sz w:val="28"/>
          <w:szCs w:val="28"/>
        </w:rPr>
        <w:t xml:space="preserve"> века</w:t>
      </w:r>
      <w:r w:rsidRPr="00BC7F6D">
        <w:rPr>
          <w:i/>
          <w:sz w:val="28"/>
          <w:szCs w:val="28"/>
        </w:rPr>
        <w:t>. Возникло в</w:t>
      </w:r>
    </w:p>
    <w:p w:rsidR="00800167" w:rsidRPr="00800167" w:rsidRDefault="00CE2179" w:rsidP="00CE2179">
      <w:pPr>
        <w:spacing w:line="360" w:lineRule="auto"/>
        <w:ind w:left="720" w:firstLine="360"/>
        <w:jc w:val="both"/>
        <w:rPr>
          <w:sz w:val="28"/>
          <w:szCs w:val="28"/>
        </w:rPr>
      </w:pPr>
      <w:r>
        <w:rPr>
          <w:sz w:val="28"/>
          <w:szCs w:val="28"/>
        </w:rPr>
        <w:t xml:space="preserve">а) </w:t>
      </w:r>
      <w:r w:rsidR="00800167" w:rsidRPr="00800167">
        <w:rPr>
          <w:sz w:val="28"/>
          <w:szCs w:val="28"/>
        </w:rPr>
        <w:t>Иваново-Вознесенские</w:t>
      </w:r>
    </w:p>
    <w:p w:rsidR="00800167" w:rsidRPr="00800167" w:rsidRDefault="00CE2179" w:rsidP="00CE2179">
      <w:pPr>
        <w:spacing w:line="360" w:lineRule="auto"/>
        <w:ind w:left="720" w:firstLine="360"/>
        <w:jc w:val="both"/>
        <w:rPr>
          <w:sz w:val="28"/>
          <w:szCs w:val="28"/>
        </w:rPr>
      </w:pPr>
      <w:r>
        <w:rPr>
          <w:sz w:val="28"/>
          <w:szCs w:val="28"/>
        </w:rPr>
        <w:t xml:space="preserve">б) </w:t>
      </w:r>
      <w:r w:rsidR="00800167" w:rsidRPr="00800167">
        <w:rPr>
          <w:sz w:val="28"/>
          <w:szCs w:val="28"/>
        </w:rPr>
        <w:t>Москве</w:t>
      </w:r>
    </w:p>
    <w:p w:rsidR="00800167" w:rsidRPr="00800167" w:rsidRDefault="00CE2179" w:rsidP="00CE2179">
      <w:pPr>
        <w:spacing w:line="360" w:lineRule="auto"/>
        <w:ind w:left="720" w:firstLine="360"/>
        <w:jc w:val="both"/>
        <w:rPr>
          <w:sz w:val="28"/>
          <w:szCs w:val="28"/>
        </w:rPr>
      </w:pPr>
      <w:r>
        <w:rPr>
          <w:sz w:val="28"/>
          <w:szCs w:val="28"/>
        </w:rPr>
        <w:t xml:space="preserve">в) </w:t>
      </w:r>
      <w:r w:rsidR="00800167" w:rsidRPr="00800167">
        <w:rPr>
          <w:sz w:val="28"/>
          <w:szCs w:val="28"/>
        </w:rPr>
        <w:t>Нижнем – Новгороде</w:t>
      </w:r>
    </w:p>
    <w:p w:rsidR="00800167" w:rsidRPr="00800167" w:rsidRDefault="00CE2179" w:rsidP="00CE2179">
      <w:pPr>
        <w:spacing w:line="360" w:lineRule="auto"/>
        <w:ind w:left="720" w:firstLine="360"/>
        <w:jc w:val="both"/>
        <w:rPr>
          <w:sz w:val="28"/>
          <w:szCs w:val="28"/>
        </w:rPr>
      </w:pPr>
      <w:r>
        <w:rPr>
          <w:sz w:val="28"/>
          <w:szCs w:val="28"/>
        </w:rPr>
        <w:t xml:space="preserve">г) </w:t>
      </w:r>
      <w:r w:rsidR="00800167" w:rsidRPr="00800167">
        <w:rPr>
          <w:sz w:val="28"/>
          <w:szCs w:val="28"/>
        </w:rPr>
        <w:t xml:space="preserve">Орехово – Зуеве </w:t>
      </w:r>
    </w:p>
    <w:p w:rsidR="00800167" w:rsidRPr="00BC7F6D" w:rsidRDefault="00CE2179" w:rsidP="00CE2179">
      <w:pPr>
        <w:spacing w:line="360" w:lineRule="auto"/>
        <w:ind w:left="720" w:hanging="11"/>
        <w:jc w:val="both"/>
        <w:rPr>
          <w:i/>
          <w:sz w:val="28"/>
          <w:szCs w:val="28"/>
        </w:rPr>
      </w:pPr>
      <w:r w:rsidRPr="00BC7F6D">
        <w:rPr>
          <w:i/>
          <w:sz w:val="28"/>
          <w:szCs w:val="28"/>
        </w:rPr>
        <w:t xml:space="preserve">2. </w:t>
      </w:r>
      <w:r w:rsidR="00800167" w:rsidRPr="00BC7F6D">
        <w:rPr>
          <w:i/>
          <w:sz w:val="28"/>
          <w:szCs w:val="28"/>
        </w:rPr>
        <w:t xml:space="preserve">Городская реформа на основе «Жалованной </w:t>
      </w:r>
      <w:r w:rsidRPr="00BC7F6D">
        <w:rPr>
          <w:i/>
          <w:sz w:val="28"/>
          <w:szCs w:val="28"/>
        </w:rPr>
        <w:t>грамоты городам» была проведена</w:t>
      </w:r>
    </w:p>
    <w:p w:rsidR="00800167" w:rsidRPr="00800167" w:rsidRDefault="00CE2179" w:rsidP="00CE2179">
      <w:pPr>
        <w:spacing w:line="360" w:lineRule="auto"/>
        <w:ind w:left="720" w:firstLine="360"/>
        <w:jc w:val="both"/>
        <w:rPr>
          <w:sz w:val="28"/>
          <w:szCs w:val="28"/>
        </w:rPr>
      </w:pPr>
      <w:r>
        <w:rPr>
          <w:sz w:val="28"/>
          <w:szCs w:val="28"/>
        </w:rPr>
        <w:t xml:space="preserve">а) </w:t>
      </w:r>
      <w:r w:rsidR="00800167" w:rsidRPr="00800167">
        <w:rPr>
          <w:sz w:val="28"/>
          <w:szCs w:val="28"/>
        </w:rPr>
        <w:t xml:space="preserve">Петром </w:t>
      </w:r>
      <w:r w:rsidR="00800167" w:rsidRPr="00800167">
        <w:rPr>
          <w:sz w:val="28"/>
          <w:szCs w:val="28"/>
          <w:lang w:val="en-US"/>
        </w:rPr>
        <w:t>I</w:t>
      </w:r>
    </w:p>
    <w:p w:rsidR="00800167" w:rsidRPr="00800167" w:rsidRDefault="00CE2179" w:rsidP="00CE2179">
      <w:pPr>
        <w:spacing w:line="360" w:lineRule="auto"/>
        <w:ind w:left="720" w:firstLine="360"/>
        <w:jc w:val="both"/>
        <w:rPr>
          <w:sz w:val="28"/>
          <w:szCs w:val="28"/>
        </w:rPr>
      </w:pPr>
      <w:r>
        <w:rPr>
          <w:sz w:val="28"/>
          <w:szCs w:val="28"/>
        </w:rPr>
        <w:t xml:space="preserve">б) </w:t>
      </w:r>
      <w:r w:rsidR="00800167" w:rsidRPr="00800167">
        <w:rPr>
          <w:sz w:val="28"/>
          <w:szCs w:val="28"/>
        </w:rPr>
        <w:t xml:space="preserve">Екатериной </w:t>
      </w:r>
      <w:r w:rsidR="00800167" w:rsidRPr="00800167">
        <w:rPr>
          <w:sz w:val="28"/>
          <w:szCs w:val="28"/>
          <w:lang w:val="en-US"/>
        </w:rPr>
        <w:t>II</w:t>
      </w:r>
    </w:p>
    <w:p w:rsidR="00800167" w:rsidRPr="00800167" w:rsidRDefault="00CE2179" w:rsidP="00CE2179">
      <w:pPr>
        <w:spacing w:line="360" w:lineRule="auto"/>
        <w:ind w:left="720" w:firstLine="360"/>
        <w:jc w:val="both"/>
        <w:rPr>
          <w:sz w:val="28"/>
          <w:szCs w:val="28"/>
        </w:rPr>
      </w:pPr>
      <w:r>
        <w:rPr>
          <w:sz w:val="28"/>
          <w:szCs w:val="28"/>
        </w:rPr>
        <w:t xml:space="preserve">в) </w:t>
      </w:r>
      <w:r w:rsidR="00800167" w:rsidRPr="00800167">
        <w:rPr>
          <w:sz w:val="28"/>
          <w:szCs w:val="28"/>
        </w:rPr>
        <w:t xml:space="preserve">Павлом </w:t>
      </w:r>
      <w:r w:rsidR="00800167" w:rsidRPr="00800167">
        <w:rPr>
          <w:sz w:val="28"/>
          <w:szCs w:val="28"/>
          <w:lang w:val="en-US"/>
        </w:rPr>
        <w:t>I</w:t>
      </w:r>
    </w:p>
    <w:p w:rsidR="00800167" w:rsidRPr="00800167" w:rsidRDefault="00CE2179" w:rsidP="00CE2179">
      <w:pPr>
        <w:spacing w:line="360" w:lineRule="auto"/>
        <w:ind w:left="720" w:firstLine="360"/>
        <w:jc w:val="both"/>
        <w:rPr>
          <w:sz w:val="28"/>
          <w:szCs w:val="28"/>
        </w:rPr>
      </w:pPr>
      <w:r>
        <w:rPr>
          <w:sz w:val="28"/>
          <w:szCs w:val="28"/>
        </w:rPr>
        <w:t xml:space="preserve">г) </w:t>
      </w:r>
      <w:r w:rsidR="00800167" w:rsidRPr="00800167">
        <w:rPr>
          <w:sz w:val="28"/>
          <w:szCs w:val="28"/>
        </w:rPr>
        <w:t xml:space="preserve">Александром </w:t>
      </w:r>
      <w:r w:rsidR="00800167" w:rsidRPr="00800167">
        <w:rPr>
          <w:sz w:val="28"/>
          <w:szCs w:val="28"/>
          <w:lang w:val="en-US"/>
        </w:rPr>
        <w:t>I</w:t>
      </w:r>
    </w:p>
    <w:p w:rsidR="00800167" w:rsidRPr="00BC7F6D" w:rsidRDefault="00CE2179" w:rsidP="00CE2179">
      <w:pPr>
        <w:spacing w:line="360" w:lineRule="auto"/>
        <w:ind w:left="720" w:hanging="11"/>
        <w:jc w:val="both"/>
        <w:rPr>
          <w:i/>
          <w:sz w:val="28"/>
          <w:szCs w:val="28"/>
        </w:rPr>
      </w:pPr>
      <w:r w:rsidRPr="00BC7F6D">
        <w:rPr>
          <w:i/>
          <w:sz w:val="28"/>
          <w:szCs w:val="28"/>
        </w:rPr>
        <w:t xml:space="preserve">3. </w:t>
      </w:r>
      <w:r w:rsidR="00800167" w:rsidRPr="00BC7F6D">
        <w:rPr>
          <w:i/>
          <w:sz w:val="28"/>
          <w:szCs w:val="28"/>
        </w:rPr>
        <w:t>Двухтомный труд «Описание земли Камчатской» издал учас</w:t>
      </w:r>
      <w:r w:rsidRPr="00BC7F6D">
        <w:rPr>
          <w:i/>
          <w:sz w:val="28"/>
          <w:szCs w:val="28"/>
        </w:rPr>
        <w:t>тник двух камчатских экспедиций</w:t>
      </w:r>
    </w:p>
    <w:p w:rsidR="00800167" w:rsidRPr="00800167" w:rsidRDefault="00CE2179" w:rsidP="00CE2179">
      <w:pPr>
        <w:spacing w:line="360" w:lineRule="auto"/>
        <w:ind w:left="720" w:firstLine="360"/>
        <w:jc w:val="both"/>
        <w:rPr>
          <w:sz w:val="28"/>
          <w:szCs w:val="28"/>
        </w:rPr>
      </w:pPr>
      <w:r>
        <w:rPr>
          <w:sz w:val="28"/>
          <w:szCs w:val="28"/>
        </w:rPr>
        <w:t xml:space="preserve">а) </w:t>
      </w:r>
      <w:r w:rsidR="00800167" w:rsidRPr="00800167">
        <w:rPr>
          <w:sz w:val="28"/>
          <w:szCs w:val="28"/>
        </w:rPr>
        <w:t>В. Беринг</w:t>
      </w:r>
    </w:p>
    <w:p w:rsidR="00800167" w:rsidRPr="00800167" w:rsidRDefault="00CE2179" w:rsidP="00CE2179">
      <w:pPr>
        <w:spacing w:line="360" w:lineRule="auto"/>
        <w:ind w:left="720" w:firstLine="360"/>
        <w:jc w:val="both"/>
        <w:rPr>
          <w:sz w:val="28"/>
          <w:szCs w:val="28"/>
        </w:rPr>
      </w:pPr>
      <w:r>
        <w:rPr>
          <w:sz w:val="28"/>
          <w:szCs w:val="28"/>
        </w:rPr>
        <w:t xml:space="preserve">б) </w:t>
      </w:r>
      <w:r w:rsidR="00800167" w:rsidRPr="00800167">
        <w:rPr>
          <w:sz w:val="28"/>
          <w:szCs w:val="28"/>
        </w:rPr>
        <w:t>С. Крашенинников</w:t>
      </w:r>
    </w:p>
    <w:p w:rsidR="00800167" w:rsidRPr="00800167" w:rsidRDefault="00CE2179" w:rsidP="00CE2179">
      <w:pPr>
        <w:spacing w:line="360" w:lineRule="auto"/>
        <w:ind w:left="720" w:firstLine="360"/>
        <w:jc w:val="both"/>
        <w:rPr>
          <w:sz w:val="28"/>
          <w:szCs w:val="28"/>
        </w:rPr>
      </w:pPr>
      <w:r>
        <w:rPr>
          <w:sz w:val="28"/>
          <w:szCs w:val="28"/>
        </w:rPr>
        <w:t xml:space="preserve">в) </w:t>
      </w:r>
      <w:r w:rsidR="00800167" w:rsidRPr="00800167">
        <w:rPr>
          <w:sz w:val="28"/>
          <w:szCs w:val="28"/>
        </w:rPr>
        <w:t>В. Головнин</w:t>
      </w:r>
    </w:p>
    <w:p w:rsidR="00800167" w:rsidRPr="00800167" w:rsidRDefault="00CE2179" w:rsidP="00CE2179">
      <w:pPr>
        <w:spacing w:line="360" w:lineRule="auto"/>
        <w:ind w:left="720" w:firstLine="360"/>
        <w:jc w:val="both"/>
        <w:rPr>
          <w:sz w:val="28"/>
          <w:szCs w:val="28"/>
        </w:rPr>
      </w:pPr>
      <w:r>
        <w:rPr>
          <w:sz w:val="28"/>
          <w:szCs w:val="28"/>
        </w:rPr>
        <w:t xml:space="preserve">г) </w:t>
      </w:r>
      <w:r w:rsidR="00800167" w:rsidRPr="00800167">
        <w:rPr>
          <w:sz w:val="28"/>
          <w:szCs w:val="28"/>
        </w:rPr>
        <w:t>Г. Невельской</w:t>
      </w:r>
    </w:p>
    <w:p w:rsidR="00800167" w:rsidRPr="00BC7F6D" w:rsidRDefault="00CE2179" w:rsidP="00CE2179">
      <w:pPr>
        <w:spacing w:line="360" w:lineRule="auto"/>
        <w:ind w:left="720" w:hanging="11"/>
        <w:jc w:val="both"/>
        <w:rPr>
          <w:i/>
          <w:sz w:val="28"/>
          <w:szCs w:val="28"/>
        </w:rPr>
      </w:pPr>
      <w:r w:rsidRPr="00BC7F6D">
        <w:rPr>
          <w:i/>
          <w:sz w:val="28"/>
          <w:szCs w:val="28"/>
        </w:rPr>
        <w:t xml:space="preserve">4. </w:t>
      </w:r>
      <w:r w:rsidR="00800167" w:rsidRPr="00BC7F6D">
        <w:rPr>
          <w:i/>
          <w:sz w:val="28"/>
          <w:szCs w:val="28"/>
        </w:rPr>
        <w:t>«Жалованная грамота благодарному дворянству», оставившая им лишь обязанность о воспитании де</w:t>
      </w:r>
      <w:r w:rsidRPr="00BC7F6D">
        <w:rPr>
          <w:i/>
          <w:sz w:val="28"/>
          <w:szCs w:val="28"/>
        </w:rPr>
        <w:t>тей, была опубликована от имени</w:t>
      </w:r>
    </w:p>
    <w:p w:rsidR="00800167" w:rsidRPr="00800167" w:rsidRDefault="00CE2179" w:rsidP="00CE2179">
      <w:pPr>
        <w:spacing w:line="360" w:lineRule="auto"/>
        <w:ind w:left="720" w:firstLine="360"/>
        <w:jc w:val="both"/>
        <w:rPr>
          <w:sz w:val="28"/>
          <w:szCs w:val="28"/>
        </w:rPr>
      </w:pPr>
      <w:r>
        <w:rPr>
          <w:sz w:val="28"/>
          <w:szCs w:val="28"/>
        </w:rPr>
        <w:t xml:space="preserve">а) </w:t>
      </w:r>
      <w:r w:rsidR="00800167" w:rsidRPr="00800167">
        <w:rPr>
          <w:sz w:val="28"/>
          <w:szCs w:val="28"/>
        </w:rPr>
        <w:t>Сената</w:t>
      </w:r>
    </w:p>
    <w:p w:rsidR="00800167" w:rsidRPr="00800167" w:rsidRDefault="00CE2179" w:rsidP="00CE2179">
      <w:pPr>
        <w:spacing w:line="360" w:lineRule="auto"/>
        <w:ind w:left="720" w:firstLine="360"/>
        <w:jc w:val="both"/>
        <w:rPr>
          <w:sz w:val="28"/>
          <w:szCs w:val="28"/>
        </w:rPr>
      </w:pPr>
      <w:r>
        <w:rPr>
          <w:sz w:val="28"/>
          <w:szCs w:val="28"/>
        </w:rPr>
        <w:t xml:space="preserve">б) </w:t>
      </w:r>
      <w:r w:rsidR="00800167" w:rsidRPr="00800167">
        <w:rPr>
          <w:sz w:val="28"/>
          <w:szCs w:val="28"/>
        </w:rPr>
        <w:t xml:space="preserve">Екатерины </w:t>
      </w:r>
      <w:r w:rsidR="00800167" w:rsidRPr="00800167">
        <w:rPr>
          <w:sz w:val="28"/>
          <w:szCs w:val="28"/>
          <w:lang w:val="en-US"/>
        </w:rPr>
        <w:t>II</w:t>
      </w:r>
    </w:p>
    <w:p w:rsidR="00800167" w:rsidRPr="00800167" w:rsidRDefault="00CE2179" w:rsidP="00CE2179">
      <w:pPr>
        <w:spacing w:line="360" w:lineRule="auto"/>
        <w:ind w:left="720" w:firstLine="360"/>
        <w:jc w:val="both"/>
        <w:rPr>
          <w:sz w:val="28"/>
          <w:szCs w:val="28"/>
        </w:rPr>
      </w:pPr>
      <w:r>
        <w:rPr>
          <w:sz w:val="28"/>
          <w:szCs w:val="28"/>
        </w:rPr>
        <w:t xml:space="preserve">в) </w:t>
      </w:r>
      <w:r w:rsidR="00800167" w:rsidRPr="00800167">
        <w:rPr>
          <w:sz w:val="28"/>
          <w:szCs w:val="28"/>
        </w:rPr>
        <w:t xml:space="preserve">Уложенной комиссии, созванной Екатериной </w:t>
      </w:r>
      <w:r w:rsidR="00800167" w:rsidRPr="00800167">
        <w:rPr>
          <w:sz w:val="28"/>
          <w:szCs w:val="28"/>
          <w:lang w:val="en-US"/>
        </w:rPr>
        <w:t>II</w:t>
      </w:r>
    </w:p>
    <w:p w:rsidR="00800167" w:rsidRPr="00800167" w:rsidRDefault="00CE2179" w:rsidP="00CE2179">
      <w:pPr>
        <w:spacing w:line="360" w:lineRule="auto"/>
        <w:ind w:left="720" w:firstLine="360"/>
        <w:jc w:val="both"/>
        <w:rPr>
          <w:sz w:val="28"/>
          <w:szCs w:val="28"/>
        </w:rPr>
      </w:pPr>
      <w:r>
        <w:rPr>
          <w:sz w:val="28"/>
          <w:szCs w:val="28"/>
        </w:rPr>
        <w:t xml:space="preserve">г) </w:t>
      </w:r>
      <w:r w:rsidR="00800167" w:rsidRPr="00800167">
        <w:rPr>
          <w:sz w:val="28"/>
          <w:szCs w:val="28"/>
        </w:rPr>
        <w:t xml:space="preserve">Петра </w:t>
      </w:r>
      <w:r w:rsidR="00800167" w:rsidRPr="00800167">
        <w:rPr>
          <w:sz w:val="28"/>
          <w:szCs w:val="28"/>
          <w:lang w:val="en-US"/>
        </w:rPr>
        <w:t>III</w:t>
      </w:r>
    </w:p>
    <w:p w:rsidR="00800167" w:rsidRPr="00BC7F6D" w:rsidRDefault="00CE2179" w:rsidP="00CE2179">
      <w:pPr>
        <w:spacing w:line="360" w:lineRule="auto"/>
        <w:ind w:left="720" w:hanging="11"/>
        <w:jc w:val="both"/>
        <w:rPr>
          <w:i/>
          <w:sz w:val="28"/>
          <w:szCs w:val="28"/>
        </w:rPr>
      </w:pPr>
      <w:r w:rsidRPr="00BC7F6D">
        <w:rPr>
          <w:i/>
          <w:sz w:val="28"/>
          <w:szCs w:val="28"/>
        </w:rPr>
        <w:t xml:space="preserve">5. </w:t>
      </w:r>
      <w:r w:rsidR="00800167" w:rsidRPr="00BC7F6D">
        <w:rPr>
          <w:i/>
          <w:sz w:val="28"/>
          <w:szCs w:val="28"/>
        </w:rPr>
        <w:t xml:space="preserve">Ещё, будучи наследником престола, Павел </w:t>
      </w:r>
      <w:r w:rsidR="00800167" w:rsidRPr="00BC7F6D">
        <w:rPr>
          <w:i/>
          <w:sz w:val="28"/>
          <w:szCs w:val="28"/>
          <w:lang w:val="en-US"/>
        </w:rPr>
        <w:t>I</w:t>
      </w:r>
      <w:r w:rsidR="00800167" w:rsidRPr="00BC7F6D">
        <w:rPr>
          <w:i/>
          <w:sz w:val="28"/>
          <w:szCs w:val="28"/>
        </w:rPr>
        <w:t xml:space="preserve"> превратил в военный лагерь с суровой дисциплиной свою резиденцию в</w:t>
      </w:r>
    </w:p>
    <w:p w:rsidR="00800167" w:rsidRPr="00800167" w:rsidRDefault="00CE2179" w:rsidP="00CE2179">
      <w:pPr>
        <w:spacing w:line="360" w:lineRule="auto"/>
        <w:ind w:left="720" w:firstLine="360"/>
        <w:jc w:val="both"/>
        <w:rPr>
          <w:sz w:val="28"/>
          <w:szCs w:val="28"/>
        </w:rPr>
      </w:pPr>
      <w:r>
        <w:rPr>
          <w:sz w:val="28"/>
          <w:szCs w:val="28"/>
        </w:rPr>
        <w:t xml:space="preserve">а) </w:t>
      </w:r>
      <w:r w:rsidR="00800167" w:rsidRPr="00800167">
        <w:rPr>
          <w:sz w:val="28"/>
          <w:szCs w:val="28"/>
        </w:rPr>
        <w:t>Павловске</w:t>
      </w:r>
    </w:p>
    <w:p w:rsidR="00800167" w:rsidRPr="00800167" w:rsidRDefault="00CE2179" w:rsidP="00CE2179">
      <w:pPr>
        <w:spacing w:line="360" w:lineRule="auto"/>
        <w:ind w:left="720" w:firstLine="360"/>
        <w:jc w:val="both"/>
        <w:rPr>
          <w:sz w:val="28"/>
          <w:szCs w:val="28"/>
        </w:rPr>
      </w:pPr>
      <w:r>
        <w:rPr>
          <w:sz w:val="28"/>
          <w:szCs w:val="28"/>
        </w:rPr>
        <w:lastRenderedPageBreak/>
        <w:t xml:space="preserve">б) </w:t>
      </w:r>
      <w:r w:rsidR="00800167" w:rsidRPr="00800167">
        <w:rPr>
          <w:sz w:val="28"/>
          <w:szCs w:val="28"/>
        </w:rPr>
        <w:t>Царском селе</w:t>
      </w:r>
    </w:p>
    <w:p w:rsidR="00800167" w:rsidRPr="00800167" w:rsidRDefault="00CE2179" w:rsidP="00CE2179">
      <w:pPr>
        <w:spacing w:line="360" w:lineRule="auto"/>
        <w:ind w:left="720" w:firstLine="360"/>
        <w:jc w:val="both"/>
        <w:rPr>
          <w:sz w:val="28"/>
          <w:szCs w:val="28"/>
        </w:rPr>
      </w:pPr>
      <w:r>
        <w:rPr>
          <w:sz w:val="28"/>
          <w:szCs w:val="28"/>
        </w:rPr>
        <w:t xml:space="preserve">в) </w:t>
      </w:r>
      <w:r w:rsidR="00800167" w:rsidRPr="00800167">
        <w:rPr>
          <w:sz w:val="28"/>
          <w:szCs w:val="28"/>
        </w:rPr>
        <w:t>Гатчине</w:t>
      </w:r>
    </w:p>
    <w:p w:rsidR="00800167" w:rsidRPr="00800167" w:rsidRDefault="00CE2179" w:rsidP="00CE2179">
      <w:pPr>
        <w:spacing w:line="360" w:lineRule="auto"/>
        <w:ind w:left="720" w:firstLine="360"/>
        <w:jc w:val="both"/>
        <w:rPr>
          <w:sz w:val="28"/>
          <w:szCs w:val="28"/>
        </w:rPr>
      </w:pPr>
      <w:r>
        <w:rPr>
          <w:sz w:val="28"/>
          <w:szCs w:val="28"/>
        </w:rPr>
        <w:t xml:space="preserve">г) </w:t>
      </w:r>
      <w:r w:rsidR="00800167" w:rsidRPr="00800167">
        <w:rPr>
          <w:sz w:val="28"/>
          <w:szCs w:val="28"/>
        </w:rPr>
        <w:t>Петергофе</w:t>
      </w:r>
    </w:p>
    <w:p w:rsidR="00800167" w:rsidRPr="00BC7F6D" w:rsidRDefault="00437DFE" w:rsidP="00CE2179">
      <w:pPr>
        <w:spacing w:line="360" w:lineRule="auto"/>
        <w:ind w:left="720" w:hanging="11"/>
        <w:jc w:val="both"/>
        <w:rPr>
          <w:i/>
          <w:sz w:val="28"/>
          <w:szCs w:val="28"/>
        </w:rPr>
      </w:pPr>
      <w:r w:rsidRPr="00BC7F6D">
        <w:rPr>
          <w:i/>
          <w:sz w:val="28"/>
          <w:szCs w:val="28"/>
        </w:rPr>
        <w:t xml:space="preserve">6. </w:t>
      </w:r>
      <w:r w:rsidR="00800167" w:rsidRPr="00BC7F6D">
        <w:rPr>
          <w:i/>
          <w:sz w:val="28"/>
          <w:szCs w:val="28"/>
        </w:rPr>
        <w:t>Освоением территорий Северного Приче</w:t>
      </w:r>
      <w:r w:rsidRPr="00BC7F6D">
        <w:rPr>
          <w:i/>
          <w:sz w:val="28"/>
          <w:szCs w:val="28"/>
        </w:rPr>
        <w:t>рноморья (Новороссии)</w:t>
      </w:r>
      <w:r w:rsidRPr="00437DFE">
        <w:rPr>
          <w:b/>
          <w:sz w:val="28"/>
          <w:szCs w:val="28"/>
        </w:rPr>
        <w:t xml:space="preserve"> </w:t>
      </w:r>
      <w:r w:rsidRPr="00BC7F6D">
        <w:rPr>
          <w:i/>
          <w:sz w:val="28"/>
          <w:szCs w:val="28"/>
        </w:rPr>
        <w:t>руководил</w:t>
      </w:r>
    </w:p>
    <w:p w:rsidR="00800167" w:rsidRPr="00800167" w:rsidRDefault="00437DFE" w:rsidP="00437DFE">
      <w:pPr>
        <w:spacing w:line="360" w:lineRule="auto"/>
        <w:ind w:left="720" w:firstLine="360"/>
        <w:jc w:val="both"/>
        <w:rPr>
          <w:sz w:val="28"/>
          <w:szCs w:val="28"/>
        </w:rPr>
      </w:pPr>
      <w:r>
        <w:rPr>
          <w:sz w:val="28"/>
          <w:szCs w:val="28"/>
        </w:rPr>
        <w:t xml:space="preserve">а) </w:t>
      </w:r>
      <w:r w:rsidR="00800167" w:rsidRPr="00800167">
        <w:rPr>
          <w:sz w:val="28"/>
          <w:szCs w:val="28"/>
        </w:rPr>
        <w:t>П.А. Румянцев</w:t>
      </w:r>
    </w:p>
    <w:p w:rsidR="00800167" w:rsidRPr="00800167" w:rsidRDefault="00437DFE" w:rsidP="00437DFE">
      <w:pPr>
        <w:spacing w:line="360" w:lineRule="auto"/>
        <w:ind w:left="720" w:firstLine="360"/>
        <w:jc w:val="both"/>
        <w:rPr>
          <w:sz w:val="28"/>
          <w:szCs w:val="28"/>
        </w:rPr>
      </w:pPr>
      <w:r>
        <w:rPr>
          <w:sz w:val="28"/>
          <w:szCs w:val="28"/>
        </w:rPr>
        <w:t xml:space="preserve">б) </w:t>
      </w:r>
      <w:r w:rsidR="00800167" w:rsidRPr="00800167">
        <w:rPr>
          <w:sz w:val="28"/>
          <w:szCs w:val="28"/>
        </w:rPr>
        <w:t>Г.Г. Орлов</w:t>
      </w:r>
    </w:p>
    <w:p w:rsidR="00800167" w:rsidRPr="00800167" w:rsidRDefault="00437DFE" w:rsidP="00437DFE">
      <w:pPr>
        <w:spacing w:line="360" w:lineRule="auto"/>
        <w:ind w:left="720" w:firstLine="360"/>
        <w:jc w:val="both"/>
        <w:rPr>
          <w:sz w:val="28"/>
          <w:szCs w:val="28"/>
        </w:rPr>
      </w:pPr>
      <w:r>
        <w:rPr>
          <w:sz w:val="28"/>
          <w:szCs w:val="28"/>
        </w:rPr>
        <w:t xml:space="preserve">в) </w:t>
      </w:r>
      <w:r w:rsidR="00800167" w:rsidRPr="00800167">
        <w:rPr>
          <w:sz w:val="28"/>
          <w:szCs w:val="28"/>
        </w:rPr>
        <w:t>Г.А. Потемкин</w:t>
      </w:r>
    </w:p>
    <w:p w:rsidR="00800167" w:rsidRPr="00800167" w:rsidRDefault="00437DFE" w:rsidP="00437DFE">
      <w:pPr>
        <w:spacing w:line="360" w:lineRule="auto"/>
        <w:ind w:left="720" w:firstLine="360"/>
        <w:jc w:val="both"/>
        <w:rPr>
          <w:sz w:val="28"/>
          <w:szCs w:val="28"/>
        </w:rPr>
      </w:pPr>
      <w:r>
        <w:rPr>
          <w:sz w:val="28"/>
          <w:szCs w:val="28"/>
        </w:rPr>
        <w:t xml:space="preserve">г) </w:t>
      </w:r>
      <w:r w:rsidR="00800167" w:rsidRPr="00800167">
        <w:rPr>
          <w:sz w:val="28"/>
          <w:szCs w:val="28"/>
        </w:rPr>
        <w:t>А.Г. Болотов</w:t>
      </w:r>
    </w:p>
    <w:p w:rsidR="00800167" w:rsidRPr="00BC7F6D" w:rsidRDefault="00437DFE" w:rsidP="00CE2179">
      <w:pPr>
        <w:spacing w:line="360" w:lineRule="auto"/>
        <w:ind w:left="720" w:hanging="11"/>
        <w:jc w:val="both"/>
        <w:rPr>
          <w:i/>
          <w:sz w:val="28"/>
          <w:szCs w:val="28"/>
        </w:rPr>
      </w:pPr>
      <w:r w:rsidRPr="00BC7F6D">
        <w:rPr>
          <w:i/>
          <w:sz w:val="28"/>
          <w:szCs w:val="28"/>
        </w:rPr>
        <w:t xml:space="preserve">7. </w:t>
      </w:r>
      <w:r w:rsidR="00800167" w:rsidRPr="00BC7F6D">
        <w:rPr>
          <w:i/>
          <w:sz w:val="28"/>
          <w:szCs w:val="28"/>
        </w:rPr>
        <w:t>Слова А.С. Пушкина «Он создал первой университет. Он, можно сказать, сам был первым наши</w:t>
      </w:r>
      <w:r w:rsidRPr="00BC7F6D">
        <w:rPr>
          <w:i/>
          <w:sz w:val="28"/>
          <w:szCs w:val="28"/>
        </w:rPr>
        <w:t>м университетом» - относятся к</w:t>
      </w:r>
    </w:p>
    <w:p w:rsidR="00800167" w:rsidRPr="00800167" w:rsidRDefault="00437DFE" w:rsidP="00437DFE">
      <w:pPr>
        <w:spacing w:line="360" w:lineRule="auto"/>
        <w:ind w:left="720" w:firstLine="360"/>
        <w:jc w:val="both"/>
        <w:rPr>
          <w:sz w:val="28"/>
          <w:szCs w:val="28"/>
        </w:rPr>
      </w:pPr>
      <w:r>
        <w:rPr>
          <w:sz w:val="28"/>
          <w:szCs w:val="28"/>
        </w:rPr>
        <w:t xml:space="preserve">а) </w:t>
      </w:r>
      <w:r w:rsidR="00800167" w:rsidRPr="00800167">
        <w:rPr>
          <w:sz w:val="28"/>
          <w:szCs w:val="28"/>
        </w:rPr>
        <w:t>Н.И. Новикову</w:t>
      </w:r>
    </w:p>
    <w:p w:rsidR="00800167" w:rsidRPr="00800167" w:rsidRDefault="00437DFE" w:rsidP="00437DFE">
      <w:pPr>
        <w:spacing w:line="360" w:lineRule="auto"/>
        <w:ind w:left="720" w:firstLine="360"/>
        <w:jc w:val="both"/>
        <w:rPr>
          <w:sz w:val="28"/>
          <w:szCs w:val="28"/>
        </w:rPr>
      </w:pPr>
      <w:r>
        <w:rPr>
          <w:sz w:val="28"/>
          <w:szCs w:val="28"/>
        </w:rPr>
        <w:t xml:space="preserve">б) </w:t>
      </w:r>
      <w:r w:rsidR="00800167" w:rsidRPr="00800167">
        <w:rPr>
          <w:sz w:val="28"/>
          <w:szCs w:val="28"/>
        </w:rPr>
        <w:t>И.И. Шувалову</w:t>
      </w:r>
    </w:p>
    <w:p w:rsidR="00800167" w:rsidRPr="00800167" w:rsidRDefault="00437DFE" w:rsidP="00437DFE">
      <w:pPr>
        <w:spacing w:line="360" w:lineRule="auto"/>
        <w:ind w:left="720" w:firstLine="360"/>
        <w:jc w:val="both"/>
        <w:rPr>
          <w:sz w:val="28"/>
          <w:szCs w:val="28"/>
        </w:rPr>
      </w:pPr>
      <w:r>
        <w:rPr>
          <w:sz w:val="28"/>
          <w:szCs w:val="28"/>
        </w:rPr>
        <w:t xml:space="preserve">в) </w:t>
      </w:r>
      <w:r w:rsidR="00800167" w:rsidRPr="00800167">
        <w:rPr>
          <w:sz w:val="28"/>
          <w:szCs w:val="28"/>
        </w:rPr>
        <w:t>М.В. Ломоносову</w:t>
      </w:r>
    </w:p>
    <w:p w:rsidR="00800167" w:rsidRPr="00800167" w:rsidRDefault="00437DFE" w:rsidP="00437DFE">
      <w:pPr>
        <w:spacing w:line="360" w:lineRule="auto"/>
        <w:ind w:left="720" w:firstLine="360"/>
        <w:jc w:val="both"/>
        <w:rPr>
          <w:sz w:val="28"/>
          <w:szCs w:val="28"/>
        </w:rPr>
      </w:pPr>
      <w:r>
        <w:rPr>
          <w:sz w:val="28"/>
          <w:szCs w:val="28"/>
        </w:rPr>
        <w:t xml:space="preserve">г) </w:t>
      </w:r>
      <w:r w:rsidR="00800167" w:rsidRPr="00800167">
        <w:rPr>
          <w:sz w:val="28"/>
          <w:szCs w:val="28"/>
        </w:rPr>
        <w:t>И.П. Кулибину</w:t>
      </w:r>
    </w:p>
    <w:p w:rsidR="00800167" w:rsidRPr="00BC7F6D" w:rsidRDefault="008E16CD" w:rsidP="00CE2179">
      <w:pPr>
        <w:spacing w:line="360" w:lineRule="auto"/>
        <w:ind w:left="720" w:hanging="11"/>
        <w:jc w:val="both"/>
        <w:rPr>
          <w:i/>
          <w:sz w:val="28"/>
          <w:szCs w:val="28"/>
        </w:rPr>
      </w:pPr>
      <w:r>
        <w:rPr>
          <w:i/>
          <w:sz w:val="28"/>
          <w:szCs w:val="28"/>
        </w:rPr>
        <w:t>8</w:t>
      </w:r>
      <w:r w:rsidR="00437DFE" w:rsidRPr="00BC7F6D">
        <w:rPr>
          <w:i/>
          <w:sz w:val="28"/>
          <w:szCs w:val="28"/>
        </w:rPr>
        <w:t xml:space="preserve">. </w:t>
      </w:r>
      <w:r w:rsidR="00800167" w:rsidRPr="00BC7F6D">
        <w:rPr>
          <w:i/>
          <w:sz w:val="28"/>
          <w:szCs w:val="28"/>
        </w:rPr>
        <w:t xml:space="preserve">В соответствии с «Жалованной грамотой городам», дарованной Екатериной </w:t>
      </w:r>
      <w:r w:rsidR="00800167" w:rsidRPr="00BC7F6D">
        <w:rPr>
          <w:i/>
          <w:sz w:val="28"/>
          <w:szCs w:val="28"/>
          <w:lang w:val="en-US"/>
        </w:rPr>
        <w:t>II</w:t>
      </w:r>
    </w:p>
    <w:p w:rsidR="00800167" w:rsidRPr="00800167" w:rsidRDefault="00437DFE" w:rsidP="00437DFE">
      <w:pPr>
        <w:spacing w:line="360" w:lineRule="auto"/>
        <w:ind w:left="720" w:firstLine="360"/>
        <w:jc w:val="both"/>
        <w:rPr>
          <w:sz w:val="28"/>
          <w:szCs w:val="28"/>
        </w:rPr>
      </w:pPr>
      <w:r>
        <w:rPr>
          <w:sz w:val="28"/>
          <w:szCs w:val="28"/>
        </w:rPr>
        <w:t xml:space="preserve">а) </w:t>
      </w:r>
      <w:r w:rsidR="00800167" w:rsidRPr="00800167">
        <w:rPr>
          <w:sz w:val="28"/>
          <w:szCs w:val="28"/>
        </w:rPr>
        <w:t>вводились должности уличных старост</w:t>
      </w:r>
    </w:p>
    <w:p w:rsidR="00800167" w:rsidRPr="00800167" w:rsidRDefault="00437DFE" w:rsidP="00437DFE">
      <w:pPr>
        <w:spacing w:line="360" w:lineRule="auto"/>
        <w:ind w:left="720" w:firstLine="360"/>
        <w:jc w:val="both"/>
        <w:rPr>
          <w:sz w:val="28"/>
          <w:szCs w:val="28"/>
        </w:rPr>
      </w:pPr>
      <w:r>
        <w:rPr>
          <w:sz w:val="28"/>
          <w:szCs w:val="28"/>
        </w:rPr>
        <w:t xml:space="preserve">б) </w:t>
      </w:r>
      <w:r w:rsidR="00800167" w:rsidRPr="00800167">
        <w:rPr>
          <w:sz w:val="28"/>
          <w:szCs w:val="28"/>
        </w:rPr>
        <w:t>возникли городские сословия</w:t>
      </w:r>
    </w:p>
    <w:p w:rsidR="00800167" w:rsidRPr="00800167" w:rsidRDefault="00437DFE" w:rsidP="00437DFE">
      <w:pPr>
        <w:spacing w:line="360" w:lineRule="auto"/>
        <w:ind w:left="720" w:firstLine="360"/>
        <w:jc w:val="both"/>
        <w:rPr>
          <w:sz w:val="28"/>
          <w:szCs w:val="28"/>
        </w:rPr>
      </w:pPr>
      <w:r>
        <w:rPr>
          <w:sz w:val="28"/>
          <w:szCs w:val="28"/>
        </w:rPr>
        <w:t xml:space="preserve">в) </w:t>
      </w:r>
      <w:r w:rsidR="00800167" w:rsidRPr="00800167">
        <w:rPr>
          <w:sz w:val="28"/>
          <w:szCs w:val="28"/>
        </w:rPr>
        <w:t>появились городские думы</w:t>
      </w:r>
    </w:p>
    <w:p w:rsidR="00800167" w:rsidRPr="00800167" w:rsidRDefault="00437DFE" w:rsidP="00437DFE">
      <w:pPr>
        <w:spacing w:line="360" w:lineRule="auto"/>
        <w:ind w:left="720" w:firstLine="360"/>
        <w:jc w:val="both"/>
        <w:rPr>
          <w:sz w:val="28"/>
          <w:szCs w:val="28"/>
        </w:rPr>
      </w:pPr>
      <w:r>
        <w:rPr>
          <w:sz w:val="28"/>
          <w:szCs w:val="28"/>
        </w:rPr>
        <w:t xml:space="preserve">г) </w:t>
      </w:r>
      <w:r w:rsidR="00800167" w:rsidRPr="00800167">
        <w:rPr>
          <w:sz w:val="28"/>
          <w:szCs w:val="28"/>
        </w:rPr>
        <w:t>создавались дворянские собрания</w:t>
      </w:r>
    </w:p>
    <w:p w:rsidR="00800167" w:rsidRPr="00BC7F6D" w:rsidRDefault="008E16CD" w:rsidP="00CE2179">
      <w:pPr>
        <w:spacing w:line="360" w:lineRule="auto"/>
        <w:ind w:left="720" w:hanging="11"/>
        <w:jc w:val="both"/>
        <w:rPr>
          <w:i/>
          <w:sz w:val="28"/>
          <w:szCs w:val="28"/>
        </w:rPr>
      </w:pPr>
      <w:r>
        <w:rPr>
          <w:i/>
          <w:sz w:val="28"/>
          <w:szCs w:val="28"/>
        </w:rPr>
        <w:t>9</w:t>
      </w:r>
      <w:r w:rsidR="00437DFE" w:rsidRPr="00BC7F6D">
        <w:rPr>
          <w:i/>
          <w:sz w:val="28"/>
          <w:szCs w:val="28"/>
        </w:rPr>
        <w:t xml:space="preserve">. </w:t>
      </w:r>
      <w:r w:rsidR="00800167" w:rsidRPr="00BC7F6D">
        <w:rPr>
          <w:i/>
          <w:sz w:val="28"/>
          <w:szCs w:val="28"/>
        </w:rPr>
        <w:t>Манифест «О даровании вольности и свободы всему российскому дворянству» был опубликован в</w:t>
      </w:r>
      <w:r w:rsidR="00437DFE" w:rsidRPr="00BC7F6D">
        <w:rPr>
          <w:i/>
          <w:sz w:val="28"/>
          <w:szCs w:val="28"/>
        </w:rPr>
        <w:t xml:space="preserve"> </w:t>
      </w:r>
      <w:r w:rsidR="00800167" w:rsidRPr="00BC7F6D">
        <w:rPr>
          <w:i/>
          <w:sz w:val="28"/>
          <w:szCs w:val="28"/>
        </w:rPr>
        <w:t>…</w:t>
      </w:r>
      <w:r w:rsidR="00437DFE" w:rsidRPr="00BC7F6D">
        <w:rPr>
          <w:i/>
          <w:sz w:val="28"/>
          <w:szCs w:val="28"/>
        </w:rPr>
        <w:t xml:space="preserve"> </w:t>
      </w:r>
      <w:r w:rsidR="00800167" w:rsidRPr="00BC7F6D">
        <w:rPr>
          <w:i/>
          <w:sz w:val="28"/>
          <w:szCs w:val="28"/>
        </w:rPr>
        <w:t>году</w:t>
      </w:r>
    </w:p>
    <w:p w:rsidR="00800167" w:rsidRPr="00800167" w:rsidRDefault="00437DFE" w:rsidP="00437DFE">
      <w:pPr>
        <w:spacing w:line="360" w:lineRule="auto"/>
        <w:ind w:left="720" w:firstLine="360"/>
        <w:jc w:val="both"/>
        <w:rPr>
          <w:sz w:val="28"/>
          <w:szCs w:val="28"/>
        </w:rPr>
      </w:pPr>
      <w:r>
        <w:rPr>
          <w:sz w:val="28"/>
          <w:szCs w:val="28"/>
        </w:rPr>
        <w:t xml:space="preserve">а) </w:t>
      </w:r>
      <w:r w:rsidR="00800167" w:rsidRPr="00800167">
        <w:rPr>
          <w:sz w:val="28"/>
          <w:szCs w:val="28"/>
        </w:rPr>
        <w:t>1752</w:t>
      </w:r>
    </w:p>
    <w:p w:rsidR="00800167" w:rsidRPr="00800167" w:rsidRDefault="00437DFE" w:rsidP="00437DFE">
      <w:pPr>
        <w:spacing w:line="360" w:lineRule="auto"/>
        <w:ind w:left="720" w:firstLine="360"/>
        <w:jc w:val="both"/>
        <w:rPr>
          <w:sz w:val="28"/>
          <w:szCs w:val="28"/>
        </w:rPr>
      </w:pPr>
      <w:r>
        <w:rPr>
          <w:sz w:val="28"/>
          <w:szCs w:val="28"/>
        </w:rPr>
        <w:t xml:space="preserve">б) </w:t>
      </w:r>
      <w:r w:rsidR="00800167" w:rsidRPr="00800167">
        <w:rPr>
          <w:sz w:val="28"/>
          <w:szCs w:val="28"/>
        </w:rPr>
        <w:t>1762</w:t>
      </w:r>
    </w:p>
    <w:p w:rsidR="00800167" w:rsidRPr="00800167" w:rsidRDefault="00437DFE" w:rsidP="00437DFE">
      <w:pPr>
        <w:spacing w:line="360" w:lineRule="auto"/>
        <w:ind w:left="720" w:firstLine="360"/>
        <w:jc w:val="both"/>
        <w:rPr>
          <w:sz w:val="28"/>
          <w:szCs w:val="28"/>
        </w:rPr>
      </w:pPr>
      <w:r>
        <w:rPr>
          <w:sz w:val="28"/>
          <w:szCs w:val="28"/>
        </w:rPr>
        <w:t xml:space="preserve">в) </w:t>
      </w:r>
      <w:r w:rsidR="00800167" w:rsidRPr="00800167">
        <w:rPr>
          <w:sz w:val="28"/>
          <w:szCs w:val="28"/>
        </w:rPr>
        <w:t>1772</w:t>
      </w:r>
    </w:p>
    <w:p w:rsidR="00800167" w:rsidRPr="00800167" w:rsidRDefault="00437DFE" w:rsidP="00437DFE">
      <w:pPr>
        <w:spacing w:line="360" w:lineRule="auto"/>
        <w:ind w:left="720" w:firstLine="360"/>
        <w:jc w:val="both"/>
        <w:rPr>
          <w:sz w:val="28"/>
          <w:szCs w:val="28"/>
        </w:rPr>
      </w:pPr>
      <w:r>
        <w:rPr>
          <w:sz w:val="28"/>
          <w:szCs w:val="28"/>
        </w:rPr>
        <w:t xml:space="preserve">г) </w:t>
      </w:r>
      <w:r w:rsidR="00800167" w:rsidRPr="00800167">
        <w:rPr>
          <w:sz w:val="28"/>
          <w:szCs w:val="28"/>
        </w:rPr>
        <w:t>1782</w:t>
      </w:r>
    </w:p>
    <w:p w:rsidR="00437DFE" w:rsidRPr="00BC7F6D" w:rsidRDefault="00437DFE" w:rsidP="00CE2179">
      <w:pPr>
        <w:spacing w:line="360" w:lineRule="auto"/>
        <w:ind w:left="720" w:hanging="11"/>
        <w:jc w:val="both"/>
        <w:rPr>
          <w:i/>
          <w:sz w:val="28"/>
          <w:szCs w:val="28"/>
        </w:rPr>
      </w:pPr>
      <w:r w:rsidRPr="00BC7F6D">
        <w:rPr>
          <w:i/>
          <w:sz w:val="28"/>
          <w:szCs w:val="28"/>
        </w:rPr>
        <w:t>1</w:t>
      </w:r>
      <w:r w:rsidR="008E16CD">
        <w:rPr>
          <w:i/>
          <w:sz w:val="28"/>
          <w:szCs w:val="28"/>
        </w:rPr>
        <w:t>0</w:t>
      </w:r>
      <w:r w:rsidRPr="00BC7F6D">
        <w:rPr>
          <w:i/>
          <w:sz w:val="28"/>
          <w:szCs w:val="28"/>
        </w:rPr>
        <w:t xml:space="preserve">. </w:t>
      </w:r>
      <w:r w:rsidR="00800167" w:rsidRPr="00BC7F6D">
        <w:rPr>
          <w:i/>
          <w:sz w:val="28"/>
          <w:szCs w:val="28"/>
        </w:rPr>
        <w:t>Часть Польши с Варшавой была присоединена к Российской империи</w:t>
      </w:r>
      <w:r w:rsidRPr="00BC7F6D">
        <w:rPr>
          <w:i/>
          <w:sz w:val="28"/>
          <w:szCs w:val="28"/>
        </w:rPr>
        <w:t xml:space="preserve"> </w:t>
      </w:r>
      <w:r w:rsidR="00800167" w:rsidRPr="00BC7F6D">
        <w:rPr>
          <w:i/>
          <w:sz w:val="28"/>
          <w:szCs w:val="28"/>
        </w:rPr>
        <w:t xml:space="preserve">после участия России </w:t>
      </w:r>
    </w:p>
    <w:p w:rsidR="00800167" w:rsidRPr="00800167" w:rsidRDefault="00437DFE" w:rsidP="00437DFE">
      <w:pPr>
        <w:spacing w:line="360" w:lineRule="auto"/>
        <w:ind w:left="720" w:firstLine="360"/>
        <w:jc w:val="both"/>
        <w:rPr>
          <w:sz w:val="28"/>
          <w:szCs w:val="28"/>
        </w:rPr>
      </w:pPr>
      <w:r>
        <w:rPr>
          <w:sz w:val="28"/>
          <w:szCs w:val="28"/>
        </w:rPr>
        <w:t xml:space="preserve">а) </w:t>
      </w:r>
      <w:r w:rsidR="00800167" w:rsidRPr="00800167">
        <w:rPr>
          <w:sz w:val="28"/>
          <w:szCs w:val="28"/>
        </w:rPr>
        <w:t>в Северной войне</w:t>
      </w:r>
    </w:p>
    <w:p w:rsidR="00800167" w:rsidRPr="00800167" w:rsidRDefault="00437DFE" w:rsidP="00437DFE">
      <w:pPr>
        <w:spacing w:line="360" w:lineRule="auto"/>
        <w:ind w:left="720" w:firstLine="360"/>
        <w:jc w:val="both"/>
        <w:rPr>
          <w:sz w:val="28"/>
          <w:szCs w:val="28"/>
        </w:rPr>
      </w:pPr>
      <w:r>
        <w:rPr>
          <w:sz w:val="28"/>
          <w:szCs w:val="28"/>
        </w:rPr>
        <w:lastRenderedPageBreak/>
        <w:t xml:space="preserve">б) </w:t>
      </w:r>
      <w:r w:rsidR="00800167" w:rsidRPr="00800167">
        <w:rPr>
          <w:sz w:val="28"/>
          <w:szCs w:val="28"/>
        </w:rPr>
        <w:t>в войнах 1805-1807гг.</w:t>
      </w:r>
    </w:p>
    <w:p w:rsidR="00800167" w:rsidRPr="00800167" w:rsidRDefault="00437DFE" w:rsidP="00437DFE">
      <w:pPr>
        <w:spacing w:line="360" w:lineRule="auto"/>
        <w:ind w:left="720" w:firstLine="360"/>
        <w:jc w:val="both"/>
        <w:rPr>
          <w:sz w:val="28"/>
          <w:szCs w:val="28"/>
        </w:rPr>
      </w:pPr>
      <w:r>
        <w:rPr>
          <w:sz w:val="28"/>
          <w:szCs w:val="28"/>
        </w:rPr>
        <w:t>в)</w:t>
      </w:r>
      <w:r w:rsidR="00800167" w:rsidRPr="00800167">
        <w:rPr>
          <w:sz w:val="28"/>
          <w:szCs w:val="28"/>
        </w:rPr>
        <w:t xml:space="preserve"> в войнах 1812-1814гг.</w:t>
      </w:r>
    </w:p>
    <w:p w:rsidR="00800167" w:rsidRPr="00800167" w:rsidRDefault="00437DFE" w:rsidP="00437DFE">
      <w:pPr>
        <w:spacing w:line="360" w:lineRule="auto"/>
        <w:ind w:left="720" w:firstLine="360"/>
        <w:jc w:val="both"/>
        <w:rPr>
          <w:sz w:val="28"/>
          <w:szCs w:val="28"/>
        </w:rPr>
      </w:pPr>
      <w:r>
        <w:rPr>
          <w:sz w:val="28"/>
          <w:szCs w:val="28"/>
        </w:rPr>
        <w:t xml:space="preserve">г) </w:t>
      </w:r>
      <w:r w:rsidR="00800167" w:rsidRPr="00800167">
        <w:rPr>
          <w:sz w:val="28"/>
          <w:szCs w:val="28"/>
        </w:rPr>
        <w:t xml:space="preserve">семилетней войне </w:t>
      </w:r>
    </w:p>
    <w:p w:rsidR="00800167" w:rsidRPr="00BC7F6D" w:rsidRDefault="00437DFE" w:rsidP="00CE2179">
      <w:pPr>
        <w:spacing w:line="360" w:lineRule="auto"/>
        <w:ind w:left="720" w:hanging="11"/>
        <w:jc w:val="both"/>
        <w:rPr>
          <w:i/>
          <w:sz w:val="28"/>
          <w:szCs w:val="28"/>
        </w:rPr>
      </w:pPr>
      <w:r w:rsidRPr="00BC7F6D">
        <w:rPr>
          <w:i/>
          <w:sz w:val="28"/>
          <w:szCs w:val="28"/>
        </w:rPr>
        <w:t>1</w:t>
      </w:r>
      <w:r w:rsidR="008E16CD">
        <w:rPr>
          <w:i/>
          <w:sz w:val="28"/>
          <w:szCs w:val="28"/>
        </w:rPr>
        <w:t>1</w:t>
      </w:r>
      <w:r w:rsidRPr="00BC7F6D">
        <w:rPr>
          <w:i/>
          <w:sz w:val="28"/>
          <w:szCs w:val="28"/>
        </w:rPr>
        <w:t xml:space="preserve">. </w:t>
      </w:r>
      <w:r w:rsidR="00800167" w:rsidRPr="00BC7F6D">
        <w:rPr>
          <w:i/>
          <w:sz w:val="28"/>
          <w:szCs w:val="28"/>
        </w:rPr>
        <w:t xml:space="preserve">Для выработки нового свода законов уложенная комиссия была созвана Екатериной </w:t>
      </w:r>
      <w:r w:rsidR="00800167" w:rsidRPr="00BC7F6D">
        <w:rPr>
          <w:i/>
          <w:sz w:val="28"/>
          <w:szCs w:val="28"/>
          <w:lang w:val="en-US"/>
        </w:rPr>
        <w:t>II</w:t>
      </w:r>
      <w:r w:rsidR="00800167" w:rsidRPr="00BC7F6D">
        <w:rPr>
          <w:i/>
          <w:sz w:val="28"/>
          <w:szCs w:val="28"/>
        </w:rPr>
        <w:t xml:space="preserve"> в</w:t>
      </w:r>
    </w:p>
    <w:p w:rsidR="00800167" w:rsidRPr="00800167" w:rsidRDefault="00437DFE" w:rsidP="00437DFE">
      <w:pPr>
        <w:spacing w:line="360" w:lineRule="auto"/>
        <w:ind w:left="720" w:firstLine="360"/>
        <w:jc w:val="both"/>
        <w:rPr>
          <w:sz w:val="28"/>
          <w:szCs w:val="28"/>
        </w:rPr>
      </w:pPr>
      <w:r>
        <w:rPr>
          <w:sz w:val="28"/>
          <w:szCs w:val="28"/>
        </w:rPr>
        <w:t xml:space="preserve">а) </w:t>
      </w:r>
      <w:smartTag w:uri="urn:schemas-microsoft-com:office:smarttags" w:element="metricconverter">
        <w:smartTagPr>
          <w:attr w:name="ProductID" w:val="1769 г"/>
        </w:smartTagPr>
        <w:r w:rsidR="00800167" w:rsidRPr="00800167">
          <w:rPr>
            <w:sz w:val="28"/>
            <w:szCs w:val="28"/>
          </w:rPr>
          <w:t>1769 г</w:t>
        </w:r>
      </w:smartTag>
      <w:r w:rsidR="00800167" w:rsidRPr="00800167">
        <w:rPr>
          <w:sz w:val="28"/>
          <w:szCs w:val="28"/>
        </w:rPr>
        <w:t>.</w:t>
      </w:r>
    </w:p>
    <w:p w:rsidR="00800167" w:rsidRPr="00800167" w:rsidRDefault="00437DFE" w:rsidP="00437DFE">
      <w:pPr>
        <w:spacing w:line="360" w:lineRule="auto"/>
        <w:ind w:left="720" w:firstLine="360"/>
        <w:jc w:val="both"/>
        <w:rPr>
          <w:sz w:val="28"/>
          <w:szCs w:val="28"/>
        </w:rPr>
      </w:pPr>
      <w:r>
        <w:rPr>
          <w:sz w:val="28"/>
          <w:szCs w:val="28"/>
        </w:rPr>
        <w:t xml:space="preserve">б) </w:t>
      </w:r>
      <w:smartTag w:uri="urn:schemas-microsoft-com:office:smarttags" w:element="metricconverter">
        <w:smartTagPr>
          <w:attr w:name="ProductID" w:val="1770 г"/>
        </w:smartTagPr>
        <w:r w:rsidR="00800167" w:rsidRPr="00800167">
          <w:rPr>
            <w:sz w:val="28"/>
            <w:szCs w:val="28"/>
          </w:rPr>
          <w:t>1770 г</w:t>
        </w:r>
      </w:smartTag>
      <w:r w:rsidR="00800167" w:rsidRPr="00800167">
        <w:rPr>
          <w:sz w:val="28"/>
          <w:szCs w:val="28"/>
        </w:rPr>
        <w:t>.</w:t>
      </w:r>
    </w:p>
    <w:p w:rsidR="00800167" w:rsidRPr="00800167" w:rsidRDefault="00437DFE" w:rsidP="00437DFE">
      <w:pPr>
        <w:spacing w:line="360" w:lineRule="auto"/>
        <w:ind w:left="720" w:firstLine="360"/>
        <w:jc w:val="both"/>
        <w:rPr>
          <w:sz w:val="28"/>
          <w:szCs w:val="28"/>
        </w:rPr>
      </w:pPr>
      <w:r>
        <w:rPr>
          <w:sz w:val="28"/>
          <w:szCs w:val="28"/>
        </w:rPr>
        <w:t xml:space="preserve">в) </w:t>
      </w:r>
      <w:smartTag w:uri="urn:schemas-microsoft-com:office:smarttags" w:element="metricconverter">
        <w:smartTagPr>
          <w:attr w:name="ProductID" w:val="1762 г"/>
        </w:smartTagPr>
        <w:r w:rsidR="00800167" w:rsidRPr="00800167">
          <w:rPr>
            <w:sz w:val="28"/>
            <w:szCs w:val="28"/>
          </w:rPr>
          <w:t>1762 г</w:t>
        </w:r>
      </w:smartTag>
      <w:r w:rsidR="00800167" w:rsidRPr="00800167">
        <w:rPr>
          <w:sz w:val="28"/>
          <w:szCs w:val="28"/>
        </w:rPr>
        <w:t>.</w:t>
      </w:r>
    </w:p>
    <w:p w:rsidR="00800167" w:rsidRPr="00800167" w:rsidRDefault="00437DFE" w:rsidP="00437DFE">
      <w:pPr>
        <w:spacing w:line="360" w:lineRule="auto"/>
        <w:ind w:left="720" w:firstLine="360"/>
        <w:jc w:val="both"/>
        <w:rPr>
          <w:sz w:val="28"/>
          <w:szCs w:val="28"/>
        </w:rPr>
      </w:pPr>
      <w:r>
        <w:rPr>
          <w:sz w:val="28"/>
          <w:szCs w:val="28"/>
        </w:rPr>
        <w:t xml:space="preserve">г) </w:t>
      </w:r>
      <w:smartTag w:uri="urn:schemas-microsoft-com:office:smarttags" w:element="metricconverter">
        <w:smartTagPr>
          <w:attr w:name="ProductID" w:val="1767 г"/>
        </w:smartTagPr>
        <w:r w:rsidR="00800167" w:rsidRPr="00800167">
          <w:rPr>
            <w:sz w:val="28"/>
            <w:szCs w:val="28"/>
          </w:rPr>
          <w:t>1767 г</w:t>
        </w:r>
      </w:smartTag>
      <w:r w:rsidR="00800167" w:rsidRPr="00800167">
        <w:rPr>
          <w:sz w:val="28"/>
          <w:szCs w:val="28"/>
        </w:rPr>
        <w:t>.</w:t>
      </w:r>
    </w:p>
    <w:p w:rsidR="00800167" w:rsidRPr="00BC7F6D" w:rsidRDefault="0058295F" w:rsidP="00CE2179">
      <w:pPr>
        <w:spacing w:line="360" w:lineRule="auto"/>
        <w:ind w:left="720" w:hanging="11"/>
        <w:jc w:val="both"/>
        <w:rPr>
          <w:i/>
          <w:sz w:val="28"/>
          <w:szCs w:val="28"/>
        </w:rPr>
      </w:pPr>
      <w:r w:rsidRPr="00BC7F6D">
        <w:rPr>
          <w:i/>
          <w:sz w:val="28"/>
          <w:szCs w:val="28"/>
        </w:rPr>
        <w:t>1</w:t>
      </w:r>
      <w:r w:rsidR="008E16CD">
        <w:rPr>
          <w:i/>
          <w:sz w:val="28"/>
          <w:szCs w:val="28"/>
        </w:rPr>
        <w:t>2</w:t>
      </w:r>
      <w:r w:rsidRPr="00BC7F6D">
        <w:rPr>
          <w:i/>
          <w:sz w:val="28"/>
          <w:szCs w:val="28"/>
        </w:rPr>
        <w:t xml:space="preserve">. </w:t>
      </w:r>
      <w:r w:rsidR="00800167" w:rsidRPr="00BC7F6D">
        <w:rPr>
          <w:i/>
          <w:sz w:val="28"/>
          <w:szCs w:val="28"/>
        </w:rPr>
        <w:t xml:space="preserve">Софья Фредерика Августа, принцесса Ангальт-Цербстская, приглашенная в Россию в качестве невесты для внука Петра </w:t>
      </w:r>
      <w:r w:rsidR="00800167" w:rsidRPr="00BC7F6D">
        <w:rPr>
          <w:i/>
          <w:sz w:val="28"/>
          <w:szCs w:val="28"/>
          <w:lang w:val="en-US"/>
        </w:rPr>
        <w:t>I</w:t>
      </w:r>
      <w:r w:rsidR="00800167" w:rsidRPr="00BC7F6D">
        <w:rPr>
          <w:i/>
          <w:sz w:val="28"/>
          <w:szCs w:val="28"/>
        </w:rPr>
        <w:t>, вошла в историю, как</w:t>
      </w:r>
    </w:p>
    <w:p w:rsidR="00800167" w:rsidRPr="00800167" w:rsidRDefault="0058295F" w:rsidP="0058295F">
      <w:pPr>
        <w:spacing w:line="360" w:lineRule="auto"/>
        <w:ind w:left="720" w:firstLine="360"/>
        <w:jc w:val="both"/>
        <w:rPr>
          <w:sz w:val="28"/>
          <w:szCs w:val="28"/>
        </w:rPr>
      </w:pPr>
      <w:r>
        <w:rPr>
          <w:sz w:val="28"/>
          <w:szCs w:val="28"/>
        </w:rPr>
        <w:t xml:space="preserve">а) </w:t>
      </w:r>
      <w:r w:rsidR="00800167" w:rsidRPr="00800167">
        <w:rPr>
          <w:sz w:val="28"/>
          <w:szCs w:val="28"/>
        </w:rPr>
        <w:t>Анна Леопольдовна</w:t>
      </w:r>
    </w:p>
    <w:p w:rsidR="00800167" w:rsidRPr="00800167" w:rsidRDefault="0058295F" w:rsidP="0058295F">
      <w:pPr>
        <w:spacing w:line="360" w:lineRule="auto"/>
        <w:ind w:left="720" w:firstLine="360"/>
        <w:jc w:val="both"/>
        <w:rPr>
          <w:sz w:val="28"/>
          <w:szCs w:val="28"/>
        </w:rPr>
      </w:pPr>
      <w:r>
        <w:rPr>
          <w:sz w:val="28"/>
          <w:szCs w:val="28"/>
        </w:rPr>
        <w:t xml:space="preserve">б) </w:t>
      </w:r>
      <w:r w:rsidR="00800167" w:rsidRPr="00800167">
        <w:rPr>
          <w:sz w:val="28"/>
          <w:szCs w:val="28"/>
        </w:rPr>
        <w:t>Елизавета Петровна</w:t>
      </w:r>
    </w:p>
    <w:p w:rsidR="00800167" w:rsidRPr="00800167" w:rsidRDefault="0058295F" w:rsidP="0058295F">
      <w:pPr>
        <w:spacing w:line="360" w:lineRule="auto"/>
        <w:ind w:left="720" w:firstLine="360"/>
        <w:jc w:val="both"/>
        <w:rPr>
          <w:sz w:val="28"/>
          <w:szCs w:val="28"/>
        </w:rPr>
      </w:pPr>
      <w:r>
        <w:rPr>
          <w:sz w:val="28"/>
          <w:szCs w:val="28"/>
        </w:rPr>
        <w:t xml:space="preserve">в) </w:t>
      </w:r>
      <w:r w:rsidR="00800167" w:rsidRPr="00800167">
        <w:rPr>
          <w:sz w:val="28"/>
          <w:szCs w:val="28"/>
        </w:rPr>
        <w:t xml:space="preserve">Екатерина </w:t>
      </w:r>
      <w:r w:rsidR="00800167" w:rsidRPr="00800167">
        <w:rPr>
          <w:sz w:val="28"/>
          <w:szCs w:val="28"/>
          <w:lang w:val="en-US"/>
        </w:rPr>
        <w:t>II</w:t>
      </w:r>
    </w:p>
    <w:p w:rsidR="00800167" w:rsidRPr="00800167" w:rsidRDefault="0058295F" w:rsidP="0058295F">
      <w:pPr>
        <w:spacing w:line="360" w:lineRule="auto"/>
        <w:ind w:left="720" w:firstLine="360"/>
        <w:jc w:val="both"/>
        <w:rPr>
          <w:sz w:val="28"/>
          <w:szCs w:val="28"/>
        </w:rPr>
      </w:pPr>
      <w:r>
        <w:rPr>
          <w:sz w:val="28"/>
          <w:szCs w:val="28"/>
        </w:rPr>
        <w:t xml:space="preserve">г) </w:t>
      </w:r>
      <w:r w:rsidR="00800167" w:rsidRPr="00800167">
        <w:rPr>
          <w:sz w:val="28"/>
          <w:szCs w:val="28"/>
        </w:rPr>
        <w:t xml:space="preserve">Екатерина </w:t>
      </w:r>
      <w:r w:rsidR="00800167" w:rsidRPr="00800167">
        <w:rPr>
          <w:sz w:val="28"/>
          <w:szCs w:val="28"/>
          <w:lang w:val="en-US"/>
        </w:rPr>
        <w:t>I</w:t>
      </w:r>
    </w:p>
    <w:p w:rsidR="00800167" w:rsidRPr="00BC7F6D" w:rsidRDefault="0058295F" w:rsidP="00CE2179">
      <w:pPr>
        <w:spacing w:line="360" w:lineRule="auto"/>
        <w:ind w:left="720" w:hanging="11"/>
        <w:jc w:val="both"/>
        <w:rPr>
          <w:i/>
          <w:sz w:val="28"/>
          <w:szCs w:val="28"/>
        </w:rPr>
      </w:pPr>
      <w:r w:rsidRPr="00BC7F6D">
        <w:rPr>
          <w:i/>
          <w:sz w:val="28"/>
          <w:szCs w:val="28"/>
        </w:rPr>
        <w:t>1</w:t>
      </w:r>
      <w:r w:rsidR="008E16CD">
        <w:rPr>
          <w:i/>
          <w:sz w:val="28"/>
          <w:szCs w:val="28"/>
        </w:rPr>
        <w:t>3</w:t>
      </w:r>
      <w:r w:rsidRPr="00BC7F6D">
        <w:rPr>
          <w:i/>
          <w:sz w:val="28"/>
          <w:szCs w:val="28"/>
        </w:rPr>
        <w:t xml:space="preserve">. </w:t>
      </w:r>
      <w:r w:rsidR="00800167" w:rsidRPr="00BC7F6D">
        <w:rPr>
          <w:i/>
          <w:sz w:val="28"/>
          <w:szCs w:val="28"/>
        </w:rPr>
        <w:t>Период 1730-1740гг. часто называют именем фаво</w:t>
      </w:r>
      <w:r w:rsidRPr="00BC7F6D">
        <w:rPr>
          <w:i/>
          <w:sz w:val="28"/>
          <w:szCs w:val="28"/>
        </w:rPr>
        <w:t>рита императрицы Анны Иоанновны</w:t>
      </w:r>
    </w:p>
    <w:p w:rsidR="00800167" w:rsidRPr="00800167" w:rsidRDefault="0058295F" w:rsidP="0058295F">
      <w:pPr>
        <w:spacing w:line="360" w:lineRule="auto"/>
        <w:ind w:left="720" w:firstLine="360"/>
        <w:jc w:val="both"/>
        <w:rPr>
          <w:sz w:val="28"/>
          <w:szCs w:val="28"/>
        </w:rPr>
      </w:pPr>
      <w:r>
        <w:rPr>
          <w:sz w:val="28"/>
          <w:szCs w:val="28"/>
        </w:rPr>
        <w:t xml:space="preserve">а) </w:t>
      </w:r>
      <w:r w:rsidR="00800167" w:rsidRPr="00800167">
        <w:rPr>
          <w:sz w:val="28"/>
          <w:szCs w:val="28"/>
        </w:rPr>
        <w:t>Бирона</w:t>
      </w:r>
    </w:p>
    <w:p w:rsidR="00800167" w:rsidRPr="00800167" w:rsidRDefault="0058295F" w:rsidP="0058295F">
      <w:pPr>
        <w:spacing w:line="360" w:lineRule="auto"/>
        <w:ind w:left="720" w:firstLine="360"/>
        <w:jc w:val="both"/>
        <w:rPr>
          <w:sz w:val="28"/>
          <w:szCs w:val="28"/>
        </w:rPr>
      </w:pPr>
      <w:r>
        <w:rPr>
          <w:sz w:val="28"/>
          <w:szCs w:val="28"/>
        </w:rPr>
        <w:t xml:space="preserve">б) </w:t>
      </w:r>
      <w:r w:rsidR="00800167" w:rsidRPr="00800167">
        <w:rPr>
          <w:sz w:val="28"/>
          <w:szCs w:val="28"/>
        </w:rPr>
        <w:t>А.И. Остермана</w:t>
      </w:r>
    </w:p>
    <w:p w:rsidR="00800167" w:rsidRPr="00800167" w:rsidRDefault="0058295F" w:rsidP="0058295F">
      <w:pPr>
        <w:spacing w:line="360" w:lineRule="auto"/>
        <w:ind w:left="720" w:firstLine="360"/>
        <w:jc w:val="both"/>
        <w:rPr>
          <w:sz w:val="28"/>
          <w:szCs w:val="28"/>
        </w:rPr>
      </w:pPr>
      <w:r>
        <w:rPr>
          <w:sz w:val="28"/>
          <w:szCs w:val="28"/>
        </w:rPr>
        <w:t xml:space="preserve">в) </w:t>
      </w:r>
      <w:r w:rsidR="00800167" w:rsidRPr="00800167">
        <w:rPr>
          <w:sz w:val="28"/>
          <w:szCs w:val="28"/>
        </w:rPr>
        <w:t>Фридриха</w:t>
      </w:r>
    </w:p>
    <w:p w:rsidR="00800167" w:rsidRPr="00800167" w:rsidRDefault="0058295F" w:rsidP="0058295F">
      <w:pPr>
        <w:spacing w:line="360" w:lineRule="auto"/>
        <w:ind w:left="720" w:firstLine="360"/>
        <w:jc w:val="both"/>
        <w:rPr>
          <w:sz w:val="28"/>
          <w:szCs w:val="28"/>
        </w:rPr>
      </w:pPr>
      <w:r>
        <w:rPr>
          <w:sz w:val="28"/>
          <w:szCs w:val="28"/>
        </w:rPr>
        <w:t xml:space="preserve">г) </w:t>
      </w:r>
      <w:r w:rsidR="00800167" w:rsidRPr="00800167">
        <w:rPr>
          <w:sz w:val="28"/>
          <w:szCs w:val="28"/>
        </w:rPr>
        <w:t>А.П. Волынского</w:t>
      </w:r>
    </w:p>
    <w:p w:rsidR="00800167" w:rsidRPr="00BC7F6D" w:rsidRDefault="0058295F" w:rsidP="00CE2179">
      <w:pPr>
        <w:spacing w:line="360" w:lineRule="auto"/>
        <w:ind w:left="720" w:hanging="11"/>
        <w:jc w:val="both"/>
        <w:rPr>
          <w:i/>
          <w:sz w:val="28"/>
          <w:szCs w:val="28"/>
        </w:rPr>
      </w:pPr>
      <w:r w:rsidRPr="00BC7F6D">
        <w:rPr>
          <w:i/>
          <w:sz w:val="28"/>
          <w:szCs w:val="28"/>
        </w:rPr>
        <w:t>1</w:t>
      </w:r>
      <w:r w:rsidR="008E16CD">
        <w:rPr>
          <w:i/>
          <w:sz w:val="28"/>
          <w:szCs w:val="28"/>
        </w:rPr>
        <w:t>4</w:t>
      </w:r>
      <w:r w:rsidRPr="00BC7F6D">
        <w:rPr>
          <w:i/>
          <w:sz w:val="28"/>
          <w:szCs w:val="28"/>
        </w:rPr>
        <w:t xml:space="preserve">. </w:t>
      </w:r>
      <w:r w:rsidR="00800167" w:rsidRPr="00BC7F6D">
        <w:rPr>
          <w:i/>
          <w:sz w:val="28"/>
          <w:szCs w:val="28"/>
        </w:rPr>
        <w:t xml:space="preserve">Екатерина </w:t>
      </w:r>
      <w:r w:rsidR="00800167" w:rsidRPr="00BC7F6D">
        <w:rPr>
          <w:i/>
          <w:sz w:val="28"/>
          <w:szCs w:val="28"/>
          <w:lang w:val="en-US"/>
        </w:rPr>
        <w:t>I</w:t>
      </w:r>
      <w:r w:rsidR="00800167" w:rsidRPr="00BC7F6D">
        <w:rPr>
          <w:i/>
          <w:sz w:val="28"/>
          <w:szCs w:val="28"/>
        </w:rPr>
        <w:t xml:space="preserve"> назв</w:t>
      </w:r>
      <w:r w:rsidRPr="00BC7F6D">
        <w:rPr>
          <w:i/>
          <w:sz w:val="28"/>
          <w:szCs w:val="28"/>
        </w:rPr>
        <w:t>ала «бунтовщикам хуже Пугачева»</w:t>
      </w:r>
    </w:p>
    <w:p w:rsidR="00800167" w:rsidRPr="00800167" w:rsidRDefault="0058295F" w:rsidP="0058295F">
      <w:pPr>
        <w:spacing w:line="360" w:lineRule="auto"/>
        <w:ind w:left="720" w:firstLine="360"/>
        <w:jc w:val="both"/>
        <w:rPr>
          <w:sz w:val="28"/>
          <w:szCs w:val="28"/>
        </w:rPr>
      </w:pPr>
      <w:r>
        <w:rPr>
          <w:sz w:val="28"/>
          <w:szCs w:val="28"/>
        </w:rPr>
        <w:t xml:space="preserve">а) </w:t>
      </w:r>
      <w:r w:rsidR="00800167" w:rsidRPr="00800167">
        <w:rPr>
          <w:sz w:val="28"/>
          <w:szCs w:val="28"/>
        </w:rPr>
        <w:t>Н.И. Новикова</w:t>
      </w:r>
    </w:p>
    <w:p w:rsidR="00800167" w:rsidRPr="00800167" w:rsidRDefault="0058295F" w:rsidP="0058295F">
      <w:pPr>
        <w:spacing w:line="360" w:lineRule="auto"/>
        <w:ind w:left="720" w:firstLine="360"/>
        <w:jc w:val="both"/>
        <w:rPr>
          <w:sz w:val="28"/>
          <w:szCs w:val="28"/>
        </w:rPr>
      </w:pPr>
      <w:r>
        <w:rPr>
          <w:sz w:val="28"/>
          <w:szCs w:val="28"/>
        </w:rPr>
        <w:t xml:space="preserve">б) </w:t>
      </w:r>
      <w:r w:rsidR="00800167" w:rsidRPr="00800167">
        <w:rPr>
          <w:sz w:val="28"/>
          <w:szCs w:val="28"/>
        </w:rPr>
        <w:t>А.Н. Радищева</w:t>
      </w:r>
    </w:p>
    <w:p w:rsidR="00800167" w:rsidRPr="00800167" w:rsidRDefault="0058295F" w:rsidP="0058295F">
      <w:pPr>
        <w:spacing w:line="360" w:lineRule="auto"/>
        <w:ind w:left="720" w:firstLine="360"/>
        <w:jc w:val="both"/>
        <w:rPr>
          <w:sz w:val="28"/>
          <w:szCs w:val="28"/>
        </w:rPr>
      </w:pPr>
      <w:r>
        <w:rPr>
          <w:sz w:val="28"/>
          <w:szCs w:val="28"/>
        </w:rPr>
        <w:t xml:space="preserve">в) </w:t>
      </w:r>
      <w:r w:rsidR="00800167" w:rsidRPr="00800167">
        <w:rPr>
          <w:sz w:val="28"/>
          <w:szCs w:val="28"/>
        </w:rPr>
        <w:t>Г.Р. Державина</w:t>
      </w:r>
    </w:p>
    <w:p w:rsidR="00800167" w:rsidRPr="00800167" w:rsidRDefault="0058295F" w:rsidP="0058295F">
      <w:pPr>
        <w:spacing w:line="360" w:lineRule="auto"/>
        <w:ind w:left="720" w:firstLine="360"/>
        <w:jc w:val="both"/>
        <w:rPr>
          <w:sz w:val="28"/>
          <w:szCs w:val="28"/>
        </w:rPr>
      </w:pPr>
      <w:r>
        <w:rPr>
          <w:sz w:val="28"/>
          <w:szCs w:val="28"/>
        </w:rPr>
        <w:t xml:space="preserve">г) </w:t>
      </w:r>
      <w:r w:rsidR="00800167" w:rsidRPr="00800167">
        <w:rPr>
          <w:sz w:val="28"/>
          <w:szCs w:val="28"/>
        </w:rPr>
        <w:t>Д.И. Фонвизина</w:t>
      </w:r>
    </w:p>
    <w:p w:rsidR="00800167" w:rsidRPr="00BC7F6D" w:rsidRDefault="0058295F" w:rsidP="00CE2179">
      <w:pPr>
        <w:spacing w:line="360" w:lineRule="auto"/>
        <w:ind w:left="720" w:hanging="11"/>
        <w:jc w:val="both"/>
        <w:rPr>
          <w:i/>
          <w:sz w:val="28"/>
          <w:szCs w:val="28"/>
        </w:rPr>
      </w:pPr>
      <w:r w:rsidRPr="00BC7F6D">
        <w:rPr>
          <w:i/>
          <w:sz w:val="28"/>
          <w:szCs w:val="28"/>
        </w:rPr>
        <w:t>1</w:t>
      </w:r>
      <w:r w:rsidR="008E16CD">
        <w:rPr>
          <w:i/>
          <w:sz w:val="28"/>
          <w:szCs w:val="28"/>
        </w:rPr>
        <w:t>5</w:t>
      </w:r>
      <w:r w:rsidRPr="00BC7F6D">
        <w:rPr>
          <w:i/>
          <w:sz w:val="28"/>
          <w:szCs w:val="28"/>
        </w:rPr>
        <w:t xml:space="preserve">. </w:t>
      </w:r>
      <w:r w:rsidR="00800167" w:rsidRPr="00BC7F6D">
        <w:rPr>
          <w:i/>
          <w:sz w:val="28"/>
          <w:szCs w:val="28"/>
        </w:rPr>
        <w:t xml:space="preserve">Великим государем Петром </w:t>
      </w:r>
      <w:r w:rsidR="00800167" w:rsidRPr="00BC7F6D">
        <w:rPr>
          <w:i/>
          <w:sz w:val="28"/>
          <w:szCs w:val="28"/>
          <w:lang w:val="en-US"/>
        </w:rPr>
        <w:t>III</w:t>
      </w:r>
      <w:r w:rsidR="00800167" w:rsidRPr="00BC7F6D">
        <w:rPr>
          <w:i/>
          <w:sz w:val="28"/>
          <w:szCs w:val="28"/>
        </w:rPr>
        <w:t xml:space="preserve"> Ф</w:t>
      </w:r>
      <w:r w:rsidRPr="00BC7F6D">
        <w:rPr>
          <w:i/>
          <w:sz w:val="28"/>
          <w:szCs w:val="28"/>
        </w:rPr>
        <w:t>едоровичем именовал себя</w:t>
      </w:r>
    </w:p>
    <w:p w:rsidR="00800167" w:rsidRPr="00800167" w:rsidRDefault="0058295F" w:rsidP="0058295F">
      <w:pPr>
        <w:spacing w:line="360" w:lineRule="auto"/>
        <w:ind w:left="720" w:firstLine="360"/>
        <w:jc w:val="both"/>
        <w:rPr>
          <w:sz w:val="28"/>
          <w:szCs w:val="28"/>
        </w:rPr>
      </w:pPr>
      <w:r>
        <w:rPr>
          <w:sz w:val="28"/>
          <w:szCs w:val="28"/>
        </w:rPr>
        <w:t xml:space="preserve">а) </w:t>
      </w:r>
      <w:r w:rsidR="00800167" w:rsidRPr="00800167">
        <w:rPr>
          <w:sz w:val="28"/>
          <w:szCs w:val="28"/>
        </w:rPr>
        <w:t>Емельян Пугачев</w:t>
      </w:r>
    </w:p>
    <w:p w:rsidR="00800167" w:rsidRPr="00800167" w:rsidRDefault="0058295F" w:rsidP="0058295F">
      <w:pPr>
        <w:spacing w:line="360" w:lineRule="auto"/>
        <w:ind w:left="720" w:firstLine="360"/>
        <w:jc w:val="both"/>
        <w:rPr>
          <w:sz w:val="28"/>
          <w:szCs w:val="28"/>
        </w:rPr>
      </w:pPr>
      <w:r>
        <w:rPr>
          <w:sz w:val="28"/>
          <w:szCs w:val="28"/>
        </w:rPr>
        <w:t xml:space="preserve">б) </w:t>
      </w:r>
      <w:r w:rsidR="00800167" w:rsidRPr="00800167">
        <w:rPr>
          <w:sz w:val="28"/>
          <w:szCs w:val="28"/>
        </w:rPr>
        <w:t>Иван Болотников</w:t>
      </w:r>
    </w:p>
    <w:p w:rsidR="00800167" w:rsidRPr="00800167" w:rsidRDefault="0058295F" w:rsidP="0058295F">
      <w:pPr>
        <w:spacing w:line="360" w:lineRule="auto"/>
        <w:ind w:left="720" w:firstLine="360"/>
        <w:jc w:val="both"/>
        <w:rPr>
          <w:sz w:val="28"/>
          <w:szCs w:val="28"/>
        </w:rPr>
      </w:pPr>
      <w:r>
        <w:rPr>
          <w:sz w:val="28"/>
          <w:szCs w:val="28"/>
        </w:rPr>
        <w:lastRenderedPageBreak/>
        <w:t xml:space="preserve">в) </w:t>
      </w:r>
      <w:r w:rsidR="00800167" w:rsidRPr="00800167">
        <w:rPr>
          <w:sz w:val="28"/>
          <w:szCs w:val="28"/>
        </w:rPr>
        <w:t>Степан Разин</w:t>
      </w:r>
    </w:p>
    <w:p w:rsidR="00800167" w:rsidRDefault="0058295F" w:rsidP="0058295F">
      <w:pPr>
        <w:spacing w:line="360" w:lineRule="auto"/>
        <w:ind w:left="720" w:firstLine="360"/>
        <w:jc w:val="both"/>
        <w:rPr>
          <w:sz w:val="28"/>
          <w:szCs w:val="28"/>
        </w:rPr>
      </w:pPr>
      <w:r>
        <w:rPr>
          <w:sz w:val="28"/>
          <w:szCs w:val="28"/>
        </w:rPr>
        <w:t xml:space="preserve">г) </w:t>
      </w:r>
      <w:r w:rsidR="00800167" w:rsidRPr="00800167">
        <w:rPr>
          <w:sz w:val="28"/>
          <w:szCs w:val="28"/>
        </w:rPr>
        <w:t>Кондратий Булавин</w:t>
      </w:r>
    </w:p>
    <w:p w:rsidR="00B07EA5" w:rsidRDefault="00B07EA5" w:rsidP="0058295F">
      <w:pPr>
        <w:spacing w:line="360" w:lineRule="auto"/>
        <w:jc w:val="center"/>
        <w:rPr>
          <w:sz w:val="28"/>
          <w:szCs w:val="28"/>
        </w:rPr>
      </w:pPr>
    </w:p>
    <w:p w:rsidR="00B07EA5" w:rsidRDefault="00493F3C" w:rsidP="00B07EA5">
      <w:pPr>
        <w:tabs>
          <w:tab w:val="left" w:pos="1080"/>
        </w:tabs>
        <w:spacing w:line="360" w:lineRule="auto"/>
        <w:ind w:firstLine="709"/>
        <w:jc w:val="both"/>
        <w:rPr>
          <w:b/>
          <w:sz w:val="32"/>
          <w:szCs w:val="32"/>
        </w:rPr>
      </w:pPr>
      <w:r w:rsidRPr="00493F3C">
        <w:pict>
          <v:shape id="_x0000_s6430" type="#_x0000_t32" style="position:absolute;left:0;text-align:left;margin-left:35.55pt;margin-top:21pt;width:444.75pt;height:0;z-index:416" o:connectortype="straight"/>
        </w:pict>
      </w:r>
      <w:r w:rsidRPr="00493F3C">
        <w:pict>
          <v:shape id="_x0000_s6431" type="#_x0000_t32" style="position:absolute;left:0;text-align:left;margin-left:35.55pt;margin-top:25.5pt;width:444.75pt;height:0;z-index:417" o:connectortype="straight" strokeweight="3pt"/>
        </w:pict>
      </w:r>
      <w:r w:rsidR="00B07EA5">
        <w:rPr>
          <w:b/>
          <w:sz w:val="32"/>
          <w:szCs w:val="32"/>
        </w:rPr>
        <w:t>Фрагменты исторических источников</w:t>
      </w:r>
    </w:p>
    <w:p w:rsidR="00B07EA5" w:rsidRDefault="00B07EA5" w:rsidP="0058295F">
      <w:pPr>
        <w:spacing w:line="360" w:lineRule="auto"/>
        <w:jc w:val="center"/>
        <w:rPr>
          <w:sz w:val="28"/>
          <w:szCs w:val="28"/>
        </w:rPr>
      </w:pPr>
    </w:p>
    <w:p w:rsidR="00B07EA5" w:rsidRPr="00B07EA5" w:rsidRDefault="00B07EA5" w:rsidP="00B07EA5">
      <w:pPr>
        <w:pStyle w:val="Default"/>
        <w:spacing w:line="360" w:lineRule="auto"/>
        <w:ind w:firstLine="709"/>
        <w:jc w:val="both"/>
        <w:rPr>
          <w:rFonts w:ascii="Times New Roman" w:hAnsi="Times New Roman" w:cs="Times New Roman"/>
          <w:b/>
          <w:color w:val="auto"/>
          <w:sz w:val="28"/>
          <w:szCs w:val="28"/>
        </w:rPr>
      </w:pPr>
      <w:r w:rsidRPr="00B07EA5">
        <w:rPr>
          <w:rFonts w:ascii="Times New Roman" w:hAnsi="Times New Roman" w:cs="Times New Roman"/>
          <w:b/>
          <w:color w:val="auto"/>
          <w:sz w:val="28"/>
          <w:szCs w:val="28"/>
        </w:rPr>
        <w:t xml:space="preserve">№ 1. Из труда С. М. Соловьёва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r w:rsidRPr="00B07EA5">
        <w:rPr>
          <w:rFonts w:ascii="Times New Roman" w:hAnsi="Times New Roman" w:cs="Times New Roman"/>
          <w:color w:val="auto"/>
          <w:sz w:val="28"/>
          <w:szCs w:val="28"/>
        </w:rPr>
        <w:t xml:space="preserve">«До вступления на престол... выразилось народное движение, направленное против преобладания иноземцев, утвердившегося в два последних царствования... С первых же дней её царствования было видно, что национальное движение будет состоять в возвращении к правилам Петра Великого, следовательно, согласно с этими правилами должен был решиться вопрос об отношении русских к иностранцам, а правило Петра было известно: должно пользоваться искусными иностранцами, принимать их на службу, но не давать им предпочтения пред русскими и важнейшие места в управлении занимать исключительно последними.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r w:rsidRPr="00B07EA5">
        <w:rPr>
          <w:rFonts w:ascii="Times New Roman" w:hAnsi="Times New Roman" w:cs="Times New Roman"/>
          <w:color w:val="auto"/>
          <w:sz w:val="28"/>
          <w:szCs w:val="28"/>
        </w:rPr>
        <w:t xml:space="preserve">Она объявила о ликвидации Кабинета министров и учреждении императорского Совета... Императрица также предприняла меры к возрождению и укреплению некоторых учреждений, созданных при Петре I. Так, Сенат снова стал правительствующим, т.е. главным после императрицы органом власти в стране. Он был пополнен русскими вельможами.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r w:rsidRPr="00B07EA5">
        <w:rPr>
          <w:rFonts w:ascii="Times New Roman" w:hAnsi="Times New Roman" w:cs="Times New Roman"/>
          <w:color w:val="auto"/>
          <w:sz w:val="28"/>
          <w:szCs w:val="28"/>
        </w:rPr>
        <w:t xml:space="preserve">Она восстановила некоторые петровские коллегии, а также Главный магистрат. Расправы в отношении знати и дворянства прекратились. Армия и флот вновь оказались в центре внимания правительства. Императрица поощряла строительство новых кораблей и восстановила количественный состав русской армии как при Петре I. Продолжалось укрепление государственного аппарата».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r w:rsidRPr="00B07EA5">
        <w:rPr>
          <w:rFonts w:ascii="Times New Roman" w:hAnsi="Times New Roman" w:cs="Times New Roman"/>
          <w:color w:val="auto"/>
          <w:sz w:val="28"/>
          <w:szCs w:val="28"/>
        </w:rPr>
        <w:t xml:space="preserve">1. О какой императрице идёт речь в приведённом отрывке? Назовите годы её царствования. </w:t>
      </w:r>
    </w:p>
    <w:p w:rsidR="00B07EA5" w:rsidRDefault="00B07EA5" w:rsidP="009A3441">
      <w:pPr>
        <w:pStyle w:val="Default"/>
        <w:spacing w:line="360" w:lineRule="auto"/>
        <w:ind w:firstLine="709"/>
        <w:jc w:val="both"/>
        <w:rPr>
          <w:rFonts w:ascii="Times New Roman" w:eastAsia="Arial Unicode MS" w:hAnsi="Times New Roman" w:cs="Times New Roman"/>
          <w:color w:val="auto"/>
          <w:sz w:val="28"/>
          <w:szCs w:val="28"/>
        </w:rPr>
      </w:pPr>
      <w:r w:rsidRPr="00B07EA5">
        <w:rPr>
          <w:rFonts w:ascii="Times New Roman" w:eastAsia="Arial Unicode MS" w:hAnsi="Times New Roman" w:cs="Times New Roman"/>
          <w:bCs/>
          <w:color w:val="auto"/>
          <w:sz w:val="28"/>
          <w:szCs w:val="28"/>
        </w:rPr>
        <w:t xml:space="preserve">2. </w:t>
      </w:r>
      <w:r w:rsidRPr="00B07EA5">
        <w:rPr>
          <w:rFonts w:ascii="Times New Roman" w:eastAsia="Arial Unicode MS" w:hAnsi="Times New Roman" w:cs="Times New Roman"/>
          <w:color w:val="auto"/>
          <w:sz w:val="28"/>
          <w:szCs w:val="28"/>
        </w:rPr>
        <w:t>Какими чертами, по мнению историка, отличается это царствование? Укажите не менее трёх положений</w:t>
      </w:r>
      <w:r w:rsidR="009A3441">
        <w:rPr>
          <w:rFonts w:ascii="Times New Roman" w:eastAsia="Arial Unicode MS" w:hAnsi="Times New Roman" w:cs="Times New Roman"/>
          <w:color w:val="auto"/>
          <w:sz w:val="28"/>
          <w:szCs w:val="28"/>
        </w:rPr>
        <w:t>.</w:t>
      </w:r>
    </w:p>
    <w:p w:rsidR="00B07EA5" w:rsidRPr="00B07EA5" w:rsidRDefault="00B07EA5" w:rsidP="009A3441">
      <w:pPr>
        <w:numPr>
          <w:ilvl w:val="0"/>
          <w:numId w:val="90"/>
        </w:numPr>
        <w:tabs>
          <w:tab w:val="left" w:pos="993"/>
        </w:tabs>
        <w:spacing w:line="360" w:lineRule="auto"/>
        <w:ind w:left="0" w:firstLine="709"/>
        <w:jc w:val="both"/>
        <w:rPr>
          <w:rFonts w:eastAsia="Arial Unicode MS"/>
          <w:sz w:val="28"/>
          <w:szCs w:val="28"/>
        </w:rPr>
      </w:pPr>
      <w:r w:rsidRPr="00B07EA5">
        <w:rPr>
          <w:rFonts w:eastAsia="Arial Unicode MS"/>
          <w:sz w:val="28"/>
          <w:szCs w:val="28"/>
        </w:rPr>
        <w:lastRenderedPageBreak/>
        <w:t xml:space="preserve">Используя текст документа и знания из курса истории, назовите, что было предпринято императрицей для «возвращения к правилам Петра Великого». Укажите не менее трёх положений.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p>
    <w:p w:rsidR="00B07EA5" w:rsidRPr="009A3441" w:rsidRDefault="00B07EA5" w:rsidP="00B07EA5">
      <w:pPr>
        <w:pStyle w:val="Default"/>
        <w:spacing w:line="360" w:lineRule="auto"/>
        <w:ind w:firstLine="709"/>
        <w:jc w:val="both"/>
        <w:rPr>
          <w:rFonts w:ascii="Times New Roman" w:hAnsi="Times New Roman" w:cs="Times New Roman"/>
          <w:b/>
          <w:color w:val="auto"/>
          <w:sz w:val="28"/>
          <w:szCs w:val="28"/>
        </w:rPr>
      </w:pPr>
      <w:r w:rsidRPr="009A3441">
        <w:rPr>
          <w:rFonts w:ascii="Times New Roman" w:hAnsi="Times New Roman" w:cs="Times New Roman"/>
          <w:b/>
          <w:color w:val="auto"/>
          <w:sz w:val="28"/>
          <w:szCs w:val="28"/>
        </w:rPr>
        <w:t xml:space="preserve">№ </w:t>
      </w:r>
      <w:r w:rsidR="009A3441" w:rsidRPr="009A3441">
        <w:rPr>
          <w:rFonts w:ascii="Times New Roman" w:hAnsi="Times New Roman" w:cs="Times New Roman"/>
          <w:b/>
          <w:color w:val="auto"/>
          <w:sz w:val="28"/>
          <w:szCs w:val="28"/>
        </w:rPr>
        <w:t>2</w:t>
      </w:r>
      <w:r w:rsidRPr="009A3441">
        <w:rPr>
          <w:rFonts w:ascii="Times New Roman" w:hAnsi="Times New Roman" w:cs="Times New Roman"/>
          <w:b/>
          <w:color w:val="auto"/>
          <w:sz w:val="28"/>
          <w:szCs w:val="28"/>
        </w:rPr>
        <w:t xml:space="preserve">. Из законодательного акта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r w:rsidRPr="00B07EA5">
        <w:rPr>
          <w:rFonts w:ascii="Times New Roman" w:hAnsi="Times New Roman" w:cs="Times New Roman"/>
          <w:color w:val="auto"/>
          <w:sz w:val="28"/>
          <w:szCs w:val="28"/>
        </w:rPr>
        <w:t xml:space="preserve">«...дед наш, Пётр Великий... в тогдашнее ж время российскому дворянству... повелел вступить в военные и гражданские службы... Правда, что таковые учреждения, хотя и в начале казались тягостными и несносными для дворянства... [но] последовали от того неисчётные пользы, переменилось невежество в здравый рассудок, полезное знание и прилежность к службе умножило... усердие и отменную в службе нашей ревность, а потому и не находим мы той необходимости в принуждении к службе, какая до сего времени потребна была.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r w:rsidRPr="00B07EA5">
        <w:rPr>
          <w:rFonts w:ascii="Times New Roman" w:hAnsi="Times New Roman" w:cs="Times New Roman"/>
          <w:color w:val="auto"/>
          <w:sz w:val="28"/>
          <w:szCs w:val="28"/>
        </w:rPr>
        <w:t xml:space="preserve">И тако мы... отныне впредь на вечные времена и в потомственные роды жалуем всему российскому благородному дворянству вольность и свободу... на основании следующего узаконения: </w:t>
      </w:r>
    </w:p>
    <w:p w:rsidR="00B07EA5" w:rsidRPr="00B07EA5" w:rsidRDefault="009A3441" w:rsidP="00B07EA5">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B07EA5" w:rsidRPr="00B07EA5">
        <w:rPr>
          <w:rFonts w:ascii="Times New Roman" w:hAnsi="Times New Roman" w:cs="Times New Roman"/>
          <w:color w:val="auto"/>
          <w:sz w:val="28"/>
          <w:szCs w:val="28"/>
        </w:rPr>
        <w:t xml:space="preserve">. Все находящиеся в разных наших службах дворяне могут оную продолжать, сколь долго пожелают, и их состояние им позволит, однако ж военные ни во время компании, ниже пред начатием оной за три месяца об увольнении из службы... просить да не дерзают...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r w:rsidRPr="00B07EA5">
        <w:rPr>
          <w:rFonts w:ascii="Times New Roman" w:hAnsi="Times New Roman" w:cs="Times New Roman"/>
          <w:color w:val="auto"/>
          <w:sz w:val="28"/>
          <w:szCs w:val="28"/>
        </w:rPr>
        <w:t xml:space="preserve">6. А как по сему нашему всемилостивейшему установлению никто уже из дворян российских неволею службу продолжать не будет... разве особливая надобность потребует, но то не иначе как за подписанием нашей собственной руки именным указом поведено будет...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r w:rsidRPr="00B07EA5">
        <w:rPr>
          <w:rFonts w:ascii="Times New Roman" w:hAnsi="Times New Roman" w:cs="Times New Roman"/>
          <w:color w:val="auto"/>
          <w:sz w:val="28"/>
          <w:szCs w:val="28"/>
        </w:rPr>
        <w:t xml:space="preserve">7. ...о малолетних их детях, коих отныне повелеваем для единственного только сведения объявлять в 12 лет от рождения их в герольдии, губерниях, провинциях и городах... причём от родителей или от сродников их, у кого оные в смотрении, брать известия, чему они до двенадцатилетнего возраста обучены и где далее науки продолжать желают... однако ж чтоб никто не дерзал без </w:t>
      </w:r>
      <w:r w:rsidRPr="00B07EA5">
        <w:rPr>
          <w:rFonts w:ascii="Times New Roman" w:hAnsi="Times New Roman" w:cs="Times New Roman"/>
          <w:color w:val="auto"/>
          <w:sz w:val="28"/>
          <w:szCs w:val="28"/>
        </w:rPr>
        <w:lastRenderedPageBreak/>
        <w:t xml:space="preserve">обучения пристойных благородному дворянству наук детей своих воспитывать под тяжким нашим гневом...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r w:rsidRPr="00B07EA5">
        <w:rPr>
          <w:rFonts w:ascii="Times New Roman" w:hAnsi="Times New Roman" w:cs="Times New Roman"/>
          <w:color w:val="auto"/>
          <w:sz w:val="28"/>
          <w:szCs w:val="28"/>
        </w:rPr>
        <w:t xml:space="preserve">8. Находящихся же ныне в нашей военной службе дворян в солдатах и прочих нижних чинах менее обер-офицера, кои не дослужились офицерства, не отставлять, разве кто более 12 лет военную службу продолжал, то таковые получат увольнения от службы». </w:t>
      </w:r>
    </w:p>
    <w:p w:rsidR="00B07EA5" w:rsidRPr="00B07EA5" w:rsidRDefault="00B07EA5" w:rsidP="00B07EA5">
      <w:pPr>
        <w:pStyle w:val="Default"/>
        <w:spacing w:line="360" w:lineRule="auto"/>
        <w:ind w:firstLine="709"/>
        <w:jc w:val="both"/>
        <w:rPr>
          <w:rFonts w:ascii="Times New Roman" w:hAnsi="Times New Roman" w:cs="Times New Roman"/>
          <w:color w:val="auto"/>
          <w:sz w:val="28"/>
          <w:szCs w:val="28"/>
        </w:rPr>
      </w:pPr>
      <w:r w:rsidRPr="00B07EA5">
        <w:rPr>
          <w:rFonts w:ascii="Times New Roman" w:hAnsi="Times New Roman" w:cs="Times New Roman"/>
          <w:color w:val="auto"/>
          <w:sz w:val="28"/>
          <w:szCs w:val="28"/>
        </w:rPr>
        <w:t xml:space="preserve">1. Какое название получил данный акт? Какой государь (государыня) его издал(-а)? Укажите хронологические рамки его (её) правления. </w:t>
      </w:r>
    </w:p>
    <w:p w:rsidR="00B07EA5" w:rsidRPr="009A3441" w:rsidRDefault="00B07EA5" w:rsidP="00B07EA5">
      <w:pPr>
        <w:pStyle w:val="Default"/>
        <w:spacing w:line="360" w:lineRule="auto"/>
        <w:ind w:firstLine="709"/>
        <w:jc w:val="both"/>
        <w:rPr>
          <w:rFonts w:ascii="Times New Roman" w:eastAsia="Arial Unicode MS" w:hAnsi="Times New Roman" w:cs="Times New Roman"/>
          <w:color w:val="auto"/>
          <w:sz w:val="28"/>
          <w:szCs w:val="28"/>
        </w:rPr>
      </w:pPr>
      <w:r w:rsidRPr="009A3441">
        <w:rPr>
          <w:rFonts w:ascii="Times New Roman" w:eastAsia="Arial Unicode MS" w:hAnsi="Times New Roman" w:cs="Times New Roman"/>
          <w:bCs/>
          <w:color w:val="auto"/>
          <w:sz w:val="28"/>
          <w:szCs w:val="28"/>
        </w:rPr>
        <w:t xml:space="preserve">2. Назовите любые три положения, отражающие смысл принятого законодательного акта. </w:t>
      </w:r>
    </w:p>
    <w:p w:rsidR="00B07EA5" w:rsidRPr="009A3441" w:rsidRDefault="00B07EA5" w:rsidP="00B07EA5">
      <w:pPr>
        <w:pStyle w:val="Default"/>
        <w:spacing w:line="360" w:lineRule="auto"/>
        <w:ind w:firstLine="709"/>
        <w:jc w:val="both"/>
        <w:rPr>
          <w:rFonts w:ascii="Times New Roman" w:eastAsia="Arial Unicode MS" w:hAnsi="Times New Roman" w:cs="Times New Roman"/>
          <w:color w:val="auto"/>
          <w:sz w:val="28"/>
          <w:szCs w:val="28"/>
        </w:rPr>
      </w:pPr>
      <w:r w:rsidRPr="009A3441">
        <w:rPr>
          <w:rFonts w:ascii="Times New Roman" w:eastAsia="Arial Unicode MS" w:hAnsi="Times New Roman" w:cs="Times New Roman"/>
          <w:bCs/>
          <w:color w:val="auto"/>
          <w:sz w:val="28"/>
          <w:szCs w:val="28"/>
        </w:rPr>
        <w:t xml:space="preserve">3. Был ли реализован массово данный законодательный акт в первой половине 1760-х гг.? Укажите основное внешнеполитическое событие, которое произошло в правление данного государя (государыни). </w:t>
      </w:r>
      <w:r w:rsidRPr="009A3441">
        <w:rPr>
          <w:rFonts w:ascii="Times New Roman" w:eastAsia="Arial Unicode MS" w:hAnsi="Times New Roman" w:cs="Times New Roman"/>
          <w:color w:val="auto"/>
          <w:sz w:val="28"/>
          <w:szCs w:val="28"/>
        </w:rPr>
        <w:t xml:space="preserve">В </w:t>
      </w:r>
      <w:r w:rsidRPr="009A3441">
        <w:rPr>
          <w:rFonts w:ascii="Times New Roman" w:eastAsia="Arial Unicode MS" w:hAnsi="Times New Roman" w:cs="Times New Roman"/>
          <w:bCs/>
          <w:color w:val="auto"/>
          <w:sz w:val="28"/>
          <w:szCs w:val="28"/>
        </w:rPr>
        <w:t xml:space="preserve">каком последующем акте были закреплены права и привилегии дворян? Укажите его название и год принятия. </w:t>
      </w:r>
    </w:p>
    <w:p w:rsidR="009A3441" w:rsidRDefault="009A3441" w:rsidP="00B07EA5">
      <w:pPr>
        <w:pStyle w:val="Default"/>
        <w:spacing w:line="360" w:lineRule="auto"/>
        <w:ind w:firstLine="709"/>
        <w:jc w:val="both"/>
        <w:rPr>
          <w:rFonts w:ascii="Times New Roman" w:eastAsia="Arial Unicode MS" w:hAnsi="Times New Roman" w:cs="Times New Roman"/>
          <w:color w:val="auto"/>
          <w:sz w:val="28"/>
          <w:szCs w:val="28"/>
        </w:rPr>
      </w:pPr>
    </w:p>
    <w:p w:rsidR="00B07EA5" w:rsidRPr="009A3441" w:rsidRDefault="00B07EA5" w:rsidP="00B07EA5">
      <w:pPr>
        <w:pStyle w:val="Default"/>
        <w:spacing w:line="360" w:lineRule="auto"/>
        <w:ind w:firstLine="709"/>
        <w:jc w:val="both"/>
        <w:rPr>
          <w:rFonts w:ascii="Times New Roman" w:eastAsia="Arial Unicode MS" w:hAnsi="Times New Roman" w:cs="Times New Roman"/>
          <w:b/>
          <w:color w:val="auto"/>
          <w:sz w:val="28"/>
          <w:szCs w:val="28"/>
        </w:rPr>
      </w:pPr>
      <w:r w:rsidRPr="009A3441">
        <w:rPr>
          <w:rFonts w:ascii="Times New Roman" w:eastAsia="Arial Unicode MS" w:hAnsi="Times New Roman" w:cs="Times New Roman"/>
          <w:b/>
          <w:color w:val="auto"/>
          <w:sz w:val="28"/>
          <w:szCs w:val="28"/>
        </w:rPr>
        <w:t xml:space="preserve">№ </w:t>
      </w:r>
      <w:r w:rsidR="009A3441" w:rsidRPr="009A3441">
        <w:rPr>
          <w:rFonts w:ascii="Times New Roman" w:eastAsia="Arial Unicode MS" w:hAnsi="Times New Roman" w:cs="Times New Roman"/>
          <w:b/>
          <w:color w:val="auto"/>
          <w:sz w:val="28"/>
          <w:szCs w:val="28"/>
        </w:rPr>
        <w:t>3</w:t>
      </w:r>
      <w:r w:rsidRPr="009A3441">
        <w:rPr>
          <w:rFonts w:ascii="Times New Roman" w:eastAsia="Arial Unicode MS" w:hAnsi="Times New Roman" w:cs="Times New Roman"/>
          <w:b/>
          <w:color w:val="auto"/>
          <w:sz w:val="28"/>
          <w:szCs w:val="28"/>
        </w:rPr>
        <w:t xml:space="preserve">. </w:t>
      </w:r>
      <w:r w:rsidRPr="009A3441">
        <w:rPr>
          <w:rFonts w:ascii="Times New Roman" w:eastAsia="Arial Unicode MS" w:hAnsi="Times New Roman" w:cs="Times New Roman"/>
          <w:b/>
          <w:bCs/>
          <w:color w:val="auto"/>
          <w:sz w:val="28"/>
          <w:szCs w:val="28"/>
        </w:rPr>
        <w:t xml:space="preserve">Из труда историка В.Н. Балязина </w:t>
      </w:r>
    </w:p>
    <w:p w:rsidR="00B07EA5" w:rsidRPr="00B07EA5" w:rsidRDefault="00B07EA5" w:rsidP="00B07EA5">
      <w:pPr>
        <w:pStyle w:val="Default"/>
        <w:spacing w:line="360" w:lineRule="auto"/>
        <w:ind w:firstLine="709"/>
        <w:jc w:val="both"/>
        <w:rPr>
          <w:rFonts w:ascii="Times New Roman" w:eastAsia="Arial Unicode MS" w:hAnsi="Times New Roman" w:cs="Times New Roman"/>
          <w:color w:val="auto"/>
          <w:sz w:val="28"/>
          <w:szCs w:val="28"/>
        </w:rPr>
      </w:pPr>
      <w:r w:rsidRPr="00B07EA5">
        <w:rPr>
          <w:rFonts w:ascii="Times New Roman" w:eastAsia="Arial Unicode MS" w:hAnsi="Times New Roman" w:cs="Times New Roman"/>
          <w:color w:val="auto"/>
          <w:sz w:val="28"/>
          <w:szCs w:val="28"/>
        </w:rPr>
        <w:t xml:space="preserve">«Это столетие вошло в мировую историю под именем "века России". Два блестящих царствования символизируют этот век: он начался правлением Петра I, Великого, и завершился деятельностью Екатерины II, также именуемой Великой. По словам A.C. Пушкина, в этом веке "Россия вошла в Европу, как спущенный со стапелей корабль </w:t>
      </w:r>
      <w:r w:rsidR="009A3441">
        <w:rPr>
          <w:rFonts w:ascii="Times New Roman" w:eastAsia="Arial Unicode MS" w:hAnsi="Times New Roman" w:cs="Times New Roman"/>
          <w:color w:val="auto"/>
          <w:sz w:val="28"/>
          <w:szCs w:val="28"/>
        </w:rPr>
        <w:t>−</w:t>
      </w:r>
      <w:r w:rsidRPr="00B07EA5">
        <w:rPr>
          <w:rFonts w:ascii="Times New Roman" w:eastAsia="Arial Unicode MS" w:hAnsi="Times New Roman" w:cs="Times New Roman"/>
          <w:color w:val="auto"/>
          <w:sz w:val="28"/>
          <w:szCs w:val="28"/>
        </w:rPr>
        <w:t xml:space="preserve"> при стуке топора и громе пушек". </w:t>
      </w:r>
    </w:p>
    <w:p w:rsidR="00B07EA5" w:rsidRPr="00B07EA5" w:rsidRDefault="00B07EA5" w:rsidP="00B07EA5">
      <w:pPr>
        <w:pStyle w:val="Default"/>
        <w:spacing w:line="360" w:lineRule="auto"/>
        <w:ind w:firstLine="709"/>
        <w:jc w:val="both"/>
        <w:rPr>
          <w:rFonts w:ascii="Times New Roman" w:eastAsia="Arial Unicode MS" w:hAnsi="Times New Roman" w:cs="Times New Roman"/>
          <w:color w:val="auto"/>
          <w:sz w:val="28"/>
          <w:szCs w:val="28"/>
        </w:rPr>
      </w:pPr>
      <w:r w:rsidRPr="00B07EA5">
        <w:rPr>
          <w:rFonts w:ascii="Times New Roman" w:eastAsia="Arial Unicode MS" w:hAnsi="Times New Roman" w:cs="Times New Roman"/>
          <w:color w:val="auto"/>
          <w:sz w:val="28"/>
          <w:szCs w:val="28"/>
        </w:rPr>
        <w:t xml:space="preserve">В начале века был заложен Санкт-Петербург, а в середине его основан Московский университет. В этом столетии Россия стала европейской державой, прочно заняв место в альянсе других государств и громко заявив о себе как о великой и могущественной стране. </w:t>
      </w:r>
    </w:p>
    <w:p w:rsidR="00B07EA5" w:rsidRPr="00B07EA5" w:rsidRDefault="00B07EA5" w:rsidP="00B07EA5">
      <w:pPr>
        <w:pStyle w:val="Default"/>
        <w:spacing w:line="360" w:lineRule="auto"/>
        <w:ind w:firstLine="709"/>
        <w:jc w:val="both"/>
        <w:rPr>
          <w:rFonts w:ascii="Times New Roman" w:eastAsia="Arial Unicode MS" w:hAnsi="Times New Roman" w:cs="Times New Roman"/>
          <w:color w:val="auto"/>
          <w:sz w:val="28"/>
          <w:szCs w:val="28"/>
        </w:rPr>
      </w:pPr>
      <w:r w:rsidRPr="00B07EA5">
        <w:rPr>
          <w:rFonts w:ascii="Times New Roman" w:eastAsia="Arial Unicode MS" w:hAnsi="Times New Roman" w:cs="Times New Roman"/>
          <w:color w:val="auto"/>
          <w:sz w:val="28"/>
          <w:szCs w:val="28"/>
        </w:rPr>
        <w:t xml:space="preserve">Век закончился победоносным Итальянским и Швейцарскими походами A.B. Суворова, когда "русский штык прорвался сквозь Альпы". Это столетие передало эстафету славы и подвигов векам последующим». </w:t>
      </w:r>
    </w:p>
    <w:p w:rsidR="00B07EA5" w:rsidRPr="009A3441" w:rsidRDefault="00B07EA5" w:rsidP="00B07EA5">
      <w:pPr>
        <w:pStyle w:val="Default"/>
        <w:spacing w:line="360" w:lineRule="auto"/>
        <w:ind w:firstLine="709"/>
        <w:jc w:val="both"/>
        <w:rPr>
          <w:rFonts w:ascii="Times New Roman" w:eastAsia="Arial Unicode MS" w:hAnsi="Times New Roman" w:cs="Times New Roman"/>
          <w:color w:val="auto"/>
          <w:sz w:val="28"/>
          <w:szCs w:val="28"/>
        </w:rPr>
      </w:pPr>
      <w:r w:rsidRPr="009A3441">
        <w:rPr>
          <w:rFonts w:ascii="Times New Roman" w:eastAsia="Arial Unicode MS" w:hAnsi="Times New Roman" w:cs="Times New Roman"/>
          <w:bCs/>
          <w:color w:val="auto"/>
          <w:sz w:val="28"/>
          <w:szCs w:val="28"/>
        </w:rPr>
        <w:lastRenderedPageBreak/>
        <w:t xml:space="preserve">1. О каком столетии идёт речь в документе? Что имел в виду историк, говоря о том, что в этом веке Россия стала европейской державой? </w:t>
      </w:r>
    </w:p>
    <w:p w:rsidR="00B07EA5" w:rsidRPr="009A3441" w:rsidRDefault="00B07EA5" w:rsidP="00B07EA5">
      <w:pPr>
        <w:pStyle w:val="Default"/>
        <w:spacing w:line="360" w:lineRule="auto"/>
        <w:ind w:firstLine="709"/>
        <w:jc w:val="both"/>
        <w:rPr>
          <w:rFonts w:ascii="Times New Roman" w:eastAsia="Arial Unicode MS" w:hAnsi="Times New Roman" w:cs="Times New Roman"/>
          <w:color w:val="auto"/>
          <w:sz w:val="28"/>
          <w:szCs w:val="28"/>
        </w:rPr>
      </w:pPr>
      <w:r w:rsidRPr="009A3441">
        <w:rPr>
          <w:rFonts w:ascii="Times New Roman" w:eastAsia="Arial Unicode MS" w:hAnsi="Times New Roman" w:cs="Times New Roman"/>
          <w:bCs/>
          <w:color w:val="auto"/>
          <w:sz w:val="28"/>
          <w:szCs w:val="28"/>
        </w:rPr>
        <w:t xml:space="preserve">2. Что вы можете сказать об итогах развития России в этом веке на основе текста документа и знания курса истории? Назовите не менее трёх итогов развития. </w:t>
      </w:r>
    </w:p>
    <w:p w:rsidR="009A3441" w:rsidRDefault="00B07EA5" w:rsidP="009A3441">
      <w:pPr>
        <w:spacing w:line="360" w:lineRule="auto"/>
        <w:ind w:firstLine="709"/>
        <w:jc w:val="both"/>
        <w:rPr>
          <w:rFonts w:eastAsia="Arial Unicode MS"/>
          <w:bCs/>
          <w:sz w:val="28"/>
          <w:szCs w:val="28"/>
        </w:rPr>
      </w:pPr>
      <w:r w:rsidRPr="009A3441">
        <w:rPr>
          <w:rFonts w:eastAsia="Arial Unicode MS"/>
          <w:bCs/>
          <w:sz w:val="28"/>
          <w:szCs w:val="28"/>
        </w:rPr>
        <w:t>3. Привлекая знания из курса истории и текст документа, объясните, в чём состояла преемственность царствований Петра I и Екатерины II. Назовите не менее трёх примеров преемственности царствований</w:t>
      </w:r>
      <w:r w:rsidR="009A3441">
        <w:rPr>
          <w:rFonts w:eastAsia="Arial Unicode MS"/>
          <w:bCs/>
          <w:sz w:val="28"/>
          <w:szCs w:val="28"/>
        </w:rPr>
        <w:t>.</w:t>
      </w:r>
    </w:p>
    <w:p w:rsidR="009A3441" w:rsidRDefault="009A3441" w:rsidP="009A3441">
      <w:pPr>
        <w:spacing w:line="360" w:lineRule="auto"/>
        <w:ind w:firstLine="709"/>
        <w:jc w:val="both"/>
        <w:rPr>
          <w:rFonts w:eastAsia="Arial Unicode MS"/>
          <w:bCs/>
          <w:sz w:val="28"/>
          <w:szCs w:val="28"/>
        </w:rPr>
      </w:pPr>
    </w:p>
    <w:p w:rsidR="009A3441" w:rsidRDefault="00493F3C" w:rsidP="009A3441">
      <w:pPr>
        <w:tabs>
          <w:tab w:val="left" w:pos="1080"/>
        </w:tabs>
        <w:spacing w:line="360" w:lineRule="auto"/>
        <w:ind w:firstLine="709"/>
        <w:jc w:val="both"/>
        <w:rPr>
          <w:b/>
          <w:sz w:val="32"/>
          <w:szCs w:val="32"/>
        </w:rPr>
      </w:pPr>
      <w:r w:rsidRPr="00493F3C">
        <w:pict>
          <v:shape id="_x0000_s6432" type="#_x0000_t32" style="position:absolute;left:0;text-align:left;margin-left:36.15pt;margin-top:21.95pt;width:444.75pt;height:0;z-index:418" o:connectortype="straight"/>
        </w:pict>
      </w:r>
      <w:r w:rsidRPr="00493F3C">
        <w:pict>
          <v:shape id="_x0000_s6433" type="#_x0000_t32" style="position:absolute;left:0;text-align:left;margin-left:36.15pt;margin-top:26.45pt;width:444.75pt;height:0;z-index:419" o:connectortype="straight" strokeweight="3pt"/>
        </w:pict>
      </w:r>
      <w:r w:rsidR="009A3441">
        <w:rPr>
          <w:b/>
          <w:sz w:val="32"/>
          <w:szCs w:val="32"/>
        </w:rPr>
        <w:t>Методические рекомендации</w:t>
      </w:r>
    </w:p>
    <w:p w:rsidR="009A3441" w:rsidRDefault="009A3441" w:rsidP="009A3441">
      <w:pPr>
        <w:spacing w:line="360" w:lineRule="auto"/>
        <w:ind w:firstLine="709"/>
        <w:jc w:val="both"/>
        <w:rPr>
          <w:sz w:val="28"/>
          <w:szCs w:val="28"/>
        </w:rPr>
      </w:pPr>
    </w:p>
    <w:p w:rsidR="00A10C00" w:rsidRDefault="009A3441" w:rsidP="009A3441">
      <w:pPr>
        <w:spacing w:line="360" w:lineRule="auto"/>
        <w:ind w:firstLine="709"/>
        <w:jc w:val="both"/>
        <w:rPr>
          <w:sz w:val="28"/>
          <w:szCs w:val="28"/>
        </w:rPr>
      </w:pPr>
      <w:r>
        <w:rPr>
          <w:sz w:val="28"/>
          <w:szCs w:val="28"/>
        </w:rPr>
        <w:t>Изучение данной темы целесообразно начать с общ</w:t>
      </w:r>
      <w:r w:rsidR="001F0D11">
        <w:rPr>
          <w:sz w:val="28"/>
          <w:szCs w:val="28"/>
        </w:rPr>
        <w:t>ей</w:t>
      </w:r>
      <w:r>
        <w:rPr>
          <w:sz w:val="28"/>
          <w:szCs w:val="28"/>
        </w:rPr>
        <w:t xml:space="preserve"> характеристик</w:t>
      </w:r>
      <w:r w:rsidR="001F0D11">
        <w:rPr>
          <w:sz w:val="28"/>
          <w:szCs w:val="28"/>
        </w:rPr>
        <w:t>и</w:t>
      </w:r>
      <w:r>
        <w:rPr>
          <w:sz w:val="28"/>
          <w:szCs w:val="28"/>
        </w:rPr>
        <w:t xml:space="preserve"> истории после петровской России </w:t>
      </w:r>
      <w:r>
        <w:rPr>
          <w:sz w:val="28"/>
          <w:szCs w:val="28"/>
          <w:lang w:val="en-US"/>
        </w:rPr>
        <w:t>XVIII</w:t>
      </w:r>
      <w:r>
        <w:rPr>
          <w:sz w:val="28"/>
          <w:szCs w:val="28"/>
        </w:rPr>
        <w:t xml:space="preserve"> века. В ней, в этой истории</w:t>
      </w:r>
      <w:r w:rsidR="001F0D11">
        <w:rPr>
          <w:sz w:val="28"/>
          <w:szCs w:val="28"/>
        </w:rPr>
        <w:t>,</w:t>
      </w:r>
      <w:r>
        <w:rPr>
          <w:sz w:val="28"/>
          <w:szCs w:val="28"/>
        </w:rPr>
        <w:t xml:space="preserve"> были не только дворцовые перевороты, но и блестящее правление Екатерины </w:t>
      </w:r>
      <w:r>
        <w:rPr>
          <w:sz w:val="28"/>
          <w:szCs w:val="28"/>
          <w:lang w:val="en-US"/>
        </w:rPr>
        <w:t>II</w:t>
      </w:r>
      <w:r>
        <w:rPr>
          <w:sz w:val="28"/>
          <w:szCs w:val="28"/>
        </w:rPr>
        <w:t>, большое промышленное созидание. Никогда еще так быстро не развивались образование, наука и искусство. Никогда еще Россия не вела и не будет вести вп</w:t>
      </w:r>
      <w:r w:rsidR="00A10C00">
        <w:rPr>
          <w:sz w:val="28"/>
          <w:szCs w:val="28"/>
        </w:rPr>
        <w:t>редь столь много успешный войн. Никогда еще не были столь высоки престиж русского оружия и международный авторитет Российского государства.</w:t>
      </w:r>
    </w:p>
    <w:p w:rsidR="00A10C00" w:rsidRDefault="00A10C00" w:rsidP="009A3441">
      <w:pPr>
        <w:spacing w:line="360" w:lineRule="auto"/>
        <w:ind w:firstLine="709"/>
        <w:jc w:val="both"/>
        <w:rPr>
          <w:sz w:val="28"/>
          <w:szCs w:val="28"/>
        </w:rPr>
      </w:pPr>
      <w:r>
        <w:rPr>
          <w:sz w:val="28"/>
          <w:szCs w:val="28"/>
        </w:rPr>
        <w:t>Анализируя внешнюю политику России, подчеркните что здесь, можно выделить четыре основных направления. Первое – борьба за Балтийское побережье. Второе – войны за берега Черного моря. Третье – Западное направление. Четвертое – освоение территорий на Востоке страны.</w:t>
      </w:r>
    </w:p>
    <w:p w:rsidR="00A10C00" w:rsidRDefault="00A10C00" w:rsidP="009A3441">
      <w:pPr>
        <w:spacing w:line="360" w:lineRule="auto"/>
        <w:ind w:firstLine="709"/>
        <w:jc w:val="both"/>
        <w:rPr>
          <w:sz w:val="28"/>
          <w:szCs w:val="28"/>
        </w:rPr>
      </w:pPr>
      <w:r>
        <w:rPr>
          <w:sz w:val="28"/>
          <w:szCs w:val="28"/>
        </w:rPr>
        <w:t>С 1741 г. по 1788 г. Швеция несколько раз объявляла войну России, стремясь взять реванш за поражение в Северной войне, но терпела поражение за поражением. России удалось удержать все свои владения. И господствующее положение на Балтике.</w:t>
      </w:r>
    </w:p>
    <w:p w:rsidR="00A10C00" w:rsidRDefault="00A10C00" w:rsidP="009A3441">
      <w:pPr>
        <w:spacing w:line="360" w:lineRule="auto"/>
        <w:ind w:firstLine="709"/>
        <w:jc w:val="both"/>
        <w:rPr>
          <w:sz w:val="28"/>
          <w:szCs w:val="28"/>
        </w:rPr>
      </w:pPr>
      <w:r>
        <w:rPr>
          <w:sz w:val="28"/>
          <w:szCs w:val="28"/>
        </w:rPr>
        <w:t xml:space="preserve">При характеристике Черноморской проблемы отметьте, что Россия после Петра </w:t>
      </w:r>
      <w:r>
        <w:rPr>
          <w:sz w:val="28"/>
          <w:szCs w:val="28"/>
          <w:lang w:val="en-US"/>
        </w:rPr>
        <w:t>I</w:t>
      </w:r>
      <w:r>
        <w:rPr>
          <w:sz w:val="28"/>
          <w:szCs w:val="28"/>
        </w:rPr>
        <w:t xml:space="preserve"> в </w:t>
      </w:r>
      <w:r>
        <w:rPr>
          <w:sz w:val="28"/>
          <w:szCs w:val="28"/>
          <w:lang w:val="en-US"/>
        </w:rPr>
        <w:t>XVIII</w:t>
      </w:r>
      <w:r>
        <w:rPr>
          <w:sz w:val="28"/>
          <w:szCs w:val="28"/>
        </w:rPr>
        <w:t xml:space="preserve"> веке трижды воевала с Османской империей, окончательно низведя ее в ранг второстепенной державы.</w:t>
      </w:r>
    </w:p>
    <w:p w:rsidR="00A10C00" w:rsidRDefault="00A10C00" w:rsidP="009A3441">
      <w:pPr>
        <w:spacing w:line="360" w:lineRule="auto"/>
        <w:ind w:firstLine="709"/>
        <w:jc w:val="both"/>
        <w:rPr>
          <w:sz w:val="28"/>
          <w:szCs w:val="28"/>
        </w:rPr>
      </w:pPr>
      <w:r>
        <w:rPr>
          <w:sz w:val="28"/>
          <w:szCs w:val="28"/>
        </w:rPr>
        <w:lastRenderedPageBreak/>
        <w:t xml:space="preserve">Покажите несомненные успехи Российской внешней политики на Западном направлении: в 1760 г. русская армия берет Берлин. Спас Пруссию от гибели приход к власти Петра </w:t>
      </w:r>
      <w:r>
        <w:rPr>
          <w:sz w:val="28"/>
          <w:szCs w:val="28"/>
          <w:lang w:val="en-US"/>
        </w:rPr>
        <w:t>III</w:t>
      </w:r>
      <w:r>
        <w:rPr>
          <w:sz w:val="28"/>
          <w:szCs w:val="28"/>
        </w:rPr>
        <w:t>, который вернул ей все завоеванные Россией прусские территории.</w:t>
      </w:r>
    </w:p>
    <w:p w:rsidR="00A10C00" w:rsidRDefault="00A10C00" w:rsidP="009A3441">
      <w:pPr>
        <w:spacing w:line="360" w:lineRule="auto"/>
        <w:ind w:firstLine="709"/>
        <w:jc w:val="both"/>
        <w:rPr>
          <w:sz w:val="28"/>
          <w:szCs w:val="28"/>
        </w:rPr>
      </w:pPr>
      <w:r>
        <w:rPr>
          <w:sz w:val="28"/>
          <w:szCs w:val="28"/>
        </w:rPr>
        <w:t xml:space="preserve">В 1772, 1793 и 1795 гг. Россия участвовала вместе с Пруссией и Австрией в разделах Польши. В результате ей отошли Белоруссия, Правобережная Украина, Литва и герцогство Курляндское. </w:t>
      </w:r>
      <w:r w:rsidR="003A796D">
        <w:rPr>
          <w:sz w:val="28"/>
          <w:szCs w:val="28"/>
        </w:rPr>
        <w:t>Таким образом</w:t>
      </w:r>
      <w:r w:rsidR="001F0D11">
        <w:rPr>
          <w:sz w:val="28"/>
          <w:szCs w:val="28"/>
        </w:rPr>
        <w:t>,</w:t>
      </w:r>
      <w:r w:rsidR="003A796D">
        <w:rPr>
          <w:sz w:val="28"/>
          <w:szCs w:val="28"/>
        </w:rPr>
        <w:t xml:space="preserve"> была стабилизирована обстановка</w:t>
      </w:r>
      <w:r w:rsidR="009C6667">
        <w:rPr>
          <w:sz w:val="28"/>
          <w:szCs w:val="28"/>
        </w:rPr>
        <w:t xml:space="preserve"> на западных границах и получен доступ к странам Центральной Европы.</w:t>
      </w:r>
    </w:p>
    <w:p w:rsidR="009C6667" w:rsidRDefault="009C6667" w:rsidP="009A3441">
      <w:pPr>
        <w:spacing w:line="360" w:lineRule="auto"/>
        <w:ind w:firstLine="709"/>
        <w:jc w:val="both"/>
        <w:rPr>
          <w:sz w:val="28"/>
          <w:szCs w:val="28"/>
        </w:rPr>
      </w:pPr>
      <w:r>
        <w:rPr>
          <w:sz w:val="28"/>
          <w:szCs w:val="28"/>
        </w:rPr>
        <w:t>Далее обратите внимание на то, что победы сопутствовали Росси</w:t>
      </w:r>
      <w:r w:rsidR="001F0D11">
        <w:rPr>
          <w:sz w:val="28"/>
          <w:szCs w:val="28"/>
        </w:rPr>
        <w:t>и</w:t>
      </w:r>
      <w:r>
        <w:rPr>
          <w:sz w:val="28"/>
          <w:szCs w:val="28"/>
        </w:rPr>
        <w:t xml:space="preserve"> и в самом конце </w:t>
      </w:r>
      <w:r>
        <w:rPr>
          <w:sz w:val="28"/>
          <w:szCs w:val="28"/>
          <w:lang w:val="en-US"/>
        </w:rPr>
        <w:t>XVIII</w:t>
      </w:r>
      <w:r>
        <w:rPr>
          <w:sz w:val="28"/>
          <w:szCs w:val="28"/>
        </w:rPr>
        <w:t xml:space="preserve"> века, когда она участвовала в антифранцузской к</w:t>
      </w:r>
      <w:r w:rsidR="001F0D11">
        <w:rPr>
          <w:sz w:val="28"/>
          <w:szCs w:val="28"/>
        </w:rPr>
        <w:t>а</w:t>
      </w:r>
      <w:r>
        <w:rPr>
          <w:sz w:val="28"/>
          <w:szCs w:val="28"/>
        </w:rPr>
        <w:t>мпании (победы Ф.Ф. Ушакова на море и А.В. Суворова в Северной Италии).</w:t>
      </w:r>
    </w:p>
    <w:p w:rsidR="009C6667" w:rsidRDefault="009C6667" w:rsidP="009A3441">
      <w:pPr>
        <w:spacing w:line="360" w:lineRule="auto"/>
        <w:ind w:firstLine="709"/>
        <w:jc w:val="both"/>
        <w:rPr>
          <w:sz w:val="28"/>
          <w:szCs w:val="28"/>
        </w:rPr>
      </w:pPr>
      <w:r>
        <w:rPr>
          <w:sz w:val="28"/>
          <w:szCs w:val="28"/>
        </w:rPr>
        <w:t>Подчеркните, что активно шло освоение территорий на Востоке страны. В 1731–1743 гг. произошло добровольно присоединение к России Казахстана. Русские экспедиции 1732 и 1741 гг. открыли Алеутские острова и Аляску.</w:t>
      </w:r>
    </w:p>
    <w:p w:rsidR="009C6667" w:rsidRDefault="009C6667" w:rsidP="009C6667">
      <w:pPr>
        <w:spacing w:line="360" w:lineRule="auto"/>
        <w:ind w:firstLine="709"/>
        <w:jc w:val="both"/>
        <w:rPr>
          <w:sz w:val="28"/>
          <w:szCs w:val="28"/>
        </w:rPr>
      </w:pPr>
      <w:r>
        <w:rPr>
          <w:sz w:val="28"/>
          <w:szCs w:val="28"/>
        </w:rPr>
        <w:t xml:space="preserve">Общий вывод по первому вопросу: к концу </w:t>
      </w:r>
      <w:r>
        <w:rPr>
          <w:sz w:val="28"/>
          <w:szCs w:val="28"/>
          <w:lang w:val="en-US"/>
        </w:rPr>
        <w:t>XVIII</w:t>
      </w:r>
      <w:r>
        <w:rPr>
          <w:sz w:val="28"/>
          <w:szCs w:val="28"/>
        </w:rPr>
        <w:t xml:space="preserve"> века Россия достигла небывалого усиления своих международных позиций.</w:t>
      </w:r>
    </w:p>
    <w:p w:rsidR="009C6667" w:rsidRDefault="009C6667" w:rsidP="009C6667">
      <w:pPr>
        <w:spacing w:line="360" w:lineRule="auto"/>
        <w:ind w:firstLine="709"/>
        <w:jc w:val="both"/>
        <w:rPr>
          <w:sz w:val="28"/>
          <w:szCs w:val="28"/>
        </w:rPr>
      </w:pPr>
      <w:r>
        <w:rPr>
          <w:sz w:val="28"/>
          <w:szCs w:val="28"/>
        </w:rPr>
        <w:t>Переходя ко второму вопросу</w:t>
      </w:r>
      <w:r w:rsidR="008671D4">
        <w:rPr>
          <w:sz w:val="28"/>
          <w:szCs w:val="28"/>
        </w:rPr>
        <w:t>,</w:t>
      </w:r>
      <w:r>
        <w:rPr>
          <w:sz w:val="28"/>
          <w:szCs w:val="28"/>
        </w:rPr>
        <w:t xml:space="preserve"> отметьте</w:t>
      </w:r>
      <w:r w:rsidR="008671D4">
        <w:rPr>
          <w:sz w:val="28"/>
          <w:szCs w:val="28"/>
        </w:rPr>
        <w:t xml:space="preserve">, что в социально-экономическом развитии после петровской России </w:t>
      </w:r>
      <w:r w:rsidR="008671D4">
        <w:rPr>
          <w:sz w:val="28"/>
          <w:szCs w:val="28"/>
          <w:lang w:val="en-US"/>
        </w:rPr>
        <w:t>XVIII</w:t>
      </w:r>
      <w:r w:rsidR="008671D4" w:rsidRPr="008671D4">
        <w:rPr>
          <w:sz w:val="28"/>
          <w:szCs w:val="28"/>
        </w:rPr>
        <w:t xml:space="preserve"> </w:t>
      </w:r>
      <w:r w:rsidR="008671D4">
        <w:rPr>
          <w:sz w:val="28"/>
          <w:szCs w:val="28"/>
        </w:rPr>
        <w:t xml:space="preserve">века можно выделить два этапа: Первый – 1725–1762 гг. – время дворцовых переворотов – до Екатерины </w:t>
      </w:r>
      <w:r w:rsidR="008671D4">
        <w:rPr>
          <w:sz w:val="28"/>
          <w:szCs w:val="28"/>
          <w:lang w:val="en-US"/>
        </w:rPr>
        <w:t>II</w:t>
      </w:r>
      <w:r w:rsidR="008671D4">
        <w:rPr>
          <w:sz w:val="28"/>
          <w:szCs w:val="28"/>
        </w:rPr>
        <w:t>; Второй период – экономическое развитие России в период правления Екатерины</w:t>
      </w:r>
      <w:r w:rsidR="008671D4" w:rsidRPr="008671D4">
        <w:rPr>
          <w:sz w:val="28"/>
          <w:szCs w:val="28"/>
        </w:rPr>
        <w:t xml:space="preserve"> </w:t>
      </w:r>
      <w:r w:rsidR="008671D4">
        <w:rPr>
          <w:sz w:val="28"/>
          <w:szCs w:val="28"/>
          <w:lang w:val="en-US"/>
        </w:rPr>
        <w:t>II</w:t>
      </w:r>
      <w:r w:rsidR="008671D4">
        <w:rPr>
          <w:sz w:val="28"/>
          <w:szCs w:val="28"/>
        </w:rPr>
        <w:t xml:space="preserve"> (1762–1796 гг.).</w:t>
      </w:r>
    </w:p>
    <w:p w:rsidR="008671D4" w:rsidRDefault="008671D4" w:rsidP="009C6667">
      <w:pPr>
        <w:spacing w:line="360" w:lineRule="auto"/>
        <w:ind w:firstLine="709"/>
        <w:jc w:val="both"/>
        <w:rPr>
          <w:sz w:val="28"/>
          <w:szCs w:val="28"/>
        </w:rPr>
      </w:pPr>
      <w:r>
        <w:rPr>
          <w:sz w:val="28"/>
          <w:szCs w:val="28"/>
        </w:rPr>
        <w:t>Особенност</w:t>
      </w:r>
      <w:r w:rsidR="001F0D11">
        <w:rPr>
          <w:sz w:val="28"/>
          <w:szCs w:val="28"/>
        </w:rPr>
        <w:t>ью</w:t>
      </w:r>
      <w:r>
        <w:rPr>
          <w:sz w:val="28"/>
          <w:szCs w:val="28"/>
        </w:rPr>
        <w:t xml:space="preserve"> социально-экономического развития страны в рамках первого периода явился рост промышленного производства, но в основном за счет расширения принудительного труда.</w:t>
      </w:r>
    </w:p>
    <w:p w:rsidR="008671D4" w:rsidRDefault="008671D4" w:rsidP="009C6667">
      <w:pPr>
        <w:spacing w:line="360" w:lineRule="auto"/>
        <w:ind w:firstLine="709"/>
        <w:jc w:val="both"/>
        <w:rPr>
          <w:sz w:val="28"/>
          <w:szCs w:val="28"/>
        </w:rPr>
      </w:pPr>
      <w:r>
        <w:rPr>
          <w:sz w:val="28"/>
          <w:szCs w:val="28"/>
        </w:rPr>
        <w:t xml:space="preserve">Вместе с тем обратите внимание на то, что в середине </w:t>
      </w:r>
      <w:r>
        <w:rPr>
          <w:sz w:val="28"/>
          <w:szCs w:val="28"/>
          <w:lang w:val="en-US"/>
        </w:rPr>
        <w:t>XVIII</w:t>
      </w:r>
      <w:r w:rsidR="00AB6EE4">
        <w:rPr>
          <w:sz w:val="28"/>
          <w:szCs w:val="28"/>
        </w:rPr>
        <w:t xml:space="preserve"> века в России складывается и капиталистическая мануфактура. Развиваются товарно-денежные отношения в деревне.</w:t>
      </w:r>
    </w:p>
    <w:p w:rsidR="00AB6EE4" w:rsidRDefault="00AB6EE4" w:rsidP="009C6667">
      <w:pPr>
        <w:spacing w:line="360" w:lineRule="auto"/>
        <w:ind w:firstLine="709"/>
        <w:jc w:val="both"/>
        <w:rPr>
          <w:sz w:val="28"/>
          <w:szCs w:val="28"/>
        </w:rPr>
      </w:pPr>
      <w:r>
        <w:rPr>
          <w:sz w:val="28"/>
          <w:szCs w:val="28"/>
        </w:rPr>
        <w:t>Укажите, что отличительной чертой социального развития России стало значительное расширение привилегий дворянства.</w:t>
      </w:r>
    </w:p>
    <w:p w:rsidR="0085286C" w:rsidRDefault="00AB6EE4" w:rsidP="009C6667">
      <w:pPr>
        <w:spacing w:line="360" w:lineRule="auto"/>
        <w:ind w:firstLine="709"/>
        <w:jc w:val="both"/>
        <w:rPr>
          <w:sz w:val="28"/>
          <w:szCs w:val="28"/>
        </w:rPr>
      </w:pPr>
      <w:r>
        <w:rPr>
          <w:sz w:val="28"/>
          <w:szCs w:val="28"/>
        </w:rPr>
        <w:lastRenderedPageBreak/>
        <w:t xml:space="preserve">Далее, проанализируйте основные тенденции и проблемы развития экономики в период правления Екатерины </w:t>
      </w:r>
      <w:r>
        <w:rPr>
          <w:sz w:val="28"/>
          <w:szCs w:val="28"/>
          <w:lang w:val="en-US"/>
        </w:rPr>
        <w:t>II</w:t>
      </w:r>
      <w:r>
        <w:rPr>
          <w:sz w:val="28"/>
          <w:szCs w:val="28"/>
        </w:rPr>
        <w:t>. Главная проблема, тенденция здесь – углубление процесса разложения феодально-крепостнической системы. Это, в частности, выражалось в переводе крестьян в барщинных хозяйствах на так называемую месячину. Разберитесь в сути данного явления, и покажите, что оно подрывало феодальное хозяйство.</w:t>
      </w:r>
    </w:p>
    <w:p w:rsidR="00AB6EE4" w:rsidRDefault="00AB6EE4" w:rsidP="009C6667">
      <w:pPr>
        <w:spacing w:line="360" w:lineRule="auto"/>
        <w:ind w:firstLine="709"/>
        <w:jc w:val="both"/>
        <w:rPr>
          <w:sz w:val="28"/>
          <w:szCs w:val="28"/>
        </w:rPr>
      </w:pPr>
      <w:r>
        <w:rPr>
          <w:sz w:val="28"/>
          <w:szCs w:val="28"/>
        </w:rPr>
        <w:t>В промышленное производство вовлек</w:t>
      </w:r>
      <w:r w:rsidR="008F43AC">
        <w:rPr>
          <w:sz w:val="28"/>
          <w:szCs w:val="28"/>
        </w:rPr>
        <w:t>ались</w:t>
      </w:r>
      <w:r w:rsidR="001F0D11">
        <w:rPr>
          <w:sz w:val="28"/>
          <w:szCs w:val="28"/>
        </w:rPr>
        <w:t>,</w:t>
      </w:r>
      <w:r w:rsidR="008F43AC">
        <w:rPr>
          <w:sz w:val="28"/>
          <w:szCs w:val="28"/>
        </w:rPr>
        <w:t xml:space="preserve"> помимо купечества и крестьянства</w:t>
      </w:r>
      <w:r w:rsidR="001F0D11">
        <w:rPr>
          <w:sz w:val="28"/>
          <w:szCs w:val="28"/>
        </w:rPr>
        <w:t>,</w:t>
      </w:r>
      <w:r w:rsidR="008F43AC">
        <w:rPr>
          <w:sz w:val="28"/>
          <w:szCs w:val="28"/>
        </w:rPr>
        <w:t xml:space="preserve"> и дворянств</w:t>
      </w:r>
      <w:r w:rsidR="001F0D11">
        <w:rPr>
          <w:sz w:val="28"/>
          <w:szCs w:val="28"/>
        </w:rPr>
        <w:t>о</w:t>
      </w:r>
      <w:r w:rsidR="008F43AC">
        <w:rPr>
          <w:sz w:val="28"/>
          <w:szCs w:val="28"/>
        </w:rPr>
        <w:t>.</w:t>
      </w:r>
    </w:p>
    <w:p w:rsidR="008F43AC" w:rsidRDefault="008F43AC" w:rsidP="009C6667">
      <w:pPr>
        <w:spacing w:line="360" w:lineRule="auto"/>
        <w:ind w:firstLine="709"/>
        <w:jc w:val="both"/>
        <w:rPr>
          <w:sz w:val="28"/>
          <w:szCs w:val="28"/>
        </w:rPr>
      </w:pPr>
      <w:r>
        <w:rPr>
          <w:sz w:val="28"/>
          <w:szCs w:val="28"/>
        </w:rPr>
        <w:t>Продолжался рост промышленности – число мануфактур достигло к концу века 1200. Усиливалась специализация различных районов страны, развивалась торговля – внутренняя и внешняя.</w:t>
      </w:r>
    </w:p>
    <w:p w:rsidR="008F43AC" w:rsidRDefault="008F43AC" w:rsidP="009C6667">
      <w:pPr>
        <w:spacing w:line="360" w:lineRule="auto"/>
        <w:ind w:firstLine="709"/>
        <w:jc w:val="both"/>
        <w:rPr>
          <w:sz w:val="28"/>
          <w:szCs w:val="28"/>
        </w:rPr>
      </w:pPr>
      <w:r>
        <w:rPr>
          <w:sz w:val="28"/>
          <w:szCs w:val="28"/>
        </w:rPr>
        <w:t>Затем проанализируйте период дворцовых переворотов (1725–1762 гг.). Почему он так называется и почему он вообще возник в истории России?</w:t>
      </w:r>
    </w:p>
    <w:p w:rsidR="006C06D9" w:rsidRDefault="008F43AC" w:rsidP="009A3441">
      <w:pPr>
        <w:spacing w:line="360" w:lineRule="auto"/>
        <w:ind w:firstLine="709"/>
        <w:jc w:val="both"/>
        <w:rPr>
          <w:sz w:val="28"/>
          <w:szCs w:val="28"/>
        </w:rPr>
      </w:pPr>
      <w:r>
        <w:rPr>
          <w:sz w:val="28"/>
          <w:szCs w:val="28"/>
        </w:rPr>
        <w:t xml:space="preserve">В изображении русских и советских историков (С.М. Соловьев, С.Ф. Платонов, Н.Я. Эйдельман и др.) этот период был значительным шагом назад в развитии русской государственности по сравнению с кипучей деятельностью Петра </w:t>
      </w:r>
      <w:r>
        <w:rPr>
          <w:sz w:val="28"/>
          <w:szCs w:val="28"/>
          <w:lang w:val="en-US"/>
        </w:rPr>
        <w:t>I</w:t>
      </w:r>
      <w:r>
        <w:rPr>
          <w:sz w:val="28"/>
          <w:szCs w:val="28"/>
        </w:rPr>
        <w:t>. В это время шло ослабление абсолютизма</w:t>
      </w:r>
      <w:r w:rsidR="006C06D9">
        <w:rPr>
          <w:sz w:val="28"/>
          <w:szCs w:val="28"/>
        </w:rPr>
        <w:t xml:space="preserve">, засилье иностранцев во времена обеих Анн, преувеличивалась роль гвардии в решении политических вопросов. Согласны ли вы с утверждением, бытовавшим в советской </w:t>
      </w:r>
      <w:r w:rsidR="006C06D9" w:rsidRPr="006C06D9">
        <w:rPr>
          <w:sz w:val="28"/>
          <w:szCs w:val="28"/>
        </w:rPr>
        <w:t xml:space="preserve">историографии о том, что </w:t>
      </w:r>
      <w:r w:rsidR="006C06D9">
        <w:rPr>
          <w:sz w:val="28"/>
          <w:szCs w:val="28"/>
          <w:shd w:val="clear" w:color="auto" w:fill="FFFFFF"/>
        </w:rPr>
        <w:t>бироновщина</w:t>
      </w:r>
      <w:r w:rsidR="006C06D9" w:rsidRPr="006C06D9">
        <w:rPr>
          <w:sz w:val="28"/>
          <w:szCs w:val="28"/>
          <w:shd w:val="clear" w:color="auto" w:fill="FFFFFF"/>
        </w:rPr>
        <w:t xml:space="preserve"> </w:t>
      </w:r>
      <w:r w:rsidR="006C06D9">
        <w:rPr>
          <w:sz w:val="28"/>
          <w:szCs w:val="28"/>
          <w:shd w:val="clear" w:color="auto" w:fill="FFFFFF"/>
        </w:rPr>
        <w:t>«</w:t>
      </w:r>
      <w:r w:rsidR="006C06D9" w:rsidRPr="006C06D9">
        <w:rPr>
          <w:sz w:val="28"/>
          <w:szCs w:val="28"/>
          <w:shd w:val="clear" w:color="auto" w:fill="FFFFFF"/>
        </w:rPr>
        <w:t>особо свирепый режим</w:t>
      </w:r>
      <w:r w:rsidR="006C06D9">
        <w:rPr>
          <w:sz w:val="28"/>
          <w:szCs w:val="28"/>
          <w:shd w:val="clear" w:color="auto" w:fill="FFFFFF"/>
        </w:rPr>
        <w:t xml:space="preserve">» и что </w:t>
      </w:r>
      <w:r w:rsidR="006C06D9">
        <w:rPr>
          <w:sz w:val="28"/>
          <w:szCs w:val="28"/>
        </w:rPr>
        <w:t>засилье иностранцев было абсолютным?</w:t>
      </w:r>
    </w:p>
    <w:p w:rsidR="006C06D9" w:rsidRDefault="006C06D9" w:rsidP="009A3441">
      <w:pPr>
        <w:spacing w:line="360" w:lineRule="auto"/>
        <w:ind w:firstLine="709"/>
        <w:jc w:val="both"/>
        <w:rPr>
          <w:sz w:val="28"/>
          <w:szCs w:val="28"/>
        </w:rPr>
      </w:pPr>
      <w:r>
        <w:rPr>
          <w:sz w:val="28"/>
          <w:szCs w:val="28"/>
        </w:rPr>
        <w:t>Важно дать сбалансированную оценку правлению Елизаветы Петровны</w:t>
      </w:r>
      <w:r w:rsidR="00611ABC">
        <w:rPr>
          <w:sz w:val="28"/>
          <w:szCs w:val="28"/>
        </w:rPr>
        <w:t>, показать, что это вовсе не  легкомысленная правительница, что она правила осторожно и ответственно, хотя при ней расцвел фаворитизм.</w:t>
      </w:r>
    </w:p>
    <w:p w:rsidR="00611ABC" w:rsidRDefault="00611ABC" w:rsidP="009A3441">
      <w:pPr>
        <w:spacing w:line="360" w:lineRule="auto"/>
        <w:ind w:firstLine="709"/>
        <w:jc w:val="both"/>
        <w:rPr>
          <w:sz w:val="28"/>
          <w:szCs w:val="28"/>
        </w:rPr>
      </w:pPr>
      <w:r>
        <w:rPr>
          <w:sz w:val="28"/>
          <w:szCs w:val="28"/>
        </w:rPr>
        <w:t xml:space="preserve">Переходя к анализу </w:t>
      </w:r>
      <w:r w:rsidR="00D35889">
        <w:rPr>
          <w:sz w:val="28"/>
          <w:szCs w:val="28"/>
        </w:rPr>
        <w:t>«</w:t>
      </w:r>
      <w:r>
        <w:rPr>
          <w:sz w:val="28"/>
          <w:szCs w:val="28"/>
        </w:rPr>
        <w:t>Просвещенного абсолютизма</w:t>
      </w:r>
      <w:r w:rsidR="00D35889">
        <w:rPr>
          <w:sz w:val="28"/>
          <w:szCs w:val="28"/>
        </w:rPr>
        <w:t>»</w:t>
      </w:r>
      <w:r>
        <w:rPr>
          <w:sz w:val="28"/>
          <w:szCs w:val="28"/>
        </w:rPr>
        <w:t xml:space="preserve"> Екатерины </w:t>
      </w:r>
      <w:r>
        <w:rPr>
          <w:sz w:val="28"/>
          <w:szCs w:val="28"/>
          <w:lang w:val="en-US"/>
        </w:rPr>
        <w:t>II</w:t>
      </w:r>
      <w:r>
        <w:rPr>
          <w:sz w:val="28"/>
          <w:szCs w:val="28"/>
        </w:rPr>
        <w:t xml:space="preserve"> подчеркните, что большинство дореволюционных историков считали вторую половину </w:t>
      </w:r>
      <w:r>
        <w:rPr>
          <w:sz w:val="28"/>
          <w:szCs w:val="28"/>
          <w:lang w:val="en-US"/>
        </w:rPr>
        <w:t>XVIII</w:t>
      </w:r>
      <w:r>
        <w:rPr>
          <w:sz w:val="28"/>
          <w:szCs w:val="28"/>
        </w:rPr>
        <w:t xml:space="preserve"> века «золотым веком» Российской империи и рассматривали это время </w:t>
      </w:r>
      <w:r w:rsidR="001F0D11">
        <w:rPr>
          <w:sz w:val="28"/>
          <w:szCs w:val="28"/>
        </w:rPr>
        <w:t xml:space="preserve">важным этапом </w:t>
      </w:r>
      <w:r>
        <w:rPr>
          <w:sz w:val="28"/>
          <w:szCs w:val="28"/>
        </w:rPr>
        <w:t>в развитии Российской государственности и дальнейшей европеизации страны.</w:t>
      </w:r>
    </w:p>
    <w:p w:rsidR="00611ABC" w:rsidRDefault="00611ABC" w:rsidP="009A3441">
      <w:pPr>
        <w:spacing w:line="360" w:lineRule="auto"/>
        <w:ind w:firstLine="709"/>
        <w:jc w:val="both"/>
        <w:rPr>
          <w:color w:val="000000"/>
          <w:sz w:val="28"/>
          <w:szCs w:val="28"/>
          <w:shd w:val="clear" w:color="auto" w:fill="FFFFFF"/>
        </w:rPr>
      </w:pPr>
      <w:r>
        <w:rPr>
          <w:sz w:val="28"/>
          <w:szCs w:val="28"/>
        </w:rPr>
        <w:lastRenderedPageBreak/>
        <w:t xml:space="preserve">В исследованиях советских историков говорилось о продворянском </w:t>
      </w:r>
      <w:r w:rsidRPr="00D35889">
        <w:rPr>
          <w:sz w:val="28"/>
          <w:szCs w:val="28"/>
        </w:rPr>
        <w:t xml:space="preserve">характере </w:t>
      </w:r>
      <w:r w:rsidRPr="00D35889">
        <w:rPr>
          <w:color w:val="000000"/>
          <w:sz w:val="28"/>
          <w:szCs w:val="28"/>
          <w:shd w:val="clear" w:color="auto" w:fill="FFFFFF"/>
        </w:rPr>
        <w:t>политики правительства Екатерины II, усилени</w:t>
      </w:r>
      <w:r w:rsidR="00D35889">
        <w:rPr>
          <w:color w:val="000000"/>
          <w:sz w:val="28"/>
          <w:szCs w:val="28"/>
          <w:shd w:val="clear" w:color="auto" w:fill="FFFFFF"/>
        </w:rPr>
        <w:t>и</w:t>
      </w:r>
      <w:r w:rsidRPr="00D35889">
        <w:rPr>
          <w:color w:val="000000"/>
          <w:sz w:val="28"/>
          <w:szCs w:val="28"/>
          <w:shd w:val="clear" w:color="auto" w:fill="FFFFFF"/>
        </w:rPr>
        <w:t xml:space="preserve"> крепостного права и п</w:t>
      </w:r>
      <w:r w:rsidR="001F0D11">
        <w:rPr>
          <w:color w:val="000000"/>
          <w:sz w:val="28"/>
          <w:szCs w:val="28"/>
          <w:shd w:val="clear" w:color="auto" w:fill="FFFFFF"/>
        </w:rPr>
        <w:t xml:space="preserve">олицейских функций государства, </w:t>
      </w:r>
      <w:r w:rsidR="00D35889">
        <w:rPr>
          <w:color w:val="000000"/>
          <w:sz w:val="28"/>
          <w:szCs w:val="28"/>
          <w:shd w:val="clear" w:color="auto" w:fill="FFFFFF"/>
        </w:rPr>
        <w:t>о сопротивлении крестьянства крепостнической политике самодержавия</w:t>
      </w:r>
      <w:r w:rsidRPr="00D35889">
        <w:rPr>
          <w:color w:val="000000"/>
          <w:sz w:val="28"/>
          <w:szCs w:val="28"/>
          <w:shd w:val="clear" w:color="auto" w:fill="FFFFFF"/>
        </w:rPr>
        <w:t xml:space="preserve">. </w:t>
      </w:r>
      <w:r w:rsidR="00D35889">
        <w:rPr>
          <w:color w:val="000000"/>
          <w:sz w:val="28"/>
          <w:szCs w:val="28"/>
          <w:shd w:val="clear" w:color="auto" w:fill="FFFFFF"/>
        </w:rPr>
        <w:t>«</w:t>
      </w:r>
      <w:r w:rsidRPr="00D35889">
        <w:rPr>
          <w:color w:val="000000"/>
          <w:sz w:val="28"/>
          <w:szCs w:val="28"/>
          <w:shd w:val="clear" w:color="auto" w:fill="FFFFFF"/>
        </w:rPr>
        <w:t>Просвещенный абсолютизм</w:t>
      </w:r>
      <w:r w:rsidR="00D35889">
        <w:rPr>
          <w:color w:val="000000"/>
          <w:sz w:val="28"/>
          <w:szCs w:val="28"/>
          <w:shd w:val="clear" w:color="auto" w:fill="FFFFFF"/>
        </w:rPr>
        <w:t>»</w:t>
      </w:r>
      <w:r w:rsidRPr="00D35889">
        <w:rPr>
          <w:color w:val="000000"/>
          <w:sz w:val="28"/>
          <w:szCs w:val="28"/>
          <w:shd w:val="clear" w:color="auto" w:fill="FFFFFF"/>
        </w:rPr>
        <w:t xml:space="preserve"> Екатерины</w:t>
      </w:r>
      <w:r w:rsidR="001F0D11">
        <w:rPr>
          <w:color w:val="000000"/>
          <w:sz w:val="28"/>
          <w:szCs w:val="28"/>
          <w:shd w:val="clear" w:color="auto" w:fill="FFFFFF"/>
        </w:rPr>
        <w:t xml:space="preserve"> </w:t>
      </w:r>
      <w:r w:rsidR="001F0D11" w:rsidRPr="00D35889">
        <w:rPr>
          <w:color w:val="000000"/>
          <w:sz w:val="28"/>
          <w:szCs w:val="28"/>
          <w:shd w:val="clear" w:color="auto" w:fill="FFFFFF"/>
        </w:rPr>
        <w:t>II</w:t>
      </w:r>
      <w:r w:rsidRPr="00D35889">
        <w:rPr>
          <w:color w:val="000000"/>
          <w:sz w:val="28"/>
          <w:szCs w:val="28"/>
          <w:shd w:val="clear" w:color="auto" w:fill="FFFFFF"/>
        </w:rPr>
        <w:t xml:space="preserve"> рассматривался как демагогия и лавирование в условиях разложения феодально-крепостнического строя.</w:t>
      </w:r>
    </w:p>
    <w:p w:rsidR="00D35889" w:rsidRDefault="00D35889" w:rsidP="009A3441">
      <w:pPr>
        <w:spacing w:line="360" w:lineRule="auto"/>
        <w:ind w:firstLine="709"/>
        <w:jc w:val="both"/>
        <w:rPr>
          <w:color w:val="000000"/>
          <w:sz w:val="28"/>
          <w:szCs w:val="28"/>
          <w:shd w:val="clear" w:color="auto" w:fill="FFFFFF"/>
        </w:rPr>
      </w:pPr>
      <w:r w:rsidRPr="00D35889">
        <w:rPr>
          <w:color w:val="000000"/>
          <w:sz w:val="28"/>
          <w:szCs w:val="28"/>
          <w:shd w:val="clear" w:color="auto" w:fill="FFFFFF"/>
        </w:rPr>
        <w:t xml:space="preserve">Обратите внимание на то, что современный взгляд на </w:t>
      </w:r>
      <w:r>
        <w:rPr>
          <w:color w:val="000000"/>
          <w:sz w:val="28"/>
          <w:szCs w:val="28"/>
          <w:shd w:val="clear" w:color="auto" w:fill="FFFFFF"/>
        </w:rPr>
        <w:t>Е</w:t>
      </w:r>
      <w:r w:rsidRPr="00D35889">
        <w:rPr>
          <w:color w:val="000000"/>
          <w:sz w:val="28"/>
          <w:szCs w:val="28"/>
          <w:shd w:val="clear" w:color="auto" w:fill="FFFFFF"/>
        </w:rPr>
        <w:t xml:space="preserve">катерининскую эпоху освободился от </w:t>
      </w:r>
      <w:r>
        <w:rPr>
          <w:color w:val="000000"/>
          <w:sz w:val="28"/>
          <w:szCs w:val="28"/>
          <w:shd w:val="clear" w:color="auto" w:fill="FFFFFF"/>
        </w:rPr>
        <w:t>«к</w:t>
      </w:r>
      <w:r w:rsidRPr="00D35889">
        <w:rPr>
          <w:color w:val="000000"/>
          <w:sz w:val="28"/>
          <w:szCs w:val="28"/>
          <w:shd w:val="clear" w:color="auto" w:fill="FFFFFF"/>
        </w:rPr>
        <w:t>лассового подхода</w:t>
      </w:r>
      <w:r>
        <w:rPr>
          <w:color w:val="000000"/>
          <w:sz w:val="28"/>
          <w:szCs w:val="28"/>
          <w:shd w:val="clear" w:color="auto" w:fill="FFFFFF"/>
        </w:rPr>
        <w:t>»</w:t>
      </w:r>
      <w:r w:rsidRPr="00D35889">
        <w:rPr>
          <w:color w:val="000000"/>
          <w:sz w:val="28"/>
          <w:szCs w:val="28"/>
          <w:shd w:val="clear" w:color="auto" w:fill="FFFFFF"/>
        </w:rPr>
        <w:t xml:space="preserve"> и стал более взвешенным, весьма близким к оценкам дореволюционных историков. </w:t>
      </w:r>
      <w:r>
        <w:rPr>
          <w:color w:val="000000"/>
          <w:sz w:val="28"/>
          <w:szCs w:val="28"/>
          <w:shd w:val="clear" w:color="auto" w:fill="FFFFFF"/>
        </w:rPr>
        <w:t xml:space="preserve">Но некоторые историки </w:t>
      </w:r>
      <w:r w:rsidRPr="00D35889">
        <w:rPr>
          <w:color w:val="000000"/>
          <w:sz w:val="28"/>
          <w:szCs w:val="28"/>
          <w:shd w:val="clear" w:color="auto" w:fill="FFFFFF"/>
        </w:rPr>
        <w:t>тракту</w:t>
      </w:r>
      <w:r>
        <w:rPr>
          <w:color w:val="000000"/>
          <w:sz w:val="28"/>
          <w:szCs w:val="28"/>
          <w:shd w:val="clear" w:color="auto" w:fill="FFFFFF"/>
        </w:rPr>
        <w:t>ют</w:t>
      </w:r>
      <w:r w:rsidRPr="00D35889">
        <w:rPr>
          <w:color w:val="000000"/>
          <w:sz w:val="28"/>
          <w:szCs w:val="28"/>
          <w:shd w:val="clear" w:color="auto" w:fill="FFFFFF"/>
        </w:rPr>
        <w:t xml:space="preserve"> понятие </w:t>
      </w:r>
      <w:r>
        <w:rPr>
          <w:color w:val="000000"/>
          <w:sz w:val="28"/>
          <w:szCs w:val="28"/>
          <w:shd w:val="clear" w:color="auto" w:fill="FFFFFF"/>
        </w:rPr>
        <w:t>«</w:t>
      </w:r>
      <w:r w:rsidRPr="00D35889">
        <w:rPr>
          <w:color w:val="000000"/>
          <w:sz w:val="28"/>
          <w:szCs w:val="28"/>
          <w:shd w:val="clear" w:color="auto" w:fill="FFFFFF"/>
        </w:rPr>
        <w:t>просвещенн</w:t>
      </w:r>
      <w:r>
        <w:rPr>
          <w:color w:val="000000"/>
          <w:sz w:val="28"/>
          <w:szCs w:val="28"/>
          <w:shd w:val="clear" w:color="auto" w:fill="FFFFFF"/>
        </w:rPr>
        <w:t>ый абсолютизм» как</w:t>
      </w:r>
      <w:r w:rsidRPr="00D35889">
        <w:rPr>
          <w:color w:val="000000"/>
          <w:sz w:val="28"/>
          <w:szCs w:val="28"/>
          <w:shd w:val="clear" w:color="auto" w:fill="FFFFFF"/>
        </w:rPr>
        <w:t xml:space="preserve"> </w:t>
      </w:r>
      <w:r>
        <w:rPr>
          <w:color w:val="000000"/>
          <w:sz w:val="28"/>
          <w:szCs w:val="28"/>
          <w:shd w:val="clear" w:color="auto" w:fill="FFFFFF"/>
        </w:rPr>
        <w:t>«просвещенным деспотизмом».</w:t>
      </w:r>
    </w:p>
    <w:p w:rsidR="00D35889" w:rsidRDefault="00D35889" w:rsidP="009A3441">
      <w:pPr>
        <w:spacing w:line="360" w:lineRule="auto"/>
        <w:ind w:firstLine="709"/>
        <w:jc w:val="both"/>
        <w:rPr>
          <w:color w:val="000000"/>
          <w:sz w:val="28"/>
          <w:szCs w:val="28"/>
          <w:shd w:val="clear" w:color="auto" w:fill="FFFFFF"/>
        </w:rPr>
      </w:pPr>
      <w:r>
        <w:rPr>
          <w:color w:val="000000"/>
          <w:sz w:val="28"/>
          <w:szCs w:val="28"/>
          <w:shd w:val="clear" w:color="auto" w:fill="FFFFFF"/>
        </w:rPr>
        <w:t xml:space="preserve">При характеристике общей оценке правления Екатерины </w:t>
      </w:r>
      <w:r>
        <w:rPr>
          <w:color w:val="000000"/>
          <w:sz w:val="28"/>
          <w:szCs w:val="28"/>
          <w:shd w:val="clear" w:color="auto" w:fill="FFFFFF"/>
          <w:lang w:val="en-US"/>
        </w:rPr>
        <w:t>II</w:t>
      </w:r>
      <w:r>
        <w:rPr>
          <w:color w:val="000000"/>
          <w:sz w:val="28"/>
          <w:szCs w:val="28"/>
          <w:shd w:val="clear" w:color="auto" w:fill="FFFFFF"/>
        </w:rPr>
        <w:t xml:space="preserve"> следует отметить, что императрице удалось сделать очень многое, наверное, максимум возможного в тех условиях. Она блестяще завершила начатое Петром </w:t>
      </w:r>
      <w:r>
        <w:rPr>
          <w:color w:val="000000"/>
          <w:sz w:val="28"/>
          <w:szCs w:val="28"/>
          <w:shd w:val="clear" w:color="auto" w:fill="FFFFFF"/>
          <w:lang w:val="en-US"/>
        </w:rPr>
        <w:t>I</w:t>
      </w:r>
      <w:r>
        <w:rPr>
          <w:color w:val="000000"/>
          <w:sz w:val="28"/>
          <w:szCs w:val="28"/>
          <w:shd w:val="clear" w:color="auto" w:fill="FFFFFF"/>
        </w:rPr>
        <w:t xml:space="preserve"> создание Российской империи как великой державы.</w:t>
      </w:r>
    </w:p>
    <w:p w:rsidR="00D35889" w:rsidRDefault="004A6F21" w:rsidP="009A3441">
      <w:pPr>
        <w:spacing w:line="360" w:lineRule="auto"/>
        <w:ind w:firstLine="709"/>
        <w:jc w:val="both"/>
        <w:rPr>
          <w:color w:val="000000"/>
          <w:sz w:val="28"/>
          <w:szCs w:val="28"/>
          <w:shd w:val="clear" w:color="auto" w:fill="FFFFFF"/>
        </w:rPr>
      </w:pPr>
      <w:r>
        <w:rPr>
          <w:color w:val="000000"/>
          <w:sz w:val="28"/>
          <w:szCs w:val="28"/>
          <w:shd w:val="clear" w:color="auto" w:fill="FFFFFF"/>
        </w:rPr>
        <w:t xml:space="preserve">И все же реформы остались незавершенными. Непреодолимым препятствием явилось крепостное право, которое уничтожить Екатерина была не в силах. Лишенная поддержки свободных сословий, она </w:t>
      </w:r>
      <w:r w:rsidR="001F0D11">
        <w:rPr>
          <w:color w:val="000000"/>
          <w:sz w:val="28"/>
          <w:szCs w:val="28"/>
          <w:shd w:val="clear" w:color="auto" w:fill="FFFFFF"/>
        </w:rPr>
        <w:t xml:space="preserve">не </w:t>
      </w:r>
      <w:r>
        <w:rPr>
          <w:color w:val="000000"/>
          <w:sz w:val="28"/>
          <w:szCs w:val="28"/>
          <w:shd w:val="clear" w:color="auto" w:fill="FFFFFF"/>
        </w:rPr>
        <w:t>пошла на существенные социально-экономические преобразования.</w:t>
      </w:r>
    </w:p>
    <w:p w:rsidR="004A6F21" w:rsidRDefault="004A6F21" w:rsidP="009A3441">
      <w:pPr>
        <w:spacing w:line="360" w:lineRule="auto"/>
        <w:ind w:firstLine="709"/>
        <w:jc w:val="both"/>
        <w:rPr>
          <w:color w:val="000000"/>
          <w:sz w:val="28"/>
          <w:szCs w:val="28"/>
          <w:shd w:val="clear" w:color="auto" w:fill="FFFFFF"/>
        </w:rPr>
      </w:pPr>
      <w:r>
        <w:rPr>
          <w:color w:val="000000"/>
          <w:sz w:val="28"/>
          <w:szCs w:val="28"/>
          <w:shd w:val="clear" w:color="auto" w:fill="FFFFFF"/>
          <w:lang w:val="en-US"/>
        </w:rPr>
        <w:t>XVIII</w:t>
      </w:r>
      <w:r>
        <w:rPr>
          <w:color w:val="000000"/>
          <w:sz w:val="28"/>
          <w:szCs w:val="28"/>
          <w:shd w:val="clear" w:color="auto" w:fill="FFFFFF"/>
        </w:rPr>
        <w:t xml:space="preserve"> век заканчивает правление сына Екатерины </w:t>
      </w:r>
      <w:r>
        <w:rPr>
          <w:color w:val="000000"/>
          <w:sz w:val="28"/>
          <w:szCs w:val="28"/>
          <w:shd w:val="clear" w:color="auto" w:fill="FFFFFF"/>
          <w:lang w:val="en-US"/>
        </w:rPr>
        <w:t>II</w:t>
      </w:r>
      <w:r>
        <w:rPr>
          <w:color w:val="000000"/>
          <w:sz w:val="28"/>
          <w:szCs w:val="28"/>
          <w:shd w:val="clear" w:color="auto" w:fill="FFFFFF"/>
        </w:rPr>
        <w:t xml:space="preserve"> – Павла </w:t>
      </w:r>
      <w:r>
        <w:rPr>
          <w:color w:val="000000"/>
          <w:sz w:val="28"/>
          <w:szCs w:val="28"/>
          <w:shd w:val="clear" w:color="auto" w:fill="FFFFFF"/>
          <w:lang w:val="en-US"/>
        </w:rPr>
        <w:t>I</w:t>
      </w:r>
      <w:r>
        <w:rPr>
          <w:color w:val="000000"/>
          <w:sz w:val="28"/>
          <w:szCs w:val="28"/>
          <w:shd w:val="clear" w:color="auto" w:fill="FFFFFF"/>
        </w:rPr>
        <w:t xml:space="preserve">. Необходимо иметь в виду, что у российских историков разных эпох неодинаковые точки зрения на личность и характер правления этого императора. Большинство дореволюционных историков определяли </w:t>
      </w:r>
      <w:r w:rsidR="001F0D11">
        <w:rPr>
          <w:color w:val="000000"/>
          <w:sz w:val="28"/>
          <w:szCs w:val="28"/>
          <w:shd w:val="clear" w:color="auto" w:fill="FFFFFF"/>
        </w:rPr>
        <w:t>данный</w:t>
      </w:r>
      <w:r>
        <w:rPr>
          <w:color w:val="000000"/>
          <w:sz w:val="28"/>
          <w:szCs w:val="28"/>
          <w:shd w:val="clear" w:color="auto" w:fill="FFFFFF"/>
        </w:rPr>
        <w:t xml:space="preserve"> период как «царство страха», когда борьба с сословными привилегиями привела к резкому ограничению элементарных человеческих прав, а порядок и дисциплина за</w:t>
      </w:r>
      <w:r w:rsidR="00025C9E">
        <w:rPr>
          <w:color w:val="000000"/>
          <w:sz w:val="28"/>
          <w:szCs w:val="28"/>
          <w:shd w:val="clear" w:color="auto" w:fill="FFFFFF"/>
        </w:rPr>
        <w:t>вис</w:t>
      </w:r>
      <w:r w:rsidR="001F0D11">
        <w:rPr>
          <w:color w:val="000000"/>
          <w:sz w:val="28"/>
          <w:szCs w:val="28"/>
          <w:shd w:val="clear" w:color="auto" w:fill="FFFFFF"/>
        </w:rPr>
        <w:t>ели</w:t>
      </w:r>
      <w:r w:rsidR="00025C9E">
        <w:rPr>
          <w:color w:val="000000"/>
          <w:sz w:val="28"/>
          <w:szCs w:val="28"/>
          <w:shd w:val="clear" w:color="auto" w:fill="FFFFFF"/>
        </w:rPr>
        <w:t xml:space="preserve"> от каприза самодерж</w:t>
      </w:r>
      <w:r>
        <w:rPr>
          <w:color w:val="000000"/>
          <w:sz w:val="28"/>
          <w:szCs w:val="28"/>
          <w:shd w:val="clear" w:color="auto" w:fill="FFFFFF"/>
        </w:rPr>
        <w:t xml:space="preserve">ца. Политику Павла </w:t>
      </w:r>
      <w:r>
        <w:rPr>
          <w:color w:val="000000"/>
          <w:sz w:val="28"/>
          <w:szCs w:val="28"/>
          <w:shd w:val="clear" w:color="auto" w:fill="FFFFFF"/>
          <w:lang w:val="en-US"/>
        </w:rPr>
        <w:t>I</w:t>
      </w:r>
      <w:r>
        <w:rPr>
          <w:color w:val="000000"/>
          <w:sz w:val="28"/>
          <w:szCs w:val="28"/>
          <w:shd w:val="clear" w:color="auto" w:fill="FFFFFF"/>
        </w:rPr>
        <w:t xml:space="preserve"> характеризовали как </w:t>
      </w:r>
      <w:r w:rsidR="00025C9E">
        <w:rPr>
          <w:color w:val="000000"/>
          <w:sz w:val="28"/>
          <w:szCs w:val="28"/>
          <w:shd w:val="clear" w:color="auto" w:fill="FFFFFF"/>
        </w:rPr>
        <w:t>желание все делать наперекор Екатерине</w:t>
      </w:r>
      <w:r w:rsidR="001F0D11">
        <w:rPr>
          <w:color w:val="000000"/>
          <w:sz w:val="28"/>
          <w:szCs w:val="28"/>
          <w:shd w:val="clear" w:color="auto" w:fill="FFFFFF"/>
        </w:rPr>
        <w:t xml:space="preserve"> </w:t>
      </w:r>
      <w:r w:rsidR="001F0D11" w:rsidRPr="00D35889">
        <w:rPr>
          <w:color w:val="000000"/>
          <w:sz w:val="28"/>
          <w:szCs w:val="28"/>
          <w:shd w:val="clear" w:color="auto" w:fill="FFFFFF"/>
        </w:rPr>
        <w:t>II</w:t>
      </w:r>
      <w:r w:rsidR="001F0D11">
        <w:rPr>
          <w:color w:val="000000"/>
          <w:sz w:val="28"/>
          <w:szCs w:val="28"/>
          <w:shd w:val="clear" w:color="auto" w:fill="FFFFFF"/>
        </w:rPr>
        <w:t>.</w:t>
      </w:r>
      <w:r w:rsidR="00025C9E">
        <w:rPr>
          <w:color w:val="000000"/>
          <w:sz w:val="28"/>
          <w:szCs w:val="28"/>
          <w:shd w:val="clear" w:color="auto" w:fill="FFFFFF"/>
        </w:rPr>
        <w:t xml:space="preserve"> </w:t>
      </w:r>
      <w:r w:rsidR="001F0D11">
        <w:rPr>
          <w:color w:val="000000"/>
          <w:sz w:val="28"/>
          <w:szCs w:val="28"/>
          <w:shd w:val="clear" w:color="auto" w:fill="FFFFFF"/>
        </w:rPr>
        <w:t>Р</w:t>
      </w:r>
      <w:r w:rsidR="00025C9E">
        <w:rPr>
          <w:color w:val="000000"/>
          <w:sz w:val="28"/>
          <w:szCs w:val="28"/>
          <w:shd w:val="clear" w:color="auto" w:fill="FFFFFF"/>
        </w:rPr>
        <w:t xml:space="preserve">яд историков даже считали Павла </w:t>
      </w:r>
      <w:r w:rsidR="00025C9E">
        <w:rPr>
          <w:color w:val="000000"/>
          <w:sz w:val="28"/>
          <w:szCs w:val="28"/>
          <w:shd w:val="clear" w:color="auto" w:fill="FFFFFF"/>
          <w:lang w:val="en-US"/>
        </w:rPr>
        <w:t>I</w:t>
      </w:r>
      <w:r w:rsidR="00025C9E">
        <w:rPr>
          <w:color w:val="000000"/>
          <w:sz w:val="28"/>
          <w:szCs w:val="28"/>
          <w:shd w:val="clear" w:color="auto" w:fill="FFFFFF"/>
        </w:rPr>
        <w:t xml:space="preserve"> сумасшедшим (С.Ф. Платонов, М.К. Любавский).</w:t>
      </w:r>
    </w:p>
    <w:p w:rsidR="00025C9E" w:rsidRDefault="00025C9E" w:rsidP="00025C9E">
      <w:pPr>
        <w:pStyle w:val="ae"/>
        <w:shd w:val="clear" w:color="auto" w:fill="FFFFFF"/>
        <w:spacing w:before="0" w:beforeAutospacing="0" w:after="0" w:afterAutospacing="0" w:line="360" w:lineRule="auto"/>
        <w:ind w:firstLine="709"/>
        <w:jc w:val="both"/>
        <w:rPr>
          <w:color w:val="000000"/>
          <w:sz w:val="28"/>
          <w:szCs w:val="28"/>
        </w:rPr>
      </w:pPr>
      <w:r w:rsidRPr="00025C9E">
        <w:rPr>
          <w:color w:val="000000"/>
          <w:sz w:val="28"/>
          <w:szCs w:val="28"/>
          <w:shd w:val="clear" w:color="auto" w:fill="FFFFFF"/>
        </w:rPr>
        <w:t xml:space="preserve">Другие, например М.В. </w:t>
      </w:r>
      <w:r w:rsidRPr="00025C9E">
        <w:rPr>
          <w:color w:val="000000"/>
          <w:sz w:val="28"/>
          <w:szCs w:val="28"/>
        </w:rPr>
        <w:t>Клочков</w:t>
      </w:r>
      <w:r w:rsidR="001F0D11">
        <w:rPr>
          <w:color w:val="000000"/>
          <w:sz w:val="28"/>
          <w:szCs w:val="28"/>
        </w:rPr>
        <w:t>,</w:t>
      </w:r>
      <w:r w:rsidRPr="00025C9E">
        <w:rPr>
          <w:color w:val="000000"/>
          <w:sz w:val="28"/>
          <w:szCs w:val="28"/>
        </w:rPr>
        <w:t xml:space="preserve"> рисовал облик Павла как благородного рыцаря, защитника простого народа, которого невзлюбило дворянство. </w:t>
      </w:r>
    </w:p>
    <w:p w:rsidR="00025C9E" w:rsidRDefault="00025C9E" w:rsidP="00025C9E">
      <w:pPr>
        <w:pStyle w:val="ae"/>
        <w:shd w:val="clear" w:color="auto" w:fill="FFFFFF"/>
        <w:spacing w:before="0" w:beforeAutospacing="0" w:after="0" w:afterAutospacing="0" w:line="360" w:lineRule="auto"/>
        <w:ind w:firstLine="709"/>
        <w:jc w:val="both"/>
        <w:rPr>
          <w:color w:val="000000"/>
          <w:sz w:val="28"/>
          <w:szCs w:val="28"/>
        </w:rPr>
      </w:pPr>
      <w:r w:rsidRPr="00025C9E">
        <w:rPr>
          <w:color w:val="000000"/>
          <w:sz w:val="28"/>
          <w:szCs w:val="28"/>
        </w:rPr>
        <w:lastRenderedPageBreak/>
        <w:t>Советская историография, отмечая эксцентричность в поведении Павла</w:t>
      </w:r>
      <w:r>
        <w:rPr>
          <w:color w:val="000000"/>
          <w:sz w:val="28"/>
          <w:szCs w:val="28"/>
        </w:rPr>
        <w:t xml:space="preserve"> </w:t>
      </w:r>
      <w:r>
        <w:rPr>
          <w:color w:val="000000"/>
          <w:sz w:val="28"/>
          <w:szCs w:val="28"/>
          <w:shd w:val="clear" w:color="auto" w:fill="FFFFFF"/>
          <w:lang w:val="en-US"/>
        </w:rPr>
        <w:t>I</w:t>
      </w:r>
      <w:r w:rsidRPr="00025C9E">
        <w:rPr>
          <w:color w:val="000000"/>
          <w:sz w:val="28"/>
          <w:szCs w:val="28"/>
        </w:rPr>
        <w:t>, в целом считала правительственную политику того времени продолжением прежней, продворянской и крепостнической, хотя и несколько иными средствами (С</w:t>
      </w:r>
      <w:r>
        <w:rPr>
          <w:color w:val="000000"/>
          <w:sz w:val="28"/>
          <w:szCs w:val="28"/>
        </w:rPr>
        <w:t>.</w:t>
      </w:r>
      <w:r w:rsidRPr="00025C9E">
        <w:rPr>
          <w:color w:val="000000"/>
          <w:sz w:val="28"/>
          <w:szCs w:val="28"/>
        </w:rPr>
        <w:t xml:space="preserve">Б. Окунь). Н.Я. Эйдельман называл политику Павла </w:t>
      </w:r>
      <w:r>
        <w:rPr>
          <w:color w:val="000000"/>
          <w:sz w:val="28"/>
          <w:szCs w:val="28"/>
          <w:shd w:val="clear" w:color="auto" w:fill="FFFFFF"/>
          <w:lang w:val="en-US"/>
        </w:rPr>
        <w:t>I</w:t>
      </w:r>
      <w:r w:rsidRPr="00025C9E">
        <w:rPr>
          <w:color w:val="000000"/>
          <w:sz w:val="28"/>
          <w:szCs w:val="28"/>
        </w:rPr>
        <w:t xml:space="preserve"> </w:t>
      </w:r>
      <w:r>
        <w:rPr>
          <w:color w:val="000000"/>
          <w:sz w:val="28"/>
          <w:szCs w:val="28"/>
        </w:rPr>
        <w:t>«непросвещенным абсолютизмом»</w:t>
      </w:r>
      <w:r w:rsidRPr="00025C9E">
        <w:rPr>
          <w:color w:val="000000"/>
          <w:sz w:val="28"/>
          <w:szCs w:val="28"/>
        </w:rPr>
        <w:t>.</w:t>
      </w:r>
    </w:p>
    <w:p w:rsidR="00025C9E" w:rsidRPr="00025C9E" w:rsidRDefault="00025C9E" w:rsidP="00025C9E">
      <w:pPr>
        <w:pStyle w:val="ae"/>
        <w:shd w:val="clear" w:color="auto" w:fill="FFFFFF"/>
        <w:spacing w:before="0" w:beforeAutospacing="0" w:after="0" w:afterAutospacing="0" w:line="360" w:lineRule="auto"/>
        <w:ind w:firstLine="709"/>
        <w:jc w:val="both"/>
        <w:rPr>
          <w:color w:val="000000"/>
          <w:sz w:val="28"/>
          <w:szCs w:val="28"/>
        </w:rPr>
      </w:pPr>
      <w:r w:rsidRPr="00025C9E">
        <w:rPr>
          <w:color w:val="000000"/>
          <w:sz w:val="28"/>
          <w:szCs w:val="28"/>
        </w:rPr>
        <w:t>Ряд современных историков (Е.В. Анисимов, Е.В. Каменский) политику Павла</w:t>
      </w:r>
      <w:r>
        <w:rPr>
          <w:color w:val="000000"/>
          <w:sz w:val="28"/>
          <w:szCs w:val="28"/>
        </w:rPr>
        <w:t xml:space="preserve"> </w:t>
      </w:r>
      <w:r>
        <w:rPr>
          <w:color w:val="000000"/>
          <w:sz w:val="28"/>
          <w:szCs w:val="28"/>
          <w:shd w:val="clear" w:color="auto" w:fill="FFFFFF"/>
          <w:lang w:val="en-US"/>
        </w:rPr>
        <w:t>I</w:t>
      </w:r>
      <w:r w:rsidRPr="00025C9E">
        <w:rPr>
          <w:color w:val="000000"/>
          <w:sz w:val="28"/>
          <w:szCs w:val="28"/>
        </w:rPr>
        <w:t xml:space="preserve"> рассматривают как противоречивую, а самого императора - как одну из самых загадочных фигур русской истории.</w:t>
      </w:r>
    </w:p>
    <w:p w:rsidR="00025C9E" w:rsidRDefault="00025C9E" w:rsidP="00025C9E">
      <w:pPr>
        <w:spacing w:line="360" w:lineRule="auto"/>
        <w:ind w:firstLine="709"/>
        <w:jc w:val="both"/>
        <w:rPr>
          <w:color w:val="000000"/>
          <w:sz w:val="28"/>
          <w:szCs w:val="28"/>
          <w:shd w:val="clear" w:color="auto" w:fill="FFFFFF"/>
        </w:rPr>
      </w:pPr>
      <w:r>
        <w:rPr>
          <w:color w:val="000000"/>
          <w:sz w:val="28"/>
          <w:szCs w:val="28"/>
          <w:shd w:val="clear" w:color="auto" w:fill="FFFFFF"/>
        </w:rPr>
        <w:t xml:space="preserve">Переходя к вопросу о развитии российской культуры в </w:t>
      </w:r>
      <w:r>
        <w:rPr>
          <w:color w:val="000000"/>
          <w:sz w:val="28"/>
          <w:szCs w:val="28"/>
          <w:shd w:val="clear" w:color="auto" w:fill="FFFFFF"/>
          <w:lang w:val="en-US"/>
        </w:rPr>
        <w:t>XVIII</w:t>
      </w:r>
      <w:r>
        <w:rPr>
          <w:color w:val="000000"/>
          <w:sz w:val="28"/>
          <w:szCs w:val="28"/>
          <w:shd w:val="clear" w:color="auto" w:fill="FFFFFF"/>
        </w:rPr>
        <w:t xml:space="preserve"> веке, прежде всего, отметьте, что страна пережила в это время настоящий духовный переворот. Суть его заключалась в переходе от культуры преимущественно </w:t>
      </w:r>
      <w:r w:rsidR="003B6441">
        <w:rPr>
          <w:color w:val="000000"/>
          <w:sz w:val="28"/>
          <w:szCs w:val="28"/>
          <w:shd w:val="clear" w:color="auto" w:fill="FFFFFF"/>
        </w:rPr>
        <w:t>традиционной, церковной и относительно замкнутой к культуре светской и европейской.</w:t>
      </w:r>
    </w:p>
    <w:p w:rsidR="003B6441" w:rsidRDefault="003B6441" w:rsidP="00025C9E">
      <w:pPr>
        <w:spacing w:line="360" w:lineRule="auto"/>
        <w:ind w:firstLine="709"/>
        <w:jc w:val="both"/>
        <w:rPr>
          <w:color w:val="000000"/>
          <w:sz w:val="28"/>
          <w:szCs w:val="28"/>
          <w:shd w:val="clear" w:color="auto" w:fill="FFFFFF"/>
        </w:rPr>
      </w:pPr>
      <w:r>
        <w:rPr>
          <w:color w:val="000000"/>
          <w:sz w:val="28"/>
          <w:szCs w:val="28"/>
          <w:shd w:val="clear" w:color="auto" w:fill="FFFFFF"/>
        </w:rPr>
        <w:t>Но развитие образования, технической мысли, искусства, литературы, и архитектуры, появление в России скульптуры, зарождение либеральной, консервативной и революционной мысли затрагивали в основном дворянство и верхушки городского населения. Крестьяне по-прежнему придерживались традиционной системы ценностей.</w:t>
      </w:r>
    </w:p>
    <w:p w:rsidR="003B6441" w:rsidRPr="00025C9E" w:rsidRDefault="003B6441" w:rsidP="00025C9E">
      <w:pPr>
        <w:spacing w:line="360" w:lineRule="auto"/>
        <w:ind w:firstLine="709"/>
        <w:jc w:val="both"/>
        <w:rPr>
          <w:color w:val="000000"/>
          <w:sz w:val="28"/>
          <w:szCs w:val="28"/>
          <w:shd w:val="clear" w:color="auto" w:fill="FFFFFF"/>
        </w:rPr>
      </w:pPr>
    </w:p>
    <w:p w:rsidR="00D35889" w:rsidRPr="00D35889" w:rsidRDefault="00D35889" w:rsidP="009A3441">
      <w:pPr>
        <w:spacing w:line="360" w:lineRule="auto"/>
        <w:ind w:firstLine="709"/>
        <w:jc w:val="both"/>
        <w:rPr>
          <w:sz w:val="28"/>
          <w:szCs w:val="28"/>
          <w:shd w:val="clear" w:color="auto" w:fill="FFFFFF"/>
        </w:rPr>
      </w:pPr>
    </w:p>
    <w:p w:rsidR="0058295F" w:rsidRPr="009A3441" w:rsidRDefault="0058295F" w:rsidP="009A3441">
      <w:pPr>
        <w:spacing w:line="360" w:lineRule="auto"/>
        <w:ind w:firstLine="709"/>
        <w:jc w:val="both"/>
        <w:rPr>
          <w:sz w:val="28"/>
          <w:szCs w:val="28"/>
        </w:rPr>
      </w:pPr>
      <w:r w:rsidRPr="009A3441">
        <w:rPr>
          <w:sz w:val="28"/>
          <w:szCs w:val="28"/>
        </w:rPr>
        <w:br w:type="page"/>
      </w:r>
    </w:p>
    <w:p w:rsidR="0058295F" w:rsidRDefault="0058295F" w:rsidP="0058295F">
      <w:pPr>
        <w:spacing w:line="360" w:lineRule="auto"/>
        <w:jc w:val="center"/>
        <w:rPr>
          <w:sz w:val="28"/>
          <w:szCs w:val="28"/>
        </w:rPr>
      </w:pPr>
    </w:p>
    <w:p w:rsidR="0058295F" w:rsidRDefault="0058295F" w:rsidP="0058295F">
      <w:pPr>
        <w:spacing w:line="360" w:lineRule="auto"/>
        <w:jc w:val="center"/>
        <w:rPr>
          <w:sz w:val="28"/>
          <w:szCs w:val="28"/>
        </w:rPr>
      </w:pPr>
    </w:p>
    <w:p w:rsidR="00B768AC" w:rsidRDefault="00B768AC" w:rsidP="0058295F">
      <w:pPr>
        <w:spacing w:line="360" w:lineRule="auto"/>
        <w:jc w:val="center"/>
        <w:rPr>
          <w:sz w:val="28"/>
          <w:szCs w:val="28"/>
        </w:rPr>
      </w:pPr>
    </w:p>
    <w:p w:rsidR="00B768AC" w:rsidRDefault="00B768AC" w:rsidP="0058295F">
      <w:pPr>
        <w:spacing w:line="360" w:lineRule="auto"/>
        <w:jc w:val="center"/>
        <w:rPr>
          <w:sz w:val="28"/>
          <w:szCs w:val="28"/>
        </w:rPr>
      </w:pPr>
    </w:p>
    <w:p w:rsidR="0058295F" w:rsidRDefault="0058295F" w:rsidP="0058295F">
      <w:pPr>
        <w:spacing w:line="360" w:lineRule="auto"/>
        <w:jc w:val="center"/>
        <w:rPr>
          <w:sz w:val="28"/>
          <w:szCs w:val="28"/>
        </w:rPr>
      </w:pPr>
    </w:p>
    <w:p w:rsidR="0058295F" w:rsidRDefault="0058295F" w:rsidP="0058295F">
      <w:pPr>
        <w:spacing w:line="360" w:lineRule="auto"/>
        <w:jc w:val="center"/>
        <w:rPr>
          <w:b/>
          <w:sz w:val="36"/>
          <w:szCs w:val="36"/>
        </w:rPr>
      </w:pPr>
    </w:p>
    <w:p w:rsidR="0058295F" w:rsidRDefault="0058295F" w:rsidP="0058295F">
      <w:pPr>
        <w:spacing w:line="360" w:lineRule="auto"/>
        <w:jc w:val="center"/>
        <w:rPr>
          <w:b/>
          <w:sz w:val="36"/>
          <w:szCs w:val="36"/>
        </w:rPr>
      </w:pPr>
    </w:p>
    <w:p w:rsidR="0058295F" w:rsidRPr="005570B7" w:rsidRDefault="00493F3C" w:rsidP="003B6441">
      <w:pPr>
        <w:spacing w:line="360" w:lineRule="auto"/>
        <w:ind w:left="709"/>
        <w:jc w:val="both"/>
        <w:rPr>
          <w:b/>
          <w:sz w:val="32"/>
          <w:szCs w:val="32"/>
        </w:rPr>
      </w:pPr>
      <w:r w:rsidRPr="00493F3C">
        <w:pict>
          <v:shape id="_x0000_s6434" type="#_x0000_t32" style="position:absolute;left:0;text-align:left;margin-left:36.2pt;margin-top:19.15pt;width:444.75pt;height:0;z-index:420" o:connectortype="straight"/>
        </w:pict>
      </w:r>
      <w:r w:rsidRPr="00493F3C">
        <w:pict>
          <v:shape id="_x0000_s6435" type="#_x0000_t32" style="position:absolute;left:0;text-align:left;margin-left:36.2pt;margin-top:23.65pt;width:444.75pt;height:0;z-index:421" o:connectortype="straight" strokeweight="3pt"/>
        </w:pict>
      </w:r>
      <w:r w:rsidR="0058295F" w:rsidRPr="003B6441">
        <w:rPr>
          <w:b/>
          <w:sz w:val="32"/>
          <w:szCs w:val="32"/>
        </w:rPr>
        <w:t>Тема 8.</w:t>
      </w:r>
      <w:r w:rsidR="003B6441">
        <w:rPr>
          <w:b/>
          <w:sz w:val="32"/>
          <w:szCs w:val="32"/>
        </w:rPr>
        <w:t xml:space="preserve"> </w:t>
      </w:r>
      <w:r w:rsidR="0058295F" w:rsidRPr="00B768AC">
        <w:rPr>
          <w:b/>
          <w:sz w:val="32"/>
          <w:szCs w:val="32"/>
        </w:rPr>
        <w:t xml:space="preserve">Россия в первой половине </w:t>
      </w:r>
      <w:r w:rsidR="0058295F" w:rsidRPr="00B768AC">
        <w:rPr>
          <w:b/>
          <w:sz w:val="32"/>
          <w:szCs w:val="32"/>
          <w:lang w:val="en-US"/>
        </w:rPr>
        <w:t>XIX</w:t>
      </w:r>
      <w:r w:rsidR="0058295F" w:rsidRPr="00B768AC">
        <w:rPr>
          <w:b/>
          <w:sz w:val="32"/>
          <w:szCs w:val="32"/>
        </w:rPr>
        <w:t xml:space="preserve"> века</w:t>
      </w:r>
    </w:p>
    <w:p w:rsidR="0058295F" w:rsidRPr="005570B7" w:rsidRDefault="0058295F" w:rsidP="003B6441">
      <w:pPr>
        <w:spacing w:line="360" w:lineRule="auto"/>
        <w:ind w:left="709"/>
        <w:jc w:val="both"/>
        <w:rPr>
          <w:b/>
          <w:sz w:val="36"/>
          <w:szCs w:val="36"/>
        </w:rPr>
      </w:pPr>
    </w:p>
    <w:p w:rsidR="0058295F" w:rsidRPr="003B6441" w:rsidRDefault="0058295F" w:rsidP="003B6441">
      <w:pPr>
        <w:spacing w:line="360" w:lineRule="auto"/>
        <w:ind w:left="709"/>
        <w:jc w:val="both"/>
        <w:rPr>
          <w:b/>
          <w:caps/>
          <w:sz w:val="28"/>
          <w:szCs w:val="28"/>
        </w:rPr>
      </w:pPr>
      <w:r w:rsidRPr="003B6441">
        <w:rPr>
          <w:b/>
          <w:caps/>
          <w:sz w:val="28"/>
          <w:szCs w:val="28"/>
        </w:rPr>
        <w:t>План</w:t>
      </w:r>
    </w:p>
    <w:p w:rsidR="0058295F" w:rsidRPr="00B768AC" w:rsidRDefault="0058295F" w:rsidP="00B768AC">
      <w:pPr>
        <w:spacing w:line="360" w:lineRule="auto"/>
        <w:jc w:val="center"/>
        <w:rPr>
          <w:b/>
          <w:sz w:val="28"/>
          <w:szCs w:val="28"/>
        </w:rPr>
      </w:pPr>
    </w:p>
    <w:p w:rsidR="0058295F" w:rsidRPr="00B768AC" w:rsidRDefault="0058295F" w:rsidP="00B768AC">
      <w:pPr>
        <w:numPr>
          <w:ilvl w:val="0"/>
          <w:numId w:val="32"/>
        </w:numPr>
        <w:tabs>
          <w:tab w:val="clear" w:pos="720"/>
          <w:tab w:val="num" w:pos="0"/>
        </w:tabs>
        <w:spacing w:line="360" w:lineRule="auto"/>
        <w:ind w:left="0" w:firstLine="720"/>
        <w:jc w:val="both"/>
        <w:rPr>
          <w:sz w:val="28"/>
          <w:szCs w:val="28"/>
        </w:rPr>
      </w:pPr>
      <w:r w:rsidRPr="00B768AC">
        <w:rPr>
          <w:sz w:val="28"/>
          <w:szCs w:val="28"/>
        </w:rPr>
        <w:t>Социально-экономическое развитие России</w:t>
      </w:r>
    </w:p>
    <w:p w:rsidR="0058295F" w:rsidRPr="00B768AC" w:rsidRDefault="0058295F" w:rsidP="00B768AC">
      <w:pPr>
        <w:numPr>
          <w:ilvl w:val="0"/>
          <w:numId w:val="32"/>
        </w:numPr>
        <w:tabs>
          <w:tab w:val="clear" w:pos="720"/>
          <w:tab w:val="num" w:pos="0"/>
        </w:tabs>
        <w:spacing w:line="360" w:lineRule="auto"/>
        <w:ind w:left="0" w:firstLine="720"/>
        <w:jc w:val="both"/>
        <w:rPr>
          <w:sz w:val="28"/>
          <w:szCs w:val="28"/>
        </w:rPr>
      </w:pPr>
      <w:r w:rsidRPr="00B768AC">
        <w:rPr>
          <w:sz w:val="28"/>
          <w:szCs w:val="28"/>
        </w:rPr>
        <w:t xml:space="preserve">Внутренняя политика Александра </w:t>
      </w:r>
      <w:r w:rsidRPr="00B768AC">
        <w:rPr>
          <w:sz w:val="28"/>
          <w:szCs w:val="28"/>
          <w:lang w:val="en-US"/>
        </w:rPr>
        <w:t>I</w:t>
      </w:r>
    </w:p>
    <w:p w:rsidR="0058295F" w:rsidRPr="00B768AC" w:rsidRDefault="0058295F" w:rsidP="00B768AC">
      <w:pPr>
        <w:numPr>
          <w:ilvl w:val="0"/>
          <w:numId w:val="32"/>
        </w:numPr>
        <w:tabs>
          <w:tab w:val="clear" w:pos="720"/>
          <w:tab w:val="num" w:pos="0"/>
        </w:tabs>
        <w:spacing w:line="360" w:lineRule="auto"/>
        <w:ind w:left="0" w:firstLine="720"/>
        <w:jc w:val="both"/>
        <w:rPr>
          <w:sz w:val="28"/>
          <w:szCs w:val="28"/>
        </w:rPr>
      </w:pPr>
      <w:r w:rsidRPr="00B768AC">
        <w:rPr>
          <w:sz w:val="28"/>
          <w:szCs w:val="28"/>
        </w:rPr>
        <w:t xml:space="preserve">Внешняя политика Александра </w:t>
      </w:r>
      <w:r w:rsidRPr="00B768AC">
        <w:rPr>
          <w:sz w:val="28"/>
          <w:szCs w:val="28"/>
          <w:lang w:val="en-US"/>
        </w:rPr>
        <w:t>I</w:t>
      </w:r>
      <w:r w:rsidRPr="00B768AC">
        <w:rPr>
          <w:sz w:val="28"/>
          <w:szCs w:val="28"/>
        </w:rPr>
        <w:t xml:space="preserve"> в первой четверти </w:t>
      </w:r>
      <w:r w:rsidRPr="00B768AC">
        <w:rPr>
          <w:sz w:val="28"/>
          <w:szCs w:val="28"/>
          <w:lang w:val="en-US"/>
        </w:rPr>
        <w:t>XIX</w:t>
      </w:r>
      <w:r w:rsidRPr="00B768AC">
        <w:rPr>
          <w:sz w:val="28"/>
          <w:szCs w:val="28"/>
        </w:rPr>
        <w:t xml:space="preserve"> века</w:t>
      </w:r>
    </w:p>
    <w:p w:rsidR="0058295F" w:rsidRPr="00B768AC" w:rsidRDefault="0058295F" w:rsidP="00B768AC">
      <w:pPr>
        <w:numPr>
          <w:ilvl w:val="0"/>
          <w:numId w:val="32"/>
        </w:numPr>
        <w:tabs>
          <w:tab w:val="clear" w:pos="720"/>
          <w:tab w:val="num" w:pos="0"/>
        </w:tabs>
        <w:spacing w:line="360" w:lineRule="auto"/>
        <w:ind w:left="0" w:firstLine="720"/>
        <w:jc w:val="both"/>
        <w:rPr>
          <w:sz w:val="28"/>
          <w:szCs w:val="28"/>
        </w:rPr>
      </w:pPr>
      <w:r w:rsidRPr="00B768AC">
        <w:rPr>
          <w:sz w:val="28"/>
          <w:szCs w:val="28"/>
        </w:rPr>
        <w:t xml:space="preserve">Эпоха Николая </w:t>
      </w:r>
      <w:r w:rsidRPr="00B768AC">
        <w:rPr>
          <w:sz w:val="28"/>
          <w:szCs w:val="28"/>
          <w:lang w:val="en-US"/>
        </w:rPr>
        <w:t>I</w:t>
      </w:r>
    </w:p>
    <w:p w:rsidR="0058295F" w:rsidRDefault="0058295F" w:rsidP="0058295F">
      <w:pPr>
        <w:spacing w:line="360" w:lineRule="auto"/>
        <w:jc w:val="center"/>
        <w:rPr>
          <w:b/>
          <w:sz w:val="36"/>
          <w:szCs w:val="36"/>
        </w:rPr>
      </w:pPr>
    </w:p>
    <w:p w:rsidR="00C00378" w:rsidRDefault="00C00378" w:rsidP="0058295F">
      <w:pPr>
        <w:spacing w:line="360" w:lineRule="auto"/>
        <w:jc w:val="center"/>
        <w:rPr>
          <w:b/>
          <w:sz w:val="36"/>
          <w:szCs w:val="36"/>
        </w:rPr>
      </w:pPr>
    </w:p>
    <w:p w:rsidR="00C00378" w:rsidRDefault="00C00378" w:rsidP="0058295F">
      <w:pPr>
        <w:spacing w:line="360" w:lineRule="auto"/>
        <w:jc w:val="center"/>
        <w:rPr>
          <w:b/>
          <w:sz w:val="36"/>
          <w:szCs w:val="36"/>
        </w:rPr>
      </w:pPr>
    </w:p>
    <w:p w:rsidR="00C00378" w:rsidRDefault="00C00378" w:rsidP="0058295F">
      <w:pPr>
        <w:spacing w:line="360" w:lineRule="auto"/>
        <w:jc w:val="center"/>
        <w:rPr>
          <w:b/>
          <w:sz w:val="36"/>
          <w:szCs w:val="36"/>
        </w:rPr>
      </w:pPr>
    </w:p>
    <w:p w:rsidR="00C00378" w:rsidRDefault="00C00378" w:rsidP="0058295F">
      <w:pPr>
        <w:spacing w:line="360" w:lineRule="auto"/>
        <w:jc w:val="center"/>
        <w:rPr>
          <w:b/>
          <w:sz w:val="36"/>
          <w:szCs w:val="36"/>
        </w:rPr>
      </w:pPr>
    </w:p>
    <w:p w:rsidR="00C00378" w:rsidRDefault="00C00378" w:rsidP="0058295F">
      <w:pPr>
        <w:spacing w:line="360" w:lineRule="auto"/>
        <w:jc w:val="center"/>
        <w:rPr>
          <w:b/>
          <w:sz w:val="36"/>
          <w:szCs w:val="36"/>
        </w:rPr>
      </w:pPr>
    </w:p>
    <w:p w:rsidR="00C00378" w:rsidRDefault="00C00378" w:rsidP="0058295F">
      <w:pPr>
        <w:spacing w:line="360" w:lineRule="auto"/>
        <w:jc w:val="center"/>
        <w:rPr>
          <w:b/>
          <w:sz w:val="36"/>
          <w:szCs w:val="36"/>
        </w:rPr>
      </w:pPr>
    </w:p>
    <w:p w:rsidR="003B6441" w:rsidRDefault="003B6441" w:rsidP="0058295F">
      <w:pPr>
        <w:spacing w:line="360" w:lineRule="auto"/>
        <w:jc w:val="center"/>
        <w:rPr>
          <w:b/>
          <w:sz w:val="36"/>
          <w:szCs w:val="36"/>
        </w:rPr>
      </w:pPr>
    </w:p>
    <w:p w:rsidR="003B6441" w:rsidRDefault="003B6441" w:rsidP="0058295F">
      <w:pPr>
        <w:spacing w:line="360" w:lineRule="auto"/>
        <w:jc w:val="center"/>
        <w:rPr>
          <w:b/>
          <w:sz w:val="36"/>
          <w:szCs w:val="36"/>
        </w:rPr>
      </w:pPr>
    </w:p>
    <w:p w:rsidR="00C00378" w:rsidRDefault="00C00378" w:rsidP="0058295F">
      <w:pPr>
        <w:spacing w:line="360" w:lineRule="auto"/>
        <w:jc w:val="center"/>
        <w:rPr>
          <w:b/>
          <w:sz w:val="36"/>
          <w:szCs w:val="36"/>
        </w:rPr>
      </w:pPr>
    </w:p>
    <w:p w:rsidR="00C00378" w:rsidRPr="003B6441" w:rsidRDefault="00493F3C" w:rsidP="003B6441">
      <w:pPr>
        <w:spacing w:line="360" w:lineRule="auto"/>
        <w:ind w:left="709"/>
        <w:jc w:val="both"/>
        <w:rPr>
          <w:b/>
          <w:sz w:val="32"/>
          <w:szCs w:val="32"/>
        </w:rPr>
      </w:pPr>
      <w:r w:rsidRPr="00493F3C">
        <w:lastRenderedPageBreak/>
        <w:pict>
          <v:shape id="_x0000_s6436" type="#_x0000_t32" style="position:absolute;left:0;text-align:left;margin-left:36.15pt;margin-top:18.95pt;width:444.75pt;height:0;z-index:422" o:connectortype="straight"/>
        </w:pict>
      </w:r>
      <w:r w:rsidRPr="00493F3C">
        <w:pict>
          <v:shape id="_x0000_s6437" type="#_x0000_t32" style="position:absolute;left:0;text-align:left;margin-left:36.15pt;margin-top:23.45pt;width:444.75pt;height:0;z-index:423" o:connectortype="straight" strokeweight="3pt"/>
        </w:pict>
      </w:r>
      <w:r w:rsidR="00C00378" w:rsidRPr="003B6441">
        <w:rPr>
          <w:b/>
          <w:sz w:val="32"/>
          <w:szCs w:val="32"/>
        </w:rPr>
        <w:t>Схемы, таблицы</w:t>
      </w:r>
    </w:p>
    <w:p w:rsidR="00C00378" w:rsidRDefault="00C00378" w:rsidP="003B6441">
      <w:pPr>
        <w:spacing w:line="360" w:lineRule="auto"/>
        <w:ind w:left="709"/>
        <w:jc w:val="both"/>
        <w:rPr>
          <w:b/>
          <w:sz w:val="36"/>
          <w:szCs w:val="36"/>
        </w:rPr>
      </w:pPr>
    </w:p>
    <w:p w:rsidR="00C00378" w:rsidRPr="00C00378" w:rsidRDefault="00C00378" w:rsidP="003B6441">
      <w:pPr>
        <w:spacing w:line="360" w:lineRule="auto"/>
        <w:ind w:left="709"/>
        <w:jc w:val="both"/>
        <w:rPr>
          <w:b/>
          <w:sz w:val="32"/>
          <w:szCs w:val="32"/>
        </w:rPr>
      </w:pPr>
      <w:r w:rsidRPr="00C00378">
        <w:rPr>
          <w:b/>
          <w:sz w:val="32"/>
          <w:szCs w:val="32"/>
        </w:rPr>
        <w:t xml:space="preserve">Основные черты развития промышленности России в первой половине </w:t>
      </w:r>
      <w:r w:rsidRPr="00C00378">
        <w:rPr>
          <w:b/>
          <w:sz w:val="32"/>
          <w:szCs w:val="32"/>
          <w:lang w:val="en-US"/>
        </w:rPr>
        <w:t>XIX</w:t>
      </w:r>
      <w:r w:rsidRPr="00C00378">
        <w:rPr>
          <w:b/>
          <w:sz w:val="32"/>
          <w:szCs w:val="32"/>
        </w:rPr>
        <w:t xml:space="preserve"> века</w:t>
      </w:r>
      <w:r w:rsidR="00443B97">
        <w:rPr>
          <w:rStyle w:val="aa"/>
          <w:b/>
          <w:sz w:val="32"/>
          <w:szCs w:val="32"/>
        </w:rPr>
        <w:footnoteReference w:id="12"/>
      </w:r>
    </w:p>
    <w:p w:rsidR="00C00378" w:rsidRDefault="00C00378" w:rsidP="00B768AC">
      <w:pPr>
        <w:spacing w:line="360" w:lineRule="auto"/>
        <w:jc w:val="center"/>
        <w:rPr>
          <w:b/>
          <w:sz w:val="36"/>
          <w:szCs w:val="36"/>
        </w:rPr>
      </w:pPr>
    </w:p>
    <w:tbl>
      <w:tblPr>
        <w:tblW w:w="9402" w:type="dxa"/>
        <w:tblCellSpacing w:w="0" w:type="dxa"/>
        <w:tblCellMar>
          <w:left w:w="0" w:type="dxa"/>
          <w:right w:w="0" w:type="dxa"/>
        </w:tblCellMar>
        <w:tblLook w:val="0000"/>
      </w:tblPr>
      <w:tblGrid>
        <w:gridCol w:w="3094"/>
        <w:gridCol w:w="3244"/>
        <w:gridCol w:w="3064"/>
      </w:tblGrid>
      <w:tr w:rsidR="00B768AC" w:rsidRPr="00B768AC" w:rsidTr="00F6694A">
        <w:trPr>
          <w:trHeight w:val="322"/>
          <w:tblCellSpacing w:w="0" w:type="dxa"/>
        </w:trPr>
        <w:tc>
          <w:tcPr>
            <w:tcW w:w="9402" w:type="dxa"/>
            <w:gridSpan w:val="3"/>
            <w:tcBorders>
              <w:top w:val="single" w:sz="12" w:space="0" w:color="000000"/>
              <w:left w:val="single" w:sz="12" w:space="0" w:color="000000"/>
              <w:bottom w:val="single" w:sz="6" w:space="0" w:color="000000"/>
            </w:tcBorders>
          </w:tcPr>
          <w:p w:rsidR="00B768AC" w:rsidRPr="00B768AC" w:rsidRDefault="00B768AC" w:rsidP="00F6694A">
            <w:pPr>
              <w:jc w:val="center"/>
            </w:pPr>
            <w:r w:rsidRPr="00B768AC">
              <w:t>Строительство новых предприятий: частных и государственных</w:t>
            </w:r>
          </w:p>
        </w:tc>
      </w:tr>
      <w:tr w:rsidR="00467D42" w:rsidRPr="00B768AC" w:rsidTr="00F6694A">
        <w:trPr>
          <w:trHeight w:val="322"/>
          <w:tblCellSpacing w:w="0" w:type="dxa"/>
        </w:trPr>
        <w:tc>
          <w:tcPr>
            <w:tcW w:w="3094" w:type="dxa"/>
            <w:tcBorders>
              <w:top w:val="single" w:sz="6" w:space="0" w:color="000000"/>
              <w:left w:val="single" w:sz="12" w:space="0" w:color="000000"/>
              <w:bottom w:val="single" w:sz="6" w:space="0" w:color="000000"/>
              <w:right w:val="single" w:sz="6" w:space="0" w:color="000000"/>
            </w:tcBorders>
          </w:tcPr>
          <w:p w:rsidR="00B768AC" w:rsidRPr="00B768AC" w:rsidRDefault="00B768AC" w:rsidP="003B6441">
            <w:pPr>
              <w:ind w:left="57"/>
              <w:jc w:val="center"/>
            </w:pPr>
            <w:r w:rsidRPr="00B768AC">
              <w:t>Годы</w:t>
            </w:r>
          </w:p>
        </w:tc>
        <w:tc>
          <w:tcPr>
            <w:tcW w:w="3244" w:type="dxa"/>
            <w:tcBorders>
              <w:top w:val="single" w:sz="6" w:space="0" w:color="000000"/>
              <w:left w:val="single" w:sz="6" w:space="0" w:color="000000"/>
              <w:bottom w:val="single" w:sz="6" w:space="0" w:color="000000"/>
              <w:right w:val="single" w:sz="6" w:space="0" w:color="000000"/>
            </w:tcBorders>
          </w:tcPr>
          <w:p w:rsidR="00B768AC" w:rsidRPr="00B768AC" w:rsidRDefault="00B768AC" w:rsidP="003B6441">
            <w:pPr>
              <w:ind w:left="57"/>
              <w:jc w:val="center"/>
            </w:pPr>
            <w:r w:rsidRPr="00B768AC">
              <w:t>Количество предприятий</w:t>
            </w:r>
          </w:p>
        </w:tc>
        <w:tc>
          <w:tcPr>
            <w:tcW w:w="3064" w:type="dxa"/>
            <w:tcBorders>
              <w:top w:val="single" w:sz="6" w:space="0" w:color="000000"/>
              <w:left w:val="single" w:sz="6" w:space="0" w:color="000000"/>
              <w:bottom w:val="single" w:sz="6" w:space="0" w:color="000000"/>
              <w:right w:val="single" w:sz="12" w:space="0" w:color="000000"/>
            </w:tcBorders>
          </w:tcPr>
          <w:p w:rsidR="00B768AC" w:rsidRPr="00B768AC" w:rsidRDefault="00B768AC" w:rsidP="003B6441">
            <w:pPr>
              <w:ind w:left="57"/>
              <w:jc w:val="center"/>
            </w:pPr>
            <w:r w:rsidRPr="00B768AC">
              <w:t>Рост в %</w:t>
            </w:r>
          </w:p>
        </w:tc>
      </w:tr>
      <w:tr w:rsidR="00467D42" w:rsidRPr="00B768AC" w:rsidTr="00F6694A">
        <w:trPr>
          <w:trHeight w:val="322"/>
          <w:tblCellSpacing w:w="0" w:type="dxa"/>
        </w:trPr>
        <w:tc>
          <w:tcPr>
            <w:tcW w:w="3094" w:type="dxa"/>
            <w:tcBorders>
              <w:top w:val="single" w:sz="6" w:space="0" w:color="000000"/>
              <w:left w:val="single" w:sz="12" w:space="0" w:color="000000"/>
              <w:bottom w:val="single" w:sz="6" w:space="0" w:color="000000"/>
              <w:right w:val="single" w:sz="6" w:space="0" w:color="000000"/>
            </w:tcBorders>
          </w:tcPr>
          <w:p w:rsidR="00B768AC" w:rsidRPr="00B768AC" w:rsidRDefault="00B768AC" w:rsidP="003B6441">
            <w:pPr>
              <w:ind w:left="57"/>
              <w:jc w:val="center"/>
            </w:pPr>
            <w:r w:rsidRPr="00B768AC">
              <w:t>1799</w:t>
            </w:r>
          </w:p>
        </w:tc>
        <w:tc>
          <w:tcPr>
            <w:tcW w:w="3244" w:type="dxa"/>
            <w:tcBorders>
              <w:top w:val="single" w:sz="6" w:space="0" w:color="000000"/>
              <w:left w:val="single" w:sz="6" w:space="0" w:color="000000"/>
              <w:bottom w:val="single" w:sz="6" w:space="0" w:color="000000"/>
              <w:right w:val="single" w:sz="6" w:space="0" w:color="000000"/>
            </w:tcBorders>
          </w:tcPr>
          <w:p w:rsidR="00B768AC" w:rsidRPr="00B768AC" w:rsidRDefault="00B768AC" w:rsidP="003B6441">
            <w:pPr>
              <w:ind w:left="57"/>
              <w:jc w:val="center"/>
            </w:pPr>
            <w:r w:rsidRPr="00B768AC">
              <w:t>2094</w:t>
            </w:r>
          </w:p>
        </w:tc>
        <w:tc>
          <w:tcPr>
            <w:tcW w:w="3064" w:type="dxa"/>
            <w:tcBorders>
              <w:top w:val="single" w:sz="6" w:space="0" w:color="000000"/>
              <w:left w:val="single" w:sz="6" w:space="0" w:color="000000"/>
              <w:bottom w:val="single" w:sz="6" w:space="0" w:color="000000"/>
              <w:right w:val="single" w:sz="12" w:space="0" w:color="000000"/>
            </w:tcBorders>
          </w:tcPr>
          <w:p w:rsidR="00B768AC" w:rsidRPr="00B768AC" w:rsidRDefault="00B768AC" w:rsidP="003B6441">
            <w:pPr>
              <w:ind w:left="57"/>
              <w:jc w:val="center"/>
            </w:pPr>
            <w:r w:rsidRPr="00B768AC">
              <w:t>100</w:t>
            </w:r>
          </w:p>
        </w:tc>
      </w:tr>
      <w:tr w:rsidR="00467D42" w:rsidRPr="00B768AC" w:rsidTr="00F6694A">
        <w:trPr>
          <w:trHeight w:val="322"/>
          <w:tblCellSpacing w:w="0" w:type="dxa"/>
        </w:trPr>
        <w:tc>
          <w:tcPr>
            <w:tcW w:w="3094" w:type="dxa"/>
            <w:tcBorders>
              <w:top w:val="single" w:sz="6" w:space="0" w:color="000000"/>
              <w:left w:val="single" w:sz="12" w:space="0" w:color="000000"/>
              <w:bottom w:val="single" w:sz="6" w:space="0" w:color="000000"/>
              <w:right w:val="single" w:sz="6" w:space="0" w:color="000000"/>
            </w:tcBorders>
          </w:tcPr>
          <w:p w:rsidR="00B768AC" w:rsidRPr="00B768AC" w:rsidRDefault="00B768AC" w:rsidP="003B6441">
            <w:pPr>
              <w:ind w:left="57"/>
              <w:jc w:val="center"/>
            </w:pPr>
            <w:r w:rsidRPr="00B768AC">
              <w:t>1825</w:t>
            </w:r>
          </w:p>
        </w:tc>
        <w:tc>
          <w:tcPr>
            <w:tcW w:w="3244" w:type="dxa"/>
            <w:tcBorders>
              <w:top w:val="single" w:sz="6" w:space="0" w:color="000000"/>
              <w:left w:val="single" w:sz="6" w:space="0" w:color="000000"/>
              <w:bottom w:val="single" w:sz="6" w:space="0" w:color="000000"/>
              <w:right w:val="single" w:sz="6" w:space="0" w:color="000000"/>
            </w:tcBorders>
          </w:tcPr>
          <w:p w:rsidR="00B768AC" w:rsidRPr="00B768AC" w:rsidRDefault="00B768AC" w:rsidP="003B6441">
            <w:pPr>
              <w:ind w:left="57"/>
              <w:jc w:val="center"/>
            </w:pPr>
            <w:r w:rsidRPr="00B768AC">
              <w:t>5261</w:t>
            </w:r>
          </w:p>
        </w:tc>
        <w:tc>
          <w:tcPr>
            <w:tcW w:w="3064" w:type="dxa"/>
            <w:tcBorders>
              <w:top w:val="single" w:sz="6" w:space="0" w:color="000000"/>
              <w:left w:val="single" w:sz="6" w:space="0" w:color="000000"/>
              <w:bottom w:val="single" w:sz="6" w:space="0" w:color="000000"/>
              <w:right w:val="single" w:sz="12" w:space="0" w:color="000000"/>
            </w:tcBorders>
          </w:tcPr>
          <w:p w:rsidR="00B768AC" w:rsidRPr="00B768AC" w:rsidRDefault="00B768AC" w:rsidP="003B6441">
            <w:pPr>
              <w:ind w:left="57"/>
              <w:jc w:val="center"/>
            </w:pPr>
            <w:r w:rsidRPr="00B768AC">
              <w:t>251</w:t>
            </w:r>
          </w:p>
        </w:tc>
      </w:tr>
      <w:tr w:rsidR="00467D42" w:rsidRPr="00B768AC" w:rsidTr="00F6694A">
        <w:trPr>
          <w:trHeight w:val="322"/>
          <w:tblCellSpacing w:w="0" w:type="dxa"/>
        </w:trPr>
        <w:tc>
          <w:tcPr>
            <w:tcW w:w="3094" w:type="dxa"/>
            <w:tcBorders>
              <w:top w:val="single" w:sz="6" w:space="0" w:color="000000"/>
              <w:left w:val="single" w:sz="12" w:space="0" w:color="000000"/>
              <w:bottom w:val="single" w:sz="12" w:space="0" w:color="000000"/>
              <w:right w:val="single" w:sz="6" w:space="0" w:color="000000"/>
            </w:tcBorders>
          </w:tcPr>
          <w:p w:rsidR="00B768AC" w:rsidRPr="00B768AC" w:rsidRDefault="00B768AC" w:rsidP="003B6441">
            <w:pPr>
              <w:ind w:left="57"/>
              <w:jc w:val="center"/>
            </w:pPr>
            <w:r w:rsidRPr="00B768AC">
              <w:t>1860</w:t>
            </w:r>
          </w:p>
        </w:tc>
        <w:tc>
          <w:tcPr>
            <w:tcW w:w="3244" w:type="dxa"/>
            <w:tcBorders>
              <w:top w:val="single" w:sz="6" w:space="0" w:color="000000"/>
              <w:left w:val="single" w:sz="6" w:space="0" w:color="000000"/>
              <w:bottom w:val="single" w:sz="12" w:space="0" w:color="000000"/>
              <w:right w:val="single" w:sz="6" w:space="0" w:color="000000"/>
            </w:tcBorders>
          </w:tcPr>
          <w:p w:rsidR="00B768AC" w:rsidRPr="00B768AC" w:rsidRDefault="00B768AC" w:rsidP="003B6441">
            <w:pPr>
              <w:ind w:left="57"/>
              <w:jc w:val="center"/>
            </w:pPr>
            <w:r w:rsidRPr="00B768AC">
              <w:t>15338</w:t>
            </w:r>
          </w:p>
        </w:tc>
        <w:tc>
          <w:tcPr>
            <w:tcW w:w="3064" w:type="dxa"/>
            <w:tcBorders>
              <w:top w:val="single" w:sz="6" w:space="0" w:color="000000"/>
              <w:left w:val="single" w:sz="6" w:space="0" w:color="000000"/>
              <w:bottom w:val="single" w:sz="12" w:space="0" w:color="000000"/>
              <w:right w:val="single" w:sz="12" w:space="0" w:color="000000"/>
            </w:tcBorders>
          </w:tcPr>
          <w:p w:rsidR="00B768AC" w:rsidRPr="00B768AC" w:rsidRDefault="00B768AC" w:rsidP="003B6441">
            <w:pPr>
              <w:ind w:left="57"/>
              <w:jc w:val="center"/>
            </w:pPr>
            <w:r w:rsidRPr="00B768AC">
              <w:t>731</w:t>
            </w:r>
          </w:p>
        </w:tc>
      </w:tr>
    </w:tbl>
    <w:p w:rsidR="00B768AC" w:rsidRPr="00873DC7" w:rsidRDefault="00B768AC" w:rsidP="00873DC7">
      <w:pPr>
        <w:ind w:firstLine="720"/>
        <w:jc w:val="both"/>
        <w:rPr>
          <w:b/>
          <w:sz w:val="28"/>
          <w:szCs w:val="28"/>
        </w:rPr>
      </w:pPr>
    </w:p>
    <w:p w:rsidR="00467D42" w:rsidRDefault="00493F3C" w:rsidP="00467D42">
      <w:pPr>
        <w:spacing w:line="360" w:lineRule="auto"/>
        <w:jc w:val="both"/>
        <w:rPr>
          <w:b/>
          <w:sz w:val="36"/>
          <w:szCs w:val="36"/>
        </w:rPr>
      </w:pPr>
      <w:r>
        <w:rPr>
          <w:b/>
          <w:noProof/>
          <w:sz w:val="36"/>
          <w:szCs w:val="36"/>
        </w:rPr>
        <w:pict>
          <v:rect id="Rectangle 63" o:spid="_x0000_s2298" style="position:absolute;left:0;text-align:left;margin-left:279pt;margin-top:0;width:126pt;height:37.5pt;z-index:92;visibility:visible;v-text-anchor:middle" filled="f">
            <v:textbox style="mso-next-textbox:#Rectangle 63;mso-rotate-with-shape:t" inset="1.2649mm,.63247mm,1.2649mm,.63247mm">
              <w:txbxContent>
                <w:p w:rsidR="00EE51D8" w:rsidRPr="008C0A57" w:rsidRDefault="00EE51D8" w:rsidP="00467D42">
                  <w:pPr>
                    <w:autoSpaceDE w:val="0"/>
                    <w:autoSpaceDN w:val="0"/>
                    <w:adjustRightInd w:val="0"/>
                    <w:jc w:val="center"/>
                    <w:rPr>
                      <w:color w:val="000000"/>
                      <w:sz w:val="28"/>
                      <w:szCs w:val="28"/>
                    </w:rPr>
                  </w:pPr>
                  <w:r w:rsidRPr="008C0A57">
                    <w:rPr>
                      <w:color w:val="000000"/>
                      <w:sz w:val="28"/>
                      <w:szCs w:val="28"/>
                    </w:rPr>
                    <w:t>Новые</w:t>
                  </w:r>
                </w:p>
              </w:txbxContent>
            </v:textbox>
          </v:rect>
        </w:pict>
      </w:r>
      <w:r>
        <w:rPr>
          <w:b/>
          <w:noProof/>
          <w:sz w:val="36"/>
          <w:szCs w:val="36"/>
        </w:rPr>
        <w:pict>
          <v:rect id="Rectangle 61" o:spid="_x0000_s2296" style="position:absolute;left:0;text-align:left;margin-left:144.4pt;margin-top:0;width:125.6pt;height:37.5pt;z-index:93;visibility:visible;v-text-anchor:middle" filled="f">
            <v:textbox style="mso-next-textbox:#Rectangle 61;mso-rotate-with-shape:t" inset="1.2649mm,.63247mm,1.2649mm,.63247mm">
              <w:txbxContent>
                <w:p w:rsidR="00EE51D8" w:rsidRPr="008C0A57" w:rsidRDefault="00EE51D8" w:rsidP="00467D42">
                  <w:pPr>
                    <w:autoSpaceDE w:val="0"/>
                    <w:autoSpaceDN w:val="0"/>
                    <w:adjustRightInd w:val="0"/>
                    <w:jc w:val="center"/>
                    <w:rPr>
                      <w:color w:val="000000"/>
                      <w:sz w:val="28"/>
                      <w:szCs w:val="28"/>
                    </w:rPr>
                  </w:pPr>
                  <w:r w:rsidRPr="008C0A57">
                    <w:rPr>
                      <w:color w:val="000000"/>
                      <w:sz w:val="28"/>
                      <w:szCs w:val="28"/>
                    </w:rPr>
                    <w:t>Районы</w:t>
                  </w:r>
                </w:p>
              </w:txbxContent>
            </v:textbox>
          </v:rect>
        </w:pict>
      </w:r>
      <w:r>
        <w:rPr>
          <w:b/>
          <w:noProof/>
          <w:sz w:val="36"/>
          <w:szCs w:val="36"/>
        </w:rPr>
        <w:pict>
          <v:rect id="Rectangle 62" o:spid="_x0000_s2297" style="position:absolute;left:0;text-align:left;margin-left:0;margin-top:1.5pt;width:135pt;height:36pt;z-index:89;visibility:visible;v-text-anchor:middle" filled="f">
            <v:textbox style="mso-next-textbox:#Rectangle 62;mso-rotate-with-shape:t" inset="4.32pt,2.16pt,4.32pt,2.16pt">
              <w:txbxContent>
                <w:p w:rsidR="00EE51D8" w:rsidRPr="00467D42" w:rsidRDefault="00EE51D8" w:rsidP="00467D42">
                  <w:pPr>
                    <w:autoSpaceDE w:val="0"/>
                    <w:autoSpaceDN w:val="0"/>
                    <w:adjustRightInd w:val="0"/>
                    <w:jc w:val="center"/>
                    <w:rPr>
                      <w:color w:val="000000"/>
                      <w:sz w:val="28"/>
                      <w:szCs w:val="28"/>
                    </w:rPr>
                  </w:pPr>
                  <w:r w:rsidRPr="00467D42">
                    <w:rPr>
                      <w:color w:val="000000"/>
                      <w:sz w:val="28"/>
                      <w:szCs w:val="28"/>
                    </w:rPr>
                    <w:t>Старый</w:t>
                  </w:r>
                </w:p>
              </w:txbxContent>
            </v:textbox>
          </v:rect>
        </w:pict>
      </w:r>
      <w:r>
        <w:rPr>
          <w:b/>
          <w:sz w:val="36"/>
          <w:szCs w:val="36"/>
        </w:rPr>
      </w:r>
      <w:r>
        <w:rPr>
          <w:b/>
          <w:sz w:val="36"/>
          <w:szCs w:val="36"/>
        </w:rPr>
        <w:pict>
          <v:group id="_x0000_s2294" editas="canvas" style="width:468pt;height:135pt;mso-position-horizontal-relative:char;mso-position-vertical-relative:line" coordorigin="2307,7503" coordsize="17118,5014">
            <o:lock v:ext="edit" aspectratio="t"/>
            <v:shape id="_x0000_s2295" type="#_x0000_t75" style="position:absolute;left:2307;top:7503;width:17118;height:5014" o:preferrelative="f">
              <v:fill o:detectmouseclick="t"/>
              <v:path o:extrusionok="t" o:connecttype="none"/>
              <o:lock v:ext="edit" text="t"/>
            </v:shape>
            <v:rect id="Rectangle 64" o:spid="_x0000_s2299" style="position:absolute;left:2307;top:10846;width:4938;height:1671;visibility:visible;v-text-anchor:middle" filled="f">
              <v:textbox style="mso-next-textbox:#Rectangle 64;mso-rotate-with-shape:t" inset="1.2649mm,.63247mm,1.2649mm,.63247mm">
                <w:txbxContent>
                  <w:p w:rsidR="00EE51D8" w:rsidRPr="008C0A57" w:rsidRDefault="00EE51D8" w:rsidP="00467D42">
                    <w:pPr>
                      <w:autoSpaceDE w:val="0"/>
                      <w:autoSpaceDN w:val="0"/>
                      <w:adjustRightInd w:val="0"/>
                      <w:jc w:val="center"/>
                      <w:rPr>
                        <w:color w:val="000000"/>
                        <w:sz w:val="28"/>
                        <w:szCs w:val="28"/>
                      </w:rPr>
                    </w:pPr>
                    <w:r w:rsidRPr="008C0A57">
                      <w:rPr>
                        <w:color w:val="000000"/>
                        <w:sz w:val="28"/>
                        <w:szCs w:val="28"/>
                      </w:rPr>
                      <w:t>Уральский</w:t>
                    </w:r>
                  </w:p>
                </w:txbxContent>
              </v:textbox>
            </v:rect>
            <v:rect id="Rectangle 66" o:spid="_x0000_s2301" style="position:absolute;left:12183;top:10846;width:3621;height:1671;visibility:visible;v-text-anchor:middle" filled="f">
              <v:textbox style="mso-next-textbox:#Rectangle 66;mso-rotate-with-shape:t" inset="1.2649mm,.63247mm,1.2649mm,.63247mm">
                <w:txbxContent>
                  <w:p w:rsidR="00EE51D8" w:rsidRPr="00847AD5" w:rsidRDefault="00EE51D8" w:rsidP="00467D42">
                    <w:pPr>
                      <w:autoSpaceDE w:val="0"/>
                      <w:autoSpaceDN w:val="0"/>
                      <w:adjustRightInd w:val="0"/>
                      <w:jc w:val="center"/>
                      <w:rPr>
                        <w:color w:val="000000"/>
                        <w:sz w:val="28"/>
                        <w:szCs w:val="28"/>
                      </w:rPr>
                    </w:pPr>
                    <w:r w:rsidRPr="00847AD5">
                      <w:rPr>
                        <w:color w:val="000000"/>
                        <w:sz w:val="28"/>
                        <w:szCs w:val="28"/>
                      </w:rPr>
                      <w:t>Московский</w:t>
                    </w:r>
                  </w:p>
                </w:txbxContent>
              </v:textbox>
            </v:rect>
            <v:rect id="Rectangle 67" o:spid="_x0000_s2302" style="position:absolute;left:16133;top:10846;width:3292;height:1671;visibility:visible;v-text-anchor:middle" filled="f">
              <v:textbox style="mso-next-textbox:#Rectangle 67;mso-rotate-with-shape:t" inset="1.2649mm,.63247mm,1.2649mm,.63247mm">
                <w:txbxContent>
                  <w:p w:rsidR="00EE51D8" w:rsidRPr="00847AD5" w:rsidRDefault="00EE51D8" w:rsidP="00467D42">
                    <w:pPr>
                      <w:autoSpaceDE w:val="0"/>
                      <w:autoSpaceDN w:val="0"/>
                      <w:adjustRightInd w:val="0"/>
                      <w:jc w:val="center"/>
                      <w:rPr>
                        <w:color w:val="000000"/>
                        <w:sz w:val="28"/>
                        <w:szCs w:val="28"/>
                      </w:rPr>
                    </w:pPr>
                    <w:r w:rsidRPr="00847AD5">
                      <w:rPr>
                        <w:color w:val="000000"/>
                        <w:sz w:val="28"/>
                        <w:szCs w:val="28"/>
                      </w:rPr>
                      <w:t>Харьковский</w:t>
                    </w:r>
                  </w:p>
                </w:txbxContent>
              </v:textbox>
            </v:rect>
            <v:line id="Line 68" o:spid="_x0000_s2303" style="position:absolute;flip:x;visibility:visible" from="12183,8172" to="12402,8173"/>
            <v:line id="Line 69" o:spid="_x0000_s2304" style="position:absolute;visibility:visible" from="7245,8172" to="7463,8173"/>
            <v:line id="Line 70" o:spid="_x0000_s2305" style="position:absolute;visibility:visible" from="4941,8840" to="4942,10846">
              <v:stroke endarrow="block"/>
            </v:line>
            <v:line id="Line 71" o:spid="_x0000_s2306" style="position:absolute;visibility:visible" from="14817,8840" to="14818,9395"/>
            <v:line id="Line 72" o:spid="_x0000_s2307" style="position:absolute;visibility:visible" from="10537,9509" to="18108,9510"/>
            <v:line id="Line 73" o:spid="_x0000_s2308" style="position:absolute;visibility:visible" from="10537,9509" to="10538,10846">
              <v:stroke endarrow="block"/>
            </v:line>
            <v:line id="Line 74" o:spid="_x0000_s2309" style="position:absolute;visibility:visible" from="18108,9509" to="18109,10846">
              <v:stroke endarrow="block"/>
            </v:line>
            <v:line id="Line 75" o:spid="_x0000_s2310" style="position:absolute;visibility:visible" from="14817,9509" to="14818,10846">
              <v:stroke endarrow="block"/>
            </v:line>
            <v:rect id="Rectangle 65" o:spid="_x0000_s2300" style="position:absolute;left:7574;top:10846;width:4280;height:1671;visibility:visible;v-text-anchor:middle" filled="f">
              <v:textbox style="mso-next-textbox:#Rectangle 65;mso-rotate-with-shape:t" inset="4.32pt,2.16pt,4.32pt,2.16pt">
                <w:txbxContent>
                  <w:p w:rsidR="00EE51D8" w:rsidRPr="00873DC7" w:rsidRDefault="00EE51D8" w:rsidP="00B5764B">
                    <w:pPr>
                      <w:autoSpaceDE w:val="0"/>
                      <w:autoSpaceDN w:val="0"/>
                      <w:adjustRightInd w:val="0"/>
                      <w:jc w:val="center"/>
                      <w:rPr>
                        <w:color w:val="000000"/>
                        <w:sz w:val="28"/>
                        <w:szCs w:val="28"/>
                      </w:rPr>
                    </w:pPr>
                    <w:r w:rsidRPr="00873DC7">
                      <w:rPr>
                        <w:color w:val="000000"/>
                        <w:sz w:val="28"/>
                        <w:szCs w:val="28"/>
                      </w:rPr>
                      <w:t>Петербургско-</w:t>
                    </w:r>
                    <w:r w:rsidRPr="00873DC7">
                      <w:rPr>
                        <w:color w:val="000000"/>
                        <w:sz w:val="28"/>
                        <w:szCs w:val="28"/>
                      </w:rPr>
                      <w:br/>
                      <w:t>прибалтийский</w:t>
                    </w:r>
                  </w:p>
                </w:txbxContent>
              </v:textbox>
            </v:rect>
            <w10:anchorlock/>
          </v:group>
        </w:pict>
      </w:r>
    </w:p>
    <w:p w:rsidR="00C00378" w:rsidRPr="00873DC7" w:rsidRDefault="00C00378" w:rsidP="00873DC7">
      <w:pPr>
        <w:ind w:firstLine="720"/>
        <w:jc w:val="both"/>
        <w:rPr>
          <w:b/>
          <w:sz w:val="28"/>
          <w:szCs w:val="28"/>
        </w:rPr>
      </w:pPr>
    </w:p>
    <w:tbl>
      <w:tblPr>
        <w:tblW w:w="9403" w:type="dxa"/>
        <w:tblCellSpacing w:w="0" w:type="dxa"/>
        <w:tblCellMar>
          <w:left w:w="0" w:type="dxa"/>
          <w:right w:w="0" w:type="dxa"/>
        </w:tblCellMar>
        <w:tblLook w:val="0000"/>
      </w:tblPr>
      <w:tblGrid>
        <w:gridCol w:w="2013"/>
        <w:gridCol w:w="1803"/>
        <w:gridCol w:w="1982"/>
        <w:gridCol w:w="1803"/>
        <w:gridCol w:w="1802"/>
      </w:tblGrid>
      <w:tr w:rsidR="00467D42" w:rsidRPr="00467D42" w:rsidTr="00F6694A">
        <w:trPr>
          <w:trHeight w:val="335"/>
          <w:tblCellSpacing w:w="0" w:type="dxa"/>
        </w:trPr>
        <w:tc>
          <w:tcPr>
            <w:tcW w:w="9402" w:type="dxa"/>
            <w:gridSpan w:val="5"/>
            <w:tcBorders>
              <w:top w:val="single" w:sz="12" w:space="0" w:color="000000"/>
              <w:left w:val="single" w:sz="12" w:space="0" w:color="000000"/>
              <w:bottom w:val="single" w:sz="6" w:space="0" w:color="000000"/>
            </w:tcBorders>
          </w:tcPr>
          <w:p w:rsidR="00467D42" w:rsidRPr="00467D42" w:rsidRDefault="00467D42" w:rsidP="00F6694A">
            <w:pPr>
              <w:ind w:left="57"/>
              <w:jc w:val="center"/>
            </w:pPr>
            <w:r w:rsidRPr="00467D42">
              <w:t>Количество рабочих</w:t>
            </w:r>
          </w:p>
        </w:tc>
      </w:tr>
      <w:tr w:rsidR="00467D42" w:rsidRPr="00467D42" w:rsidTr="00F6694A">
        <w:trPr>
          <w:trHeight w:val="335"/>
          <w:tblCellSpacing w:w="0" w:type="dxa"/>
        </w:trPr>
        <w:tc>
          <w:tcPr>
            <w:tcW w:w="2013" w:type="dxa"/>
            <w:vMerge w:val="restart"/>
            <w:tcBorders>
              <w:top w:val="single" w:sz="6" w:space="0" w:color="000000"/>
              <w:left w:val="single" w:sz="12" w:space="0" w:color="000000"/>
              <w:right w:val="single" w:sz="6" w:space="0" w:color="000000"/>
            </w:tcBorders>
          </w:tcPr>
          <w:p w:rsidR="00467D42" w:rsidRPr="00467D42" w:rsidRDefault="00467D42" w:rsidP="00F6694A">
            <w:pPr>
              <w:ind w:left="57"/>
              <w:jc w:val="center"/>
            </w:pPr>
            <w:r w:rsidRPr="00467D42">
              <w:t>Годы</w:t>
            </w:r>
          </w:p>
        </w:tc>
        <w:tc>
          <w:tcPr>
            <w:tcW w:w="3785" w:type="dxa"/>
            <w:gridSpan w:val="2"/>
            <w:tcBorders>
              <w:top w:val="single" w:sz="6" w:space="0" w:color="000000"/>
              <w:left w:val="single" w:sz="6" w:space="0" w:color="000000"/>
              <w:bottom w:val="single" w:sz="6" w:space="0" w:color="000000"/>
            </w:tcBorders>
          </w:tcPr>
          <w:p w:rsidR="00467D42" w:rsidRPr="00467D42" w:rsidRDefault="00467D42" w:rsidP="00F6694A">
            <w:pPr>
              <w:ind w:left="57"/>
              <w:jc w:val="center"/>
            </w:pPr>
            <w:r w:rsidRPr="00467D42">
              <w:t>Вольнонаемных</w:t>
            </w:r>
          </w:p>
        </w:tc>
        <w:tc>
          <w:tcPr>
            <w:tcW w:w="3605" w:type="dxa"/>
            <w:gridSpan w:val="2"/>
            <w:tcBorders>
              <w:top w:val="single" w:sz="6" w:space="0" w:color="000000"/>
              <w:left w:val="single" w:sz="6" w:space="0" w:color="000000"/>
              <w:bottom w:val="single" w:sz="6" w:space="0" w:color="000000"/>
            </w:tcBorders>
          </w:tcPr>
          <w:p w:rsidR="00467D42" w:rsidRPr="00467D42" w:rsidRDefault="00467D42" w:rsidP="00F6694A">
            <w:pPr>
              <w:ind w:left="57"/>
              <w:jc w:val="center"/>
            </w:pPr>
            <w:r w:rsidRPr="00467D42">
              <w:t>Крепостных</w:t>
            </w:r>
          </w:p>
        </w:tc>
      </w:tr>
      <w:tr w:rsidR="00467D42" w:rsidRPr="00467D42" w:rsidTr="00F6694A">
        <w:trPr>
          <w:trHeight w:val="335"/>
          <w:tblCellSpacing w:w="0" w:type="dxa"/>
        </w:trPr>
        <w:tc>
          <w:tcPr>
            <w:tcW w:w="2013" w:type="dxa"/>
            <w:vMerge/>
            <w:tcBorders>
              <w:top w:val="single" w:sz="6" w:space="0" w:color="000000"/>
              <w:left w:val="single" w:sz="12" w:space="0" w:color="000000"/>
              <w:right w:val="single" w:sz="6" w:space="0" w:color="000000"/>
            </w:tcBorders>
            <w:vAlign w:val="center"/>
          </w:tcPr>
          <w:p w:rsidR="00467D42" w:rsidRPr="00467D42" w:rsidRDefault="00467D42" w:rsidP="00F6694A">
            <w:pPr>
              <w:ind w:left="57"/>
              <w:jc w:val="center"/>
            </w:pPr>
          </w:p>
        </w:tc>
        <w:tc>
          <w:tcPr>
            <w:tcW w:w="1803" w:type="dxa"/>
            <w:tcBorders>
              <w:top w:val="single" w:sz="6" w:space="0" w:color="000000"/>
              <w:left w:val="single" w:sz="6" w:space="0" w:color="000000"/>
              <w:bottom w:val="single" w:sz="6" w:space="0" w:color="000000"/>
              <w:right w:val="single" w:sz="6" w:space="0" w:color="000000"/>
            </w:tcBorders>
          </w:tcPr>
          <w:p w:rsidR="00467D42" w:rsidRPr="00467D42" w:rsidRDefault="00467D42" w:rsidP="00F6694A">
            <w:pPr>
              <w:ind w:left="57"/>
              <w:jc w:val="center"/>
            </w:pPr>
            <w:r w:rsidRPr="00467D42">
              <w:t>(тыс. чел.)</w:t>
            </w:r>
          </w:p>
        </w:tc>
        <w:tc>
          <w:tcPr>
            <w:tcW w:w="1982" w:type="dxa"/>
            <w:tcBorders>
              <w:top w:val="single" w:sz="6" w:space="0" w:color="000000"/>
              <w:left w:val="single" w:sz="6" w:space="0" w:color="000000"/>
              <w:bottom w:val="single" w:sz="6" w:space="0" w:color="000000"/>
              <w:right w:val="single" w:sz="6" w:space="0" w:color="000000"/>
            </w:tcBorders>
          </w:tcPr>
          <w:p w:rsidR="00467D42" w:rsidRPr="00467D42" w:rsidRDefault="00467D42" w:rsidP="00F6694A">
            <w:pPr>
              <w:ind w:left="57"/>
              <w:jc w:val="center"/>
            </w:pPr>
            <w:r w:rsidRPr="00467D42">
              <w:t>(в %)</w:t>
            </w:r>
          </w:p>
        </w:tc>
        <w:tc>
          <w:tcPr>
            <w:tcW w:w="1803" w:type="dxa"/>
            <w:tcBorders>
              <w:top w:val="single" w:sz="6" w:space="0" w:color="000000"/>
              <w:left w:val="single" w:sz="6" w:space="0" w:color="000000"/>
              <w:bottom w:val="single" w:sz="6" w:space="0" w:color="000000"/>
              <w:right w:val="single" w:sz="6" w:space="0" w:color="000000"/>
            </w:tcBorders>
          </w:tcPr>
          <w:p w:rsidR="00467D42" w:rsidRPr="00467D42" w:rsidRDefault="00467D42" w:rsidP="00F6694A">
            <w:pPr>
              <w:ind w:left="57"/>
              <w:jc w:val="center"/>
            </w:pPr>
            <w:r w:rsidRPr="00467D42">
              <w:t>(тыс. чел.)</w:t>
            </w:r>
          </w:p>
        </w:tc>
        <w:tc>
          <w:tcPr>
            <w:tcW w:w="1801" w:type="dxa"/>
            <w:tcBorders>
              <w:top w:val="single" w:sz="6" w:space="0" w:color="000000"/>
              <w:left w:val="single" w:sz="6" w:space="0" w:color="000000"/>
              <w:bottom w:val="single" w:sz="6" w:space="0" w:color="000000"/>
              <w:right w:val="single" w:sz="12" w:space="0" w:color="000000"/>
            </w:tcBorders>
          </w:tcPr>
          <w:p w:rsidR="00467D42" w:rsidRPr="00467D42" w:rsidRDefault="00467D42" w:rsidP="00F6694A">
            <w:pPr>
              <w:ind w:left="57"/>
              <w:jc w:val="center"/>
            </w:pPr>
            <w:r w:rsidRPr="00467D42">
              <w:t>(в %)</w:t>
            </w:r>
          </w:p>
        </w:tc>
      </w:tr>
      <w:tr w:rsidR="00467D42" w:rsidRPr="00467D42" w:rsidTr="00F6694A">
        <w:trPr>
          <w:trHeight w:val="335"/>
          <w:tblCellSpacing w:w="0" w:type="dxa"/>
        </w:trPr>
        <w:tc>
          <w:tcPr>
            <w:tcW w:w="2013" w:type="dxa"/>
            <w:tcBorders>
              <w:top w:val="single" w:sz="6" w:space="0" w:color="000000"/>
              <w:left w:val="single" w:sz="12" w:space="0" w:color="000000"/>
              <w:bottom w:val="single" w:sz="6" w:space="0" w:color="000000"/>
              <w:right w:val="single" w:sz="6" w:space="0" w:color="000000"/>
            </w:tcBorders>
          </w:tcPr>
          <w:p w:rsidR="00467D42" w:rsidRPr="00467D42" w:rsidRDefault="00467D42" w:rsidP="00F6694A">
            <w:pPr>
              <w:ind w:left="57"/>
              <w:jc w:val="center"/>
            </w:pPr>
            <w:r w:rsidRPr="00467D42">
              <w:t>1799</w:t>
            </w:r>
          </w:p>
        </w:tc>
        <w:tc>
          <w:tcPr>
            <w:tcW w:w="1803" w:type="dxa"/>
            <w:tcBorders>
              <w:top w:val="single" w:sz="6" w:space="0" w:color="000000"/>
              <w:left w:val="single" w:sz="6" w:space="0" w:color="000000"/>
              <w:bottom w:val="single" w:sz="6" w:space="0" w:color="000000"/>
              <w:right w:val="single" w:sz="6" w:space="0" w:color="000000"/>
            </w:tcBorders>
          </w:tcPr>
          <w:p w:rsidR="00467D42" w:rsidRPr="00467D42" w:rsidRDefault="00467D42" w:rsidP="00F6694A">
            <w:pPr>
              <w:ind w:left="57"/>
              <w:jc w:val="center"/>
            </w:pPr>
            <w:r w:rsidRPr="00467D42">
              <w:t>33,6</w:t>
            </w:r>
          </w:p>
        </w:tc>
        <w:tc>
          <w:tcPr>
            <w:tcW w:w="1982" w:type="dxa"/>
            <w:tcBorders>
              <w:top w:val="single" w:sz="6" w:space="0" w:color="000000"/>
              <w:left w:val="single" w:sz="6" w:space="0" w:color="000000"/>
              <w:bottom w:val="single" w:sz="6" w:space="0" w:color="000000"/>
              <w:right w:val="single" w:sz="6" w:space="0" w:color="000000"/>
            </w:tcBorders>
          </w:tcPr>
          <w:p w:rsidR="00467D42" w:rsidRPr="00467D42" w:rsidRDefault="00467D42" w:rsidP="00F6694A">
            <w:pPr>
              <w:ind w:left="57"/>
              <w:jc w:val="center"/>
            </w:pPr>
            <w:r w:rsidRPr="00467D42">
              <w:t>41,1</w:t>
            </w:r>
          </w:p>
        </w:tc>
        <w:tc>
          <w:tcPr>
            <w:tcW w:w="1803" w:type="dxa"/>
            <w:tcBorders>
              <w:top w:val="single" w:sz="6" w:space="0" w:color="000000"/>
              <w:left w:val="single" w:sz="6" w:space="0" w:color="000000"/>
              <w:bottom w:val="single" w:sz="6" w:space="0" w:color="000000"/>
              <w:right w:val="single" w:sz="6" w:space="0" w:color="000000"/>
            </w:tcBorders>
          </w:tcPr>
          <w:p w:rsidR="00467D42" w:rsidRPr="00467D42" w:rsidRDefault="00467D42" w:rsidP="00F6694A">
            <w:pPr>
              <w:ind w:left="57"/>
              <w:jc w:val="center"/>
            </w:pPr>
            <w:r w:rsidRPr="00467D42">
              <w:t>48,2</w:t>
            </w:r>
          </w:p>
        </w:tc>
        <w:tc>
          <w:tcPr>
            <w:tcW w:w="1801" w:type="dxa"/>
            <w:tcBorders>
              <w:top w:val="single" w:sz="6" w:space="0" w:color="000000"/>
              <w:left w:val="single" w:sz="6" w:space="0" w:color="000000"/>
              <w:bottom w:val="single" w:sz="6" w:space="0" w:color="000000"/>
              <w:right w:val="single" w:sz="12" w:space="0" w:color="000000"/>
            </w:tcBorders>
          </w:tcPr>
          <w:p w:rsidR="00467D42" w:rsidRPr="00467D42" w:rsidRDefault="00467D42" w:rsidP="00F6694A">
            <w:pPr>
              <w:ind w:left="57"/>
              <w:jc w:val="center"/>
            </w:pPr>
            <w:r w:rsidRPr="00467D42">
              <w:t>58,9</w:t>
            </w:r>
          </w:p>
        </w:tc>
      </w:tr>
      <w:tr w:rsidR="00467D42" w:rsidRPr="00467D42" w:rsidTr="00F6694A">
        <w:trPr>
          <w:trHeight w:val="335"/>
          <w:tblCellSpacing w:w="0" w:type="dxa"/>
        </w:trPr>
        <w:tc>
          <w:tcPr>
            <w:tcW w:w="2013" w:type="dxa"/>
            <w:tcBorders>
              <w:top w:val="single" w:sz="6" w:space="0" w:color="000000"/>
              <w:left w:val="single" w:sz="12" w:space="0" w:color="000000"/>
              <w:bottom w:val="single" w:sz="6" w:space="0" w:color="000000"/>
              <w:right w:val="single" w:sz="6" w:space="0" w:color="000000"/>
            </w:tcBorders>
          </w:tcPr>
          <w:p w:rsidR="00467D42" w:rsidRPr="00467D42" w:rsidRDefault="00467D42" w:rsidP="00F6694A">
            <w:pPr>
              <w:ind w:left="57"/>
              <w:jc w:val="center"/>
            </w:pPr>
            <w:r w:rsidRPr="00467D42">
              <w:t>1825</w:t>
            </w:r>
          </w:p>
        </w:tc>
        <w:tc>
          <w:tcPr>
            <w:tcW w:w="1803" w:type="dxa"/>
            <w:tcBorders>
              <w:top w:val="single" w:sz="6" w:space="0" w:color="000000"/>
              <w:left w:val="single" w:sz="6" w:space="0" w:color="000000"/>
              <w:bottom w:val="single" w:sz="6" w:space="0" w:color="000000"/>
              <w:right w:val="single" w:sz="6" w:space="0" w:color="000000"/>
            </w:tcBorders>
          </w:tcPr>
          <w:p w:rsidR="00467D42" w:rsidRPr="00467D42" w:rsidRDefault="00467D42" w:rsidP="00F6694A">
            <w:pPr>
              <w:ind w:left="57"/>
              <w:jc w:val="center"/>
            </w:pPr>
            <w:r w:rsidRPr="00467D42">
              <w:t>114,5</w:t>
            </w:r>
          </w:p>
        </w:tc>
        <w:tc>
          <w:tcPr>
            <w:tcW w:w="1982" w:type="dxa"/>
            <w:tcBorders>
              <w:top w:val="single" w:sz="6" w:space="0" w:color="000000"/>
              <w:left w:val="single" w:sz="6" w:space="0" w:color="000000"/>
              <w:bottom w:val="single" w:sz="6" w:space="0" w:color="000000"/>
              <w:right w:val="single" w:sz="6" w:space="0" w:color="000000"/>
            </w:tcBorders>
          </w:tcPr>
          <w:p w:rsidR="00467D42" w:rsidRPr="00467D42" w:rsidRDefault="00467D42" w:rsidP="00F6694A">
            <w:pPr>
              <w:ind w:left="57"/>
              <w:jc w:val="center"/>
            </w:pPr>
            <w:r w:rsidRPr="00467D42">
              <w:t>54,4</w:t>
            </w:r>
          </w:p>
        </w:tc>
        <w:tc>
          <w:tcPr>
            <w:tcW w:w="1803" w:type="dxa"/>
            <w:tcBorders>
              <w:top w:val="single" w:sz="6" w:space="0" w:color="000000"/>
              <w:left w:val="single" w:sz="6" w:space="0" w:color="000000"/>
              <w:bottom w:val="single" w:sz="6" w:space="0" w:color="000000"/>
              <w:right w:val="single" w:sz="6" w:space="0" w:color="000000"/>
            </w:tcBorders>
          </w:tcPr>
          <w:p w:rsidR="00467D42" w:rsidRPr="00467D42" w:rsidRDefault="00467D42" w:rsidP="00F6694A">
            <w:pPr>
              <w:ind w:left="57"/>
              <w:jc w:val="center"/>
            </w:pPr>
            <w:r w:rsidRPr="00467D42">
              <w:t>96,1</w:t>
            </w:r>
          </w:p>
        </w:tc>
        <w:tc>
          <w:tcPr>
            <w:tcW w:w="1801" w:type="dxa"/>
            <w:tcBorders>
              <w:top w:val="single" w:sz="6" w:space="0" w:color="000000"/>
              <w:left w:val="single" w:sz="6" w:space="0" w:color="000000"/>
              <w:bottom w:val="single" w:sz="6" w:space="0" w:color="000000"/>
              <w:right w:val="single" w:sz="12" w:space="0" w:color="000000"/>
            </w:tcBorders>
          </w:tcPr>
          <w:p w:rsidR="00467D42" w:rsidRPr="00467D42" w:rsidRDefault="00467D42" w:rsidP="00F6694A">
            <w:pPr>
              <w:ind w:left="57"/>
              <w:jc w:val="center"/>
            </w:pPr>
            <w:r w:rsidRPr="00467D42">
              <w:t>45,6</w:t>
            </w:r>
          </w:p>
        </w:tc>
      </w:tr>
      <w:tr w:rsidR="00467D42" w:rsidRPr="00467D42" w:rsidTr="00F6694A">
        <w:trPr>
          <w:trHeight w:val="335"/>
          <w:tblCellSpacing w:w="0" w:type="dxa"/>
        </w:trPr>
        <w:tc>
          <w:tcPr>
            <w:tcW w:w="2013" w:type="dxa"/>
            <w:tcBorders>
              <w:top w:val="single" w:sz="6" w:space="0" w:color="000000"/>
              <w:left w:val="single" w:sz="12" w:space="0" w:color="000000"/>
              <w:bottom w:val="single" w:sz="12" w:space="0" w:color="000000"/>
              <w:right w:val="single" w:sz="6" w:space="0" w:color="000000"/>
            </w:tcBorders>
          </w:tcPr>
          <w:p w:rsidR="00467D42" w:rsidRPr="00467D42" w:rsidRDefault="00467D42" w:rsidP="00F6694A">
            <w:pPr>
              <w:ind w:left="57"/>
              <w:jc w:val="center"/>
            </w:pPr>
            <w:r w:rsidRPr="00467D42">
              <w:t>1860</w:t>
            </w:r>
          </w:p>
        </w:tc>
        <w:tc>
          <w:tcPr>
            <w:tcW w:w="1803" w:type="dxa"/>
            <w:tcBorders>
              <w:top w:val="single" w:sz="6" w:space="0" w:color="000000"/>
              <w:left w:val="single" w:sz="6" w:space="0" w:color="000000"/>
              <w:bottom w:val="single" w:sz="12" w:space="0" w:color="000000"/>
              <w:right w:val="single" w:sz="6" w:space="0" w:color="000000"/>
            </w:tcBorders>
          </w:tcPr>
          <w:p w:rsidR="00467D42" w:rsidRPr="00467D42" w:rsidRDefault="00467D42" w:rsidP="00F6694A">
            <w:pPr>
              <w:ind w:left="57"/>
              <w:jc w:val="center"/>
            </w:pPr>
            <w:r w:rsidRPr="00467D42">
              <w:t>462,0</w:t>
            </w:r>
          </w:p>
        </w:tc>
        <w:tc>
          <w:tcPr>
            <w:tcW w:w="1982" w:type="dxa"/>
            <w:tcBorders>
              <w:top w:val="single" w:sz="6" w:space="0" w:color="000000"/>
              <w:left w:val="single" w:sz="6" w:space="0" w:color="000000"/>
              <w:bottom w:val="single" w:sz="12" w:space="0" w:color="000000"/>
              <w:right w:val="single" w:sz="6" w:space="0" w:color="000000"/>
            </w:tcBorders>
          </w:tcPr>
          <w:p w:rsidR="00467D42" w:rsidRPr="00467D42" w:rsidRDefault="00467D42" w:rsidP="00F6694A">
            <w:pPr>
              <w:ind w:left="57"/>
              <w:jc w:val="center"/>
            </w:pPr>
            <w:r w:rsidRPr="00467D42">
              <w:t>81,8</w:t>
            </w:r>
          </w:p>
        </w:tc>
        <w:tc>
          <w:tcPr>
            <w:tcW w:w="1803" w:type="dxa"/>
            <w:tcBorders>
              <w:top w:val="single" w:sz="6" w:space="0" w:color="000000"/>
              <w:left w:val="single" w:sz="6" w:space="0" w:color="000000"/>
              <w:bottom w:val="single" w:sz="12" w:space="0" w:color="000000"/>
              <w:right w:val="single" w:sz="6" w:space="0" w:color="000000"/>
            </w:tcBorders>
          </w:tcPr>
          <w:p w:rsidR="00467D42" w:rsidRPr="00467D42" w:rsidRDefault="00467D42" w:rsidP="00F6694A">
            <w:pPr>
              <w:ind w:left="57"/>
              <w:jc w:val="center"/>
            </w:pPr>
            <w:r w:rsidRPr="00467D42">
              <w:t>103,0</w:t>
            </w:r>
          </w:p>
        </w:tc>
        <w:tc>
          <w:tcPr>
            <w:tcW w:w="1801" w:type="dxa"/>
            <w:tcBorders>
              <w:top w:val="single" w:sz="6" w:space="0" w:color="000000"/>
              <w:left w:val="single" w:sz="6" w:space="0" w:color="000000"/>
              <w:bottom w:val="single" w:sz="12" w:space="0" w:color="000000"/>
              <w:right w:val="single" w:sz="12" w:space="0" w:color="000000"/>
            </w:tcBorders>
          </w:tcPr>
          <w:p w:rsidR="00467D42" w:rsidRPr="00467D42" w:rsidRDefault="00467D42" w:rsidP="00F6694A">
            <w:pPr>
              <w:ind w:left="57"/>
              <w:jc w:val="center"/>
            </w:pPr>
            <w:r w:rsidRPr="00467D42">
              <w:t>18,2</w:t>
            </w:r>
          </w:p>
        </w:tc>
      </w:tr>
    </w:tbl>
    <w:p w:rsidR="00467D42" w:rsidRDefault="00467D42" w:rsidP="00C00378">
      <w:pPr>
        <w:spacing w:line="480" w:lineRule="auto"/>
        <w:ind w:firstLine="720"/>
        <w:jc w:val="both"/>
        <w:rPr>
          <w:b/>
          <w:sz w:val="36"/>
          <w:szCs w:val="36"/>
        </w:rPr>
      </w:pPr>
    </w:p>
    <w:p w:rsidR="00B5764B" w:rsidRDefault="00B5764B" w:rsidP="00C00378">
      <w:pPr>
        <w:spacing w:line="360" w:lineRule="auto"/>
        <w:jc w:val="center"/>
        <w:rPr>
          <w:b/>
          <w:sz w:val="32"/>
          <w:szCs w:val="32"/>
        </w:rPr>
      </w:pPr>
    </w:p>
    <w:p w:rsidR="00B5764B" w:rsidRDefault="00B5764B" w:rsidP="00C00378">
      <w:pPr>
        <w:spacing w:line="360" w:lineRule="auto"/>
        <w:jc w:val="center"/>
        <w:rPr>
          <w:b/>
          <w:sz w:val="32"/>
          <w:szCs w:val="32"/>
        </w:rPr>
      </w:pPr>
    </w:p>
    <w:p w:rsidR="00B5764B" w:rsidRDefault="00B5764B" w:rsidP="00C00378">
      <w:pPr>
        <w:spacing w:line="360" w:lineRule="auto"/>
        <w:jc w:val="center"/>
        <w:rPr>
          <w:b/>
          <w:sz w:val="32"/>
          <w:szCs w:val="32"/>
        </w:rPr>
      </w:pPr>
    </w:p>
    <w:p w:rsidR="00B5764B" w:rsidRDefault="00B5764B" w:rsidP="00C00378">
      <w:pPr>
        <w:spacing w:line="360" w:lineRule="auto"/>
        <w:jc w:val="center"/>
        <w:rPr>
          <w:b/>
          <w:sz w:val="32"/>
          <w:szCs w:val="32"/>
        </w:rPr>
      </w:pPr>
    </w:p>
    <w:p w:rsidR="00C00378" w:rsidRPr="00C00378" w:rsidRDefault="00C00378" w:rsidP="003B6441">
      <w:pPr>
        <w:spacing w:line="360" w:lineRule="auto"/>
        <w:ind w:firstLine="709"/>
        <w:jc w:val="both"/>
        <w:rPr>
          <w:b/>
          <w:sz w:val="32"/>
          <w:szCs w:val="32"/>
        </w:rPr>
      </w:pPr>
      <w:r w:rsidRPr="00C00378">
        <w:rPr>
          <w:b/>
          <w:sz w:val="32"/>
          <w:szCs w:val="32"/>
        </w:rPr>
        <w:lastRenderedPageBreak/>
        <w:t xml:space="preserve">Основные направления внутренней политики Александра </w:t>
      </w:r>
      <w:r w:rsidRPr="00C00378">
        <w:rPr>
          <w:b/>
          <w:sz w:val="32"/>
          <w:szCs w:val="32"/>
          <w:lang w:val="en-US"/>
        </w:rPr>
        <w:t>I</w:t>
      </w:r>
    </w:p>
    <w:p w:rsidR="00C00378" w:rsidRPr="00B5764B" w:rsidRDefault="00C00378" w:rsidP="00B5764B">
      <w:pPr>
        <w:spacing w:line="360" w:lineRule="auto"/>
        <w:ind w:firstLine="720"/>
        <w:jc w:val="both"/>
        <w:rPr>
          <w:b/>
          <w:sz w:val="28"/>
          <w:szCs w:val="28"/>
        </w:rPr>
      </w:pPr>
    </w:p>
    <w:tbl>
      <w:tblPr>
        <w:tblW w:w="9797" w:type="dxa"/>
        <w:tblCellSpacing w:w="0" w:type="dxa"/>
        <w:tblCellMar>
          <w:left w:w="0" w:type="dxa"/>
          <w:right w:w="0" w:type="dxa"/>
        </w:tblCellMar>
        <w:tblLook w:val="0000"/>
      </w:tblPr>
      <w:tblGrid>
        <w:gridCol w:w="9797"/>
      </w:tblGrid>
      <w:tr w:rsidR="00B5764B" w:rsidRPr="00F6694A" w:rsidTr="00F6694A">
        <w:trPr>
          <w:trHeight w:val="489"/>
          <w:tblCellSpacing w:w="0" w:type="dxa"/>
        </w:trPr>
        <w:tc>
          <w:tcPr>
            <w:tcW w:w="0" w:type="auto"/>
            <w:tcBorders>
              <w:top w:val="single" w:sz="12" w:space="0" w:color="000000"/>
              <w:left w:val="single" w:sz="12" w:space="0" w:color="000000"/>
              <w:bottom w:val="single" w:sz="6" w:space="0" w:color="000000"/>
              <w:right w:val="single" w:sz="12" w:space="0" w:color="000000"/>
            </w:tcBorders>
          </w:tcPr>
          <w:p w:rsidR="00B5764B" w:rsidRPr="00F6694A" w:rsidRDefault="00B5764B" w:rsidP="003B6441">
            <w:pPr>
              <w:rPr>
                <w:i/>
              </w:rPr>
            </w:pPr>
            <w:r w:rsidRPr="00F6694A">
              <w:rPr>
                <w:bCs/>
                <w:i/>
              </w:rPr>
              <w:t>Государственно административная деятельность</w:t>
            </w:r>
          </w:p>
        </w:tc>
      </w:tr>
      <w:tr w:rsidR="00B5764B" w:rsidRPr="00F6694A" w:rsidTr="003B6441">
        <w:trPr>
          <w:trHeight w:val="402"/>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B5764B" w:rsidRPr="00F6694A" w:rsidRDefault="00B5764B" w:rsidP="003B6441">
            <w:pPr>
              <w:ind w:left="57"/>
            </w:pPr>
            <w:r w:rsidRPr="00F6694A">
              <w:t>1. Поощрение создания проектов реформ и их обсуждение в Негласном комитете</w:t>
            </w:r>
          </w:p>
        </w:tc>
      </w:tr>
      <w:tr w:rsidR="00B5764B" w:rsidRPr="00F6694A" w:rsidTr="00F6694A">
        <w:trPr>
          <w:trHeight w:val="45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B5764B" w:rsidRPr="00F6694A" w:rsidRDefault="00B5764B" w:rsidP="003B6441">
            <w:pPr>
              <w:ind w:left="57"/>
            </w:pPr>
            <w:r w:rsidRPr="00F6694A">
              <w:t>2. Реорганизация системы органов высшего центрального управления</w:t>
            </w:r>
          </w:p>
        </w:tc>
      </w:tr>
      <w:tr w:rsidR="00B5764B" w:rsidRPr="00F6694A" w:rsidTr="003B6441">
        <w:trPr>
          <w:trHeight w:val="614"/>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B5764B" w:rsidRPr="00F6694A" w:rsidRDefault="00B5764B" w:rsidP="003B6441">
            <w:pPr>
              <w:ind w:left="57"/>
            </w:pPr>
            <w:r w:rsidRPr="00F6694A">
              <w:t>3. Введение конституционных начал управления в Царстве Польском и Великом княжестве Финляндском</w:t>
            </w:r>
          </w:p>
        </w:tc>
      </w:tr>
      <w:tr w:rsidR="00B5764B" w:rsidRPr="00F6694A" w:rsidTr="00F6694A">
        <w:trPr>
          <w:trHeight w:val="489"/>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B5764B" w:rsidRPr="00F6694A" w:rsidRDefault="00B5764B" w:rsidP="003B6441">
            <w:pPr>
              <w:rPr>
                <w:i/>
              </w:rPr>
            </w:pPr>
            <w:r w:rsidRPr="00F6694A">
              <w:rPr>
                <w:bCs/>
                <w:i/>
              </w:rPr>
              <w:t>Социальная деятельность</w:t>
            </w:r>
          </w:p>
        </w:tc>
      </w:tr>
      <w:tr w:rsidR="00B5764B" w:rsidRPr="00F6694A" w:rsidTr="00F6694A">
        <w:trPr>
          <w:trHeight w:val="45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B5764B" w:rsidRPr="00F6694A" w:rsidRDefault="00B5764B" w:rsidP="00F6694A">
            <w:pPr>
              <w:ind w:left="57"/>
            </w:pPr>
            <w:r w:rsidRPr="00F6694A">
              <w:t>1. Издание указов, уменьшавших остроту крестьянского вопроса</w:t>
            </w:r>
          </w:p>
        </w:tc>
      </w:tr>
      <w:tr w:rsidR="00B5764B" w:rsidRPr="00F6694A" w:rsidTr="00F6694A">
        <w:trPr>
          <w:trHeight w:val="45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B5764B" w:rsidRPr="00F6694A" w:rsidRDefault="00B5764B" w:rsidP="00F6694A">
            <w:pPr>
              <w:ind w:left="57"/>
            </w:pPr>
            <w:r w:rsidRPr="00F6694A">
              <w:t>2. Прекращение раздачи государственных крестьян в частные руки</w:t>
            </w:r>
          </w:p>
        </w:tc>
      </w:tr>
      <w:tr w:rsidR="00B5764B" w:rsidRPr="00F6694A" w:rsidTr="00F6694A">
        <w:trPr>
          <w:trHeight w:val="45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B5764B" w:rsidRPr="00F6694A" w:rsidRDefault="00B5764B" w:rsidP="00F6694A">
            <w:pPr>
              <w:ind w:left="57"/>
            </w:pPr>
            <w:r w:rsidRPr="00F6694A">
              <w:t>3. Разработка проектов отмены крепостного права</w:t>
            </w:r>
          </w:p>
        </w:tc>
      </w:tr>
      <w:tr w:rsidR="00B5764B" w:rsidRPr="00F6694A" w:rsidTr="00F6694A">
        <w:trPr>
          <w:trHeight w:val="45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B5764B" w:rsidRPr="00F6694A" w:rsidRDefault="00B5764B" w:rsidP="00F6694A">
            <w:pPr>
              <w:ind w:left="57"/>
            </w:pPr>
            <w:r w:rsidRPr="00F6694A">
              <w:t xml:space="preserve">4. Организация массовых военных поселений (с </w:t>
            </w:r>
            <w:smartTag w:uri="urn:schemas-microsoft-com:office:smarttags" w:element="metricconverter">
              <w:smartTagPr>
                <w:attr w:name="ProductID" w:val="1816 г"/>
              </w:smartTagPr>
              <w:r w:rsidRPr="00F6694A">
                <w:t>1816 г</w:t>
              </w:r>
            </w:smartTag>
            <w:r w:rsidRPr="00F6694A">
              <w:t>.)</w:t>
            </w:r>
          </w:p>
        </w:tc>
      </w:tr>
      <w:tr w:rsidR="00B5764B" w:rsidRPr="00F6694A" w:rsidTr="00F6694A">
        <w:trPr>
          <w:trHeight w:val="45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B5764B" w:rsidRPr="00F6694A" w:rsidRDefault="00B5764B" w:rsidP="00F6694A">
            <w:pPr>
              <w:ind w:left="57"/>
            </w:pPr>
            <w:r w:rsidRPr="00F6694A">
              <w:t>5. Введение либерального цензурного устава (</w:t>
            </w:r>
            <w:smartTag w:uri="urn:schemas-microsoft-com:office:smarttags" w:element="metricconverter">
              <w:smartTagPr>
                <w:attr w:name="ProductID" w:val="1804 г"/>
              </w:smartTagPr>
              <w:r w:rsidRPr="00F6694A">
                <w:t>1804 г</w:t>
              </w:r>
            </w:smartTag>
            <w:r w:rsidRPr="00F6694A">
              <w:t>.)</w:t>
            </w:r>
          </w:p>
        </w:tc>
      </w:tr>
      <w:tr w:rsidR="00B5764B" w:rsidRPr="00F6694A" w:rsidTr="00F6694A">
        <w:trPr>
          <w:trHeight w:val="45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B5764B" w:rsidRPr="00F6694A" w:rsidRDefault="00B5764B" w:rsidP="00F6694A">
            <w:pPr>
              <w:ind w:left="57"/>
            </w:pPr>
            <w:r w:rsidRPr="00F6694A">
              <w:t>6. Подавление восстания в Семеновском полку (</w:t>
            </w:r>
            <w:smartTag w:uri="urn:schemas-microsoft-com:office:smarttags" w:element="metricconverter">
              <w:smartTagPr>
                <w:attr w:name="ProductID" w:val="1820 г"/>
              </w:smartTagPr>
              <w:r w:rsidRPr="00F6694A">
                <w:t>1820 г</w:t>
              </w:r>
            </w:smartTag>
            <w:r w:rsidRPr="00F6694A">
              <w:t>.)</w:t>
            </w:r>
          </w:p>
        </w:tc>
      </w:tr>
      <w:tr w:rsidR="00B5764B" w:rsidRPr="00F6694A" w:rsidTr="00F6694A">
        <w:trPr>
          <w:trHeight w:val="450"/>
          <w:tblCellSpacing w:w="0" w:type="dxa"/>
        </w:trPr>
        <w:tc>
          <w:tcPr>
            <w:tcW w:w="0" w:type="auto"/>
            <w:tcBorders>
              <w:top w:val="single" w:sz="6" w:space="0" w:color="000000"/>
              <w:left w:val="single" w:sz="12" w:space="0" w:color="000000"/>
              <w:bottom w:val="single" w:sz="12" w:space="0" w:color="000000"/>
              <w:right w:val="single" w:sz="12" w:space="0" w:color="000000"/>
            </w:tcBorders>
          </w:tcPr>
          <w:p w:rsidR="00B5764B" w:rsidRPr="00F6694A" w:rsidRDefault="00B5764B" w:rsidP="00F6694A">
            <w:pPr>
              <w:ind w:left="57"/>
            </w:pPr>
            <w:r w:rsidRPr="00F6694A">
              <w:t>7. Запрещение тайных обществ и масонских лож (</w:t>
            </w:r>
            <w:smartTag w:uri="urn:schemas-microsoft-com:office:smarttags" w:element="metricconverter">
              <w:smartTagPr>
                <w:attr w:name="ProductID" w:val="1822 г"/>
              </w:smartTagPr>
              <w:r w:rsidRPr="00F6694A">
                <w:t>1822 г</w:t>
              </w:r>
            </w:smartTag>
            <w:r w:rsidRPr="00F6694A">
              <w:t>.)</w:t>
            </w:r>
          </w:p>
        </w:tc>
      </w:tr>
    </w:tbl>
    <w:p w:rsidR="00C00378" w:rsidRDefault="00C00378" w:rsidP="00C00378">
      <w:pPr>
        <w:spacing w:line="360" w:lineRule="auto"/>
        <w:ind w:firstLine="720"/>
        <w:jc w:val="both"/>
        <w:rPr>
          <w:b/>
          <w:sz w:val="36"/>
          <w:szCs w:val="36"/>
        </w:rPr>
      </w:pPr>
    </w:p>
    <w:p w:rsidR="00F6694A" w:rsidRDefault="00F6694A" w:rsidP="00F6694A">
      <w:pPr>
        <w:spacing w:line="360" w:lineRule="auto"/>
        <w:jc w:val="center"/>
        <w:rPr>
          <w:b/>
          <w:sz w:val="32"/>
          <w:szCs w:val="32"/>
        </w:rPr>
      </w:pPr>
    </w:p>
    <w:p w:rsidR="00F6694A" w:rsidRDefault="00F6694A" w:rsidP="00F6694A">
      <w:pPr>
        <w:spacing w:line="360" w:lineRule="auto"/>
        <w:jc w:val="center"/>
        <w:rPr>
          <w:b/>
          <w:sz w:val="32"/>
          <w:szCs w:val="32"/>
        </w:rPr>
      </w:pPr>
    </w:p>
    <w:p w:rsidR="00F6694A" w:rsidRDefault="00F6694A" w:rsidP="00F6694A">
      <w:pPr>
        <w:spacing w:line="360" w:lineRule="auto"/>
        <w:jc w:val="center"/>
        <w:rPr>
          <w:b/>
          <w:sz w:val="32"/>
          <w:szCs w:val="32"/>
        </w:rPr>
      </w:pPr>
    </w:p>
    <w:p w:rsidR="00F6694A" w:rsidRDefault="00F6694A" w:rsidP="00F6694A">
      <w:pPr>
        <w:spacing w:line="360" w:lineRule="auto"/>
        <w:jc w:val="center"/>
        <w:rPr>
          <w:b/>
          <w:sz w:val="32"/>
          <w:szCs w:val="32"/>
        </w:rPr>
      </w:pPr>
    </w:p>
    <w:p w:rsidR="00F6694A" w:rsidRDefault="00F6694A" w:rsidP="00F6694A">
      <w:pPr>
        <w:spacing w:line="360" w:lineRule="auto"/>
        <w:jc w:val="center"/>
        <w:rPr>
          <w:b/>
          <w:sz w:val="32"/>
          <w:szCs w:val="32"/>
        </w:rPr>
      </w:pPr>
    </w:p>
    <w:p w:rsidR="00F6694A" w:rsidRDefault="00F6694A" w:rsidP="00F6694A">
      <w:pPr>
        <w:spacing w:line="360" w:lineRule="auto"/>
        <w:jc w:val="center"/>
        <w:rPr>
          <w:b/>
          <w:sz w:val="32"/>
          <w:szCs w:val="32"/>
        </w:rPr>
      </w:pPr>
    </w:p>
    <w:p w:rsidR="00F6694A" w:rsidRDefault="00F6694A" w:rsidP="00F6694A">
      <w:pPr>
        <w:spacing w:line="360" w:lineRule="auto"/>
        <w:jc w:val="center"/>
        <w:rPr>
          <w:b/>
          <w:sz w:val="32"/>
          <w:szCs w:val="32"/>
        </w:rPr>
      </w:pPr>
    </w:p>
    <w:p w:rsidR="00F6694A" w:rsidRDefault="00F6694A" w:rsidP="00F6694A">
      <w:pPr>
        <w:spacing w:line="360" w:lineRule="auto"/>
        <w:jc w:val="center"/>
        <w:rPr>
          <w:b/>
          <w:sz w:val="32"/>
          <w:szCs w:val="32"/>
        </w:rPr>
      </w:pPr>
    </w:p>
    <w:p w:rsidR="00F6694A" w:rsidRDefault="00F6694A" w:rsidP="00F6694A">
      <w:pPr>
        <w:spacing w:line="360" w:lineRule="auto"/>
        <w:jc w:val="center"/>
        <w:rPr>
          <w:b/>
          <w:sz w:val="32"/>
          <w:szCs w:val="32"/>
        </w:rPr>
      </w:pPr>
    </w:p>
    <w:p w:rsidR="00F6694A" w:rsidRDefault="00F6694A" w:rsidP="00F6694A">
      <w:pPr>
        <w:spacing w:line="360" w:lineRule="auto"/>
        <w:jc w:val="center"/>
        <w:rPr>
          <w:b/>
          <w:sz w:val="32"/>
          <w:szCs w:val="32"/>
        </w:rPr>
      </w:pPr>
    </w:p>
    <w:p w:rsidR="00F6694A" w:rsidRDefault="00F6694A" w:rsidP="00F6694A">
      <w:pPr>
        <w:spacing w:line="360" w:lineRule="auto"/>
        <w:jc w:val="center"/>
        <w:rPr>
          <w:b/>
          <w:sz w:val="32"/>
          <w:szCs w:val="32"/>
        </w:rPr>
      </w:pPr>
    </w:p>
    <w:p w:rsidR="003B6441" w:rsidRDefault="00C00378" w:rsidP="003B6441">
      <w:pPr>
        <w:spacing w:line="360" w:lineRule="auto"/>
        <w:ind w:left="709"/>
        <w:jc w:val="both"/>
        <w:rPr>
          <w:b/>
          <w:sz w:val="32"/>
          <w:szCs w:val="32"/>
        </w:rPr>
      </w:pPr>
      <w:r w:rsidRPr="00C00378">
        <w:rPr>
          <w:b/>
          <w:sz w:val="32"/>
          <w:szCs w:val="32"/>
        </w:rPr>
        <w:lastRenderedPageBreak/>
        <w:t>Проект реформы гос</w:t>
      </w:r>
      <w:r w:rsidR="000C37B1">
        <w:rPr>
          <w:b/>
          <w:sz w:val="32"/>
          <w:szCs w:val="32"/>
        </w:rPr>
        <w:t>ударственного устройства России</w:t>
      </w:r>
      <w:r w:rsidR="000C37B1">
        <w:rPr>
          <w:b/>
          <w:sz w:val="32"/>
          <w:szCs w:val="32"/>
        </w:rPr>
        <w:br/>
      </w:r>
      <w:r w:rsidRPr="00C00378">
        <w:rPr>
          <w:b/>
          <w:sz w:val="32"/>
          <w:szCs w:val="32"/>
        </w:rPr>
        <w:t>М. М. Сперанского</w:t>
      </w:r>
    </w:p>
    <w:p w:rsidR="00C00378" w:rsidRPr="00C00378" w:rsidRDefault="00C00378" w:rsidP="003B6441">
      <w:pPr>
        <w:spacing w:line="360" w:lineRule="auto"/>
        <w:ind w:left="709"/>
        <w:jc w:val="both"/>
        <w:rPr>
          <w:b/>
          <w:sz w:val="32"/>
          <w:szCs w:val="32"/>
        </w:rPr>
      </w:pPr>
      <w:r w:rsidRPr="00C00378">
        <w:rPr>
          <w:b/>
          <w:sz w:val="32"/>
          <w:szCs w:val="32"/>
        </w:rPr>
        <w:t>«Введение к уложению государственных законов» (</w:t>
      </w:r>
      <w:smartTag w:uri="urn:schemas-microsoft-com:office:smarttags" w:element="metricconverter">
        <w:smartTagPr>
          <w:attr w:name="ProductID" w:val="1809 г"/>
        </w:smartTagPr>
        <w:r w:rsidRPr="00C00378">
          <w:rPr>
            <w:b/>
            <w:sz w:val="32"/>
            <w:szCs w:val="32"/>
          </w:rPr>
          <w:t>1809 г</w:t>
        </w:r>
      </w:smartTag>
      <w:r w:rsidRPr="00C00378">
        <w:rPr>
          <w:b/>
          <w:sz w:val="32"/>
          <w:szCs w:val="32"/>
        </w:rPr>
        <w:t>.)</w:t>
      </w:r>
    </w:p>
    <w:p w:rsidR="00C00378" w:rsidRDefault="00C00378" w:rsidP="00F6694A">
      <w:pPr>
        <w:spacing w:line="360" w:lineRule="auto"/>
        <w:jc w:val="center"/>
        <w:rPr>
          <w:b/>
          <w:sz w:val="32"/>
          <w:szCs w:val="32"/>
        </w:rPr>
      </w:pPr>
    </w:p>
    <w:p w:rsidR="00C00378" w:rsidRDefault="00493F3C" w:rsidP="00F6694A">
      <w:pPr>
        <w:spacing w:line="360" w:lineRule="auto"/>
        <w:jc w:val="both"/>
        <w:rPr>
          <w:b/>
          <w:sz w:val="32"/>
          <w:szCs w:val="32"/>
        </w:rPr>
      </w:pPr>
      <w:r>
        <w:rPr>
          <w:b/>
          <w:noProof/>
          <w:sz w:val="32"/>
          <w:szCs w:val="32"/>
        </w:rPr>
        <w:pict>
          <v:rect id="Rectangle 24" o:spid="_x0000_s2344" style="position:absolute;left:0;text-align:left;margin-left:0;margin-top:312.6pt;width:180pt;height:90pt;z-index:90;visibility:visible;v-text-anchor:middle" filled="f">
            <v:textbox style="mso-next-textbox:#Rectangle 24;mso-rotate-with-shape:t" inset="1.975mm,1.027mm,1.975mm,1.027mm">
              <w:txbxContent>
                <w:p w:rsidR="00EE51D8" w:rsidRPr="003E4161" w:rsidRDefault="00EE51D8" w:rsidP="00F6694A">
                  <w:pPr>
                    <w:autoSpaceDE w:val="0"/>
                    <w:autoSpaceDN w:val="0"/>
                    <w:adjustRightInd w:val="0"/>
                    <w:jc w:val="center"/>
                    <w:rPr>
                      <w:color w:val="000000"/>
                    </w:rPr>
                  </w:pPr>
                  <w:r w:rsidRPr="003E4161">
                    <w:rPr>
                      <w:color w:val="000000"/>
                    </w:rPr>
                    <w:t xml:space="preserve">Государственная дума – </w:t>
                  </w:r>
                </w:p>
                <w:p w:rsidR="00EE51D8" w:rsidRPr="003E4161" w:rsidRDefault="00EE51D8" w:rsidP="00F6694A">
                  <w:pPr>
                    <w:autoSpaceDE w:val="0"/>
                    <w:autoSpaceDN w:val="0"/>
                    <w:adjustRightInd w:val="0"/>
                    <w:jc w:val="center"/>
                    <w:rPr>
                      <w:color w:val="000000"/>
                    </w:rPr>
                  </w:pPr>
                  <w:r w:rsidRPr="003E4161">
                    <w:rPr>
                      <w:color w:val="000000"/>
                    </w:rPr>
                    <w:t>Представительный орган</w:t>
                  </w:r>
                </w:p>
                <w:p w:rsidR="00EE51D8" w:rsidRPr="003E4161" w:rsidRDefault="00EE51D8" w:rsidP="00F6694A">
                  <w:pPr>
                    <w:autoSpaceDE w:val="0"/>
                    <w:autoSpaceDN w:val="0"/>
                    <w:adjustRightInd w:val="0"/>
                    <w:jc w:val="center"/>
                    <w:rPr>
                      <w:color w:val="000000"/>
                    </w:rPr>
                  </w:pPr>
                  <w:r w:rsidRPr="003E4161">
                    <w:rPr>
                      <w:color w:val="000000"/>
                    </w:rPr>
                    <w:t>для обсуждения законопроектов</w:t>
                  </w:r>
                </w:p>
                <w:p w:rsidR="00EE51D8" w:rsidRPr="003E4161" w:rsidRDefault="00EE51D8" w:rsidP="00F6694A">
                  <w:pPr>
                    <w:autoSpaceDE w:val="0"/>
                    <w:autoSpaceDN w:val="0"/>
                    <w:adjustRightInd w:val="0"/>
                    <w:jc w:val="center"/>
                    <w:rPr>
                      <w:color w:val="000000"/>
                    </w:rPr>
                  </w:pPr>
                  <w:r w:rsidRPr="003E4161">
                    <w:rPr>
                      <w:color w:val="000000"/>
                    </w:rPr>
                    <w:t>и заслушивания отчетов</w:t>
                  </w:r>
                </w:p>
                <w:p w:rsidR="00EE51D8" w:rsidRPr="003E4161" w:rsidRDefault="00EE51D8" w:rsidP="00F6694A">
                  <w:pPr>
                    <w:autoSpaceDE w:val="0"/>
                    <w:autoSpaceDN w:val="0"/>
                    <w:adjustRightInd w:val="0"/>
                    <w:jc w:val="center"/>
                    <w:rPr>
                      <w:color w:val="000000"/>
                    </w:rPr>
                  </w:pPr>
                  <w:r w:rsidRPr="003E4161">
                    <w:rPr>
                      <w:color w:val="000000"/>
                    </w:rPr>
                    <w:t>министров</w:t>
                  </w:r>
                </w:p>
              </w:txbxContent>
            </v:textbox>
          </v:rect>
        </w:pict>
      </w:r>
      <w:r>
        <w:rPr>
          <w:b/>
          <w:noProof/>
          <w:sz w:val="32"/>
          <w:szCs w:val="32"/>
        </w:rPr>
        <w:pict>
          <v:rect id="Rectangle 5" o:spid="_x0000_s2325" style="position:absolute;left:0;text-align:left;margin-left:108pt;margin-top:0;width:261pt;height:23.6pt;z-index:91;visibility:visible;v-text-anchor:middle" filled="f">
            <v:textbox style="mso-next-textbox:#Rectangle 5;mso-rotate-with-shape:t" inset="2.00661mm,1.0033mm,2.00661mm,1.0033mm">
              <w:txbxContent>
                <w:p w:rsidR="00EE51D8" w:rsidRPr="003E4161" w:rsidRDefault="00EE51D8" w:rsidP="00F6694A">
                  <w:pPr>
                    <w:autoSpaceDE w:val="0"/>
                    <w:autoSpaceDN w:val="0"/>
                    <w:adjustRightInd w:val="0"/>
                    <w:jc w:val="center"/>
                    <w:rPr>
                      <w:color w:val="000000"/>
                    </w:rPr>
                  </w:pPr>
                  <w:r w:rsidRPr="003E4161">
                    <w:rPr>
                      <w:color w:val="000000"/>
                    </w:rPr>
                    <w:t>Сохранить самодержавие</w:t>
                  </w:r>
                </w:p>
              </w:txbxContent>
            </v:textbox>
          </v:rect>
        </w:pict>
      </w:r>
      <w:r>
        <w:rPr>
          <w:b/>
          <w:sz w:val="32"/>
          <w:szCs w:val="32"/>
        </w:rPr>
      </w:r>
      <w:r>
        <w:rPr>
          <w:b/>
          <w:sz w:val="32"/>
          <w:szCs w:val="32"/>
        </w:rPr>
        <w:pict>
          <v:group id="_x0000_s2348" editas="canvas" style="width:486pt;height:405pt;mso-position-horizontal-relative:char;mso-position-vertical-relative:line" coordorigin="8000,11660" coordsize="9316,7712">
            <o:lock v:ext="edit" aspectratio="t"/>
            <v:shape id="_x0000_s2347" type="#_x0000_t75" style="position:absolute;left:8000;top:11660;width:9316;height:7712" o:preferrelative="f">
              <v:fill o:detectmouseclick="t"/>
              <v:path o:extrusionok="t" o:connecttype="none"/>
              <o:lock v:ext="edit" text="t"/>
            </v:shape>
            <v:rect id="_x0000_s2328" style="position:absolute;left:10243;top:13545;width:4830;height:686;visibility:visible;v-text-anchor:middle" filled="f">
              <v:textbox style="mso-next-textbox:#_x0000_s2328;mso-rotate-with-shape:t" inset="2.00661mm,1.0033mm,2.00661mm,1.0033mm">
                <w:txbxContent>
                  <w:p w:rsidR="00EE51D8" w:rsidRPr="00301AC9" w:rsidRDefault="00EE51D8" w:rsidP="00F6694A">
                    <w:pPr>
                      <w:autoSpaceDE w:val="0"/>
                      <w:autoSpaceDN w:val="0"/>
                      <w:adjustRightInd w:val="0"/>
                      <w:jc w:val="center"/>
                      <w:rPr>
                        <w:color w:val="000000"/>
                      </w:rPr>
                    </w:pPr>
                    <w:r w:rsidRPr="00301AC9">
                      <w:rPr>
                        <w:color w:val="000000"/>
                      </w:rPr>
                      <w:t>Предотвратить возможность</w:t>
                    </w:r>
                    <w:r w:rsidRPr="00301AC9">
                      <w:rPr>
                        <w:color w:val="000000"/>
                      </w:rPr>
                      <w:br/>
                      <w:t>революционных потрясений в России</w:t>
                    </w:r>
                  </w:p>
                </w:txbxContent>
              </v:textbox>
            </v:rect>
            <v:rect id="_x0000_s2326" style="position:absolute;left:8000;top:12346;width:2415;height:1028;visibility:visible;v-text-anchor:middle" filled="f">
              <v:textbox style="mso-next-textbox:#_x0000_s2326;mso-rotate-with-shape:t" inset="2.00661mm,1.0033mm,2.00661mm,1.0033mm">
                <w:txbxContent>
                  <w:p w:rsidR="00EE51D8" w:rsidRPr="00301AC9" w:rsidRDefault="00EE51D8" w:rsidP="00F6694A">
                    <w:pPr>
                      <w:autoSpaceDE w:val="0"/>
                      <w:autoSpaceDN w:val="0"/>
                      <w:adjustRightInd w:val="0"/>
                      <w:jc w:val="center"/>
                      <w:rPr>
                        <w:color w:val="000000"/>
                      </w:rPr>
                    </w:pPr>
                    <w:r w:rsidRPr="00301AC9">
                      <w:rPr>
                        <w:color w:val="000000"/>
                      </w:rPr>
                      <w:t>Модернизировать</w:t>
                    </w:r>
                    <w:r w:rsidRPr="00301AC9">
                      <w:rPr>
                        <w:color w:val="000000"/>
                      </w:rPr>
                      <w:br/>
                      <w:t>государственное</w:t>
                    </w:r>
                    <w:r w:rsidRPr="00301AC9">
                      <w:rPr>
                        <w:color w:val="000000"/>
                      </w:rPr>
                      <w:br/>
                      <w:t>управление</w:t>
                    </w:r>
                  </w:p>
                </w:txbxContent>
              </v:textbox>
            </v:rect>
            <v:rect id="_x0000_s2327" style="position:absolute;left:14728;top:12346;width:2524;height:1028;visibility:visible;v-text-anchor:middle" filled="f">
              <v:textbox style="mso-next-textbox:#_x0000_s2327;mso-rotate-with-shape:t" inset="1.975mm,1.027mm,1.975mm,1.027mm">
                <w:txbxContent>
                  <w:p w:rsidR="00EE51D8" w:rsidRPr="00301AC9" w:rsidRDefault="00EE51D8" w:rsidP="00F6694A">
                    <w:pPr>
                      <w:autoSpaceDE w:val="0"/>
                      <w:autoSpaceDN w:val="0"/>
                      <w:adjustRightInd w:val="0"/>
                      <w:jc w:val="center"/>
                      <w:rPr>
                        <w:color w:val="000000"/>
                      </w:rPr>
                    </w:pPr>
                    <w:r w:rsidRPr="00301AC9">
                      <w:rPr>
                        <w:color w:val="000000"/>
                      </w:rPr>
                      <w:t>Положить начало</w:t>
                    </w:r>
                    <w:r w:rsidRPr="00301AC9">
                      <w:rPr>
                        <w:color w:val="000000"/>
                      </w:rPr>
                      <w:br/>
                      <w:t>конституционного</w:t>
                    </w:r>
                    <w:r w:rsidRPr="00301AC9">
                      <w:rPr>
                        <w:color w:val="000000"/>
                      </w:rPr>
                      <w:br/>
                      <w:t>процесса в России</w:t>
                    </w:r>
                  </w:p>
                </w:txbxContent>
              </v:textbox>
            </v:rect>
            <v:oval id="Oval 4" o:spid="_x0000_s2324" style="position:absolute;left:11330;top:12517;width:2708;height:719;visibility:visible;v-text-anchor:middle" filled="f">
              <v:textbox style="mso-next-textbox:#Oval 4;mso-rotate-with-shape:t" inset="2.00661mm,1.0033mm,2.00661mm,1.0033mm">
                <w:txbxContent>
                  <w:p w:rsidR="00EE51D8" w:rsidRPr="00301AC9" w:rsidRDefault="00EE51D8" w:rsidP="00F6694A">
                    <w:pPr>
                      <w:autoSpaceDE w:val="0"/>
                      <w:autoSpaceDN w:val="0"/>
                      <w:adjustRightInd w:val="0"/>
                      <w:jc w:val="center"/>
                      <w:rPr>
                        <w:i/>
                        <w:color w:val="000000"/>
                      </w:rPr>
                    </w:pPr>
                    <w:r w:rsidRPr="00301AC9">
                      <w:rPr>
                        <w:i/>
                        <w:color w:val="000000"/>
                      </w:rPr>
                      <w:t>Цель реформы</w:t>
                    </w:r>
                  </w:p>
                </w:txbxContent>
              </v:textbox>
            </v:oval>
            <v:line id="_x0000_s2336" style="position:absolute;visibility:visible;mso-wrap-style:none;v-text-anchor:middle" from="14038,12860" to="14728,12861">
              <v:stroke endarrow="block"/>
            </v:line>
            <v:line id="Line 15" o:spid="_x0000_s2335" style="position:absolute;flip:x y;visibility:visible;mso-wrap-style:none;v-text-anchor:middle" from="10415,12860" to="11278,12861">
              <v:stroke endarrow="block"/>
            </v:line>
            <v:line id="Line 17" o:spid="_x0000_s2337" style="position:absolute;flip:x y;visibility:visible;mso-wrap-style:none;v-text-anchor:middle" from="12650,12128" to="12658,12517">
              <v:stroke endarrow="block"/>
            </v:line>
            <v:line id="Line 18" o:spid="_x0000_s2338" style="position:absolute;flip:x;visibility:visible;mso-wrap-style:none;v-text-anchor:middle" from="12650,13202" to="12658,13508">
              <v:stroke endarrow="block"/>
            </v:line>
            <v:rect id="_x0000_s2334" style="position:absolute;left:11795;top:14402;width:1818;height:1074;visibility:visible;v-text-anchor:middle" filled="f">
              <v:textbox style="mso-next-textbox:#_x0000_s2334;mso-rotate-with-shape:t" inset="1.975mm,1.027mm,1.975mm,1.027mm">
                <w:txbxContent>
                  <w:p w:rsidR="00EE51D8" w:rsidRPr="00301AC9" w:rsidRDefault="00EE51D8" w:rsidP="00F6694A">
                    <w:pPr>
                      <w:autoSpaceDE w:val="0"/>
                      <w:autoSpaceDN w:val="0"/>
                      <w:adjustRightInd w:val="0"/>
                      <w:jc w:val="center"/>
                      <w:rPr>
                        <w:color w:val="000000"/>
                      </w:rPr>
                    </w:pPr>
                    <w:r w:rsidRPr="00301AC9">
                      <w:rPr>
                        <w:color w:val="000000"/>
                      </w:rPr>
                      <w:t>Верховенство</w:t>
                    </w:r>
                  </w:p>
                  <w:p w:rsidR="00EE51D8" w:rsidRPr="00301AC9" w:rsidRDefault="00EE51D8" w:rsidP="00F6694A">
                    <w:pPr>
                      <w:autoSpaceDE w:val="0"/>
                      <w:autoSpaceDN w:val="0"/>
                      <w:adjustRightInd w:val="0"/>
                      <w:jc w:val="center"/>
                      <w:rPr>
                        <w:color w:val="000000"/>
                      </w:rPr>
                    </w:pPr>
                    <w:r w:rsidRPr="00301AC9">
                      <w:rPr>
                        <w:color w:val="000000"/>
                      </w:rPr>
                      <w:t>власти</w:t>
                    </w:r>
                  </w:p>
                  <w:p w:rsidR="00EE51D8" w:rsidRPr="00301AC9" w:rsidRDefault="00EE51D8" w:rsidP="00F6694A">
                    <w:pPr>
                      <w:autoSpaceDE w:val="0"/>
                      <w:autoSpaceDN w:val="0"/>
                      <w:adjustRightInd w:val="0"/>
                      <w:jc w:val="center"/>
                      <w:rPr>
                        <w:color w:val="000000"/>
                      </w:rPr>
                    </w:pPr>
                    <w:r w:rsidRPr="00301AC9">
                      <w:rPr>
                        <w:color w:val="000000"/>
                      </w:rPr>
                      <w:t>монарха</w:t>
                    </w:r>
                  </w:p>
                </w:txbxContent>
              </v:textbox>
            </v:rect>
            <v:rect id="_x0000_s2330" style="position:absolute;left:8863;top:14402;width:1897;height:731;visibility:visible;v-text-anchor:middle" filled="f">
              <v:textbox style="mso-next-textbox:#_x0000_s2330;mso-rotate-with-shape:t" inset="1.975mm,1.027mm,1.975mm,1.027mm">
                <w:txbxContent>
                  <w:p w:rsidR="00EE51D8" w:rsidRPr="00301AC9" w:rsidRDefault="00EE51D8" w:rsidP="00F6694A">
                    <w:pPr>
                      <w:autoSpaceDE w:val="0"/>
                      <w:autoSpaceDN w:val="0"/>
                      <w:adjustRightInd w:val="0"/>
                      <w:jc w:val="center"/>
                      <w:rPr>
                        <w:color w:val="000000"/>
                      </w:rPr>
                    </w:pPr>
                    <w:r w:rsidRPr="00301AC9">
                      <w:rPr>
                        <w:color w:val="000000"/>
                      </w:rPr>
                      <w:t xml:space="preserve">Разделение </w:t>
                    </w:r>
                    <w:r w:rsidRPr="00301AC9">
                      <w:rPr>
                        <w:color w:val="000000"/>
                      </w:rPr>
                      <w:br/>
                      <w:t>ветвей власти</w:t>
                    </w:r>
                  </w:p>
                </w:txbxContent>
              </v:textbox>
            </v:rect>
            <v:oval id="Oval 9" o:spid="_x0000_s2329" style="position:absolute;left:11018;top:15899;width:3043;height:719;visibility:visible;mso-wrap-style:none;v-text-anchor:middle" filled="f">
              <v:textbox style="mso-next-textbox:#Oval 9;mso-rotate-with-shape:t" inset="2.00661mm,1.0033mm,2.00661mm,1.0033mm">
                <w:txbxContent>
                  <w:p w:rsidR="00EE51D8" w:rsidRPr="00301AC9" w:rsidRDefault="00EE51D8" w:rsidP="00F6694A">
                    <w:pPr>
                      <w:autoSpaceDE w:val="0"/>
                      <w:autoSpaceDN w:val="0"/>
                      <w:adjustRightInd w:val="0"/>
                      <w:jc w:val="center"/>
                      <w:rPr>
                        <w:i/>
                        <w:color w:val="000000"/>
                      </w:rPr>
                    </w:pPr>
                    <w:r w:rsidRPr="00301AC9">
                      <w:rPr>
                        <w:i/>
                        <w:color w:val="000000"/>
                      </w:rPr>
                      <w:t>Основные принципы</w:t>
                    </w:r>
                  </w:p>
                </w:txbxContent>
              </v:textbox>
            </v:oval>
            <v:line id="_x0000_s2339" style="position:absolute;flip:y;visibility:visible;mso-wrap-style:none;v-text-anchor:middle" from="12658,15430" to="12659,15872"/>
            <v:line id="Line 20" o:spid="_x0000_s2340" style="position:absolute;flip:x y;visibility:visible;mso-wrap-style:none;v-text-anchor:middle" from="10753,14871" to="11623,15945"/>
            <v:line id="Line 21" o:spid="_x0000_s2341" style="position:absolute;flip:x y;visibility:visible;mso-wrap-style:none;v-text-anchor:middle" from="10415,16287" to="10933,16288"/>
            <v:rect id="_x0000_s2332" style="position:absolute;left:14556;top:14402;width:2250;height:1200;visibility:visible;v-text-anchor:middle" filled="f">
              <v:textbox style="mso-next-textbox:#_x0000_s2332;mso-rotate-with-shape:t" inset="1.975mm,1.027mm,1.975mm,1.027mm">
                <w:txbxContent>
                  <w:p w:rsidR="00EE51D8" w:rsidRPr="00301AC9" w:rsidRDefault="00EE51D8" w:rsidP="00F6694A">
                    <w:pPr>
                      <w:autoSpaceDE w:val="0"/>
                      <w:autoSpaceDN w:val="0"/>
                      <w:adjustRightInd w:val="0"/>
                      <w:jc w:val="center"/>
                      <w:rPr>
                        <w:color w:val="000000"/>
                      </w:rPr>
                    </w:pPr>
                    <w:r w:rsidRPr="00301AC9">
                      <w:rPr>
                        <w:color w:val="000000"/>
                      </w:rPr>
                      <w:t>Ответственность</w:t>
                    </w:r>
                    <w:r w:rsidRPr="00301AC9">
                      <w:rPr>
                        <w:color w:val="000000"/>
                      </w:rPr>
                      <w:br/>
                      <w:t>исполнительной</w:t>
                    </w:r>
                    <w:r w:rsidRPr="00301AC9">
                      <w:rPr>
                        <w:color w:val="000000"/>
                      </w:rPr>
                      <w:br/>
                      <w:t>власти перед</w:t>
                    </w:r>
                    <w:r w:rsidRPr="00301AC9">
                      <w:rPr>
                        <w:color w:val="000000"/>
                      </w:rPr>
                      <w:br/>
                      <w:t>законом</w:t>
                    </w:r>
                  </w:p>
                </w:txbxContent>
              </v:textbox>
            </v:rect>
            <v:line id="Line 23" o:spid="_x0000_s2343" style="position:absolute;flip:y;visibility:visible;mso-wrap-style:none;v-text-anchor:middle" from="13693,14916" to="14556,15944"/>
            <v:rect id="_x0000_s2333" style="position:absolute;left:14556;top:15773;width:2242;height:1542;visibility:visible;v-text-anchor:middle" filled="f">
              <v:textbox style="mso-next-textbox:#_x0000_s2333;mso-rotate-with-shape:t" inset="1.975mm,1.027mm,1.975mm,1.027mm">
                <w:txbxContent>
                  <w:p w:rsidR="00EE51D8" w:rsidRPr="00301AC9" w:rsidRDefault="00EE51D8" w:rsidP="00F6694A">
                    <w:pPr>
                      <w:autoSpaceDE w:val="0"/>
                      <w:autoSpaceDN w:val="0"/>
                      <w:adjustRightInd w:val="0"/>
                      <w:jc w:val="center"/>
                      <w:rPr>
                        <w:color w:val="000000"/>
                      </w:rPr>
                    </w:pPr>
                    <w:r w:rsidRPr="00301AC9">
                      <w:rPr>
                        <w:color w:val="000000"/>
                      </w:rPr>
                      <w:t>Независимость</w:t>
                    </w:r>
                  </w:p>
                  <w:p w:rsidR="00EE51D8" w:rsidRPr="00301AC9" w:rsidRDefault="00EE51D8" w:rsidP="00F6694A">
                    <w:pPr>
                      <w:autoSpaceDE w:val="0"/>
                      <w:autoSpaceDN w:val="0"/>
                      <w:adjustRightInd w:val="0"/>
                      <w:jc w:val="center"/>
                      <w:rPr>
                        <w:color w:val="000000"/>
                      </w:rPr>
                    </w:pPr>
                    <w:r w:rsidRPr="00301AC9">
                      <w:rPr>
                        <w:color w:val="000000"/>
                      </w:rPr>
                      <w:t xml:space="preserve">судебной власти, </w:t>
                    </w:r>
                  </w:p>
                  <w:p w:rsidR="00EE51D8" w:rsidRPr="00301AC9" w:rsidRDefault="00EE51D8" w:rsidP="00F6694A">
                    <w:pPr>
                      <w:autoSpaceDE w:val="0"/>
                      <w:autoSpaceDN w:val="0"/>
                      <w:adjustRightInd w:val="0"/>
                      <w:jc w:val="center"/>
                      <w:rPr>
                        <w:color w:val="000000"/>
                      </w:rPr>
                    </w:pPr>
                    <w:r w:rsidRPr="00301AC9">
                      <w:rPr>
                        <w:color w:val="000000"/>
                      </w:rPr>
                      <w:t>гласное судопроизводство</w:t>
                    </w:r>
                  </w:p>
                  <w:p w:rsidR="00EE51D8" w:rsidRPr="00301AC9" w:rsidRDefault="00EE51D8" w:rsidP="00F6694A">
                    <w:pPr>
                      <w:autoSpaceDE w:val="0"/>
                      <w:autoSpaceDN w:val="0"/>
                      <w:adjustRightInd w:val="0"/>
                      <w:jc w:val="center"/>
                      <w:rPr>
                        <w:color w:val="000000"/>
                      </w:rPr>
                    </w:pPr>
                    <w:r w:rsidRPr="00301AC9">
                      <w:rPr>
                        <w:color w:val="000000"/>
                      </w:rPr>
                      <w:t>и суд присяжных</w:t>
                    </w:r>
                  </w:p>
                </w:txbxContent>
              </v:textbox>
            </v:rect>
            <v:line id="Line 22" o:spid="_x0000_s2342" style="position:absolute;visibility:visible;mso-wrap-style:none;v-text-anchor:middle" from="14211,16287" to="14556,16288"/>
            <v:rect id="_x0000_s2345" style="position:absolute;left:11450;top:17658;width:2071;height:1543;visibility:visible;v-text-anchor:middle" filled="f">
              <v:textbox style="mso-rotate-with-shape:t" inset="1.975mm,1.027mm,1.975mm,1.027mm">
                <w:txbxContent>
                  <w:p w:rsidR="00EE51D8" w:rsidRPr="003E4161" w:rsidRDefault="00EE51D8" w:rsidP="00F6694A">
                    <w:pPr>
                      <w:autoSpaceDE w:val="0"/>
                      <w:autoSpaceDN w:val="0"/>
                      <w:adjustRightInd w:val="0"/>
                      <w:jc w:val="center"/>
                      <w:rPr>
                        <w:i/>
                        <w:color w:val="000000"/>
                      </w:rPr>
                    </w:pPr>
                    <w:r w:rsidRPr="003E4161">
                      <w:rPr>
                        <w:i/>
                        <w:color w:val="000000"/>
                      </w:rPr>
                      <w:t>Новые органы в</w:t>
                    </w:r>
                  </w:p>
                  <w:p w:rsidR="00EE51D8" w:rsidRPr="003E4161" w:rsidRDefault="00EE51D8" w:rsidP="00F6694A">
                    <w:pPr>
                      <w:autoSpaceDE w:val="0"/>
                      <w:autoSpaceDN w:val="0"/>
                      <w:adjustRightInd w:val="0"/>
                      <w:jc w:val="center"/>
                      <w:rPr>
                        <w:i/>
                        <w:color w:val="000000"/>
                      </w:rPr>
                    </w:pPr>
                    <w:r w:rsidRPr="003E4161">
                      <w:rPr>
                        <w:i/>
                        <w:color w:val="000000"/>
                      </w:rPr>
                      <w:t xml:space="preserve">системе </w:t>
                    </w:r>
                  </w:p>
                  <w:p w:rsidR="00EE51D8" w:rsidRPr="003E4161" w:rsidRDefault="00EE51D8" w:rsidP="00F6694A">
                    <w:pPr>
                      <w:autoSpaceDE w:val="0"/>
                      <w:autoSpaceDN w:val="0"/>
                      <w:adjustRightInd w:val="0"/>
                      <w:jc w:val="center"/>
                      <w:rPr>
                        <w:i/>
                        <w:color w:val="000000"/>
                      </w:rPr>
                    </w:pPr>
                    <w:r w:rsidRPr="003E4161">
                      <w:rPr>
                        <w:i/>
                        <w:color w:val="000000"/>
                      </w:rPr>
                      <w:t>государственного</w:t>
                    </w:r>
                  </w:p>
                  <w:p w:rsidR="00EE51D8" w:rsidRPr="003E4161" w:rsidRDefault="00EE51D8" w:rsidP="00F6694A">
                    <w:pPr>
                      <w:autoSpaceDE w:val="0"/>
                      <w:autoSpaceDN w:val="0"/>
                      <w:adjustRightInd w:val="0"/>
                      <w:jc w:val="center"/>
                      <w:rPr>
                        <w:i/>
                        <w:color w:val="000000"/>
                      </w:rPr>
                    </w:pPr>
                    <w:r w:rsidRPr="003E4161">
                      <w:rPr>
                        <w:i/>
                        <w:color w:val="000000"/>
                      </w:rPr>
                      <w:t>управления</w:t>
                    </w:r>
                  </w:p>
                </w:txbxContent>
              </v:textbox>
            </v:rect>
            <v:rect id="Rectangle 26" o:spid="_x0000_s2346" style="position:absolute;left:13521;top:17658;width:3738;height:1543;visibility:visible;v-text-anchor:middle" filled="f">
              <v:textbox style="mso-rotate-with-shape:t" inset="1.975mm,1.027mm,1.975mm,1.027mm">
                <w:txbxContent>
                  <w:p w:rsidR="00EE51D8" w:rsidRPr="003E4161" w:rsidRDefault="00EE51D8" w:rsidP="00F6694A">
                    <w:pPr>
                      <w:autoSpaceDE w:val="0"/>
                      <w:autoSpaceDN w:val="0"/>
                      <w:adjustRightInd w:val="0"/>
                      <w:jc w:val="center"/>
                      <w:rPr>
                        <w:color w:val="000000"/>
                      </w:rPr>
                    </w:pPr>
                    <w:r w:rsidRPr="003E4161">
                      <w:rPr>
                        <w:color w:val="000000"/>
                      </w:rPr>
                      <w:t>Государственный совет.</w:t>
                    </w:r>
                    <w:r w:rsidRPr="003E4161">
                      <w:rPr>
                        <w:color w:val="000000"/>
                      </w:rPr>
                      <w:br/>
                      <w:t xml:space="preserve">Состав назначает император – </w:t>
                    </w:r>
                  </w:p>
                  <w:p w:rsidR="00EE51D8" w:rsidRPr="003E4161" w:rsidRDefault="00EE51D8" w:rsidP="00F6694A">
                    <w:pPr>
                      <w:autoSpaceDE w:val="0"/>
                      <w:autoSpaceDN w:val="0"/>
                      <w:adjustRightInd w:val="0"/>
                      <w:jc w:val="center"/>
                      <w:rPr>
                        <w:color w:val="000000"/>
                      </w:rPr>
                    </w:pPr>
                    <w:r w:rsidRPr="003E4161">
                      <w:rPr>
                        <w:color w:val="000000"/>
                      </w:rPr>
                      <w:t>координирует действия</w:t>
                    </w:r>
                  </w:p>
                  <w:p w:rsidR="00EE51D8" w:rsidRPr="003E4161" w:rsidRDefault="00EE51D8" w:rsidP="00F6694A">
                    <w:pPr>
                      <w:autoSpaceDE w:val="0"/>
                      <w:autoSpaceDN w:val="0"/>
                      <w:adjustRightInd w:val="0"/>
                      <w:jc w:val="center"/>
                      <w:rPr>
                        <w:color w:val="000000"/>
                      </w:rPr>
                    </w:pPr>
                    <w:r w:rsidRPr="003E4161">
                      <w:rPr>
                        <w:color w:val="000000"/>
                      </w:rPr>
                      <w:t>законодательной, исполнительной</w:t>
                    </w:r>
                  </w:p>
                  <w:p w:rsidR="00EE51D8" w:rsidRPr="003E4161" w:rsidRDefault="00EE51D8" w:rsidP="00F6694A">
                    <w:pPr>
                      <w:autoSpaceDE w:val="0"/>
                      <w:autoSpaceDN w:val="0"/>
                      <w:adjustRightInd w:val="0"/>
                      <w:jc w:val="center"/>
                      <w:rPr>
                        <w:color w:val="000000"/>
                      </w:rPr>
                    </w:pPr>
                    <w:r w:rsidRPr="003E4161">
                      <w:rPr>
                        <w:color w:val="000000"/>
                      </w:rPr>
                      <w:t>и судебной ветвей власти</w:t>
                    </w:r>
                  </w:p>
                </w:txbxContent>
              </v:textbox>
            </v:rect>
            <v:rect id="_x0000_s2331" style="position:absolute;left:8000;top:15259;width:2415;height:1371;visibility:visible;v-text-anchor:middle" filled="f">
              <v:textbox style="mso-next-textbox:#_x0000_s2331;mso-rotate-with-shape:t" inset="1.975mm,1.027mm,1.975mm,1.027mm">
                <w:txbxContent>
                  <w:p w:rsidR="00EE51D8" w:rsidRPr="00301AC9" w:rsidRDefault="00EE51D8" w:rsidP="00F6694A">
                    <w:pPr>
                      <w:autoSpaceDE w:val="0"/>
                      <w:autoSpaceDN w:val="0"/>
                      <w:adjustRightInd w:val="0"/>
                      <w:jc w:val="center"/>
                      <w:rPr>
                        <w:color w:val="000000"/>
                      </w:rPr>
                    </w:pPr>
                    <w:r w:rsidRPr="00301AC9">
                      <w:rPr>
                        <w:color w:val="000000"/>
                      </w:rPr>
                      <w:t>Выборность</w:t>
                    </w:r>
                    <w:r w:rsidRPr="00301AC9">
                      <w:rPr>
                        <w:color w:val="000000"/>
                      </w:rPr>
                      <w:br/>
                      <w:t>распорядительных</w:t>
                    </w:r>
                  </w:p>
                  <w:p w:rsidR="00EE51D8" w:rsidRPr="00301AC9" w:rsidRDefault="00EE51D8" w:rsidP="00F6694A">
                    <w:pPr>
                      <w:autoSpaceDE w:val="0"/>
                      <w:autoSpaceDN w:val="0"/>
                      <w:adjustRightInd w:val="0"/>
                      <w:jc w:val="center"/>
                      <w:rPr>
                        <w:color w:val="000000"/>
                      </w:rPr>
                    </w:pPr>
                    <w:r w:rsidRPr="00301AC9">
                      <w:rPr>
                        <w:color w:val="000000"/>
                      </w:rPr>
                      <w:t>и исполнительных</w:t>
                    </w:r>
                  </w:p>
                  <w:p w:rsidR="00EE51D8" w:rsidRPr="00301AC9" w:rsidRDefault="00EE51D8" w:rsidP="00F6694A">
                    <w:pPr>
                      <w:autoSpaceDE w:val="0"/>
                      <w:autoSpaceDN w:val="0"/>
                      <w:adjustRightInd w:val="0"/>
                      <w:jc w:val="center"/>
                      <w:rPr>
                        <w:color w:val="000000"/>
                      </w:rPr>
                    </w:pPr>
                    <w:r w:rsidRPr="00301AC9">
                      <w:rPr>
                        <w:color w:val="000000"/>
                      </w:rPr>
                      <w:t>органов власти</w:t>
                    </w:r>
                  </w:p>
                </w:txbxContent>
              </v:textbox>
            </v:rect>
            <w10:anchorlock/>
          </v:group>
        </w:pict>
      </w:r>
    </w:p>
    <w:p w:rsidR="000C37B1" w:rsidRDefault="000C37B1" w:rsidP="000C37B1">
      <w:pPr>
        <w:spacing w:line="480" w:lineRule="auto"/>
        <w:jc w:val="center"/>
        <w:rPr>
          <w:b/>
          <w:sz w:val="32"/>
          <w:szCs w:val="32"/>
        </w:rPr>
      </w:pPr>
    </w:p>
    <w:p w:rsidR="00F6694A" w:rsidRDefault="00F6694A" w:rsidP="000C37B1">
      <w:pPr>
        <w:spacing w:line="360" w:lineRule="auto"/>
        <w:jc w:val="center"/>
        <w:rPr>
          <w:b/>
          <w:sz w:val="32"/>
          <w:szCs w:val="32"/>
        </w:rPr>
      </w:pPr>
    </w:p>
    <w:p w:rsidR="00F6694A" w:rsidRDefault="00F6694A" w:rsidP="000C37B1">
      <w:pPr>
        <w:spacing w:line="360" w:lineRule="auto"/>
        <w:jc w:val="center"/>
        <w:rPr>
          <w:b/>
          <w:sz w:val="32"/>
          <w:szCs w:val="32"/>
        </w:rPr>
      </w:pPr>
    </w:p>
    <w:p w:rsidR="00F6694A" w:rsidRDefault="00F6694A" w:rsidP="000C37B1">
      <w:pPr>
        <w:spacing w:line="360" w:lineRule="auto"/>
        <w:jc w:val="center"/>
        <w:rPr>
          <w:b/>
          <w:sz w:val="32"/>
          <w:szCs w:val="32"/>
        </w:rPr>
      </w:pPr>
    </w:p>
    <w:p w:rsidR="00F6694A" w:rsidRDefault="00F6694A" w:rsidP="000C37B1">
      <w:pPr>
        <w:spacing w:line="360" w:lineRule="auto"/>
        <w:jc w:val="center"/>
        <w:rPr>
          <w:b/>
          <w:sz w:val="32"/>
          <w:szCs w:val="32"/>
        </w:rPr>
      </w:pPr>
    </w:p>
    <w:p w:rsidR="00F6694A" w:rsidRDefault="00F6694A" w:rsidP="000C37B1">
      <w:pPr>
        <w:spacing w:line="360" w:lineRule="auto"/>
        <w:jc w:val="center"/>
        <w:rPr>
          <w:b/>
          <w:sz w:val="32"/>
          <w:szCs w:val="32"/>
        </w:rPr>
      </w:pPr>
    </w:p>
    <w:p w:rsidR="00F6694A" w:rsidRDefault="00F6694A" w:rsidP="000C37B1">
      <w:pPr>
        <w:spacing w:line="360" w:lineRule="auto"/>
        <w:jc w:val="center"/>
        <w:rPr>
          <w:b/>
          <w:sz w:val="32"/>
          <w:szCs w:val="32"/>
        </w:rPr>
      </w:pPr>
    </w:p>
    <w:p w:rsidR="000C37B1" w:rsidRPr="000C37B1" w:rsidRDefault="000C37B1" w:rsidP="000C37B1">
      <w:pPr>
        <w:spacing w:line="360" w:lineRule="auto"/>
        <w:jc w:val="center"/>
        <w:rPr>
          <w:b/>
          <w:sz w:val="32"/>
          <w:szCs w:val="32"/>
        </w:rPr>
      </w:pPr>
      <w:r w:rsidRPr="000C37B1">
        <w:rPr>
          <w:b/>
          <w:sz w:val="32"/>
          <w:szCs w:val="32"/>
        </w:rPr>
        <w:lastRenderedPageBreak/>
        <w:t xml:space="preserve">Причины и характер Отечественной войны </w:t>
      </w:r>
      <w:smartTag w:uri="urn:schemas-microsoft-com:office:smarttags" w:element="metricconverter">
        <w:smartTagPr>
          <w:attr w:name="ProductID" w:val="1812 г"/>
        </w:smartTagPr>
        <w:r w:rsidRPr="000C37B1">
          <w:rPr>
            <w:b/>
            <w:sz w:val="32"/>
            <w:szCs w:val="32"/>
          </w:rPr>
          <w:t>1812 г</w:t>
        </w:r>
      </w:smartTag>
      <w:r w:rsidRPr="000C37B1">
        <w:rPr>
          <w:b/>
          <w:sz w:val="32"/>
          <w:szCs w:val="32"/>
        </w:rPr>
        <w:t>.</w:t>
      </w:r>
    </w:p>
    <w:p w:rsidR="000C37B1" w:rsidRDefault="000C37B1" w:rsidP="001A6C0B">
      <w:pPr>
        <w:spacing w:line="360" w:lineRule="auto"/>
        <w:jc w:val="center"/>
        <w:rPr>
          <w:b/>
          <w:sz w:val="32"/>
          <w:szCs w:val="32"/>
        </w:rPr>
      </w:pPr>
    </w:p>
    <w:p w:rsidR="00DC2EEA" w:rsidRDefault="00493F3C" w:rsidP="001A6C0B">
      <w:pPr>
        <w:spacing w:line="360" w:lineRule="auto"/>
        <w:jc w:val="center"/>
        <w:rPr>
          <w:b/>
          <w:sz w:val="32"/>
          <w:szCs w:val="32"/>
        </w:rPr>
      </w:pPr>
      <w:r>
        <w:rPr>
          <w:b/>
          <w:noProof/>
          <w:sz w:val="32"/>
          <w:szCs w:val="32"/>
        </w:rPr>
        <w:pict>
          <v:oval id="Овал 22" o:spid="_x0000_s6456" style="position:absolute;left:0;text-align:left;margin-left:206.3pt;margin-top:414.4pt;width:99pt;height:90pt;z-index:428;visibility:visible;v-text-anchor:middle" filled="f">
            <v:textbox style="mso-next-textbox:#Овал 22;mso-rotate-with-shape:t" inset="1.75mm,.91mm,1.75mm,.91mm">
              <w:txbxContent>
                <w:p w:rsidR="00EE51D8" w:rsidRDefault="00EE51D8" w:rsidP="00DC2EEA">
                  <w:pPr>
                    <w:autoSpaceDE w:val="0"/>
                    <w:autoSpaceDN w:val="0"/>
                    <w:adjustRightInd w:val="0"/>
                    <w:jc w:val="center"/>
                    <w:rPr>
                      <w:bCs/>
                      <w:i/>
                      <w:color w:val="000000"/>
                      <w:sz w:val="28"/>
                      <w:szCs w:val="28"/>
                    </w:rPr>
                  </w:pPr>
                </w:p>
                <w:p w:rsidR="00EE51D8" w:rsidRPr="00A3769A" w:rsidRDefault="00EE51D8" w:rsidP="00DC2EEA">
                  <w:pPr>
                    <w:autoSpaceDE w:val="0"/>
                    <w:autoSpaceDN w:val="0"/>
                    <w:adjustRightInd w:val="0"/>
                    <w:jc w:val="center"/>
                    <w:rPr>
                      <w:bCs/>
                      <w:i/>
                      <w:color w:val="000000"/>
                      <w:sz w:val="28"/>
                      <w:szCs w:val="28"/>
                    </w:rPr>
                  </w:pPr>
                  <w:r w:rsidRPr="00A3769A">
                    <w:rPr>
                      <w:bCs/>
                      <w:i/>
                      <w:color w:val="000000"/>
                      <w:sz w:val="28"/>
                      <w:szCs w:val="28"/>
                    </w:rPr>
                    <w:t xml:space="preserve">Характер </w:t>
                  </w:r>
                </w:p>
                <w:p w:rsidR="00EE51D8" w:rsidRPr="00A3769A" w:rsidRDefault="00EE51D8" w:rsidP="00DC2EEA">
                  <w:pPr>
                    <w:autoSpaceDE w:val="0"/>
                    <w:autoSpaceDN w:val="0"/>
                    <w:adjustRightInd w:val="0"/>
                    <w:jc w:val="center"/>
                    <w:rPr>
                      <w:bCs/>
                      <w:i/>
                      <w:color w:val="000000"/>
                      <w:sz w:val="28"/>
                      <w:szCs w:val="28"/>
                    </w:rPr>
                  </w:pPr>
                  <w:r w:rsidRPr="00A3769A">
                    <w:rPr>
                      <w:bCs/>
                      <w:i/>
                      <w:color w:val="000000"/>
                      <w:sz w:val="28"/>
                      <w:szCs w:val="28"/>
                    </w:rPr>
                    <w:t>войны</w:t>
                  </w:r>
                </w:p>
              </w:txbxContent>
            </v:textbox>
          </v:oval>
        </w:pict>
      </w:r>
      <w:r>
        <w:rPr>
          <w:b/>
          <w:noProof/>
          <w:sz w:val="32"/>
          <w:szCs w:val="32"/>
        </w:rPr>
        <w:pict>
          <v:rect id="Прямоугольник 26" o:spid="_x0000_s6457" style="position:absolute;left:0;text-align:left;margin-left:.4pt;margin-top:432.4pt;width:160.9pt;height:1in;z-index:429;visibility:visible;v-text-anchor:middle" filled="f">
            <v:stroke joinstyle="round"/>
            <v:textbox style="mso-next-textbox:#Прямоугольник 26;mso-rotate-with-shape:t" inset="1.75mm,.91mm,1.75mm,.91mm">
              <w:txbxContent>
                <w:p w:rsidR="00EE51D8" w:rsidRPr="00A3769A" w:rsidRDefault="00EE51D8" w:rsidP="00DC2EEA">
                  <w:pPr>
                    <w:autoSpaceDE w:val="0"/>
                    <w:autoSpaceDN w:val="0"/>
                    <w:adjustRightInd w:val="0"/>
                    <w:rPr>
                      <w:color w:val="000000"/>
                      <w:sz w:val="28"/>
                      <w:szCs w:val="28"/>
                    </w:rPr>
                  </w:pPr>
                  <w:r w:rsidRPr="00A3769A">
                    <w:rPr>
                      <w:i/>
                      <w:color w:val="000000"/>
                      <w:sz w:val="28"/>
                      <w:szCs w:val="28"/>
                    </w:rPr>
                    <w:t>Со стороны Франции</w:t>
                  </w:r>
                  <w:r w:rsidRPr="00A3769A">
                    <w:rPr>
                      <w:color w:val="000000"/>
                      <w:sz w:val="28"/>
                      <w:szCs w:val="28"/>
                    </w:rPr>
                    <w:t>:</w:t>
                  </w:r>
                  <w:r w:rsidRPr="00A3769A">
                    <w:rPr>
                      <w:color w:val="000000"/>
                      <w:sz w:val="28"/>
                      <w:szCs w:val="28"/>
                    </w:rPr>
                    <w:br/>
                  </w:r>
                  <w:r w:rsidRPr="00A3769A">
                    <w:rPr>
                      <w:color w:val="000000"/>
                      <w:sz w:val="28"/>
                      <w:szCs w:val="28"/>
                    </w:rPr>
                    <w:br/>
                    <w:t xml:space="preserve">Захватнический, </w:t>
                  </w:r>
                  <w:r w:rsidRPr="00A3769A">
                    <w:rPr>
                      <w:color w:val="000000"/>
                      <w:sz w:val="28"/>
                      <w:szCs w:val="28"/>
                    </w:rPr>
                    <w:br/>
                    <w:t>несправедливый</w:t>
                  </w:r>
                </w:p>
              </w:txbxContent>
            </v:textbox>
          </v:rect>
        </w:pict>
      </w:r>
      <w:r>
        <w:rPr>
          <w:b/>
          <w:noProof/>
          <w:sz w:val="32"/>
          <w:szCs w:val="32"/>
        </w:rPr>
        <w:pict>
          <v:shape id="Параллелограмм 4" o:spid="_x0000_s6455" type="#_x0000_t7" style="position:absolute;left:0;text-align:left;margin-left:63.5pt;margin-top:.4pt;width:423pt;height:63pt;z-index:427;visibility:visible;v-text-anchor:middle" adj="451" filled="f">
            <v:stroke joinstyle="round"/>
            <v:textbox style="mso-rotate-with-shape:t" inset="1.75mm,.91mm,1.75mm,.91mm">
              <w:txbxContent>
                <w:p w:rsidR="00EE51D8" w:rsidRPr="00414FC3" w:rsidRDefault="00EE51D8" w:rsidP="00DC2EEA">
                  <w:pPr>
                    <w:autoSpaceDE w:val="0"/>
                    <w:autoSpaceDN w:val="0"/>
                    <w:adjustRightInd w:val="0"/>
                    <w:rPr>
                      <w:color w:val="000000"/>
                      <w:sz w:val="28"/>
                      <w:szCs w:val="28"/>
                    </w:rPr>
                  </w:pPr>
                  <w:r w:rsidRPr="00414FC3">
                    <w:rPr>
                      <w:i/>
                      <w:color w:val="000000"/>
                      <w:sz w:val="28"/>
                      <w:szCs w:val="28"/>
                    </w:rPr>
                    <w:t>Политическая</w:t>
                  </w:r>
                  <w:r w:rsidRPr="00414FC3">
                    <w:rPr>
                      <w:color w:val="000000"/>
                      <w:sz w:val="28"/>
                      <w:szCs w:val="28"/>
                    </w:rPr>
                    <w:t>:</w:t>
                  </w:r>
                  <w:r w:rsidRPr="00414FC3">
                    <w:rPr>
                      <w:color w:val="000000"/>
                      <w:sz w:val="28"/>
                      <w:szCs w:val="28"/>
                    </w:rPr>
                    <w:br/>
                    <w:t>Стремление Наполеона к мировому господству</w:t>
                  </w:r>
                </w:p>
              </w:txbxContent>
            </v:textbox>
          </v:shape>
        </w:pict>
      </w:r>
      <w:r>
        <w:rPr>
          <w:b/>
          <w:noProof/>
          <w:sz w:val="32"/>
          <w:szCs w:val="32"/>
        </w:rPr>
        <w:pict>
          <v:shape id="Параллелограмм 11" o:spid="_x0000_s6454" type="#_x0000_t7" style="position:absolute;left:0;text-align:left;margin-left:63.5pt;margin-top:315.4pt;width:423.1pt;height:63pt;z-index:426;visibility:visible;v-text-anchor:middle" adj="450" filled="f">
            <v:stroke joinstyle="round"/>
            <v:textbox style="mso-next-textbox:#Параллелограмм 11;mso-rotate-with-shape:t" inset="1.75mm,.91mm,1.75mm,.91mm">
              <w:txbxContent>
                <w:p w:rsidR="00EE51D8" w:rsidRPr="00414FC3" w:rsidRDefault="00EE51D8" w:rsidP="00DC2EEA">
                  <w:pPr>
                    <w:autoSpaceDE w:val="0"/>
                    <w:autoSpaceDN w:val="0"/>
                    <w:adjustRightInd w:val="0"/>
                    <w:rPr>
                      <w:color w:val="000000"/>
                      <w:sz w:val="28"/>
                      <w:szCs w:val="28"/>
                    </w:rPr>
                  </w:pPr>
                  <w:r w:rsidRPr="00414FC3">
                    <w:rPr>
                      <w:i/>
                      <w:color w:val="000000"/>
                      <w:sz w:val="28"/>
                      <w:szCs w:val="28"/>
                    </w:rPr>
                    <w:t>Династическая</w:t>
                  </w:r>
                  <w:r w:rsidRPr="00414FC3">
                    <w:rPr>
                      <w:color w:val="000000"/>
                      <w:sz w:val="28"/>
                      <w:szCs w:val="28"/>
                    </w:rPr>
                    <w:t>:</w:t>
                  </w:r>
                  <w:r w:rsidRPr="00414FC3">
                    <w:rPr>
                      <w:color w:val="000000"/>
                      <w:sz w:val="28"/>
                      <w:szCs w:val="28"/>
                    </w:rPr>
                    <w:br/>
                    <w:t xml:space="preserve">Захват Наполеоном герцогства Ольденбург, владения дяди Александра </w:t>
                  </w:r>
                  <w:r w:rsidRPr="00414FC3">
                    <w:rPr>
                      <w:color w:val="000000"/>
                      <w:sz w:val="28"/>
                      <w:szCs w:val="28"/>
                      <w:lang w:val="en-US"/>
                    </w:rPr>
                    <w:t>I</w:t>
                  </w:r>
                </w:p>
              </w:txbxContent>
            </v:textbox>
          </v:shape>
        </w:pict>
      </w:r>
      <w:r>
        <w:rPr>
          <w:b/>
          <w:noProof/>
          <w:sz w:val="32"/>
          <w:szCs w:val="32"/>
        </w:rPr>
        <w:pict>
          <v:shape id="Параллелограмм 10" o:spid="_x0000_s6453" type="#_x0000_t7" style="position:absolute;left:0;text-align:left;margin-left:63.5pt;margin-top:252.4pt;width:423.1pt;height:63pt;z-index:425;visibility:visible;v-text-anchor:middle" adj="450" filled="f">
            <v:stroke joinstyle="round"/>
            <v:textbox style="mso-rotate-with-shape:t" inset="1.75mm,.91mm,1.75mm,.91mm">
              <w:txbxContent>
                <w:p w:rsidR="00EE51D8" w:rsidRPr="00414FC3" w:rsidRDefault="00EE51D8" w:rsidP="00DC2EEA">
                  <w:pPr>
                    <w:autoSpaceDE w:val="0"/>
                    <w:autoSpaceDN w:val="0"/>
                    <w:adjustRightInd w:val="0"/>
                    <w:rPr>
                      <w:color w:val="000000"/>
                      <w:sz w:val="28"/>
                      <w:szCs w:val="28"/>
                    </w:rPr>
                  </w:pPr>
                  <w:r w:rsidRPr="00414FC3">
                    <w:rPr>
                      <w:i/>
                      <w:color w:val="000000"/>
                      <w:sz w:val="28"/>
                      <w:szCs w:val="28"/>
                    </w:rPr>
                    <w:t>Экономическая</w:t>
                  </w:r>
                  <w:r w:rsidRPr="00414FC3">
                    <w:rPr>
                      <w:color w:val="000000"/>
                      <w:sz w:val="28"/>
                      <w:szCs w:val="28"/>
                    </w:rPr>
                    <w:t>:</w:t>
                  </w:r>
                  <w:r w:rsidRPr="00414FC3">
                    <w:rPr>
                      <w:color w:val="000000"/>
                      <w:sz w:val="28"/>
                      <w:szCs w:val="28"/>
                    </w:rPr>
                    <w:br/>
                    <w:t>Нарушение Россией невыгодной для неё континентальной блокады Англии</w:t>
                  </w:r>
                </w:p>
              </w:txbxContent>
            </v:textbox>
          </v:shape>
        </w:pict>
      </w:r>
      <w:r>
        <w:rPr>
          <w:b/>
          <w:noProof/>
          <w:sz w:val="32"/>
          <w:szCs w:val="32"/>
        </w:rPr>
        <w:pict>
          <v:shape id="Параллелограмм 7" o:spid="_x0000_s6452" type="#_x0000_t7" style="position:absolute;left:0;text-align:left;margin-left:63.5pt;margin-top:189.4pt;width:423.1pt;height:63pt;z-index:424;visibility:visible;v-text-anchor:middle" adj="450" filled="f">
            <v:stroke joinstyle="round"/>
            <v:textbox style="mso-rotate-with-shape:t" inset="1.75mm,.91mm,1.75mm,.91mm">
              <w:txbxContent>
                <w:p w:rsidR="00EE51D8" w:rsidRPr="00414FC3" w:rsidRDefault="00EE51D8" w:rsidP="00DC2EEA">
                  <w:pPr>
                    <w:autoSpaceDE w:val="0"/>
                    <w:autoSpaceDN w:val="0"/>
                    <w:adjustRightInd w:val="0"/>
                    <w:rPr>
                      <w:color w:val="000000"/>
                      <w:sz w:val="28"/>
                      <w:szCs w:val="28"/>
                    </w:rPr>
                  </w:pPr>
                  <w:r w:rsidRPr="00414FC3">
                    <w:rPr>
                      <w:i/>
                      <w:color w:val="000000"/>
                      <w:sz w:val="28"/>
                      <w:szCs w:val="28"/>
                    </w:rPr>
                    <w:t>Экономическая</w:t>
                  </w:r>
                  <w:r w:rsidRPr="00414FC3">
                    <w:rPr>
                      <w:color w:val="000000"/>
                      <w:sz w:val="28"/>
                      <w:szCs w:val="28"/>
                    </w:rPr>
                    <w:t>:</w:t>
                  </w:r>
                  <w:r w:rsidRPr="00414FC3">
                    <w:rPr>
                      <w:color w:val="000000"/>
                      <w:sz w:val="28"/>
                      <w:szCs w:val="28"/>
                    </w:rPr>
                    <w:br/>
                    <w:t>Стремление Наполеона захватить ресурсы России</w:t>
                  </w:r>
                </w:p>
              </w:txbxContent>
            </v:textbox>
          </v:shape>
        </w:pict>
      </w:r>
      <w:r>
        <w:rPr>
          <w:b/>
          <w:sz w:val="32"/>
          <w:szCs w:val="32"/>
        </w:rPr>
      </w:r>
      <w:r>
        <w:rPr>
          <w:b/>
          <w:sz w:val="32"/>
          <w:szCs w:val="32"/>
        </w:rPr>
        <w:pict>
          <v:group id="_x0000_s6438" editas="canvas" style="width:486.1pt;height:7in;mso-position-horizontal-relative:char;mso-position-vertical-relative:line" coordsize="34372,35373">
            <o:lock v:ext="edit" aspectratio="t"/>
            <v:shape id="_x0000_s6439" type="#_x0000_t75" style="position:absolute;width:34372;height:35373" o:preferrelative="f">
              <v:fill o:detectmouseclick="t"/>
              <v:path o:extrusionok="t" o:connecttype="none"/>
              <o:lock v:ext="edit" text="t"/>
            </v:shape>
            <v:shape id="Параллелограмм 6" o:spid="_x0000_s6440" type="#_x0000_t7" style="position:absolute;left:4455;top:4422;width:29917;height:4421;visibility:visible;v-text-anchor:middle" adj="450" filled="f">
              <v:stroke joinstyle="round"/>
              <v:textbox style="mso-next-textbox:#Параллелограмм 6;mso-rotate-with-shape:t" inset="1.75mm,.91mm,1.75mm,.91mm">
                <w:txbxContent>
                  <w:p w:rsidR="00EE51D8" w:rsidRPr="00414FC3" w:rsidRDefault="00EE51D8" w:rsidP="00DC2EEA">
                    <w:pPr>
                      <w:autoSpaceDE w:val="0"/>
                      <w:autoSpaceDN w:val="0"/>
                      <w:adjustRightInd w:val="0"/>
                      <w:rPr>
                        <w:color w:val="000000"/>
                        <w:sz w:val="28"/>
                        <w:szCs w:val="28"/>
                      </w:rPr>
                    </w:pPr>
                    <w:r w:rsidRPr="00414FC3">
                      <w:rPr>
                        <w:i/>
                        <w:color w:val="000000"/>
                        <w:sz w:val="28"/>
                        <w:szCs w:val="28"/>
                      </w:rPr>
                      <w:t>Военная</w:t>
                    </w:r>
                    <w:r w:rsidRPr="00414FC3">
                      <w:rPr>
                        <w:color w:val="000000"/>
                        <w:sz w:val="28"/>
                        <w:szCs w:val="28"/>
                      </w:rPr>
                      <w:t>:</w:t>
                    </w:r>
                    <w:r w:rsidRPr="00414FC3">
                      <w:rPr>
                        <w:color w:val="000000"/>
                        <w:sz w:val="28"/>
                        <w:szCs w:val="28"/>
                      </w:rPr>
                      <w:br/>
                      <w:t>Создание Наполеоном герцогства Варшавского для нападения на Россию</w:t>
                    </w:r>
                  </w:p>
                </w:txbxContent>
              </v:textbox>
            </v:shape>
            <v:roundrect id="_x0000_s6441" style="position:absolute;width:3182;height:26530" arcsize="10923f">
              <v:textbox style="layout-flow:vertical;mso-layout-flow-alt:bottom-to-top;mso-next-textbox:#_x0000_s6441">
                <w:txbxContent>
                  <w:p w:rsidR="00EE51D8" w:rsidRPr="00414FC3" w:rsidRDefault="00EE51D8" w:rsidP="00DC2EEA">
                    <w:pPr>
                      <w:jc w:val="center"/>
                      <w:rPr>
                        <w:i/>
                        <w:sz w:val="28"/>
                        <w:szCs w:val="28"/>
                      </w:rPr>
                    </w:pPr>
                    <w:r w:rsidRPr="00414FC3">
                      <w:rPr>
                        <w:i/>
                        <w:sz w:val="28"/>
                        <w:szCs w:val="28"/>
                      </w:rPr>
                      <w:t>Причины войны</w:t>
                    </w:r>
                  </w:p>
                </w:txbxContent>
              </v:textbox>
            </v:roundrect>
            <v:shape id="Параллелограмм 5" o:spid="_x0000_s6442" type="#_x0000_t7" style="position:absolute;left:4455;top:8843;width:29917;height:4422;visibility:visible;v-text-anchor:middle" adj="450" filled="f">
              <v:stroke joinstyle="round"/>
              <v:textbox style="mso-next-textbox:#Параллелограмм 5;mso-rotate-with-shape:t" inset="1.75mm,.91mm,1.75mm,.91mm">
                <w:txbxContent>
                  <w:p w:rsidR="00EE51D8" w:rsidRPr="00414FC3" w:rsidRDefault="00EE51D8" w:rsidP="00DC2EEA">
                    <w:pPr>
                      <w:autoSpaceDE w:val="0"/>
                      <w:autoSpaceDN w:val="0"/>
                      <w:adjustRightInd w:val="0"/>
                      <w:rPr>
                        <w:color w:val="000000"/>
                        <w:sz w:val="28"/>
                        <w:szCs w:val="28"/>
                      </w:rPr>
                    </w:pPr>
                    <w:r w:rsidRPr="00414FC3">
                      <w:rPr>
                        <w:i/>
                        <w:color w:val="000000"/>
                        <w:sz w:val="28"/>
                        <w:szCs w:val="28"/>
                      </w:rPr>
                      <w:t>Дипломатическая</w:t>
                    </w:r>
                    <w:r w:rsidRPr="00414FC3">
                      <w:rPr>
                        <w:color w:val="000000"/>
                        <w:sz w:val="28"/>
                        <w:szCs w:val="28"/>
                      </w:rPr>
                      <w:t>:</w:t>
                    </w:r>
                    <w:r w:rsidRPr="00414FC3">
                      <w:rPr>
                        <w:color w:val="000000"/>
                        <w:sz w:val="28"/>
                        <w:szCs w:val="28"/>
                      </w:rPr>
                      <w:br/>
                      <w:t>Противостояние Франции и России в решении восточного вопроса</w:t>
                    </w:r>
                  </w:p>
                </w:txbxContent>
              </v:textbox>
            </v:shape>
            <v:line id="_x0000_s6443" style="position:absolute;flip:x;visibility:visible" from="3182,1895" to="5091,1896" o:connectortype="straight">
              <o:lock v:ext="edit" aspectratio="t"/>
            </v:line>
            <v:line id="_x0000_s6444" style="position:absolute;flip:x;visibility:visible" from="3182,6317" to="5091,6318" o:connectortype="straight">
              <o:lock v:ext="edit" aspectratio="t"/>
            </v:line>
            <v:line id="Прямая соединительная линия 19" o:spid="_x0000_s6445" style="position:absolute;flip:x;visibility:visible" from="3182,10626" to="5091,10627" o:connectortype="straight">
              <o:lock v:ext="edit" aspectratio="t"/>
            </v:line>
            <v:line id="_x0000_s6446" style="position:absolute;flip:x;visibility:visible" from="3182,15048" to="5091,15049" o:connectortype="straight">
              <o:lock v:ext="edit" aspectratio="t"/>
            </v:line>
            <v:line id="_x0000_s6447" style="position:absolute;flip:x;visibility:visible" from="3182,19582" to="5119,19583" o:connectortype="straight">
              <o:lock v:ext="edit" aspectratio="t"/>
            </v:line>
            <v:line id="_x0000_s6448" style="position:absolute;flip:x;visibility:visible" from="3182,24003" to="5091,24007" o:connectortype="straight"/>
            <v:rect id="Прямоугольник 27" o:spid="_x0000_s6449" style="position:absolute;left:24183;top:30320;width:10143;height:5053;visibility:visible;v-text-anchor:middle" filled="f">
              <v:stroke joinstyle="round"/>
              <v:textbox style="mso-next-textbox:#Прямоугольник 27;mso-rotate-with-shape:t" inset="1.75mm,.91mm,1.75mm,.91mm">
                <w:txbxContent>
                  <w:p w:rsidR="00EE51D8" w:rsidRPr="00A3769A" w:rsidRDefault="00EE51D8" w:rsidP="00DC2EEA">
                    <w:pPr>
                      <w:autoSpaceDE w:val="0"/>
                      <w:autoSpaceDN w:val="0"/>
                      <w:adjustRightInd w:val="0"/>
                      <w:rPr>
                        <w:color w:val="000000"/>
                        <w:sz w:val="28"/>
                        <w:szCs w:val="28"/>
                      </w:rPr>
                    </w:pPr>
                    <w:r w:rsidRPr="00A3769A">
                      <w:rPr>
                        <w:i/>
                        <w:color w:val="000000"/>
                        <w:sz w:val="28"/>
                        <w:szCs w:val="28"/>
                      </w:rPr>
                      <w:t>Со стороны России</w:t>
                    </w:r>
                    <w:r w:rsidRPr="00A3769A">
                      <w:rPr>
                        <w:color w:val="000000"/>
                        <w:sz w:val="28"/>
                        <w:szCs w:val="28"/>
                      </w:rPr>
                      <w:t>:</w:t>
                    </w:r>
                    <w:r w:rsidRPr="00A3769A">
                      <w:rPr>
                        <w:color w:val="000000"/>
                        <w:sz w:val="28"/>
                        <w:szCs w:val="28"/>
                      </w:rPr>
                      <w:br/>
                    </w:r>
                    <w:r w:rsidRPr="00A3769A">
                      <w:rPr>
                        <w:color w:val="000000"/>
                        <w:sz w:val="28"/>
                        <w:szCs w:val="28"/>
                      </w:rPr>
                      <w:br/>
                      <w:t xml:space="preserve">Освободительный, </w:t>
                    </w:r>
                    <w:r w:rsidRPr="00A3769A">
                      <w:rPr>
                        <w:color w:val="000000"/>
                        <w:sz w:val="28"/>
                        <w:szCs w:val="28"/>
                      </w:rPr>
                      <w:br/>
                      <w:t>общенародный</w:t>
                    </w:r>
                  </w:p>
                </w:txbxContent>
              </v:textbox>
            </v:rect>
            <v:line id="_x0000_s6450" style="position:absolute;flip:y;visibility:visible" from="11455,32215" to="14637,32216" o:connectortype="straight"/>
            <v:line id="Прямая соединительная линия 33" o:spid="_x0000_s6451" style="position:absolute;visibility:visible" from="21609,32102" to="23992,32102" o:connectortype="straight"/>
            <w10:anchorlock/>
          </v:group>
        </w:pict>
      </w:r>
    </w:p>
    <w:p w:rsidR="000C37B1" w:rsidRDefault="000C37B1" w:rsidP="008C0A57">
      <w:pPr>
        <w:spacing w:line="360" w:lineRule="auto"/>
        <w:jc w:val="both"/>
        <w:rPr>
          <w:b/>
          <w:sz w:val="32"/>
          <w:szCs w:val="32"/>
        </w:rPr>
      </w:pPr>
    </w:p>
    <w:p w:rsidR="001A6C0B" w:rsidRDefault="001A6C0B" w:rsidP="000C37B1">
      <w:pPr>
        <w:spacing w:line="360" w:lineRule="auto"/>
        <w:jc w:val="center"/>
        <w:rPr>
          <w:b/>
          <w:sz w:val="32"/>
          <w:szCs w:val="32"/>
        </w:rPr>
      </w:pPr>
    </w:p>
    <w:p w:rsidR="001A6C0B" w:rsidRDefault="001A6C0B" w:rsidP="000C37B1">
      <w:pPr>
        <w:spacing w:line="360" w:lineRule="auto"/>
        <w:jc w:val="center"/>
        <w:rPr>
          <w:b/>
          <w:sz w:val="32"/>
          <w:szCs w:val="32"/>
        </w:rPr>
      </w:pPr>
    </w:p>
    <w:p w:rsidR="001A6C0B" w:rsidRDefault="001A6C0B" w:rsidP="000C37B1">
      <w:pPr>
        <w:spacing w:line="360" w:lineRule="auto"/>
        <w:jc w:val="center"/>
        <w:rPr>
          <w:b/>
          <w:sz w:val="32"/>
          <w:szCs w:val="32"/>
        </w:rPr>
      </w:pPr>
    </w:p>
    <w:p w:rsidR="001A6C0B" w:rsidRDefault="001A6C0B" w:rsidP="000C37B1">
      <w:pPr>
        <w:spacing w:line="360" w:lineRule="auto"/>
        <w:jc w:val="center"/>
        <w:rPr>
          <w:b/>
          <w:sz w:val="32"/>
          <w:szCs w:val="32"/>
        </w:rPr>
      </w:pPr>
    </w:p>
    <w:p w:rsidR="00B45C6C" w:rsidRDefault="000C37B1" w:rsidP="00B45C6C">
      <w:pPr>
        <w:spacing w:line="288" w:lineRule="auto"/>
        <w:ind w:left="709"/>
        <w:jc w:val="both"/>
        <w:rPr>
          <w:b/>
          <w:sz w:val="32"/>
          <w:szCs w:val="32"/>
        </w:rPr>
      </w:pPr>
      <w:r w:rsidRPr="000C37B1">
        <w:rPr>
          <w:b/>
          <w:sz w:val="32"/>
          <w:szCs w:val="32"/>
        </w:rPr>
        <w:lastRenderedPageBreak/>
        <w:t xml:space="preserve">Соотношение сил и планы сторон </w:t>
      </w:r>
    </w:p>
    <w:p w:rsidR="000C37B1" w:rsidRPr="000C37B1" w:rsidRDefault="000C37B1" w:rsidP="00B45C6C">
      <w:pPr>
        <w:spacing w:line="288" w:lineRule="auto"/>
        <w:ind w:left="709"/>
        <w:jc w:val="both"/>
        <w:rPr>
          <w:b/>
          <w:sz w:val="32"/>
          <w:szCs w:val="32"/>
        </w:rPr>
      </w:pPr>
      <w:r w:rsidRPr="000C37B1">
        <w:rPr>
          <w:b/>
          <w:sz w:val="32"/>
          <w:szCs w:val="32"/>
        </w:rPr>
        <w:t xml:space="preserve">в Отечественной войне </w:t>
      </w:r>
      <w:smartTag w:uri="urn:schemas-microsoft-com:office:smarttags" w:element="metricconverter">
        <w:smartTagPr>
          <w:attr w:name="ProductID" w:val="1812 г"/>
        </w:smartTagPr>
        <w:r w:rsidRPr="000C37B1">
          <w:rPr>
            <w:b/>
            <w:sz w:val="32"/>
            <w:szCs w:val="32"/>
          </w:rPr>
          <w:t>1812 г</w:t>
        </w:r>
      </w:smartTag>
      <w:r w:rsidRPr="000C37B1">
        <w:rPr>
          <w:b/>
          <w:sz w:val="32"/>
          <w:szCs w:val="32"/>
        </w:rPr>
        <w:t>.</w:t>
      </w:r>
    </w:p>
    <w:p w:rsidR="000C37B1" w:rsidRDefault="000C37B1" w:rsidP="00B45C6C">
      <w:pPr>
        <w:spacing w:line="336" w:lineRule="auto"/>
        <w:jc w:val="center"/>
        <w:rPr>
          <w:b/>
          <w:sz w:val="32"/>
          <w:szCs w:val="32"/>
        </w:rPr>
      </w:pPr>
    </w:p>
    <w:tbl>
      <w:tblPr>
        <w:tblW w:w="9741" w:type="dxa"/>
        <w:tblCellSpacing w:w="0" w:type="dxa"/>
        <w:tblCellMar>
          <w:left w:w="0" w:type="dxa"/>
          <w:right w:w="0" w:type="dxa"/>
        </w:tblCellMar>
        <w:tblLook w:val="0000"/>
      </w:tblPr>
      <w:tblGrid>
        <w:gridCol w:w="5292"/>
        <w:gridCol w:w="4449"/>
      </w:tblGrid>
      <w:tr w:rsidR="007D5E2F" w:rsidRPr="007D5E2F" w:rsidTr="0053023B">
        <w:trPr>
          <w:trHeight w:val="348"/>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BBE0E3"/>
          </w:tcPr>
          <w:p w:rsidR="007D5E2F" w:rsidRPr="007D5E2F" w:rsidRDefault="007D5E2F" w:rsidP="0053023B">
            <w:pPr>
              <w:ind w:left="57"/>
              <w:jc w:val="center"/>
            </w:pPr>
            <w:r w:rsidRPr="007D5E2F">
              <w:rPr>
                <w:bCs/>
              </w:rPr>
              <w:t>Франция</w:t>
            </w:r>
          </w:p>
        </w:tc>
        <w:tc>
          <w:tcPr>
            <w:tcW w:w="0" w:type="auto"/>
            <w:tcBorders>
              <w:top w:val="single" w:sz="6" w:space="0" w:color="FFFFFF"/>
              <w:left w:val="single" w:sz="6" w:space="0" w:color="FFFFFF"/>
              <w:bottom w:val="single" w:sz="18" w:space="0" w:color="FFFFFF"/>
              <w:right w:val="single" w:sz="6" w:space="0" w:color="FFFFFF"/>
            </w:tcBorders>
            <w:shd w:val="clear" w:color="auto" w:fill="BBE0E3"/>
          </w:tcPr>
          <w:p w:rsidR="007D5E2F" w:rsidRPr="007D5E2F" w:rsidRDefault="007D5E2F" w:rsidP="0053023B">
            <w:pPr>
              <w:ind w:left="57"/>
              <w:jc w:val="center"/>
            </w:pPr>
            <w:r w:rsidRPr="007D5E2F">
              <w:rPr>
                <w:bCs/>
              </w:rPr>
              <w:t>Россия</w:t>
            </w:r>
          </w:p>
        </w:tc>
      </w:tr>
      <w:tr w:rsidR="007D5E2F" w:rsidRPr="007D5E2F" w:rsidTr="0053023B">
        <w:trPr>
          <w:trHeight w:val="276"/>
          <w:tblCellSpacing w:w="0" w:type="dxa"/>
        </w:trPr>
        <w:tc>
          <w:tcPr>
            <w:tcW w:w="0" w:type="auto"/>
            <w:gridSpan w:val="2"/>
            <w:tcBorders>
              <w:top w:val="single" w:sz="18" w:space="0" w:color="FFFFFF"/>
              <w:left w:val="single" w:sz="6" w:space="0" w:color="FFFFFF"/>
              <w:bottom w:val="single" w:sz="6" w:space="0" w:color="FFFFFF"/>
            </w:tcBorders>
            <w:shd w:val="clear" w:color="auto" w:fill="E7F3F4"/>
          </w:tcPr>
          <w:p w:rsidR="007D5E2F" w:rsidRPr="007D5E2F" w:rsidRDefault="007D5E2F" w:rsidP="0053023B">
            <w:pPr>
              <w:ind w:left="57"/>
              <w:jc w:val="center"/>
            </w:pPr>
            <w:r w:rsidRPr="007D5E2F">
              <w:rPr>
                <w:i/>
                <w:iCs/>
              </w:rPr>
              <w:t>Общая численность</w:t>
            </w:r>
          </w:p>
        </w:tc>
      </w:tr>
      <w:tr w:rsidR="007D5E2F" w:rsidRPr="007D5E2F" w:rsidTr="0053023B">
        <w:trPr>
          <w:trHeight w:val="551"/>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5E2F" w:rsidRPr="007D5E2F" w:rsidRDefault="007D5E2F" w:rsidP="0053023B">
            <w:pPr>
              <w:ind w:left="57"/>
            </w:pPr>
            <w:r w:rsidRPr="007D5E2F">
              <w:t>«Великая армия» Наполеона: 647 тыс. чел., включая войска зависимых от Франции стран</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5E2F" w:rsidRPr="007D5E2F" w:rsidRDefault="007D5E2F" w:rsidP="0053023B">
            <w:pPr>
              <w:ind w:left="57"/>
            </w:pPr>
            <w:r w:rsidRPr="007D5E2F">
              <w:t>Русская армия: 700 тыс. чел., включая казаков и ополчение</w:t>
            </w:r>
          </w:p>
        </w:tc>
      </w:tr>
      <w:tr w:rsidR="007D5E2F" w:rsidRPr="007D5E2F" w:rsidTr="0053023B">
        <w:trPr>
          <w:trHeight w:val="276"/>
          <w:tblCellSpacing w:w="0" w:type="dxa"/>
        </w:trPr>
        <w:tc>
          <w:tcPr>
            <w:tcW w:w="0" w:type="auto"/>
            <w:gridSpan w:val="2"/>
            <w:tcBorders>
              <w:top w:val="single" w:sz="6" w:space="0" w:color="FFFFFF"/>
              <w:left w:val="single" w:sz="6" w:space="0" w:color="FFFFFF"/>
              <w:bottom w:val="single" w:sz="6" w:space="0" w:color="FFFFFF"/>
            </w:tcBorders>
            <w:shd w:val="clear" w:color="auto" w:fill="E7F3F4"/>
          </w:tcPr>
          <w:p w:rsidR="007D5E2F" w:rsidRPr="007D5E2F" w:rsidRDefault="007D5E2F" w:rsidP="0053023B">
            <w:pPr>
              <w:ind w:left="57"/>
              <w:jc w:val="center"/>
            </w:pPr>
            <w:r w:rsidRPr="007D5E2F">
              <w:rPr>
                <w:i/>
                <w:iCs/>
              </w:rPr>
              <w:t>Силы в начале войны</w:t>
            </w:r>
          </w:p>
        </w:tc>
      </w:tr>
      <w:tr w:rsidR="007D5E2F" w:rsidRPr="007D5E2F" w:rsidTr="0053023B">
        <w:trPr>
          <w:trHeight w:val="841"/>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5E2F" w:rsidRPr="007D5E2F" w:rsidRDefault="007D5E2F" w:rsidP="0053023B">
            <w:pPr>
              <w:ind w:left="57"/>
            </w:pPr>
            <w:r w:rsidRPr="007D5E2F">
              <w:t>Первый эшелон, вторгшийся в Россию – 448 тыс. чел.</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5E2F" w:rsidRPr="007D5E2F" w:rsidRDefault="007D5E2F" w:rsidP="0053023B">
            <w:pPr>
              <w:ind w:left="57"/>
            </w:pPr>
            <w:r w:rsidRPr="007D5E2F">
              <w:t xml:space="preserve">На западной границе располагались армии: </w:t>
            </w:r>
            <w:r w:rsidRPr="007D5E2F">
              <w:br/>
              <w:t>1-я – 120 тыс. чел (М. Б. Барклай де Толли)</w:t>
            </w:r>
            <w:r w:rsidRPr="007D5E2F">
              <w:br/>
              <w:t>2-я – 50 тыс. чел. (П. И. Багратион)</w:t>
            </w:r>
            <w:r w:rsidRPr="007D5E2F">
              <w:br/>
              <w:t>3-я – 45 тыс. чел. (А. П. Тормасов)</w:t>
            </w:r>
          </w:p>
        </w:tc>
      </w:tr>
      <w:tr w:rsidR="007D5E2F" w:rsidRPr="007D5E2F" w:rsidTr="0053023B">
        <w:trPr>
          <w:trHeight w:val="551"/>
          <w:tblCellSpacing w:w="0" w:type="dxa"/>
        </w:trPr>
        <w:tc>
          <w:tcPr>
            <w:tcW w:w="0" w:type="auto"/>
            <w:gridSpan w:val="2"/>
            <w:tcBorders>
              <w:top w:val="single" w:sz="6" w:space="0" w:color="FFFFFF"/>
              <w:left w:val="single" w:sz="6" w:space="0" w:color="FFFFFF"/>
              <w:bottom w:val="single" w:sz="6" w:space="0" w:color="FFFFFF"/>
            </w:tcBorders>
            <w:shd w:val="clear" w:color="auto" w:fill="E7F3F4"/>
          </w:tcPr>
          <w:p w:rsidR="007D5E2F" w:rsidRPr="007D5E2F" w:rsidRDefault="007D5E2F" w:rsidP="0053023B">
            <w:pPr>
              <w:ind w:left="57"/>
              <w:jc w:val="center"/>
            </w:pPr>
            <w:r w:rsidRPr="007D5E2F">
              <w:rPr>
                <w:i/>
                <w:iCs/>
              </w:rPr>
              <w:t>Политические планы</w:t>
            </w:r>
          </w:p>
        </w:tc>
      </w:tr>
      <w:tr w:rsidR="007D5E2F" w:rsidRPr="007D5E2F" w:rsidTr="0053023B">
        <w:trPr>
          <w:trHeight w:val="841"/>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5E2F" w:rsidRPr="007D5E2F" w:rsidRDefault="007D5E2F" w:rsidP="0053023B">
            <w:pPr>
              <w:ind w:left="57"/>
            </w:pPr>
            <w:r w:rsidRPr="007D5E2F">
              <w:t xml:space="preserve">Захватить значительную территорию России (особенно Москву) и принудить Александра </w:t>
            </w:r>
            <w:r w:rsidRPr="007D5E2F">
              <w:rPr>
                <w:lang w:val="en-US"/>
              </w:rPr>
              <w:t>I</w:t>
            </w:r>
            <w:r w:rsidRPr="007D5E2F">
              <w:t xml:space="preserve"> подписать новый, более жесткий для России мирный договор</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5E2F" w:rsidRPr="007D5E2F" w:rsidRDefault="007D5E2F" w:rsidP="0053023B">
            <w:pPr>
              <w:ind w:left="57"/>
            </w:pPr>
            <w:r w:rsidRPr="007D5E2F">
              <w:t>Отстоять независимость страны; отразить агрессию Наполеона, препятствовать его гегемонистским планам в Европе</w:t>
            </w:r>
          </w:p>
        </w:tc>
      </w:tr>
      <w:tr w:rsidR="007D5E2F" w:rsidRPr="007D5E2F" w:rsidTr="0053023B">
        <w:trPr>
          <w:trHeight w:val="551"/>
          <w:tblCellSpacing w:w="0" w:type="dxa"/>
        </w:trPr>
        <w:tc>
          <w:tcPr>
            <w:tcW w:w="0" w:type="auto"/>
            <w:gridSpan w:val="2"/>
            <w:tcBorders>
              <w:top w:val="single" w:sz="6" w:space="0" w:color="FFFFFF"/>
              <w:left w:val="single" w:sz="6" w:space="0" w:color="FFFFFF"/>
              <w:bottom w:val="single" w:sz="6" w:space="0" w:color="FFFFFF"/>
            </w:tcBorders>
            <w:shd w:val="clear" w:color="auto" w:fill="E7F3F4"/>
          </w:tcPr>
          <w:p w:rsidR="007D5E2F" w:rsidRPr="007D5E2F" w:rsidRDefault="007D5E2F" w:rsidP="0053023B">
            <w:pPr>
              <w:ind w:left="57"/>
              <w:jc w:val="center"/>
            </w:pPr>
            <w:r w:rsidRPr="007D5E2F">
              <w:rPr>
                <w:i/>
                <w:iCs/>
              </w:rPr>
              <w:t>Стратегические планы</w:t>
            </w:r>
          </w:p>
        </w:tc>
      </w:tr>
      <w:tr w:rsidR="007D5E2F" w:rsidRPr="007D5E2F" w:rsidTr="0053023B">
        <w:trPr>
          <w:trHeight w:val="653"/>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5E2F" w:rsidRPr="007D5E2F" w:rsidRDefault="007D5E2F" w:rsidP="0053023B">
            <w:pPr>
              <w:ind w:left="57"/>
            </w:pPr>
            <w:r w:rsidRPr="007D5E2F">
              <w:t>Вклиниться между 1-й и 2-й русскими армиями, окружить и разгромить их в приграничных сражениях</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5E2F" w:rsidRPr="007D5E2F" w:rsidRDefault="007D5E2F" w:rsidP="0053023B">
            <w:pPr>
              <w:ind w:left="57"/>
            </w:pPr>
            <w:r w:rsidRPr="007D5E2F">
              <w:t>Отказ от генеральных сражений, соединение армий, заманить противника в глубь своей территории</w:t>
            </w:r>
          </w:p>
        </w:tc>
      </w:tr>
    </w:tbl>
    <w:p w:rsidR="0053023B" w:rsidRDefault="0053023B" w:rsidP="00B45C6C">
      <w:pPr>
        <w:spacing w:line="336" w:lineRule="auto"/>
        <w:jc w:val="center"/>
        <w:rPr>
          <w:b/>
          <w:sz w:val="32"/>
          <w:szCs w:val="32"/>
        </w:rPr>
      </w:pPr>
    </w:p>
    <w:p w:rsidR="000C37B1" w:rsidRPr="000C37B1" w:rsidRDefault="000C37B1" w:rsidP="00B45C6C">
      <w:pPr>
        <w:spacing w:line="360" w:lineRule="auto"/>
        <w:ind w:left="709"/>
        <w:jc w:val="both"/>
        <w:rPr>
          <w:b/>
          <w:sz w:val="32"/>
          <w:szCs w:val="32"/>
        </w:rPr>
      </w:pPr>
      <w:r w:rsidRPr="000C37B1">
        <w:rPr>
          <w:b/>
          <w:sz w:val="32"/>
          <w:szCs w:val="32"/>
        </w:rPr>
        <w:t xml:space="preserve">Основные направления внутренней политики Николая </w:t>
      </w:r>
      <w:r w:rsidRPr="000C37B1">
        <w:rPr>
          <w:b/>
          <w:sz w:val="32"/>
          <w:szCs w:val="32"/>
          <w:lang w:val="en-US"/>
        </w:rPr>
        <w:t>I</w:t>
      </w:r>
    </w:p>
    <w:p w:rsidR="000C37B1" w:rsidRDefault="000C37B1" w:rsidP="00B45C6C">
      <w:pPr>
        <w:spacing w:line="336" w:lineRule="auto"/>
        <w:jc w:val="center"/>
        <w:rPr>
          <w:b/>
          <w:sz w:val="32"/>
          <w:szCs w:val="32"/>
        </w:rPr>
      </w:pPr>
    </w:p>
    <w:tbl>
      <w:tblPr>
        <w:tblW w:w="9767" w:type="dxa"/>
        <w:tblCellSpacing w:w="0" w:type="dxa"/>
        <w:tblCellMar>
          <w:left w:w="0" w:type="dxa"/>
          <w:right w:w="0" w:type="dxa"/>
        </w:tblCellMar>
        <w:tblLook w:val="0000"/>
      </w:tblPr>
      <w:tblGrid>
        <w:gridCol w:w="9767"/>
      </w:tblGrid>
      <w:tr w:rsidR="007D5E2F" w:rsidRPr="007D5E2F" w:rsidTr="0053023B">
        <w:trPr>
          <w:trHeight w:val="325"/>
          <w:tblCellSpacing w:w="0" w:type="dxa"/>
        </w:trPr>
        <w:tc>
          <w:tcPr>
            <w:tcW w:w="0" w:type="auto"/>
            <w:tcBorders>
              <w:top w:val="single" w:sz="12" w:space="0" w:color="000000"/>
              <w:left w:val="single" w:sz="12" w:space="0" w:color="000000"/>
              <w:bottom w:val="single" w:sz="6" w:space="0" w:color="000000"/>
              <w:right w:val="single" w:sz="12" w:space="0" w:color="000000"/>
            </w:tcBorders>
          </w:tcPr>
          <w:p w:rsidR="007D5E2F" w:rsidRPr="007D5E2F" w:rsidRDefault="007D5E2F" w:rsidP="00B8175A">
            <w:pPr>
              <w:ind w:left="57"/>
              <w:jc w:val="center"/>
              <w:rPr>
                <w:i/>
              </w:rPr>
            </w:pPr>
            <w:r w:rsidRPr="007D5E2F">
              <w:rPr>
                <w:bCs/>
                <w:i/>
              </w:rPr>
              <w:t>Государственно административная деятельность</w:t>
            </w:r>
          </w:p>
        </w:tc>
      </w:tr>
      <w:tr w:rsidR="007D5E2F" w:rsidRPr="007D5E2F" w:rsidTr="0053023B">
        <w:trPr>
          <w:trHeight w:val="521"/>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7D5E2F" w:rsidRPr="007D5E2F" w:rsidRDefault="007D5E2F" w:rsidP="00B8175A">
            <w:pPr>
              <w:ind w:left="57"/>
              <w:jc w:val="both"/>
            </w:pPr>
            <w:r w:rsidRPr="007D5E2F">
              <w:t>1. Расширение практики обсуждения проблем внутренней и внешней политики в Секретных комитетах</w:t>
            </w:r>
          </w:p>
        </w:tc>
      </w:tr>
      <w:tr w:rsidR="007D5E2F" w:rsidRPr="007D5E2F" w:rsidTr="0053023B">
        <w:trPr>
          <w:trHeight w:val="521"/>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7D5E2F" w:rsidRPr="007D5E2F" w:rsidRDefault="007D5E2F" w:rsidP="00B8175A">
            <w:pPr>
              <w:ind w:left="57"/>
              <w:jc w:val="both"/>
            </w:pPr>
            <w:r w:rsidRPr="007D5E2F">
              <w:t>2. Укрепление системы централизованного чиновничье-бюрократического управления</w:t>
            </w:r>
          </w:p>
        </w:tc>
      </w:tr>
      <w:tr w:rsidR="007D5E2F" w:rsidRPr="007D5E2F" w:rsidTr="0053023B">
        <w:trPr>
          <w:trHeight w:val="521"/>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7D5E2F" w:rsidRPr="007D5E2F" w:rsidRDefault="007D5E2F" w:rsidP="00B8175A">
            <w:pPr>
              <w:ind w:left="57"/>
              <w:jc w:val="both"/>
            </w:pPr>
            <w:r w:rsidRPr="007D5E2F">
              <w:t>3. Проведение кодификационной работы (издание Полного собрания законов Российской империи и Свода законов)</w:t>
            </w:r>
          </w:p>
        </w:tc>
      </w:tr>
      <w:tr w:rsidR="007D5E2F" w:rsidRPr="007D5E2F" w:rsidTr="0053023B">
        <w:trPr>
          <w:trHeight w:val="325"/>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7D5E2F" w:rsidRPr="007D5E2F" w:rsidRDefault="007D5E2F" w:rsidP="00B8175A">
            <w:pPr>
              <w:ind w:left="57"/>
              <w:jc w:val="center"/>
              <w:rPr>
                <w:i/>
              </w:rPr>
            </w:pPr>
            <w:r w:rsidRPr="007D5E2F">
              <w:rPr>
                <w:bCs/>
                <w:i/>
              </w:rPr>
              <w:t>Социальная деятельность</w:t>
            </w:r>
          </w:p>
        </w:tc>
      </w:tr>
      <w:tr w:rsidR="007D5E2F" w:rsidRPr="007D5E2F" w:rsidTr="0053023B">
        <w:trPr>
          <w:trHeight w:val="30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7D5E2F" w:rsidRPr="007D5E2F" w:rsidRDefault="007D5E2F" w:rsidP="00B8175A">
            <w:pPr>
              <w:ind w:left="57"/>
              <w:jc w:val="both"/>
            </w:pPr>
            <w:r w:rsidRPr="007D5E2F">
              <w:t>1. Обсуждение крестьянского вопроса в Секретных комитетах</w:t>
            </w:r>
          </w:p>
        </w:tc>
      </w:tr>
      <w:tr w:rsidR="007D5E2F" w:rsidRPr="007D5E2F" w:rsidTr="0053023B">
        <w:trPr>
          <w:trHeight w:val="30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7D5E2F" w:rsidRPr="007D5E2F" w:rsidRDefault="007D5E2F" w:rsidP="00B8175A">
            <w:pPr>
              <w:ind w:left="57"/>
              <w:jc w:val="both"/>
            </w:pPr>
            <w:r w:rsidRPr="007D5E2F">
              <w:t>2. Попытки регламентировать взаимоотношения крестьян и помещиков</w:t>
            </w:r>
          </w:p>
        </w:tc>
      </w:tr>
      <w:tr w:rsidR="007D5E2F" w:rsidRPr="007D5E2F" w:rsidTr="0053023B">
        <w:trPr>
          <w:trHeight w:val="30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7D5E2F" w:rsidRPr="007D5E2F" w:rsidRDefault="007D5E2F" w:rsidP="00B8175A">
            <w:pPr>
              <w:ind w:left="57"/>
              <w:jc w:val="both"/>
            </w:pPr>
            <w:r w:rsidRPr="007D5E2F">
              <w:t>3. Проведение реформы государственных крестьян</w:t>
            </w:r>
          </w:p>
        </w:tc>
      </w:tr>
      <w:tr w:rsidR="007D5E2F" w:rsidRPr="007D5E2F" w:rsidTr="0053023B">
        <w:trPr>
          <w:trHeight w:val="30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7D5E2F" w:rsidRPr="007D5E2F" w:rsidRDefault="007D5E2F" w:rsidP="00B8175A">
            <w:pPr>
              <w:ind w:left="57"/>
              <w:jc w:val="both"/>
            </w:pPr>
            <w:r w:rsidRPr="007D5E2F">
              <w:t>4. Усиление сословного единства и привилегий дворянства</w:t>
            </w:r>
          </w:p>
        </w:tc>
      </w:tr>
      <w:tr w:rsidR="007D5E2F" w:rsidRPr="007D5E2F" w:rsidTr="0053023B">
        <w:trPr>
          <w:trHeight w:val="30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7D5E2F" w:rsidRPr="007D5E2F" w:rsidRDefault="007D5E2F" w:rsidP="00B8175A">
            <w:pPr>
              <w:ind w:left="57"/>
              <w:jc w:val="both"/>
            </w:pPr>
            <w:r w:rsidRPr="007D5E2F">
              <w:t xml:space="preserve">5. Ужесточение цензуры («чугунный» устав </w:t>
            </w:r>
            <w:smartTag w:uri="urn:schemas-microsoft-com:office:smarttags" w:element="metricconverter">
              <w:smartTagPr>
                <w:attr w:name="ProductID" w:val="1826 г"/>
              </w:smartTagPr>
              <w:r w:rsidRPr="007D5E2F">
                <w:t>1826 г</w:t>
              </w:r>
            </w:smartTag>
            <w:r w:rsidRPr="007D5E2F">
              <w:t>.)</w:t>
            </w:r>
          </w:p>
        </w:tc>
      </w:tr>
      <w:tr w:rsidR="007D5E2F" w:rsidRPr="007D5E2F" w:rsidTr="0053023B">
        <w:trPr>
          <w:trHeight w:val="300"/>
          <w:tblCellSpacing w:w="0" w:type="dxa"/>
        </w:trPr>
        <w:tc>
          <w:tcPr>
            <w:tcW w:w="0" w:type="auto"/>
            <w:tcBorders>
              <w:top w:val="single" w:sz="6" w:space="0" w:color="000000"/>
              <w:left w:val="single" w:sz="12" w:space="0" w:color="000000"/>
              <w:bottom w:val="single" w:sz="6" w:space="0" w:color="000000"/>
              <w:right w:val="single" w:sz="12" w:space="0" w:color="000000"/>
            </w:tcBorders>
          </w:tcPr>
          <w:p w:rsidR="007D5E2F" w:rsidRPr="007D5E2F" w:rsidRDefault="007D5E2F" w:rsidP="00B8175A">
            <w:pPr>
              <w:ind w:left="57"/>
              <w:jc w:val="both"/>
            </w:pPr>
            <w:r w:rsidRPr="007D5E2F">
              <w:t>6. Подавление восстания в Царстве Польском (</w:t>
            </w:r>
            <w:smartTag w:uri="urn:schemas-microsoft-com:office:smarttags" w:element="metricconverter">
              <w:smartTagPr>
                <w:attr w:name="ProductID" w:val="1830 г"/>
              </w:smartTagPr>
              <w:r w:rsidRPr="007D5E2F">
                <w:t>1830 г</w:t>
              </w:r>
            </w:smartTag>
            <w:r w:rsidRPr="007D5E2F">
              <w:t>.)</w:t>
            </w:r>
          </w:p>
        </w:tc>
      </w:tr>
      <w:tr w:rsidR="007D5E2F" w:rsidRPr="007D5E2F" w:rsidTr="0053023B">
        <w:trPr>
          <w:trHeight w:val="521"/>
          <w:tblCellSpacing w:w="0" w:type="dxa"/>
        </w:trPr>
        <w:tc>
          <w:tcPr>
            <w:tcW w:w="0" w:type="auto"/>
            <w:tcBorders>
              <w:top w:val="single" w:sz="6" w:space="0" w:color="000000"/>
              <w:left w:val="single" w:sz="12" w:space="0" w:color="000000"/>
              <w:bottom w:val="single" w:sz="12" w:space="0" w:color="000000"/>
              <w:right w:val="single" w:sz="12" w:space="0" w:color="000000"/>
            </w:tcBorders>
          </w:tcPr>
          <w:p w:rsidR="007D5E2F" w:rsidRPr="007D5E2F" w:rsidRDefault="007D5E2F" w:rsidP="00B8175A">
            <w:pPr>
              <w:ind w:left="57"/>
              <w:jc w:val="both"/>
            </w:pPr>
            <w:r w:rsidRPr="007D5E2F">
              <w:t>7. Насаждение теории «официальной народности» и борьба с инакомыслием</w:t>
            </w:r>
          </w:p>
        </w:tc>
      </w:tr>
    </w:tbl>
    <w:p w:rsidR="000C37B1" w:rsidRPr="000C37B1" w:rsidRDefault="000C37B1" w:rsidP="00B45C6C">
      <w:pPr>
        <w:spacing w:line="360" w:lineRule="auto"/>
        <w:ind w:left="709"/>
        <w:jc w:val="both"/>
        <w:rPr>
          <w:b/>
          <w:sz w:val="32"/>
          <w:szCs w:val="32"/>
        </w:rPr>
      </w:pPr>
      <w:r w:rsidRPr="000C37B1">
        <w:rPr>
          <w:b/>
          <w:sz w:val="32"/>
          <w:szCs w:val="32"/>
        </w:rPr>
        <w:lastRenderedPageBreak/>
        <w:t>Причины Крымской войны 1853 – 1856 гг.</w:t>
      </w:r>
    </w:p>
    <w:p w:rsidR="000C37B1" w:rsidRDefault="000C37B1" w:rsidP="007D5E2F">
      <w:pPr>
        <w:spacing w:line="360" w:lineRule="auto"/>
        <w:ind w:firstLine="720"/>
        <w:jc w:val="both"/>
        <w:rPr>
          <w:b/>
          <w:sz w:val="32"/>
          <w:szCs w:val="32"/>
        </w:rPr>
      </w:pPr>
    </w:p>
    <w:p w:rsidR="000C37B1" w:rsidRDefault="00493F3C" w:rsidP="007D5E2F">
      <w:pPr>
        <w:spacing w:line="360" w:lineRule="auto"/>
        <w:jc w:val="both"/>
        <w:rPr>
          <w:b/>
          <w:sz w:val="32"/>
          <w:szCs w:val="32"/>
        </w:rPr>
      </w:pPr>
      <w:r>
        <w:rPr>
          <w:b/>
          <w:sz w:val="32"/>
          <w:szCs w:val="32"/>
        </w:rPr>
      </w:r>
      <w:r>
        <w:rPr>
          <w:b/>
          <w:sz w:val="32"/>
          <w:szCs w:val="32"/>
        </w:rPr>
        <w:pict>
          <v:group id="_x0000_s2380" editas="canvas" style="width:486pt;height:482.45pt;mso-position-horizontal-relative:char;mso-position-vertical-relative:line" coordorigin="2307,-2155" coordsize="10504,10364">
            <o:lock v:ext="edit" aspectratio="t"/>
            <v:shape id="_x0000_s2379" type="#_x0000_t75" style="position:absolute;left:2307;top:-2155;width:10504;height:10364" o:preferrelative="f">
              <v:fill o:detectmouseclick="t"/>
              <v:path o:extrusionok="t" o:connecttype="none"/>
              <o:lock v:ext="edit" text="t"/>
            </v:shape>
            <v:rect id="_x0000_s2373" style="position:absolute;left:2307;top:-2155;width:10504;height:1958;visibility:visible;v-text-anchor:middle" filled="f">
              <v:stroke joinstyle="round"/>
              <v:textbox style="mso-next-textbox:#_x0000_s2373;mso-rotate-with-shape:t" inset="1.75mm,.91mm,1.75mm,.91mm">
                <w:txbxContent>
                  <w:p w:rsidR="00EE51D8" w:rsidRPr="00026846" w:rsidRDefault="00EE51D8" w:rsidP="007D5E2F">
                    <w:pPr>
                      <w:numPr>
                        <w:ilvl w:val="0"/>
                        <w:numId w:val="58"/>
                      </w:numPr>
                      <w:autoSpaceDE w:val="0"/>
                      <w:autoSpaceDN w:val="0"/>
                      <w:adjustRightInd w:val="0"/>
                      <w:rPr>
                        <w:color w:val="000000"/>
                        <w:sz w:val="28"/>
                        <w:szCs w:val="28"/>
                      </w:rPr>
                    </w:pPr>
                    <w:r w:rsidRPr="00026846">
                      <w:rPr>
                        <w:color w:val="000000"/>
                        <w:sz w:val="28"/>
                        <w:szCs w:val="28"/>
                      </w:rPr>
                      <w:t>Обострение восточного вопроса в связи с ослаблением Османской империи</w:t>
                    </w:r>
                  </w:p>
                  <w:p w:rsidR="00EE51D8" w:rsidRPr="00156F43" w:rsidRDefault="00EE51D8" w:rsidP="007D5E2F">
                    <w:pPr>
                      <w:numPr>
                        <w:ilvl w:val="0"/>
                        <w:numId w:val="58"/>
                      </w:numPr>
                      <w:autoSpaceDE w:val="0"/>
                      <w:autoSpaceDN w:val="0"/>
                      <w:adjustRightInd w:val="0"/>
                      <w:rPr>
                        <w:color w:val="000000"/>
                        <w:sz w:val="28"/>
                        <w:szCs w:val="28"/>
                      </w:rPr>
                    </w:pPr>
                    <w:r w:rsidRPr="00156F43">
                      <w:rPr>
                        <w:color w:val="000000"/>
                        <w:sz w:val="28"/>
                        <w:szCs w:val="28"/>
                      </w:rPr>
                      <w:t>Противоречивый характер политики европейских держав, колебавшихся между сохранением статус-кво и разделом турецкого наследства</w:t>
                    </w:r>
                  </w:p>
                  <w:p w:rsidR="00EE51D8" w:rsidRPr="00026846" w:rsidRDefault="00EE51D8" w:rsidP="007D5E2F">
                    <w:pPr>
                      <w:numPr>
                        <w:ilvl w:val="0"/>
                        <w:numId w:val="58"/>
                      </w:numPr>
                      <w:autoSpaceDE w:val="0"/>
                      <w:autoSpaceDN w:val="0"/>
                      <w:adjustRightInd w:val="0"/>
                      <w:rPr>
                        <w:color w:val="000000"/>
                        <w:sz w:val="28"/>
                        <w:szCs w:val="28"/>
                      </w:rPr>
                    </w:pPr>
                    <w:r w:rsidRPr="00026846">
                      <w:rPr>
                        <w:color w:val="000000"/>
                        <w:sz w:val="28"/>
                        <w:szCs w:val="28"/>
                      </w:rPr>
                      <w:t>Столкновение геополитических интересов великих держав на Балканах и Ближнем Востоке</w:t>
                    </w:r>
                  </w:p>
                </w:txbxContent>
              </v:textbox>
            </v:rect>
            <v:shapetype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5" o:spid="_x0000_s2374" type="#_x0000_t119" style="position:absolute;left:3686;top:-197;width:7586;height:580;visibility:visible;v-text-anchor:middle" filled="f">
              <v:stroke joinstyle="round"/>
              <v:textbox style="mso-next-textbox:#Блок-схема: ручное управление 5;mso-rotate-with-shape:t" inset="1.75mm,.91mm,1.75mm,.91mm">
                <w:txbxContent>
                  <w:p w:rsidR="00EE51D8" w:rsidRPr="00026846" w:rsidRDefault="00EE51D8" w:rsidP="007D5E2F">
                    <w:pPr>
                      <w:autoSpaceDE w:val="0"/>
                      <w:autoSpaceDN w:val="0"/>
                      <w:adjustRightInd w:val="0"/>
                      <w:jc w:val="center"/>
                      <w:rPr>
                        <w:color w:val="000000"/>
                        <w:sz w:val="28"/>
                        <w:szCs w:val="28"/>
                      </w:rPr>
                    </w:pPr>
                    <w:r w:rsidRPr="00026846">
                      <w:rPr>
                        <w:color w:val="000000"/>
                        <w:sz w:val="28"/>
                        <w:szCs w:val="28"/>
                      </w:rPr>
                      <w:t>СТРЕМЛЕНИЯ</w:t>
                    </w:r>
                  </w:p>
                </w:txbxContent>
              </v:textbox>
            </v:shape>
            <v:rect id="_x0000_s2375" style="position:absolute;left:3251;top:542;width:8365;height:1980;visibility:visible;v-text-anchor:middle" filled="f">
              <v:stroke joinstyle="round"/>
              <v:textbox style="mso-next-textbox:#_x0000_s2375;mso-rotate-with-shape:t" inset="1.75mm,.91mm,1.75mm,.91mm">
                <w:txbxContent>
                  <w:p w:rsidR="00EE51D8" w:rsidRPr="00026846" w:rsidRDefault="00EE51D8" w:rsidP="00B45C6C">
                    <w:pPr>
                      <w:autoSpaceDE w:val="0"/>
                      <w:autoSpaceDN w:val="0"/>
                      <w:adjustRightInd w:val="0"/>
                      <w:ind w:left="540" w:hanging="540"/>
                      <w:rPr>
                        <w:bCs/>
                        <w:color w:val="000000"/>
                        <w:sz w:val="28"/>
                        <w:szCs w:val="28"/>
                      </w:rPr>
                    </w:pPr>
                    <w:r w:rsidRPr="00026846">
                      <w:rPr>
                        <w:bCs/>
                        <w:i/>
                        <w:color w:val="000000"/>
                        <w:sz w:val="28"/>
                        <w:szCs w:val="28"/>
                      </w:rPr>
                      <w:t>Великих западноевропейских держав</w:t>
                    </w:r>
                    <w:r w:rsidRPr="00026846">
                      <w:rPr>
                        <w:bCs/>
                        <w:color w:val="000000"/>
                        <w:sz w:val="28"/>
                        <w:szCs w:val="28"/>
                      </w:rPr>
                      <w:t>:</w:t>
                    </w:r>
                  </w:p>
                  <w:p w:rsidR="00EE51D8" w:rsidRPr="00026846" w:rsidRDefault="00EE51D8" w:rsidP="00B45C6C">
                    <w:pPr>
                      <w:autoSpaceDE w:val="0"/>
                      <w:autoSpaceDN w:val="0"/>
                      <w:adjustRightInd w:val="0"/>
                      <w:ind w:left="540" w:hanging="540"/>
                      <w:rPr>
                        <w:color w:val="000000"/>
                        <w:sz w:val="28"/>
                        <w:szCs w:val="28"/>
                      </w:rPr>
                    </w:pPr>
                  </w:p>
                  <w:p w:rsidR="00EE51D8" w:rsidRPr="00B45C6C" w:rsidRDefault="00EE51D8" w:rsidP="00B45C6C">
                    <w:pPr>
                      <w:numPr>
                        <w:ilvl w:val="0"/>
                        <w:numId w:val="57"/>
                      </w:numPr>
                      <w:autoSpaceDE w:val="0"/>
                      <w:autoSpaceDN w:val="0"/>
                      <w:adjustRightInd w:val="0"/>
                      <w:ind w:left="142" w:hanging="142"/>
                      <w:rPr>
                        <w:color w:val="000000"/>
                        <w:sz w:val="28"/>
                        <w:szCs w:val="28"/>
                      </w:rPr>
                    </w:pPr>
                    <w:r w:rsidRPr="00B45C6C">
                      <w:rPr>
                        <w:color w:val="000000"/>
                        <w:sz w:val="28"/>
                        <w:szCs w:val="28"/>
                      </w:rPr>
                      <w:t>Подорвать влияние России на Балканах и Ближнем Востоке</w:t>
                    </w:r>
                  </w:p>
                  <w:p w:rsidR="00EE51D8" w:rsidRPr="00026846" w:rsidRDefault="00EE51D8" w:rsidP="00B45C6C">
                    <w:pPr>
                      <w:numPr>
                        <w:ilvl w:val="0"/>
                        <w:numId w:val="57"/>
                      </w:numPr>
                      <w:autoSpaceDE w:val="0"/>
                      <w:autoSpaceDN w:val="0"/>
                      <w:adjustRightInd w:val="0"/>
                      <w:ind w:left="142" w:hanging="142"/>
                      <w:rPr>
                        <w:color w:val="000000"/>
                        <w:sz w:val="28"/>
                        <w:szCs w:val="28"/>
                      </w:rPr>
                    </w:pPr>
                    <w:r w:rsidRPr="00026846">
                      <w:rPr>
                        <w:color w:val="000000"/>
                        <w:sz w:val="28"/>
                        <w:szCs w:val="28"/>
                      </w:rPr>
                      <w:t>Сокрушить Россию как великую державу</w:t>
                    </w:r>
                  </w:p>
                  <w:p w:rsidR="00EE51D8" w:rsidRPr="00B45C6C" w:rsidRDefault="00EE51D8" w:rsidP="00B45C6C">
                    <w:pPr>
                      <w:numPr>
                        <w:ilvl w:val="0"/>
                        <w:numId w:val="57"/>
                      </w:numPr>
                      <w:autoSpaceDE w:val="0"/>
                      <w:autoSpaceDN w:val="0"/>
                      <w:adjustRightInd w:val="0"/>
                      <w:ind w:left="142" w:hanging="142"/>
                      <w:rPr>
                        <w:color w:val="000000"/>
                        <w:sz w:val="28"/>
                        <w:szCs w:val="28"/>
                      </w:rPr>
                    </w:pPr>
                    <w:r w:rsidRPr="00026846">
                      <w:rPr>
                        <w:color w:val="000000"/>
                        <w:sz w:val="28"/>
                        <w:szCs w:val="28"/>
                      </w:rPr>
                      <w:t>Отторгнуть от России Закавказье, Финляндию и Польшу</w:t>
                    </w:r>
                  </w:p>
                </w:txbxContent>
              </v:textbox>
            </v:rect>
            <v:rect id="_x0000_s2376" style="position:absolute;left:2307;top:2654;width:5447;height:3322;visibility:visible;v-text-anchor:middle" filled="f">
              <v:stroke joinstyle="round"/>
              <v:textbox style="mso-next-textbox:#_x0000_s2376;mso-rotate-with-shape:t" inset="1.75mm,.91mm,1.75mm,.91mm">
                <w:txbxContent>
                  <w:p w:rsidR="00EE51D8" w:rsidRPr="00DC7169" w:rsidRDefault="00EE51D8" w:rsidP="00B45C6C">
                    <w:pPr>
                      <w:autoSpaceDE w:val="0"/>
                      <w:autoSpaceDN w:val="0"/>
                      <w:adjustRightInd w:val="0"/>
                      <w:rPr>
                        <w:bCs/>
                        <w:i/>
                        <w:color w:val="000000"/>
                        <w:sz w:val="28"/>
                        <w:szCs w:val="28"/>
                      </w:rPr>
                    </w:pPr>
                    <w:r w:rsidRPr="00DC7169">
                      <w:rPr>
                        <w:bCs/>
                        <w:i/>
                        <w:color w:val="000000"/>
                        <w:sz w:val="28"/>
                        <w:szCs w:val="28"/>
                      </w:rPr>
                      <w:t>Российской империи</w:t>
                    </w:r>
                  </w:p>
                  <w:p w:rsidR="00EE51D8" w:rsidRPr="00026846" w:rsidRDefault="00EE51D8" w:rsidP="00B45C6C">
                    <w:pPr>
                      <w:autoSpaceDE w:val="0"/>
                      <w:autoSpaceDN w:val="0"/>
                      <w:adjustRightInd w:val="0"/>
                      <w:rPr>
                        <w:color w:val="000000"/>
                        <w:sz w:val="28"/>
                        <w:szCs w:val="28"/>
                      </w:rPr>
                    </w:pPr>
                  </w:p>
                  <w:p w:rsidR="00EE51D8" w:rsidRPr="00B45C6C" w:rsidRDefault="00EE51D8" w:rsidP="00B45C6C">
                    <w:pPr>
                      <w:numPr>
                        <w:ilvl w:val="0"/>
                        <w:numId w:val="57"/>
                      </w:numPr>
                      <w:autoSpaceDE w:val="0"/>
                      <w:autoSpaceDN w:val="0"/>
                      <w:adjustRightInd w:val="0"/>
                      <w:rPr>
                        <w:color w:val="000000"/>
                        <w:sz w:val="28"/>
                        <w:szCs w:val="28"/>
                      </w:rPr>
                    </w:pPr>
                    <w:r w:rsidRPr="00B45C6C">
                      <w:rPr>
                        <w:color w:val="000000"/>
                        <w:sz w:val="28"/>
                        <w:szCs w:val="28"/>
                      </w:rPr>
                      <w:t>Добиться благоприятного режима черноморских проливов</w:t>
                    </w:r>
                  </w:p>
                  <w:p w:rsidR="00EE51D8" w:rsidRPr="00B45C6C" w:rsidRDefault="00EE51D8" w:rsidP="00B45C6C">
                    <w:pPr>
                      <w:numPr>
                        <w:ilvl w:val="0"/>
                        <w:numId w:val="57"/>
                      </w:numPr>
                      <w:autoSpaceDE w:val="0"/>
                      <w:autoSpaceDN w:val="0"/>
                      <w:adjustRightInd w:val="0"/>
                      <w:rPr>
                        <w:color w:val="000000"/>
                        <w:sz w:val="28"/>
                        <w:szCs w:val="28"/>
                      </w:rPr>
                    </w:pPr>
                    <w:r w:rsidRPr="00B45C6C">
                      <w:rPr>
                        <w:color w:val="000000"/>
                        <w:sz w:val="28"/>
                        <w:szCs w:val="28"/>
                      </w:rPr>
                      <w:t xml:space="preserve">Продолжать поддержку </w:t>
                    </w:r>
                    <w:r>
                      <w:rPr>
                        <w:color w:val="000000"/>
                        <w:sz w:val="28"/>
                        <w:szCs w:val="28"/>
                      </w:rPr>
                      <w:t>ос</w:t>
                    </w:r>
                    <w:r w:rsidRPr="00B45C6C">
                      <w:rPr>
                        <w:color w:val="000000"/>
                        <w:sz w:val="28"/>
                        <w:szCs w:val="28"/>
                      </w:rPr>
                      <w:t>вободительной борьбы христианских народов Балкан</w:t>
                    </w:r>
                  </w:p>
                  <w:p w:rsidR="00EE51D8" w:rsidRPr="00026846" w:rsidRDefault="00EE51D8" w:rsidP="00B45C6C">
                    <w:pPr>
                      <w:numPr>
                        <w:ilvl w:val="0"/>
                        <w:numId w:val="57"/>
                      </w:numPr>
                      <w:autoSpaceDE w:val="0"/>
                      <w:autoSpaceDN w:val="0"/>
                      <w:adjustRightInd w:val="0"/>
                      <w:rPr>
                        <w:color w:val="000000"/>
                        <w:sz w:val="28"/>
                        <w:szCs w:val="28"/>
                      </w:rPr>
                    </w:pPr>
                    <w:r w:rsidRPr="00026846">
                      <w:rPr>
                        <w:color w:val="000000"/>
                        <w:sz w:val="28"/>
                        <w:szCs w:val="28"/>
                      </w:rPr>
                      <w:t xml:space="preserve">Усилить свое влияние на Балканах и в </w:t>
                    </w:r>
                  </w:p>
                  <w:p w:rsidR="00EE51D8" w:rsidRPr="00026846" w:rsidRDefault="00EE51D8" w:rsidP="00B45C6C">
                    <w:pPr>
                      <w:autoSpaceDE w:val="0"/>
                      <w:autoSpaceDN w:val="0"/>
                      <w:adjustRightInd w:val="0"/>
                      <w:rPr>
                        <w:color w:val="000000"/>
                        <w:sz w:val="28"/>
                        <w:szCs w:val="28"/>
                      </w:rPr>
                    </w:pPr>
                    <w:r w:rsidRPr="00026846">
                      <w:rPr>
                        <w:color w:val="000000"/>
                        <w:sz w:val="28"/>
                        <w:szCs w:val="28"/>
                      </w:rPr>
                      <w:t>Закавказье</w:t>
                    </w:r>
                  </w:p>
                  <w:p w:rsidR="00EE51D8" w:rsidRDefault="00EE51D8"/>
                </w:txbxContent>
              </v:textbox>
            </v:rect>
            <v:rect id="_x0000_s2377" style="position:absolute;left:7948;top:2655;width:4863;height:3321;visibility:visible;v-text-anchor:middle" filled="f">
              <v:stroke joinstyle="round"/>
              <v:textbox style="mso-next-textbox:#_x0000_s2377;mso-rotate-with-shape:t" inset="1.75mm,.91mm,1.75mm,.91mm">
                <w:txbxContent>
                  <w:p w:rsidR="00EE51D8" w:rsidRPr="00DC7169" w:rsidRDefault="00EE51D8" w:rsidP="00B45C6C">
                    <w:pPr>
                      <w:autoSpaceDE w:val="0"/>
                      <w:autoSpaceDN w:val="0"/>
                      <w:adjustRightInd w:val="0"/>
                      <w:rPr>
                        <w:bCs/>
                        <w:i/>
                        <w:color w:val="000000"/>
                        <w:sz w:val="28"/>
                        <w:szCs w:val="28"/>
                      </w:rPr>
                    </w:pPr>
                    <w:r w:rsidRPr="00DC7169">
                      <w:rPr>
                        <w:bCs/>
                        <w:i/>
                        <w:color w:val="000000"/>
                        <w:sz w:val="28"/>
                        <w:szCs w:val="28"/>
                      </w:rPr>
                      <w:t>Османской империи</w:t>
                    </w:r>
                  </w:p>
                  <w:p w:rsidR="00EE51D8" w:rsidRPr="00026846" w:rsidRDefault="00EE51D8" w:rsidP="00B45C6C">
                    <w:pPr>
                      <w:autoSpaceDE w:val="0"/>
                      <w:autoSpaceDN w:val="0"/>
                      <w:adjustRightInd w:val="0"/>
                      <w:rPr>
                        <w:color w:val="000000"/>
                        <w:sz w:val="28"/>
                        <w:szCs w:val="28"/>
                      </w:rPr>
                    </w:pPr>
                  </w:p>
                  <w:p w:rsidR="00EE51D8" w:rsidRPr="00B45C6C" w:rsidRDefault="00EE51D8" w:rsidP="00B45C6C">
                    <w:pPr>
                      <w:numPr>
                        <w:ilvl w:val="0"/>
                        <w:numId w:val="57"/>
                      </w:numPr>
                      <w:autoSpaceDE w:val="0"/>
                      <w:autoSpaceDN w:val="0"/>
                      <w:adjustRightInd w:val="0"/>
                      <w:rPr>
                        <w:color w:val="000000"/>
                        <w:sz w:val="28"/>
                        <w:szCs w:val="28"/>
                      </w:rPr>
                    </w:pPr>
                    <w:r w:rsidRPr="00B45C6C">
                      <w:rPr>
                        <w:color w:val="000000"/>
                        <w:sz w:val="28"/>
                        <w:szCs w:val="28"/>
                      </w:rPr>
                      <w:t xml:space="preserve">Вернуть территории, утраченные в результате войн </w:t>
                    </w:r>
                    <w:r w:rsidRPr="00B45C6C">
                      <w:rPr>
                        <w:color w:val="000000"/>
                        <w:sz w:val="28"/>
                        <w:szCs w:val="28"/>
                        <w:lang w:val="en-US"/>
                      </w:rPr>
                      <w:t>XVIII</w:t>
                    </w:r>
                    <w:r w:rsidRPr="00B45C6C">
                      <w:rPr>
                        <w:color w:val="000000"/>
                        <w:sz w:val="28"/>
                        <w:szCs w:val="28"/>
                      </w:rPr>
                      <w:t xml:space="preserve"> – </w:t>
                    </w:r>
                    <w:r w:rsidRPr="00B45C6C">
                      <w:rPr>
                        <w:color w:val="000000"/>
                        <w:sz w:val="28"/>
                        <w:szCs w:val="28"/>
                        <w:lang w:val="en-US"/>
                      </w:rPr>
                      <w:t>XIX</w:t>
                    </w:r>
                    <w:r w:rsidRPr="00B45C6C">
                      <w:rPr>
                        <w:color w:val="000000"/>
                        <w:sz w:val="28"/>
                        <w:szCs w:val="28"/>
                      </w:rPr>
                      <w:t xml:space="preserve"> вв.</w:t>
                    </w:r>
                  </w:p>
                  <w:p w:rsidR="00EE51D8" w:rsidRPr="00B45C6C" w:rsidRDefault="00EE51D8" w:rsidP="00B45C6C">
                    <w:pPr>
                      <w:numPr>
                        <w:ilvl w:val="0"/>
                        <w:numId w:val="57"/>
                      </w:numPr>
                      <w:autoSpaceDE w:val="0"/>
                      <w:autoSpaceDN w:val="0"/>
                      <w:adjustRightInd w:val="0"/>
                      <w:rPr>
                        <w:color w:val="000000"/>
                        <w:sz w:val="28"/>
                        <w:szCs w:val="28"/>
                      </w:rPr>
                    </w:pPr>
                    <w:r w:rsidRPr="00B45C6C">
                      <w:rPr>
                        <w:color w:val="000000"/>
                        <w:sz w:val="28"/>
                        <w:szCs w:val="28"/>
                      </w:rPr>
                      <w:t>Помешать России оказывать помощь христианским подданным Турции</w:t>
                    </w:r>
                  </w:p>
                  <w:p w:rsidR="00EE51D8" w:rsidRPr="00026846" w:rsidRDefault="00EE51D8" w:rsidP="00B45C6C">
                    <w:pPr>
                      <w:numPr>
                        <w:ilvl w:val="0"/>
                        <w:numId w:val="57"/>
                      </w:numPr>
                      <w:autoSpaceDE w:val="0"/>
                      <w:autoSpaceDN w:val="0"/>
                      <w:adjustRightInd w:val="0"/>
                      <w:rPr>
                        <w:color w:val="000000"/>
                        <w:sz w:val="28"/>
                        <w:szCs w:val="28"/>
                      </w:rPr>
                    </w:pPr>
                    <w:r w:rsidRPr="00026846">
                      <w:rPr>
                        <w:color w:val="000000"/>
                        <w:sz w:val="28"/>
                        <w:szCs w:val="28"/>
                      </w:rPr>
                      <w:t>Ослабить влияние России на Балканах и Ближнем Востоке</w:t>
                    </w:r>
                  </w:p>
                  <w:p w:rsidR="00EE51D8" w:rsidRDefault="00EE51D8"/>
                </w:txbxContent>
              </v:textbox>
            </v:rect>
            <v:roundrect id="Скругленный прямоугольник 9" o:spid="_x0000_s2378" style="position:absolute;left:2307;top:6071;width:10504;height:2138;visibility:visible;v-text-anchor:middle" arcsize="10923f" filled="f">
              <v:textbox style="mso-next-textbox:#Скругленный прямоугольник 9;mso-rotate-with-shape:t" inset="1.75mm,.91mm,1.75mm,.91mm">
                <w:txbxContent>
                  <w:p w:rsidR="00EE51D8" w:rsidRPr="00026846" w:rsidRDefault="00EE51D8" w:rsidP="007D5E2F">
                    <w:pPr>
                      <w:autoSpaceDE w:val="0"/>
                      <w:autoSpaceDN w:val="0"/>
                      <w:adjustRightInd w:val="0"/>
                      <w:rPr>
                        <w:bCs/>
                        <w:color w:val="000000"/>
                        <w:sz w:val="28"/>
                        <w:szCs w:val="28"/>
                      </w:rPr>
                    </w:pPr>
                    <w:r w:rsidRPr="00026846">
                      <w:rPr>
                        <w:bCs/>
                        <w:color w:val="000000"/>
                        <w:sz w:val="28"/>
                        <w:szCs w:val="28"/>
                      </w:rPr>
                      <w:t>Вывод</w:t>
                    </w:r>
                  </w:p>
                  <w:p w:rsidR="00EE51D8" w:rsidRPr="00026846" w:rsidRDefault="00EE51D8" w:rsidP="007D5E2F">
                    <w:pPr>
                      <w:autoSpaceDE w:val="0"/>
                      <w:autoSpaceDN w:val="0"/>
                      <w:adjustRightInd w:val="0"/>
                      <w:rPr>
                        <w:color w:val="000000"/>
                        <w:sz w:val="28"/>
                        <w:szCs w:val="28"/>
                      </w:rPr>
                    </w:pPr>
                    <w:r w:rsidRPr="00026846">
                      <w:rPr>
                        <w:color w:val="000000"/>
                        <w:sz w:val="28"/>
                        <w:szCs w:val="28"/>
                      </w:rPr>
                      <w:br/>
                      <w:t xml:space="preserve">Император Николай </w:t>
                    </w:r>
                    <w:r w:rsidRPr="00026846">
                      <w:rPr>
                        <w:color w:val="000000"/>
                        <w:sz w:val="28"/>
                        <w:szCs w:val="28"/>
                        <w:lang w:val="en-US"/>
                      </w:rPr>
                      <w:t>I</w:t>
                    </w:r>
                    <w:r w:rsidRPr="00026846">
                      <w:rPr>
                        <w:color w:val="000000"/>
                        <w:sz w:val="28"/>
                        <w:szCs w:val="28"/>
                      </w:rPr>
                      <w:t xml:space="preserve"> ошибся в оценке расстановки международных сил – накануне войны Россия</w:t>
                    </w:r>
                    <w:r>
                      <w:rPr>
                        <w:color w:val="000000"/>
                        <w:sz w:val="28"/>
                        <w:szCs w:val="28"/>
                      </w:rPr>
                      <w:t xml:space="preserve"> о</w:t>
                    </w:r>
                    <w:r w:rsidRPr="00026846">
                      <w:rPr>
                        <w:color w:val="000000"/>
                        <w:sz w:val="28"/>
                        <w:szCs w:val="28"/>
                      </w:rPr>
                      <w:t>казалась в политической изоляции. Англия и Франция вступили в войну на стороне Турции.</w:t>
                    </w:r>
                  </w:p>
                </w:txbxContent>
              </v:textbox>
            </v:roundrect>
            <v:shape id="_x0000_s6460" type="#_x0000_t32" style="position:absolute;left:2912;top:93;width:1540;height:369;flip:x" o:connectortype="straight"/>
            <v:shape id="_x0000_s6461" type="#_x0000_t32" style="position:absolute;left:10507;top:93;width:1661;height:369" o:connectortype="straight"/>
            <v:shape id="_x0000_s6462" type="#_x0000_t32" style="position:absolute;left:2858;top:462;width:54;height:2193;flip:x" o:connectortype="straight"/>
            <v:shape id="_x0000_s6463" type="#_x0000_t32" style="position:absolute;left:12168;top:462;width:1;height:2192" o:connectortype="straight"/>
            <v:shape id="_x0000_s6464" type="#_x0000_t32" style="position:absolute;left:7434;top:383;width:45;height:159;flip:x" o:connectortype="straight"/>
            <w10:anchorlock/>
          </v:group>
        </w:pict>
      </w:r>
    </w:p>
    <w:p w:rsidR="000C37B1" w:rsidRDefault="000C37B1" w:rsidP="00F63E04">
      <w:pPr>
        <w:spacing w:line="480" w:lineRule="auto"/>
        <w:ind w:firstLine="720"/>
        <w:jc w:val="both"/>
        <w:rPr>
          <w:b/>
          <w:sz w:val="32"/>
          <w:szCs w:val="32"/>
        </w:rPr>
      </w:pPr>
    </w:p>
    <w:p w:rsidR="00DC7169" w:rsidRDefault="00DC7169" w:rsidP="00F63E04">
      <w:pPr>
        <w:spacing w:line="360" w:lineRule="auto"/>
        <w:jc w:val="center"/>
        <w:rPr>
          <w:b/>
          <w:sz w:val="32"/>
          <w:szCs w:val="32"/>
        </w:rPr>
      </w:pPr>
    </w:p>
    <w:p w:rsidR="00156F43" w:rsidRDefault="00156F43" w:rsidP="00F63E04">
      <w:pPr>
        <w:spacing w:line="360" w:lineRule="auto"/>
        <w:jc w:val="center"/>
        <w:rPr>
          <w:b/>
          <w:sz w:val="32"/>
          <w:szCs w:val="32"/>
        </w:rPr>
      </w:pPr>
    </w:p>
    <w:p w:rsidR="00156F43" w:rsidRDefault="00156F43" w:rsidP="00F63E04">
      <w:pPr>
        <w:spacing w:line="360" w:lineRule="auto"/>
        <w:jc w:val="center"/>
        <w:rPr>
          <w:b/>
          <w:sz w:val="32"/>
          <w:szCs w:val="32"/>
        </w:rPr>
      </w:pPr>
    </w:p>
    <w:p w:rsidR="00156F43" w:rsidRDefault="00156F43" w:rsidP="00F63E04">
      <w:pPr>
        <w:spacing w:line="360" w:lineRule="auto"/>
        <w:jc w:val="center"/>
        <w:rPr>
          <w:b/>
          <w:sz w:val="32"/>
          <w:szCs w:val="32"/>
        </w:rPr>
      </w:pPr>
    </w:p>
    <w:p w:rsidR="00DC7169" w:rsidRDefault="00DC7169" w:rsidP="00F63E04">
      <w:pPr>
        <w:spacing w:line="360" w:lineRule="auto"/>
        <w:jc w:val="center"/>
        <w:rPr>
          <w:b/>
          <w:sz w:val="32"/>
          <w:szCs w:val="32"/>
        </w:rPr>
      </w:pPr>
    </w:p>
    <w:p w:rsidR="000C37B1" w:rsidRPr="000C37B1" w:rsidRDefault="00156F43" w:rsidP="00156F43">
      <w:pPr>
        <w:spacing w:line="360" w:lineRule="auto"/>
        <w:ind w:firstLine="851"/>
        <w:jc w:val="both"/>
        <w:rPr>
          <w:b/>
          <w:sz w:val="32"/>
          <w:szCs w:val="32"/>
        </w:rPr>
      </w:pPr>
      <w:r>
        <w:rPr>
          <w:b/>
          <w:sz w:val="32"/>
          <w:szCs w:val="32"/>
        </w:rPr>
        <w:lastRenderedPageBreak/>
        <w:t>Завершение Крымской войны 1853–</w:t>
      </w:r>
      <w:r w:rsidR="000C37B1" w:rsidRPr="000C37B1">
        <w:rPr>
          <w:b/>
          <w:sz w:val="32"/>
          <w:szCs w:val="32"/>
        </w:rPr>
        <w:t>1856 гг.</w:t>
      </w:r>
    </w:p>
    <w:p w:rsidR="000C37B1" w:rsidRDefault="000C37B1" w:rsidP="00DC7169">
      <w:pPr>
        <w:spacing w:line="360" w:lineRule="auto"/>
        <w:ind w:firstLine="720"/>
        <w:jc w:val="both"/>
        <w:rPr>
          <w:b/>
          <w:sz w:val="32"/>
          <w:szCs w:val="32"/>
        </w:rPr>
      </w:pPr>
    </w:p>
    <w:tbl>
      <w:tblPr>
        <w:tblW w:w="0" w:type="auto"/>
        <w:tblCellSpacing w:w="0" w:type="dxa"/>
        <w:tblCellMar>
          <w:left w:w="0" w:type="dxa"/>
          <w:right w:w="0" w:type="dxa"/>
        </w:tblCellMar>
        <w:tblLook w:val="0000"/>
      </w:tblPr>
      <w:tblGrid>
        <w:gridCol w:w="9668"/>
      </w:tblGrid>
      <w:tr w:rsidR="00DC7169" w:rsidRPr="00DC7169" w:rsidTr="00DC7169">
        <w:trPr>
          <w:trHeight w:val="345"/>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BBE0E3"/>
          </w:tcPr>
          <w:p w:rsidR="00DC7169" w:rsidRPr="00DC7169" w:rsidRDefault="00DC7169" w:rsidP="00B8175A">
            <w:pPr>
              <w:ind w:firstLine="720"/>
              <w:jc w:val="center"/>
              <w:rPr>
                <w:i/>
              </w:rPr>
            </w:pPr>
            <w:r w:rsidRPr="00DC7169">
              <w:rPr>
                <w:bCs/>
                <w:i/>
              </w:rPr>
              <w:t>Условия парижского мирного договора</w:t>
            </w:r>
          </w:p>
        </w:tc>
      </w:tr>
      <w:tr w:rsidR="00DC7169" w:rsidRPr="00DC7169" w:rsidTr="00DC7169">
        <w:trPr>
          <w:trHeight w:val="2310"/>
          <w:tblCellSpacing w:w="0" w:type="dxa"/>
        </w:trPr>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DC7169" w:rsidRPr="00DC7169" w:rsidRDefault="00DC7169" w:rsidP="00B8175A">
            <w:pPr>
              <w:numPr>
                <w:ilvl w:val="0"/>
                <w:numId w:val="59"/>
              </w:numPr>
              <w:jc w:val="both"/>
            </w:pPr>
            <w:r w:rsidRPr="00DC7169">
              <w:t>Россия вернула себе город Севастополь в обмен на возвращение Турции крепости Карс</w:t>
            </w:r>
          </w:p>
          <w:p w:rsidR="00DC7169" w:rsidRPr="00DC7169" w:rsidRDefault="00DC7169" w:rsidP="00B8175A">
            <w:pPr>
              <w:numPr>
                <w:ilvl w:val="0"/>
                <w:numId w:val="59"/>
              </w:numPr>
              <w:jc w:val="both"/>
            </w:pPr>
            <w:r w:rsidRPr="00DC7169">
              <w:t>Россия утратила право единоличного покровительства над Дунайским княжеством и Сербией</w:t>
            </w:r>
          </w:p>
          <w:p w:rsidR="00DC7169" w:rsidRPr="00DC7169" w:rsidRDefault="00DC7169" w:rsidP="00B8175A">
            <w:pPr>
              <w:numPr>
                <w:ilvl w:val="0"/>
                <w:numId w:val="59"/>
              </w:numPr>
              <w:jc w:val="both"/>
            </w:pPr>
            <w:r w:rsidRPr="00DC7169">
              <w:t>Россия утратила южную часть Бессарабии, территория которой присоединялась к Молдове</w:t>
            </w:r>
          </w:p>
          <w:p w:rsidR="00DC7169" w:rsidRPr="00DC7169" w:rsidRDefault="00DC7169" w:rsidP="00B8175A">
            <w:pPr>
              <w:numPr>
                <w:ilvl w:val="0"/>
                <w:numId w:val="59"/>
              </w:numPr>
              <w:jc w:val="both"/>
            </w:pPr>
            <w:r w:rsidRPr="00DC7169">
              <w:t>Объявлялась нейтрализация Черного моря – всем черноморским державам запрещалось иметь в Черном море военные флоты, арсеналы и крепости</w:t>
            </w:r>
          </w:p>
          <w:p w:rsidR="00DC7169" w:rsidRPr="00DC7169" w:rsidRDefault="00DC7169" w:rsidP="00B8175A">
            <w:pPr>
              <w:numPr>
                <w:ilvl w:val="0"/>
                <w:numId w:val="59"/>
              </w:numPr>
              <w:jc w:val="both"/>
            </w:pPr>
            <w:r w:rsidRPr="00DC7169">
              <w:t>Босфор и Дарданеллы закрывались для всех иностранных военных кораблей в мирное время</w:t>
            </w:r>
          </w:p>
        </w:tc>
      </w:tr>
      <w:tr w:rsidR="00DC7169" w:rsidRPr="00DC7169" w:rsidTr="00DC7169">
        <w:trPr>
          <w:trHeight w:val="34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DC7169" w:rsidRPr="00DC7169" w:rsidRDefault="00DC7169" w:rsidP="00B8175A">
            <w:pPr>
              <w:ind w:firstLine="720"/>
              <w:jc w:val="center"/>
              <w:rPr>
                <w:i/>
              </w:rPr>
            </w:pPr>
            <w:r w:rsidRPr="00DC7169">
              <w:rPr>
                <w:bCs/>
                <w:i/>
              </w:rPr>
              <w:t>Причины поражения России в Крымской войне</w:t>
            </w:r>
          </w:p>
        </w:tc>
      </w:tr>
      <w:tr w:rsidR="00DC7169" w:rsidRPr="00DC7169" w:rsidTr="00DC7169">
        <w:trPr>
          <w:trHeight w:val="76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DC7169" w:rsidRPr="00DC7169" w:rsidRDefault="00DC7169" w:rsidP="00B8175A">
            <w:pPr>
              <w:numPr>
                <w:ilvl w:val="0"/>
                <w:numId w:val="60"/>
              </w:numPr>
              <w:jc w:val="both"/>
            </w:pPr>
            <w:r w:rsidRPr="00DC7169">
              <w:t>Внешнеполитическая изоляция России</w:t>
            </w:r>
          </w:p>
          <w:p w:rsidR="00DC7169" w:rsidRPr="00DC7169" w:rsidRDefault="00DC7169" w:rsidP="00B8175A">
            <w:pPr>
              <w:numPr>
                <w:ilvl w:val="0"/>
                <w:numId w:val="60"/>
              </w:numPr>
              <w:jc w:val="both"/>
            </w:pPr>
            <w:r w:rsidRPr="00DC7169">
              <w:t>Образование коалиции европейских держав, выступивших на стороне Турции</w:t>
            </w:r>
          </w:p>
          <w:p w:rsidR="00DC7169" w:rsidRPr="00DC7169" w:rsidRDefault="00DC7169" w:rsidP="00B8175A">
            <w:pPr>
              <w:numPr>
                <w:ilvl w:val="0"/>
                <w:numId w:val="60"/>
              </w:numPr>
              <w:jc w:val="both"/>
            </w:pPr>
            <w:r w:rsidRPr="00DC7169">
              <w:t>Социально-экономическая и военно-техническая отсталость России</w:t>
            </w:r>
          </w:p>
        </w:tc>
      </w:tr>
      <w:tr w:rsidR="00DC7169" w:rsidRPr="00DC7169" w:rsidTr="00DC7169">
        <w:trPr>
          <w:trHeight w:val="34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DC7169" w:rsidRPr="00DC7169" w:rsidRDefault="00DC7169" w:rsidP="00B8175A">
            <w:pPr>
              <w:ind w:firstLine="720"/>
              <w:jc w:val="center"/>
              <w:rPr>
                <w:i/>
              </w:rPr>
            </w:pPr>
            <w:r w:rsidRPr="00DC7169">
              <w:rPr>
                <w:bCs/>
                <w:i/>
              </w:rPr>
              <w:t>Значение Крымской войны</w:t>
            </w:r>
          </w:p>
        </w:tc>
      </w:tr>
      <w:tr w:rsidR="00DC7169" w:rsidRPr="00DC7169" w:rsidTr="00DC7169">
        <w:trPr>
          <w:trHeight w:val="1200"/>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DC7169" w:rsidRPr="00DC7169" w:rsidRDefault="00DC7169" w:rsidP="00B8175A">
            <w:pPr>
              <w:numPr>
                <w:ilvl w:val="0"/>
                <w:numId w:val="61"/>
              </w:numPr>
              <w:jc w:val="both"/>
            </w:pPr>
            <w:r w:rsidRPr="00DC7169">
              <w:t>Изменилась расстановка международных сил</w:t>
            </w:r>
          </w:p>
          <w:p w:rsidR="00DC7169" w:rsidRPr="00DC7169" w:rsidRDefault="00DC7169" w:rsidP="00B8175A">
            <w:pPr>
              <w:numPr>
                <w:ilvl w:val="0"/>
                <w:numId w:val="61"/>
              </w:numPr>
              <w:jc w:val="both"/>
            </w:pPr>
            <w:r w:rsidRPr="00DC7169">
              <w:t>Ослаблен международный авторитет России</w:t>
            </w:r>
          </w:p>
          <w:p w:rsidR="00DC7169" w:rsidRPr="00DC7169" w:rsidRDefault="00DC7169" w:rsidP="00B8175A">
            <w:pPr>
              <w:numPr>
                <w:ilvl w:val="0"/>
                <w:numId w:val="61"/>
              </w:numPr>
              <w:jc w:val="both"/>
            </w:pPr>
            <w:r w:rsidRPr="00DC7169">
              <w:t>Нарушена безопасность южной границы России</w:t>
            </w:r>
          </w:p>
          <w:p w:rsidR="00DC7169" w:rsidRPr="00DC7169" w:rsidRDefault="00DC7169" w:rsidP="00B8175A">
            <w:pPr>
              <w:numPr>
                <w:ilvl w:val="0"/>
                <w:numId w:val="61"/>
              </w:numPr>
              <w:jc w:val="both"/>
            </w:pPr>
            <w:r w:rsidRPr="00DC7169">
              <w:t>Ослаблено влияние России на Балканах и Ближнем Востоке</w:t>
            </w:r>
          </w:p>
          <w:p w:rsidR="00DC7169" w:rsidRPr="00DC7169" w:rsidRDefault="00DC7169" w:rsidP="00B8175A">
            <w:pPr>
              <w:numPr>
                <w:ilvl w:val="0"/>
                <w:numId w:val="61"/>
              </w:numPr>
              <w:jc w:val="both"/>
            </w:pPr>
            <w:r w:rsidRPr="00DC7169">
              <w:t>Обнажилась слабость России и необходимость реформ</w:t>
            </w:r>
          </w:p>
        </w:tc>
      </w:tr>
    </w:tbl>
    <w:p w:rsidR="000C37B1" w:rsidRDefault="000C37B1" w:rsidP="000C37B1">
      <w:pPr>
        <w:spacing w:line="360" w:lineRule="auto"/>
        <w:ind w:firstLine="720"/>
        <w:jc w:val="both"/>
        <w:rPr>
          <w:b/>
          <w:sz w:val="32"/>
          <w:szCs w:val="32"/>
        </w:rPr>
      </w:pPr>
    </w:p>
    <w:p w:rsidR="004366FF" w:rsidRDefault="004366FF" w:rsidP="00F63E04">
      <w:pPr>
        <w:spacing w:line="360" w:lineRule="auto"/>
        <w:jc w:val="center"/>
        <w:rPr>
          <w:b/>
          <w:sz w:val="32"/>
          <w:szCs w:val="32"/>
        </w:rPr>
      </w:pPr>
    </w:p>
    <w:p w:rsidR="004366FF" w:rsidRDefault="004366FF" w:rsidP="00F63E04">
      <w:pPr>
        <w:spacing w:line="360" w:lineRule="auto"/>
        <w:jc w:val="center"/>
        <w:rPr>
          <w:b/>
          <w:sz w:val="32"/>
          <w:szCs w:val="32"/>
        </w:rPr>
      </w:pPr>
    </w:p>
    <w:p w:rsidR="004366FF" w:rsidRDefault="004366FF" w:rsidP="00F63E04">
      <w:pPr>
        <w:spacing w:line="360" w:lineRule="auto"/>
        <w:jc w:val="center"/>
        <w:rPr>
          <w:b/>
          <w:sz w:val="32"/>
          <w:szCs w:val="32"/>
        </w:rPr>
      </w:pPr>
    </w:p>
    <w:p w:rsidR="004366FF" w:rsidRDefault="004366FF" w:rsidP="00F63E04">
      <w:pPr>
        <w:spacing w:line="360" w:lineRule="auto"/>
        <w:jc w:val="center"/>
        <w:rPr>
          <w:b/>
          <w:sz w:val="32"/>
          <w:szCs w:val="32"/>
        </w:rPr>
      </w:pPr>
    </w:p>
    <w:p w:rsidR="004366FF" w:rsidRDefault="004366FF" w:rsidP="00F63E04">
      <w:pPr>
        <w:spacing w:line="360" w:lineRule="auto"/>
        <w:jc w:val="center"/>
        <w:rPr>
          <w:b/>
          <w:sz w:val="32"/>
          <w:szCs w:val="32"/>
        </w:rPr>
      </w:pPr>
    </w:p>
    <w:p w:rsidR="00A22E59" w:rsidRDefault="00A22E59" w:rsidP="00F63E04">
      <w:pPr>
        <w:spacing w:line="360" w:lineRule="auto"/>
        <w:jc w:val="center"/>
        <w:rPr>
          <w:b/>
          <w:sz w:val="32"/>
          <w:szCs w:val="32"/>
        </w:rPr>
      </w:pPr>
    </w:p>
    <w:p w:rsidR="00A22E59" w:rsidRDefault="00A22E59" w:rsidP="00F63E04">
      <w:pPr>
        <w:spacing w:line="360" w:lineRule="auto"/>
        <w:jc w:val="center"/>
        <w:rPr>
          <w:b/>
          <w:sz w:val="32"/>
          <w:szCs w:val="32"/>
        </w:rPr>
      </w:pPr>
    </w:p>
    <w:p w:rsidR="00A22E59" w:rsidRDefault="00A22E59" w:rsidP="00F63E04">
      <w:pPr>
        <w:spacing w:line="360" w:lineRule="auto"/>
        <w:jc w:val="center"/>
        <w:rPr>
          <w:b/>
          <w:sz w:val="32"/>
          <w:szCs w:val="32"/>
        </w:rPr>
      </w:pPr>
    </w:p>
    <w:p w:rsidR="00A22E59" w:rsidRDefault="00A22E59" w:rsidP="00F63E04">
      <w:pPr>
        <w:spacing w:line="360" w:lineRule="auto"/>
        <w:jc w:val="center"/>
        <w:rPr>
          <w:b/>
          <w:sz w:val="32"/>
          <w:szCs w:val="32"/>
        </w:rPr>
      </w:pPr>
    </w:p>
    <w:p w:rsidR="00A22E59" w:rsidRDefault="00A22E59" w:rsidP="00F63E04">
      <w:pPr>
        <w:spacing w:line="360" w:lineRule="auto"/>
        <w:jc w:val="center"/>
        <w:rPr>
          <w:b/>
          <w:sz w:val="32"/>
          <w:szCs w:val="32"/>
        </w:rPr>
      </w:pPr>
    </w:p>
    <w:p w:rsidR="004366FF" w:rsidRDefault="004366FF" w:rsidP="00F63E04">
      <w:pPr>
        <w:spacing w:line="360" w:lineRule="auto"/>
        <w:jc w:val="center"/>
        <w:rPr>
          <w:b/>
          <w:sz w:val="32"/>
          <w:szCs w:val="32"/>
        </w:rPr>
      </w:pPr>
    </w:p>
    <w:p w:rsidR="00156F43" w:rsidRDefault="00156F43" w:rsidP="00F63E04">
      <w:pPr>
        <w:spacing w:line="360" w:lineRule="auto"/>
        <w:jc w:val="center"/>
        <w:rPr>
          <w:b/>
          <w:sz w:val="32"/>
          <w:szCs w:val="32"/>
        </w:rPr>
      </w:pPr>
    </w:p>
    <w:p w:rsidR="00156F43" w:rsidRDefault="000C37B1" w:rsidP="00156F43">
      <w:pPr>
        <w:spacing w:line="360" w:lineRule="auto"/>
        <w:ind w:left="709"/>
        <w:jc w:val="both"/>
        <w:rPr>
          <w:b/>
          <w:sz w:val="32"/>
          <w:szCs w:val="32"/>
        </w:rPr>
      </w:pPr>
      <w:r w:rsidRPr="000C37B1">
        <w:rPr>
          <w:b/>
          <w:sz w:val="32"/>
          <w:szCs w:val="32"/>
        </w:rPr>
        <w:lastRenderedPageBreak/>
        <w:t>Династия Романовых на российском престоле</w:t>
      </w:r>
    </w:p>
    <w:p w:rsidR="00156F43" w:rsidRDefault="000C37B1" w:rsidP="00156F43">
      <w:pPr>
        <w:spacing w:line="360" w:lineRule="auto"/>
        <w:ind w:left="709"/>
        <w:jc w:val="both"/>
        <w:rPr>
          <w:b/>
          <w:sz w:val="32"/>
          <w:szCs w:val="32"/>
        </w:rPr>
      </w:pPr>
      <w:r w:rsidRPr="000C37B1">
        <w:rPr>
          <w:b/>
          <w:sz w:val="32"/>
          <w:szCs w:val="32"/>
        </w:rPr>
        <w:t>(важнейшие меры внут</w:t>
      </w:r>
      <w:r w:rsidR="00156F43">
        <w:rPr>
          <w:b/>
          <w:sz w:val="32"/>
          <w:szCs w:val="32"/>
        </w:rPr>
        <w:t>ренней и итоги внешней политики</w:t>
      </w:r>
    </w:p>
    <w:p w:rsidR="000C37B1" w:rsidRPr="000C37B1" w:rsidRDefault="000C37B1" w:rsidP="00156F43">
      <w:pPr>
        <w:spacing w:line="360" w:lineRule="auto"/>
        <w:ind w:left="709"/>
        <w:jc w:val="both"/>
        <w:rPr>
          <w:b/>
          <w:sz w:val="32"/>
          <w:szCs w:val="32"/>
        </w:rPr>
      </w:pPr>
      <w:r w:rsidRPr="000C37B1">
        <w:rPr>
          <w:b/>
          <w:sz w:val="32"/>
          <w:szCs w:val="32"/>
        </w:rPr>
        <w:t xml:space="preserve">в первой половине </w:t>
      </w:r>
      <w:r w:rsidRPr="000C37B1">
        <w:rPr>
          <w:b/>
          <w:sz w:val="32"/>
          <w:szCs w:val="32"/>
          <w:lang w:val="en-US"/>
        </w:rPr>
        <w:t>XIX</w:t>
      </w:r>
      <w:r w:rsidRPr="000C37B1">
        <w:rPr>
          <w:b/>
          <w:sz w:val="32"/>
          <w:szCs w:val="32"/>
        </w:rPr>
        <w:t xml:space="preserve"> в.)</w:t>
      </w:r>
      <w:r w:rsidR="00156F43">
        <w:rPr>
          <w:rStyle w:val="aa"/>
          <w:b/>
          <w:sz w:val="32"/>
          <w:szCs w:val="32"/>
        </w:rPr>
        <w:footnoteReference w:id="13"/>
      </w:r>
    </w:p>
    <w:p w:rsidR="000C37B1" w:rsidRDefault="000C37B1" w:rsidP="004366FF">
      <w:pPr>
        <w:spacing w:line="360" w:lineRule="auto"/>
        <w:ind w:firstLine="720"/>
        <w:jc w:val="both"/>
        <w:rPr>
          <w:b/>
          <w:sz w:val="32"/>
          <w:szCs w:val="32"/>
        </w:rPr>
      </w:pPr>
    </w:p>
    <w:p w:rsidR="000C37B1" w:rsidRDefault="00493F3C" w:rsidP="004366FF">
      <w:pPr>
        <w:spacing w:line="360" w:lineRule="auto"/>
        <w:jc w:val="both"/>
        <w:rPr>
          <w:b/>
          <w:sz w:val="32"/>
          <w:szCs w:val="32"/>
        </w:rPr>
      </w:pPr>
      <w:r>
        <w:rPr>
          <w:b/>
          <w:sz w:val="32"/>
          <w:szCs w:val="32"/>
        </w:rPr>
      </w:r>
      <w:r>
        <w:rPr>
          <w:b/>
          <w:sz w:val="32"/>
          <w:szCs w:val="32"/>
        </w:rPr>
        <w:pict>
          <v:group id="_x0000_s2394" editas="canvas" style="width:489.75pt;height:387pt;mso-position-horizontal-relative:char;mso-position-vertical-relative:line" coordorigin="2307,2106" coordsize="16162,12692">
            <o:lock v:ext="edit" aspectratio="t"/>
            <v:shape id="_x0000_s2393" type="#_x0000_t75" style="position:absolute;left:2307;top:2106;width:16162;height:12692" o:preferrelative="f">
              <v:fill o:detectmouseclick="t"/>
              <v:path o:extrusionok="t" o:connecttype="none"/>
              <o:lock v:ext="edit" text="t"/>
            </v:shape>
            <v:rect id="_x0000_s2381" style="position:absolute;left:2307;top:3287;width:4752;height:5312;visibility:visible;v-text-anchor:middle" filled="f">
              <v:textbox style="mso-rotate-with-shape:t" inset="1.1557mm,.57786mm,1.1557mm,.57786mm">
                <w:txbxContent>
                  <w:p w:rsidR="00EE51D8" w:rsidRPr="004366FF" w:rsidRDefault="00EE51D8" w:rsidP="004366FF">
                    <w:pPr>
                      <w:autoSpaceDE w:val="0"/>
                      <w:autoSpaceDN w:val="0"/>
                      <w:adjustRightInd w:val="0"/>
                      <w:rPr>
                        <w:color w:val="000000"/>
                        <w:sz w:val="28"/>
                        <w:szCs w:val="28"/>
                      </w:rPr>
                    </w:pPr>
                    <w:r w:rsidRPr="004366FF">
                      <w:rPr>
                        <w:color w:val="000000"/>
                        <w:sz w:val="28"/>
                        <w:szCs w:val="28"/>
                      </w:rPr>
                      <w:t xml:space="preserve">Провел реформу </w:t>
                    </w:r>
                  </w:p>
                  <w:p w:rsidR="00EE51D8" w:rsidRPr="004366FF" w:rsidRDefault="00EE51D8" w:rsidP="004366FF">
                    <w:pPr>
                      <w:autoSpaceDE w:val="0"/>
                      <w:autoSpaceDN w:val="0"/>
                      <w:adjustRightInd w:val="0"/>
                      <w:rPr>
                        <w:color w:val="000000"/>
                        <w:sz w:val="28"/>
                        <w:szCs w:val="28"/>
                      </w:rPr>
                    </w:pPr>
                    <w:r w:rsidRPr="004366FF">
                      <w:rPr>
                        <w:color w:val="000000"/>
                        <w:sz w:val="28"/>
                        <w:szCs w:val="28"/>
                      </w:rPr>
                      <w:t xml:space="preserve">аппарата управления </w:t>
                    </w:r>
                  </w:p>
                  <w:p w:rsidR="00EE51D8" w:rsidRPr="004366FF" w:rsidRDefault="00EE51D8" w:rsidP="004366FF">
                    <w:pPr>
                      <w:autoSpaceDE w:val="0"/>
                      <w:autoSpaceDN w:val="0"/>
                      <w:adjustRightInd w:val="0"/>
                      <w:rPr>
                        <w:color w:val="000000"/>
                        <w:sz w:val="28"/>
                        <w:szCs w:val="28"/>
                      </w:rPr>
                    </w:pPr>
                    <w:r w:rsidRPr="004366FF">
                      <w:rPr>
                        <w:color w:val="000000"/>
                        <w:sz w:val="28"/>
                        <w:szCs w:val="28"/>
                      </w:rPr>
                      <w:t xml:space="preserve">(министерская) </w:t>
                    </w:r>
                  </w:p>
                  <w:p w:rsidR="00EE51D8" w:rsidRPr="004366FF" w:rsidRDefault="00EE51D8" w:rsidP="004366FF">
                    <w:pPr>
                      <w:autoSpaceDE w:val="0"/>
                      <w:autoSpaceDN w:val="0"/>
                      <w:adjustRightInd w:val="0"/>
                      <w:rPr>
                        <w:color w:val="000000"/>
                        <w:sz w:val="28"/>
                        <w:szCs w:val="28"/>
                      </w:rPr>
                    </w:pPr>
                    <w:r w:rsidRPr="004366FF">
                      <w:rPr>
                        <w:color w:val="000000"/>
                        <w:sz w:val="28"/>
                        <w:szCs w:val="28"/>
                      </w:rPr>
                      <w:t>и образования</w:t>
                    </w:r>
                    <w:r w:rsidRPr="004366FF">
                      <w:rPr>
                        <w:color w:val="000000"/>
                        <w:sz w:val="28"/>
                        <w:szCs w:val="28"/>
                      </w:rPr>
                      <w:br/>
                    </w:r>
                  </w:p>
                  <w:p w:rsidR="00EE51D8" w:rsidRPr="004366FF" w:rsidRDefault="00EE51D8" w:rsidP="004366FF">
                    <w:pPr>
                      <w:autoSpaceDE w:val="0"/>
                      <w:autoSpaceDN w:val="0"/>
                      <w:adjustRightInd w:val="0"/>
                      <w:rPr>
                        <w:color w:val="000000"/>
                        <w:sz w:val="28"/>
                        <w:szCs w:val="28"/>
                      </w:rPr>
                    </w:pPr>
                    <w:r w:rsidRPr="004366FF">
                      <w:rPr>
                        <w:color w:val="000000"/>
                        <w:sz w:val="28"/>
                        <w:szCs w:val="28"/>
                      </w:rPr>
                      <w:t xml:space="preserve">Даровал Конституцию </w:t>
                    </w:r>
                  </w:p>
                  <w:p w:rsidR="00EE51D8" w:rsidRPr="004366FF" w:rsidRDefault="00EE51D8" w:rsidP="004366FF">
                    <w:pPr>
                      <w:autoSpaceDE w:val="0"/>
                      <w:autoSpaceDN w:val="0"/>
                      <w:adjustRightInd w:val="0"/>
                      <w:rPr>
                        <w:color w:val="000000"/>
                        <w:sz w:val="28"/>
                        <w:szCs w:val="28"/>
                      </w:rPr>
                    </w:pPr>
                    <w:r w:rsidRPr="004366FF">
                      <w:rPr>
                        <w:color w:val="000000"/>
                        <w:sz w:val="28"/>
                        <w:szCs w:val="28"/>
                      </w:rPr>
                      <w:t>Царству Польскому</w:t>
                    </w:r>
                  </w:p>
                </w:txbxContent>
              </v:textbox>
            </v:rect>
            <v:rect id="_x0000_s2382" style="position:absolute;left:2307;top:8895;width:4752;height:5903;visibility:visible;v-text-anchor:middle" filled="f">
              <v:textbox style="mso-next-textbox:#_x0000_s2382;mso-rotate-with-shape:t" inset="1.1557mm,.57786mm,1.1557mm,.57786mm">
                <w:txbxContent>
                  <w:p w:rsidR="00EE51D8" w:rsidRPr="004366FF" w:rsidRDefault="00EE51D8" w:rsidP="004366FF">
                    <w:pPr>
                      <w:autoSpaceDE w:val="0"/>
                      <w:autoSpaceDN w:val="0"/>
                      <w:adjustRightInd w:val="0"/>
                      <w:rPr>
                        <w:color w:val="000000"/>
                        <w:sz w:val="28"/>
                        <w:szCs w:val="28"/>
                      </w:rPr>
                    </w:pPr>
                    <w:r w:rsidRPr="004366FF">
                      <w:rPr>
                        <w:color w:val="000000"/>
                        <w:sz w:val="28"/>
                        <w:szCs w:val="28"/>
                      </w:rPr>
                      <w:t>Подавил восстание</w:t>
                    </w:r>
                    <w:r w:rsidRPr="004366FF">
                      <w:rPr>
                        <w:color w:val="000000"/>
                        <w:sz w:val="28"/>
                        <w:szCs w:val="28"/>
                      </w:rPr>
                      <w:br/>
                      <w:t>декабристов</w:t>
                    </w:r>
                    <w:r w:rsidRPr="004366FF">
                      <w:rPr>
                        <w:color w:val="000000"/>
                        <w:sz w:val="28"/>
                        <w:szCs w:val="28"/>
                      </w:rPr>
                      <w:br/>
                    </w:r>
                    <w:r w:rsidRPr="004366FF">
                      <w:rPr>
                        <w:color w:val="000000"/>
                        <w:sz w:val="28"/>
                        <w:szCs w:val="28"/>
                      </w:rPr>
                      <w:br/>
                      <w:t>Создал централизованную систему управления</w:t>
                    </w:r>
                  </w:p>
                </w:txbxContent>
              </v:textbox>
            </v:rect>
            <v:rect id="_x0000_s2383" style="position:absolute;left:13296;top:3287;width:5166;height:5607;visibility:visible;v-text-anchor:middle" filled="f">
              <v:textbox style="mso-next-textbox:#_x0000_s2383;mso-rotate-with-shape:t" inset="1.1557mm,.57786mm,1.1557mm,.57786mm">
                <w:txbxContent>
                  <w:p w:rsidR="00EE51D8" w:rsidRPr="004366FF" w:rsidRDefault="00EE51D8" w:rsidP="004366FF">
                    <w:pPr>
                      <w:autoSpaceDE w:val="0"/>
                      <w:autoSpaceDN w:val="0"/>
                      <w:adjustRightInd w:val="0"/>
                      <w:rPr>
                        <w:color w:val="000000"/>
                        <w:sz w:val="28"/>
                        <w:szCs w:val="28"/>
                      </w:rPr>
                    </w:pPr>
                    <w:r w:rsidRPr="004366FF">
                      <w:rPr>
                        <w:color w:val="000000"/>
                        <w:sz w:val="28"/>
                        <w:szCs w:val="28"/>
                      </w:rPr>
                      <w:t xml:space="preserve">Расширил территорию </w:t>
                    </w:r>
                    <w:r w:rsidRPr="004366FF">
                      <w:rPr>
                        <w:color w:val="000000"/>
                        <w:sz w:val="28"/>
                        <w:szCs w:val="28"/>
                      </w:rPr>
                      <w:br/>
                      <w:t>России</w:t>
                    </w:r>
                    <w:r w:rsidRPr="004366FF">
                      <w:rPr>
                        <w:color w:val="000000"/>
                        <w:sz w:val="28"/>
                        <w:szCs w:val="28"/>
                      </w:rPr>
                      <w:br/>
                    </w:r>
                    <w:r w:rsidRPr="004366FF">
                      <w:rPr>
                        <w:color w:val="000000"/>
                        <w:sz w:val="28"/>
                        <w:szCs w:val="28"/>
                      </w:rPr>
                      <w:br/>
                      <w:t>Отстоял независимость</w:t>
                    </w:r>
                    <w:r w:rsidRPr="004366FF">
                      <w:rPr>
                        <w:color w:val="000000"/>
                        <w:sz w:val="28"/>
                        <w:szCs w:val="28"/>
                      </w:rPr>
                      <w:br/>
                      <w:t>России в Отечественной</w:t>
                    </w:r>
                    <w:r w:rsidRPr="004366FF">
                      <w:rPr>
                        <w:color w:val="000000"/>
                        <w:sz w:val="28"/>
                        <w:szCs w:val="28"/>
                      </w:rPr>
                      <w:br/>
                      <w:t xml:space="preserve">войне </w:t>
                    </w:r>
                    <w:smartTag w:uri="urn:schemas-microsoft-com:office:smarttags" w:element="metricconverter">
                      <w:smartTagPr>
                        <w:attr w:name="ProductID" w:val="1812 г"/>
                      </w:smartTagPr>
                      <w:r w:rsidRPr="004366FF">
                        <w:rPr>
                          <w:color w:val="000000"/>
                          <w:sz w:val="28"/>
                          <w:szCs w:val="28"/>
                        </w:rPr>
                        <w:t>1812 г</w:t>
                      </w:r>
                    </w:smartTag>
                    <w:r w:rsidRPr="004366FF">
                      <w:rPr>
                        <w:color w:val="000000"/>
                        <w:sz w:val="28"/>
                        <w:szCs w:val="28"/>
                      </w:rPr>
                      <w:t>.</w:t>
                    </w:r>
                    <w:r w:rsidRPr="004366FF">
                      <w:rPr>
                        <w:color w:val="000000"/>
                        <w:sz w:val="28"/>
                        <w:szCs w:val="28"/>
                      </w:rPr>
                      <w:br/>
                    </w:r>
                    <w:r w:rsidRPr="004366FF">
                      <w:rPr>
                        <w:color w:val="000000"/>
                        <w:sz w:val="28"/>
                        <w:szCs w:val="28"/>
                      </w:rPr>
                      <w:br/>
                      <w:t>Укрепил международный</w:t>
                    </w:r>
                    <w:r w:rsidRPr="004366FF">
                      <w:rPr>
                        <w:color w:val="000000"/>
                        <w:sz w:val="28"/>
                        <w:szCs w:val="28"/>
                      </w:rPr>
                      <w:br/>
                      <w:t>авторитет России</w:t>
                    </w:r>
                  </w:p>
                </w:txbxContent>
              </v:textbox>
            </v:rect>
            <v:rect id="_x0000_s2384" style="position:absolute;left:13296;top:9190;width:5029;height:5608;visibility:visible;v-text-anchor:middle" filled="f">
              <v:textbox style="mso-next-textbox:#_x0000_s2384;mso-rotate-with-shape:t" inset="1.1557mm,.57786mm,1.1557mm,.57786mm">
                <w:txbxContent>
                  <w:p w:rsidR="00EE51D8" w:rsidRPr="004366FF" w:rsidRDefault="00EE51D8" w:rsidP="004366FF">
                    <w:pPr>
                      <w:autoSpaceDE w:val="0"/>
                      <w:autoSpaceDN w:val="0"/>
                      <w:adjustRightInd w:val="0"/>
                      <w:rPr>
                        <w:color w:val="000000"/>
                        <w:sz w:val="28"/>
                        <w:szCs w:val="28"/>
                      </w:rPr>
                    </w:pPr>
                    <w:r w:rsidRPr="004366FF">
                      <w:rPr>
                        <w:color w:val="000000"/>
                        <w:sz w:val="28"/>
                        <w:szCs w:val="28"/>
                      </w:rPr>
                      <w:t>Присоединил к России</w:t>
                    </w:r>
                    <w:r w:rsidRPr="004366FF">
                      <w:rPr>
                        <w:color w:val="000000"/>
                        <w:sz w:val="28"/>
                        <w:szCs w:val="28"/>
                      </w:rPr>
                      <w:br/>
                      <w:t>Закавказье</w:t>
                    </w:r>
                    <w:r w:rsidRPr="004366FF">
                      <w:rPr>
                        <w:color w:val="000000"/>
                        <w:sz w:val="28"/>
                        <w:szCs w:val="28"/>
                      </w:rPr>
                      <w:br/>
                    </w:r>
                    <w:r w:rsidRPr="004366FF">
                      <w:rPr>
                        <w:color w:val="000000"/>
                        <w:sz w:val="28"/>
                        <w:szCs w:val="28"/>
                      </w:rPr>
                      <w:br/>
                      <w:t>Способствовал получению</w:t>
                    </w:r>
                    <w:r w:rsidRPr="004366FF">
                      <w:rPr>
                        <w:color w:val="000000"/>
                        <w:sz w:val="28"/>
                        <w:szCs w:val="28"/>
                      </w:rPr>
                      <w:br/>
                      <w:t>Грецией независимости</w:t>
                    </w:r>
                    <w:r w:rsidRPr="004366FF">
                      <w:rPr>
                        <w:color w:val="000000"/>
                        <w:sz w:val="28"/>
                        <w:szCs w:val="28"/>
                      </w:rPr>
                      <w:br/>
                    </w:r>
                    <w:r w:rsidRPr="004366FF">
                      <w:rPr>
                        <w:color w:val="000000"/>
                        <w:sz w:val="28"/>
                        <w:szCs w:val="28"/>
                      </w:rPr>
                      <w:br/>
                      <w:t xml:space="preserve">Привел Россию к </w:t>
                    </w:r>
                  </w:p>
                  <w:p w:rsidR="00EE51D8" w:rsidRPr="004366FF" w:rsidRDefault="00EE51D8" w:rsidP="004366FF">
                    <w:pPr>
                      <w:autoSpaceDE w:val="0"/>
                      <w:autoSpaceDN w:val="0"/>
                      <w:adjustRightInd w:val="0"/>
                      <w:rPr>
                        <w:color w:val="000000"/>
                        <w:sz w:val="28"/>
                        <w:szCs w:val="28"/>
                      </w:rPr>
                    </w:pPr>
                    <w:r w:rsidRPr="004366FF">
                      <w:rPr>
                        <w:color w:val="000000"/>
                        <w:sz w:val="28"/>
                        <w:szCs w:val="28"/>
                      </w:rPr>
                      <w:t>поражению в Крымской</w:t>
                    </w:r>
                    <w:r w:rsidRPr="004366FF">
                      <w:rPr>
                        <w:color w:val="000000"/>
                        <w:sz w:val="28"/>
                        <w:szCs w:val="28"/>
                      </w:rPr>
                      <w:br/>
                      <w:t>войне</w:t>
                    </w:r>
                  </w:p>
                </w:txbxContent>
              </v:textbox>
            </v:rect>
            <v:oval id="Oval 8" o:spid="_x0000_s2385" style="position:absolute;left:7653;top:3877;width:5049;height:2952;visibility:visible;v-text-anchor:middle" filled="f">
              <v:textbox style="mso-next-textbox:#Oval 8;mso-rotate-with-shape:t" inset="1.1557mm,.57786mm,1.1557mm,.57786mm">
                <w:txbxContent>
                  <w:p w:rsidR="00EE51D8" w:rsidRPr="004366FF" w:rsidRDefault="00EE51D8" w:rsidP="004366FF">
                    <w:pPr>
                      <w:autoSpaceDE w:val="0"/>
                      <w:autoSpaceDN w:val="0"/>
                      <w:adjustRightInd w:val="0"/>
                      <w:jc w:val="center"/>
                      <w:rPr>
                        <w:i/>
                        <w:color w:val="000000"/>
                        <w:sz w:val="28"/>
                        <w:szCs w:val="28"/>
                      </w:rPr>
                    </w:pPr>
                    <w:r w:rsidRPr="004366FF">
                      <w:rPr>
                        <w:i/>
                        <w:color w:val="000000"/>
                        <w:sz w:val="28"/>
                        <w:szCs w:val="28"/>
                      </w:rPr>
                      <w:t xml:space="preserve">Александр </w:t>
                    </w:r>
                    <w:r w:rsidRPr="004366FF">
                      <w:rPr>
                        <w:i/>
                        <w:color w:val="000000"/>
                        <w:sz w:val="28"/>
                        <w:szCs w:val="28"/>
                        <w:lang w:val="en-US"/>
                      </w:rPr>
                      <w:t>I</w:t>
                    </w:r>
                    <w:r>
                      <w:rPr>
                        <w:i/>
                        <w:color w:val="000000"/>
                        <w:sz w:val="28"/>
                        <w:szCs w:val="28"/>
                      </w:rPr>
                      <w:br/>
                      <w:t>(1801</w:t>
                    </w:r>
                    <w:r w:rsidRPr="004366FF">
                      <w:rPr>
                        <w:i/>
                        <w:color w:val="000000"/>
                        <w:sz w:val="28"/>
                        <w:szCs w:val="28"/>
                      </w:rPr>
                      <w:t>–25)</w:t>
                    </w:r>
                  </w:p>
                  <w:p w:rsidR="00EE51D8" w:rsidRPr="004366FF" w:rsidRDefault="00EE51D8" w:rsidP="004366FF">
                    <w:pPr>
                      <w:autoSpaceDE w:val="0"/>
                      <w:autoSpaceDN w:val="0"/>
                      <w:adjustRightInd w:val="0"/>
                      <w:jc w:val="center"/>
                      <w:rPr>
                        <w:i/>
                        <w:color w:val="000000"/>
                        <w:sz w:val="28"/>
                        <w:szCs w:val="28"/>
                      </w:rPr>
                    </w:pPr>
                    <w:r w:rsidRPr="004366FF">
                      <w:rPr>
                        <w:i/>
                        <w:color w:val="000000"/>
                        <w:sz w:val="28"/>
                        <w:szCs w:val="28"/>
                      </w:rPr>
                      <w:t>Благословенный</w:t>
                    </w:r>
                  </w:p>
                </w:txbxContent>
              </v:textbox>
            </v:oval>
            <v:oval id="Oval 9" o:spid="_x0000_s2386" style="position:absolute;left:7950;top:10371;width:4455;height:2654;visibility:visible;v-text-anchor:middle" filled="f">
              <v:textbox style="mso-rotate-with-shape:t" inset="1.1557mm,.57786mm,1.1557mm,.57786mm">
                <w:txbxContent>
                  <w:p w:rsidR="00EE51D8" w:rsidRPr="004366FF" w:rsidRDefault="00EE51D8" w:rsidP="004366FF">
                    <w:pPr>
                      <w:autoSpaceDE w:val="0"/>
                      <w:autoSpaceDN w:val="0"/>
                      <w:adjustRightInd w:val="0"/>
                      <w:jc w:val="center"/>
                      <w:rPr>
                        <w:i/>
                        <w:color w:val="000000"/>
                        <w:sz w:val="28"/>
                        <w:szCs w:val="28"/>
                      </w:rPr>
                    </w:pPr>
                    <w:r w:rsidRPr="004366FF">
                      <w:rPr>
                        <w:i/>
                        <w:color w:val="000000"/>
                        <w:sz w:val="28"/>
                        <w:szCs w:val="28"/>
                      </w:rPr>
                      <w:t xml:space="preserve">Николай </w:t>
                    </w:r>
                    <w:r w:rsidRPr="004366FF">
                      <w:rPr>
                        <w:i/>
                        <w:color w:val="000000"/>
                        <w:sz w:val="28"/>
                        <w:szCs w:val="28"/>
                        <w:lang w:val="en-US"/>
                      </w:rPr>
                      <w:t>I</w:t>
                    </w:r>
                    <w:r>
                      <w:rPr>
                        <w:i/>
                        <w:color w:val="000000"/>
                        <w:sz w:val="28"/>
                        <w:szCs w:val="28"/>
                      </w:rPr>
                      <w:br/>
                      <w:t>(1825</w:t>
                    </w:r>
                    <w:r w:rsidRPr="004366FF">
                      <w:rPr>
                        <w:i/>
                        <w:color w:val="000000"/>
                        <w:sz w:val="28"/>
                        <w:szCs w:val="28"/>
                      </w:rPr>
                      <w:t>–54)</w:t>
                    </w:r>
                    <w:r w:rsidRPr="004366FF">
                      <w:rPr>
                        <w:i/>
                        <w:color w:val="000000"/>
                        <w:sz w:val="28"/>
                        <w:szCs w:val="28"/>
                      </w:rPr>
                      <w:br/>
                      <w:t>Палкин</w:t>
                    </w:r>
                  </w:p>
                </w:txbxContent>
              </v:textbox>
            </v:oval>
            <v:shapetype id="_x0000_t202" coordsize="21600,21600" o:spt="202" path="m,l,21600r21600,l21600,xe">
              <v:stroke joinstyle="miter"/>
              <v:path gradientshapeok="t" o:connecttype="rect"/>
            </v:shapetype>
            <v:shape id="Text Box 10" o:spid="_x0000_s2387" type="#_x0000_t202" style="position:absolute;left:2398;top:2106;width:4958;height:885;visibility:visible" filled="f" stroked="f">
              <v:textbox style="mso-next-textbox:#Text Box 10;mso-rotate-with-shape:t" inset="1.1557mm,.57786mm,1.1557mm,.57786mm">
                <w:txbxContent>
                  <w:p w:rsidR="00EE51D8" w:rsidRPr="004366FF" w:rsidRDefault="00EE51D8" w:rsidP="004366FF">
                    <w:pPr>
                      <w:autoSpaceDE w:val="0"/>
                      <w:autoSpaceDN w:val="0"/>
                      <w:adjustRightInd w:val="0"/>
                      <w:rPr>
                        <w:bCs/>
                        <w:i/>
                        <w:color w:val="000000"/>
                        <w:sz w:val="28"/>
                        <w:szCs w:val="28"/>
                      </w:rPr>
                    </w:pPr>
                    <w:r w:rsidRPr="004366FF">
                      <w:rPr>
                        <w:bCs/>
                        <w:i/>
                        <w:color w:val="000000"/>
                        <w:sz w:val="28"/>
                        <w:szCs w:val="28"/>
                      </w:rPr>
                      <w:t>Внутренняя политика</w:t>
                    </w:r>
                  </w:p>
                </w:txbxContent>
              </v:textbox>
            </v:shape>
            <v:shape id="Text Box 11" o:spid="_x0000_s2388" type="#_x0000_t202" style="position:absolute;left:13890;top:2106;width:4564;height:885;visibility:visible" filled="f" stroked="f">
              <v:textbox style="mso-next-textbox:#Text Box 11;mso-rotate-with-shape:t" inset="1.1557mm,.57786mm,1.1557mm,.57786mm">
                <w:txbxContent>
                  <w:p w:rsidR="00EE51D8" w:rsidRPr="004366FF" w:rsidRDefault="00EE51D8" w:rsidP="004366FF">
                    <w:pPr>
                      <w:autoSpaceDE w:val="0"/>
                      <w:autoSpaceDN w:val="0"/>
                      <w:adjustRightInd w:val="0"/>
                      <w:rPr>
                        <w:bCs/>
                        <w:i/>
                        <w:color w:val="000000"/>
                        <w:sz w:val="28"/>
                        <w:szCs w:val="28"/>
                      </w:rPr>
                    </w:pPr>
                    <w:r w:rsidRPr="004366FF">
                      <w:rPr>
                        <w:bCs/>
                        <w:i/>
                        <w:color w:val="000000"/>
                        <w:sz w:val="28"/>
                        <w:szCs w:val="28"/>
                      </w:rPr>
                      <w:t>Внешняя политика</w:t>
                    </w:r>
                  </w:p>
                </w:txbxContent>
              </v:textbox>
            </v:shape>
            <v:line id="_x0000_s2389" style="position:absolute;visibility:visible" from="12702,5353" to="13296,5354">
              <v:stroke endarrow="block"/>
            </v:line>
            <v:line id="_x0000_s2390" style="position:absolute;flip:x;visibility:visible" from="7059,5353" to="7653,5354">
              <v:stroke endarrow="block"/>
            </v:line>
            <v:line id="Line 14" o:spid="_x0000_s2391" style="position:absolute;visibility:visible" from="12405,11846" to="13296,11847">
              <v:stroke endarrow="block"/>
            </v:line>
            <v:line id="Line 15" o:spid="_x0000_s2392" style="position:absolute;flip:x;visibility:visible" from="7059,11846" to="7950,11847">
              <v:stroke endarrow="block"/>
            </v:line>
            <w10:anchorlock/>
          </v:group>
        </w:pict>
      </w:r>
    </w:p>
    <w:p w:rsidR="00F63E04" w:rsidRDefault="00F63E04" w:rsidP="00F63E04">
      <w:pPr>
        <w:spacing w:line="480" w:lineRule="auto"/>
        <w:ind w:firstLine="720"/>
        <w:jc w:val="both"/>
        <w:rPr>
          <w:b/>
          <w:sz w:val="32"/>
          <w:szCs w:val="32"/>
        </w:rPr>
      </w:pPr>
    </w:p>
    <w:p w:rsidR="00A02B8C" w:rsidRDefault="00A02B8C" w:rsidP="00F66640">
      <w:pPr>
        <w:spacing w:line="360" w:lineRule="auto"/>
        <w:jc w:val="both"/>
        <w:rPr>
          <w:b/>
          <w:sz w:val="32"/>
          <w:szCs w:val="32"/>
        </w:rPr>
      </w:pPr>
    </w:p>
    <w:p w:rsidR="00A02B8C" w:rsidRDefault="00A02B8C" w:rsidP="00A02B8C">
      <w:pPr>
        <w:spacing w:line="360" w:lineRule="auto"/>
        <w:jc w:val="center"/>
        <w:rPr>
          <w:b/>
          <w:sz w:val="32"/>
          <w:szCs w:val="32"/>
        </w:rPr>
      </w:pPr>
    </w:p>
    <w:p w:rsidR="00A02B8C" w:rsidRDefault="00A02B8C" w:rsidP="00A02B8C">
      <w:pPr>
        <w:spacing w:line="360" w:lineRule="auto"/>
        <w:jc w:val="center"/>
        <w:rPr>
          <w:b/>
          <w:sz w:val="32"/>
          <w:szCs w:val="32"/>
        </w:rPr>
      </w:pPr>
    </w:p>
    <w:p w:rsidR="00A02B8C" w:rsidRDefault="00A02B8C" w:rsidP="00A02B8C">
      <w:pPr>
        <w:spacing w:line="360" w:lineRule="auto"/>
        <w:jc w:val="center"/>
        <w:rPr>
          <w:b/>
          <w:sz w:val="32"/>
          <w:szCs w:val="32"/>
        </w:rPr>
      </w:pPr>
    </w:p>
    <w:p w:rsidR="00A02B8C" w:rsidRDefault="00A02B8C" w:rsidP="00A02B8C">
      <w:pPr>
        <w:spacing w:line="360" w:lineRule="auto"/>
        <w:jc w:val="center"/>
        <w:rPr>
          <w:b/>
          <w:sz w:val="32"/>
          <w:szCs w:val="32"/>
        </w:rPr>
      </w:pPr>
    </w:p>
    <w:p w:rsidR="000C37B1" w:rsidRDefault="00493F3C" w:rsidP="00156F43">
      <w:pPr>
        <w:spacing w:line="360" w:lineRule="auto"/>
        <w:ind w:left="709"/>
        <w:jc w:val="both"/>
        <w:rPr>
          <w:b/>
          <w:sz w:val="32"/>
          <w:szCs w:val="32"/>
        </w:rPr>
      </w:pPr>
      <w:r w:rsidRPr="00493F3C">
        <w:lastRenderedPageBreak/>
        <w:pict>
          <v:shape id="_x0000_s6465" type="#_x0000_t32" style="position:absolute;left:0;text-align:left;margin-left:35.55pt;margin-top:20.2pt;width:444.75pt;height:0;z-index:430" o:connectortype="straight"/>
        </w:pict>
      </w:r>
      <w:r w:rsidRPr="00493F3C">
        <w:pict>
          <v:shape id="_x0000_s6466" type="#_x0000_t32" style="position:absolute;left:0;text-align:left;margin-left:35.55pt;margin-top:24.7pt;width:444.75pt;height:0;z-index:431" o:connectortype="straight" strokeweight="3pt"/>
        </w:pict>
      </w:r>
      <w:r w:rsidR="00F63E04">
        <w:rPr>
          <w:b/>
          <w:sz w:val="32"/>
          <w:szCs w:val="32"/>
        </w:rPr>
        <w:t>К</w:t>
      </w:r>
      <w:r w:rsidR="000C37B1">
        <w:rPr>
          <w:b/>
          <w:sz w:val="32"/>
          <w:szCs w:val="32"/>
        </w:rPr>
        <w:t>лючевые слова</w:t>
      </w:r>
    </w:p>
    <w:p w:rsidR="000C37B1" w:rsidRDefault="000C37B1" w:rsidP="00F66640">
      <w:pPr>
        <w:spacing w:line="360" w:lineRule="auto"/>
        <w:ind w:firstLine="720"/>
        <w:jc w:val="both"/>
        <w:rPr>
          <w:b/>
          <w:sz w:val="32"/>
          <w:szCs w:val="32"/>
        </w:rPr>
      </w:pPr>
    </w:p>
    <w:p w:rsidR="00F63E04" w:rsidRDefault="00F63E04"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о</w:t>
      </w:r>
      <w:r w:rsidR="000C37B1">
        <w:rPr>
          <w:sz w:val="28"/>
          <w:szCs w:val="28"/>
        </w:rPr>
        <w:t>течественная война</w:t>
      </w:r>
    </w:p>
    <w:p w:rsidR="00F63E04" w:rsidRDefault="000C37B1"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декабристы</w:t>
      </w:r>
    </w:p>
    <w:p w:rsidR="00F63E04" w:rsidRDefault="00F63E04"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к</w:t>
      </w:r>
      <w:r w:rsidR="000C37B1">
        <w:rPr>
          <w:sz w:val="28"/>
          <w:szCs w:val="28"/>
        </w:rPr>
        <w:t>онституция</w:t>
      </w:r>
    </w:p>
    <w:p w:rsidR="00F63E04" w:rsidRDefault="000C37B1"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деспотия</w:t>
      </w:r>
    </w:p>
    <w:p w:rsidR="00F63E04" w:rsidRDefault="000C37B1"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монархия</w:t>
      </w:r>
    </w:p>
    <w:p w:rsidR="00F63E04" w:rsidRDefault="000C37B1"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сословия</w:t>
      </w:r>
    </w:p>
    <w:p w:rsidR="00F63E04" w:rsidRDefault="000C37B1"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крестьянский вопрос</w:t>
      </w:r>
    </w:p>
    <w:p w:rsidR="00F63E04" w:rsidRDefault="000C37B1"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либерализм</w:t>
      </w:r>
    </w:p>
    <w:p w:rsidR="00F63E04" w:rsidRDefault="000C37B1"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консерватизм</w:t>
      </w:r>
    </w:p>
    <w:p w:rsidR="00F63E04" w:rsidRDefault="000C37B1"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аракчеевщина</w:t>
      </w:r>
    </w:p>
    <w:p w:rsidR="000C37B1" w:rsidRDefault="000C37B1"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w:t>
      </w:r>
      <w:r w:rsidR="00F63E04">
        <w:rPr>
          <w:sz w:val="28"/>
          <w:szCs w:val="28"/>
        </w:rPr>
        <w:t>ж</w:t>
      </w:r>
      <w:r>
        <w:rPr>
          <w:sz w:val="28"/>
          <w:szCs w:val="28"/>
        </w:rPr>
        <w:t>андарм Европы»</w:t>
      </w:r>
    </w:p>
    <w:p w:rsidR="00F63E04" w:rsidRDefault="00F63E04"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промышленный переворот</w:t>
      </w:r>
    </w:p>
    <w:p w:rsidR="00F63E04" w:rsidRDefault="00F63E04" w:rsidP="003515F9">
      <w:pPr>
        <w:numPr>
          <w:ilvl w:val="0"/>
          <w:numId w:val="33"/>
        </w:numPr>
        <w:tabs>
          <w:tab w:val="clear" w:pos="1440"/>
          <w:tab w:val="num" w:pos="0"/>
          <w:tab w:val="left" w:pos="1080"/>
        </w:tabs>
        <w:spacing w:line="360" w:lineRule="auto"/>
        <w:ind w:left="0" w:firstLine="720"/>
        <w:jc w:val="both"/>
        <w:rPr>
          <w:sz w:val="28"/>
          <w:szCs w:val="28"/>
        </w:rPr>
      </w:pPr>
      <w:r>
        <w:rPr>
          <w:sz w:val="28"/>
          <w:szCs w:val="28"/>
        </w:rPr>
        <w:t>негласный комитет</w:t>
      </w:r>
    </w:p>
    <w:p w:rsidR="00F63E04" w:rsidRDefault="00F63E04" w:rsidP="003515F9">
      <w:pPr>
        <w:numPr>
          <w:ilvl w:val="0"/>
          <w:numId w:val="33"/>
        </w:numPr>
        <w:tabs>
          <w:tab w:val="clear" w:pos="1440"/>
          <w:tab w:val="num" w:pos="1080"/>
        </w:tabs>
        <w:spacing w:line="360" w:lineRule="auto"/>
        <w:ind w:left="1080"/>
        <w:jc w:val="both"/>
        <w:rPr>
          <w:sz w:val="28"/>
          <w:szCs w:val="28"/>
        </w:rPr>
      </w:pPr>
      <w:r>
        <w:rPr>
          <w:sz w:val="28"/>
          <w:szCs w:val="28"/>
        </w:rPr>
        <w:t>проект реформы государственного устройства России</w:t>
      </w:r>
      <w:r>
        <w:rPr>
          <w:sz w:val="28"/>
          <w:szCs w:val="28"/>
        </w:rPr>
        <w:br/>
        <w:t>М. М. Спернанского</w:t>
      </w:r>
    </w:p>
    <w:p w:rsidR="00F63E04" w:rsidRDefault="00F63E04" w:rsidP="003515F9">
      <w:pPr>
        <w:numPr>
          <w:ilvl w:val="0"/>
          <w:numId w:val="33"/>
        </w:numPr>
        <w:tabs>
          <w:tab w:val="clear" w:pos="1440"/>
          <w:tab w:val="num" w:pos="1080"/>
        </w:tabs>
        <w:spacing w:line="360" w:lineRule="auto"/>
        <w:ind w:left="1080"/>
        <w:jc w:val="both"/>
        <w:rPr>
          <w:sz w:val="28"/>
          <w:szCs w:val="28"/>
        </w:rPr>
      </w:pPr>
      <w:r>
        <w:rPr>
          <w:sz w:val="28"/>
          <w:szCs w:val="28"/>
        </w:rPr>
        <w:t>теория «официальной народности»</w:t>
      </w:r>
    </w:p>
    <w:p w:rsidR="00F63E04" w:rsidRDefault="00F63E04" w:rsidP="003515F9">
      <w:pPr>
        <w:numPr>
          <w:ilvl w:val="0"/>
          <w:numId w:val="33"/>
        </w:numPr>
        <w:tabs>
          <w:tab w:val="clear" w:pos="1440"/>
          <w:tab w:val="num" w:pos="1080"/>
        </w:tabs>
        <w:spacing w:line="360" w:lineRule="auto"/>
        <w:ind w:left="1080"/>
        <w:jc w:val="both"/>
        <w:rPr>
          <w:sz w:val="28"/>
          <w:szCs w:val="28"/>
        </w:rPr>
      </w:pPr>
      <w:r>
        <w:rPr>
          <w:sz w:val="28"/>
          <w:szCs w:val="28"/>
        </w:rPr>
        <w:t>министерская реформа</w:t>
      </w:r>
    </w:p>
    <w:p w:rsidR="00F63E04" w:rsidRPr="00AD4700" w:rsidRDefault="00F63E04" w:rsidP="003515F9">
      <w:pPr>
        <w:numPr>
          <w:ilvl w:val="0"/>
          <w:numId w:val="33"/>
        </w:numPr>
        <w:tabs>
          <w:tab w:val="clear" w:pos="1440"/>
          <w:tab w:val="num" w:pos="1080"/>
        </w:tabs>
        <w:spacing w:line="360" w:lineRule="auto"/>
        <w:ind w:left="1080"/>
        <w:jc w:val="both"/>
        <w:rPr>
          <w:sz w:val="28"/>
          <w:szCs w:val="28"/>
        </w:rPr>
      </w:pPr>
      <w:r>
        <w:rPr>
          <w:sz w:val="28"/>
          <w:szCs w:val="28"/>
        </w:rPr>
        <w:t>«восточный вопрос»</w:t>
      </w:r>
    </w:p>
    <w:p w:rsidR="000C37B1" w:rsidRDefault="000C37B1" w:rsidP="00F66640">
      <w:pPr>
        <w:spacing w:line="360" w:lineRule="auto"/>
        <w:ind w:firstLine="720"/>
        <w:jc w:val="both"/>
        <w:rPr>
          <w:b/>
          <w:sz w:val="32"/>
          <w:szCs w:val="32"/>
        </w:rPr>
      </w:pPr>
    </w:p>
    <w:p w:rsidR="00F63E04" w:rsidRDefault="00493F3C" w:rsidP="00156F43">
      <w:pPr>
        <w:spacing w:line="360" w:lineRule="auto"/>
        <w:ind w:left="709"/>
        <w:jc w:val="both"/>
        <w:rPr>
          <w:b/>
          <w:sz w:val="32"/>
          <w:szCs w:val="32"/>
        </w:rPr>
      </w:pPr>
      <w:r w:rsidRPr="00493F3C">
        <w:pict>
          <v:shape id="_x0000_s6467" type="#_x0000_t32" style="position:absolute;left:0;text-align:left;margin-left:35.55pt;margin-top:21.05pt;width:444.75pt;height:0;z-index:432" o:connectortype="straight"/>
        </w:pict>
      </w:r>
      <w:r w:rsidRPr="00493F3C">
        <w:pict>
          <v:shape id="_x0000_s6468" type="#_x0000_t32" style="position:absolute;left:0;text-align:left;margin-left:35.55pt;margin-top:25.55pt;width:444.75pt;height:0;z-index:433" o:connectortype="straight" strokeweight="3pt"/>
        </w:pict>
      </w:r>
      <w:r w:rsidR="00F63E04">
        <w:rPr>
          <w:b/>
          <w:sz w:val="32"/>
          <w:szCs w:val="32"/>
        </w:rPr>
        <w:t>Тест</w:t>
      </w:r>
    </w:p>
    <w:p w:rsidR="00F63E04" w:rsidRDefault="00F63E04" w:rsidP="00F66640">
      <w:pPr>
        <w:spacing w:line="360" w:lineRule="auto"/>
        <w:ind w:firstLine="720"/>
        <w:jc w:val="both"/>
        <w:rPr>
          <w:b/>
          <w:sz w:val="32"/>
          <w:szCs w:val="32"/>
        </w:rPr>
      </w:pPr>
    </w:p>
    <w:p w:rsidR="00F63E04" w:rsidRPr="00F66640" w:rsidRDefault="00F63E04" w:rsidP="00F66640">
      <w:pPr>
        <w:numPr>
          <w:ilvl w:val="0"/>
          <w:numId w:val="34"/>
        </w:numPr>
        <w:tabs>
          <w:tab w:val="clear" w:pos="825"/>
          <w:tab w:val="num" w:pos="720"/>
          <w:tab w:val="left" w:pos="1080"/>
        </w:tabs>
        <w:spacing w:line="360" w:lineRule="auto"/>
        <w:ind w:left="720" w:hanging="11"/>
        <w:jc w:val="both"/>
        <w:rPr>
          <w:i/>
          <w:sz w:val="28"/>
          <w:szCs w:val="28"/>
        </w:rPr>
      </w:pPr>
      <w:r w:rsidRPr="00F66640">
        <w:rPr>
          <w:i/>
          <w:sz w:val="28"/>
          <w:szCs w:val="28"/>
        </w:rPr>
        <w:t xml:space="preserve">По распоряжению Николая </w:t>
      </w:r>
      <w:r w:rsidRPr="00F66640">
        <w:rPr>
          <w:i/>
          <w:sz w:val="28"/>
          <w:szCs w:val="28"/>
          <w:lang w:val="en-US"/>
        </w:rPr>
        <w:t>I</w:t>
      </w:r>
      <w:r w:rsidRPr="00F66640">
        <w:rPr>
          <w:i/>
          <w:sz w:val="28"/>
          <w:szCs w:val="28"/>
        </w:rPr>
        <w:t xml:space="preserve"> во Втором отделении Собственной его императорского величества канцелярии была сосредоточена работа по составлению Свода законов Российской империи. Главным составителем стал</w:t>
      </w:r>
    </w:p>
    <w:p w:rsidR="00F63E04" w:rsidRDefault="00F63E04" w:rsidP="00C71F4B">
      <w:pPr>
        <w:tabs>
          <w:tab w:val="num" w:pos="720"/>
        </w:tabs>
        <w:spacing w:line="360" w:lineRule="auto"/>
        <w:ind w:left="720" w:firstLine="360"/>
        <w:rPr>
          <w:sz w:val="28"/>
          <w:szCs w:val="28"/>
        </w:rPr>
      </w:pPr>
      <w:r>
        <w:rPr>
          <w:sz w:val="28"/>
          <w:szCs w:val="28"/>
        </w:rPr>
        <w:t>а)  М.М. Сперанский</w:t>
      </w:r>
    </w:p>
    <w:p w:rsidR="00F63E04" w:rsidRDefault="00F63E04" w:rsidP="00C71F4B">
      <w:pPr>
        <w:tabs>
          <w:tab w:val="num" w:pos="720"/>
        </w:tabs>
        <w:spacing w:line="360" w:lineRule="auto"/>
        <w:ind w:left="720" w:firstLine="360"/>
        <w:rPr>
          <w:sz w:val="28"/>
          <w:szCs w:val="28"/>
        </w:rPr>
      </w:pPr>
      <w:r>
        <w:rPr>
          <w:sz w:val="28"/>
          <w:szCs w:val="28"/>
        </w:rPr>
        <w:lastRenderedPageBreak/>
        <w:t>б)  Л.В. Дубельт</w:t>
      </w:r>
    </w:p>
    <w:p w:rsidR="00F63E04" w:rsidRDefault="00F63E04" w:rsidP="00C71F4B">
      <w:pPr>
        <w:tabs>
          <w:tab w:val="num" w:pos="720"/>
        </w:tabs>
        <w:spacing w:line="360" w:lineRule="auto"/>
        <w:ind w:left="720" w:firstLine="360"/>
        <w:rPr>
          <w:sz w:val="28"/>
          <w:szCs w:val="28"/>
        </w:rPr>
      </w:pPr>
      <w:r>
        <w:rPr>
          <w:sz w:val="28"/>
          <w:szCs w:val="28"/>
        </w:rPr>
        <w:t>в)  А.А. Аракчеев</w:t>
      </w:r>
    </w:p>
    <w:p w:rsidR="00F63E04" w:rsidRPr="00F63E04" w:rsidRDefault="00F63E04" w:rsidP="00C71F4B">
      <w:pPr>
        <w:tabs>
          <w:tab w:val="num" w:pos="720"/>
        </w:tabs>
        <w:spacing w:line="360" w:lineRule="auto"/>
        <w:ind w:left="720" w:firstLine="360"/>
        <w:rPr>
          <w:sz w:val="28"/>
          <w:szCs w:val="28"/>
        </w:rPr>
      </w:pPr>
      <w:r>
        <w:rPr>
          <w:sz w:val="28"/>
          <w:szCs w:val="28"/>
        </w:rPr>
        <w:t xml:space="preserve">г)  сам Николай </w:t>
      </w:r>
      <w:r>
        <w:rPr>
          <w:sz w:val="28"/>
          <w:szCs w:val="28"/>
          <w:lang w:val="en-US"/>
        </w:rPr>
        <w:t>I</w:t>
      </w:r>
    </w:p>
    <w:p w:rsidR="00F63E04" w:rsidRDefault="00F63E04" w:rsidP="00C71F4B">
      <w:pPr>
        <w:tabs>
          <w:tab w:val="num" w:pos="720"/>
        </w:tabs>
        <w:spacing w:line="360" w:lineRule="auto"/>
        <w:ind w:left="720" w:firstLine="360"/>
        <w:rPr>
          <w:sz w:val="28"/>
          <w:szCs w:val="28"/>
        </w:rPr>
      </w:pPr>
      <w:r>
        <w:rPr>
          <w:sz w:val="28"/>
          <w:szCs w:val="28"/>
        </w:rPr>
        <w:t>д)  С.С. Уваров</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Присоединение части Польши с Варшавой к Российской империи произошло после участия России в</w:t>
      </w:r>
    </w:p>
    <w:p w:rsidR="00F63E04" w:rsidRDefault="00F63E04" w:rsidP="00C71F4B">
      <w:pPr>
        <w:tabs>
          <w:tab w:val="num" w:pos="720"/>
          <w:tab w:val="left" w:pos="1260"/>
        </w:tabs>
        <w:spacing w:line="360" w:lineRule="auto"/>
        <w:ind w:left="720" w:firstLine="360"/>
        <w:rPr>
          <w:sz w:val="28"/>
          <w:szCs w:val="28"/>
        </w:rPr>
      </w:pPr>
      <w:r>
        <w:rPr>
          <w:sz w:val="28"/>
          <w:szCs w:val="28"/>
        </w:rPr>
        <w:t>а)  Северной войне</w:t>
      </w:r>
    </w:p>
    <w:p w:rsidR="00F63E04" w:rsidRDefault="00F63E04" w:rsidP="00C71F4B">
      <w:pPr>
        <w:tabs>
          <w:tab w:val="num" w:pos="720"/>
          <w:tab w:val="left" w:pos="1260"/>
        </w:tabs>
        <w:spacing w:line="360" w:lineRule="auto"/>
        <w:ind w:left="720" w:firstLine="360"/>
        <w:rPr>
          <w:sz w:val="28"/>
          <w:szCs w:val="28"/>
        </w:rPr>
      </w:pPr>
      <w:r>
        <w:rPr>
          <w:sz w:val="28"/>
          <w:szCs w:val="28"/>
        </w:rPr>
        <w:t>б)  Семилетней войне</w:t>
      </w:r>
    </w:p>
    <w:p w:rsidR="00F63E04" w:rsidRDefault="00F63E04" w:rsidP="00C71F4B">
      <w:pPr>
        <w:tabs>
          <w:tab w:val="num" w:pos="720"/>
          <w:tab w:val="left" w:pos="1260"/>
        </w:tabs>
        <w:spacing w:line="360" w:lineRule="auto"/>
        <w:ind w:left="720" w:firstLine="360"/>
        <w:rPr>
          <w:sz w:val="28"/>
          <w:szCs w:val="28"/>
        </w:rPr>
      </w:pPr>
      <w:r>
        <w:rPr>
          <w:sz w:val="28"/>
          <w:szCs w:val="28"/>
        </w:rPr>
        <w:t>в)  войнах 1812-1814гг.</w:t>
      </w:r>
    </w:p>
    <w:p w:rsidR="00F63E04" w:rsidRDefault="00F63E04" w:rsidP="00C71F4B">
      <w:pPr>
        <w:tabs>
          <w:tab w:val="num" w:pos="720"/>
          <w:tab w:val="left" w:pos="1260"/>
        </w:tabs>
        <w:spacing w:line="360" w:lineRule="auto"/>
        <w:ind w:left="720" w:firstLine="360"/>
        <w:rPr>
          <w:sz w:val="28"/>
          <w:szCs w:val="28"/>
        </w:rPr>
      </w:pPr>
      <w:r>
        <w:rPr>
          <w:sz w:val="28"/>
          <w:szCs w:val="28"/>
        </w:rPr>
        <w:t>г)  войнах 1805-1807гг.</w:t>
      </w:r>
    </w:p>
    <w:p w:rsidR="00F63E04" w:rsidRDefault="00F63E04" w:rsidP="00C71F4B">
      <w:pPr>
        <w:tabs>
          <w:tab w:val="num" w:pos="720"/>
          <w:tab w:val="left" w:pos="1260"/>
        </w:tabs>
        <w:spacing w:line="360" w:lineRule="auto"/>
        <w:ind w:left="720" w:firstLine="360"/>
        <w:rPr>
          <w:sz w:val="28"/>
          <w:szCs w:val="28"/>
        </w:rPr>
      </w:pPr>
      <w:r>
        <w:rPr>
          <w:sz w:val="28"/>
          <w:szCs w:val="28"/>
        </w:rPr>
        <w:t>д)  третьем разделе Польши в 1795г.</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 xml:space="preserve">Первая железная дорога Петербург </w:t>
      </w:r>
      <w:r w:rsidR="00C71F4B" w:rsidRPr="00F66640">
        <w:rPr>
          <w:i/>
          <w:sz w:val="28"/>
          <w:szCs w:val="28"/>
        </w:rPr>
        <w:t>- Царское Село построена в … году</w:t>
      </w:r>
    </w:p>
    <w:p w:rsidR="00F63E04" w:rsidRDefault="00F63E04" w:rsidP="00C71F4B">
      <w:pPr>
        <w:tabs>
          <w:tab w:val="num" w:pos="720"/>
          <w:tab w:val="left" w:pos="1260"/>
        </w:tabs>
        <w:spacing w:line="360" w:lineRule="auto"/>
        <w:ind w:left="720" w:firstLine="360"/>
        <w:rPr>
          <w:sz w:val="28"/>
          <w:szCs w:val="28"/>
        </w:rPr>
      </w:pPr>
      <w:r>
        <w:rPr>
          <w:sz w:val="28"/>
          <w:szCs w:val="28"/>
        </w:rPr>
        <w:t>а)  1810</w:t>
      </w:r>
    </w:p>
    <w:p w:rsidR="00F63E04" w:rsidRDefault="00F63E04" w:rsidP="00C71F4B">
      <w:pPr>
        <w:tabs>
          <w:tab w:val="num" w:pos="720"/>
          <w:tab w:val="left" w:pos="1260"/>
        </w:tabs>
        <w:spacing w:line="360" w:lineRule="auto"/>
        <w:ind w:left="720" w:firstLine="360"/>
        <w:rPr>
          <w:sz w:val="28"/>
          <w:szCs w:val="28"/>
        </w:rPr>
      </w:pPr>
      <w:r>
        <w:rPr>
          <w:sz w:val="28"/>
          <w:szCs w:val="28"/>
        </w:rPr>
        <w:t>б)  1815</w:t>
      </w:r>
    </w:p>
    <w:p w:rsidR="00F63E04" w:rsidRDefault="00F63E04" w:rsidP="00C71F4B">
      <w:pPr>
        <w:tabs>
          <w:tab w:val="num" w:pos="720"/>
          <w:tab w:val="left" w:pos="1260"/>
        </w:tabs>
        <w:spacing w:line="360" w:lineRule="auto"/>
        <w:ind w:left="720" w:firstLine="360"/>
        <w:rPr>
          <w:sz w:val="28"/>
          <w:szCs w:val="28"/>
        </w:rPr>
      </w:pPr>
      <w:r>
        <w:rPr>
          <w:sz w:val="28"/>
          <w:szCs w:val="28"/>
        </w:rPr>
        <w:t>в)  1822</w:t>
      </w:r>
    </w:p>
    <w:p w:rsidR="00F63E04" w:rsidRDefault="00F63E04" w:rsidP="00C71F4B">
      <w:pPr>
        <w:tabs>
          <w:tab w:val="num" w:pos="720"/>
          <w:tab w:val="left" w:pos="1260"/>
        </w:tabs>
        <w:spacing w:line="360" w:lineRule="auto"/>
        <w:ind w:left="720" w:firstLine="360"/>
        <w:rPr>
          <w:sz w:val="28"/>
          <w:szCs w:val="28"/>
        </w:rPr>
      </w:pPr>
      <w:r>
        <w:rPr>
          <w:sz w:val="28"/>
          <w:szCs w:val="28"/>
        </w:rPr>
        <w:t>г)  1837</w:t>
      </w:r>
    </w:p>
    <w:p w:rsidR="00F63E04" w:rsidRDefault="00F63E04" w:rsidP="00C71F4B">
      <w:pPr>
        <w:tabs>
          <w:tab w:val="num" w:pos="720"/>
          <w:tab w:val="left" w:pos="1260"/>
        </w:tabs>
        <w:spacing w:line="360" w:lineRule="auto"/>
        <w:ind w:left="720" w:firstLine="360"/>
        <w:rPr>
          <w:sz w:val="28"/>
          <w:szCs w:val="28"/>
        </w:rPr>
      </w:pPr>
      <w:r>
        <w:rPr>
          <w:sz w:val="28"/>
          <w:szCs w:val="28"/>
        </w:rPr>
        <w:t>д)  1853</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Финляндия вошла в состав Российской империи в результате войны</w:t>
      </w:r>
    </w:p>
    <w:p w:rsidR="00F63E04" w:rsidRDefault="00F63E04" w:rsidP="00C71F4B">
      <w:pPr>
        <w:tabs>
          <w:tab w:val="num" w:pos="720"/>
          <w:tab w:val="left" w:pos="1260"/>
        </w:tabs>
        <w:spacing w:line="360" w:lineRule="auto"/>
        <w:ind w:left="720" w:firstLine="360"/>
        <w:rPr>
          <w:sz w:val="28"/>
          <w:szCs w:val="28"/>
        </w:rPr>
      </w:pPr>
      <w:r>
        <w:rPr>
          <w:sz w:val="28"/>
          <w:szCs w:val="28"/>
        </w:rPr>
        <w:t>а)  со Швецией в 1808-1809гг.</w:t>
      </w:r>
    </w:p>
    <w:p w:rsidR="00F63E04" w:rsidRDefault="00F63E04" w:rsidP="00C71F4B">
      <w:pPr>
        <w:tabs>
          <w:tab w:val="num" w:pos="720"/>
          <w:tab w:val="left" w:pos="1260"/>
        </w:tabs>
        <w:spacing w:line="360" w:lineRule="auto"/>
        <w:ind w:left="720" w:firstLine="360"/>
        <w:rPr>
          <w:sz w:val="28"/>
          <w:szCs w:val="28"/>
        </w:rPr>
      </w:pPr>
      <w:r>
        <w:rPr>
          <w:sz w:val="28"/>
          <w:szCs w:val="28"/>
        </w:rPr>
        <w:t>б)  Северной</w:t>
      </w:r>
    </w:p>
    <w:p w:rsidR="00F63E04" w:rsidRDefault="00F63E04" w:rsidP="00C71F4B">
      <w:pPr>
        <w:tabs>
          <w:tab w:val="num" w:pos="720"/>
          <w:tab w:val="left" w:pos="1260"/>
        </w:tabs>
        <w:spacing w:line="360" w:lineRule="auto"/>
        <w:ind w:left="720" w:firstLine="360"/>
        <w:rPr>
          <w:sz w:val="28"/>
          <w:szCs w:val="28"/>
        </w:rPr>
      </w:pPr>
      <w:r>
        <w:rPr>
          <w:sz w:val="28"/>
          <w:szCs w:val="28"/>
        </w:rPr>
        <w:t>в)  Ливонской</w:t>
      </w:r>
    </w:p>
    <w:p w:rsidR="00F63E04" w:rsidRDefault="00F63E04" w:rsidP="00C71F4B">
      <w:pPr>
        <w:tabs>
          <w:tab w:val="num" w:pos="720"/>
          <w:tab w:val="left" w:pos="1260"/>
        </w:tabs>
        <w:spacing w:line="360" w:lineRule="auto"/>
        <w:ind w:left="720" w:firstLine="360"/>
        <w:rPr>
          <w:sz w:val="28"/>
          <w:szCs w:val="28"/>
        </w:rPr>
      </w:pPr>
      <w:r>
        <w:rPr>
          <w:sz w:val="28"/>
          <w:szCs w:val="28"/>
        </w:rPr>
        <w:t>г)  1-й мировой</w:t>
      </w:r>
    </w:p>
    <w:p w:rsidR="00F63E04" w:rsidRDefault="00F63E04" w:rsidP="00C71F4B">
      <w:pPr>
        <w:tabs>
          <w:tab w:val="num" w:pos="720"/>
          <w:tab w:val="left" w:pos="1260"/>
        </w:tabs>
        <w:spacing w:line="360" w:lineRule="auto"/>
        <w:ind w:left="720" w:firstLine="360"/>
        <w:rPr>
          <w:sz w:val="28"/>
          <w:szCs w:val="28"/>
        </w:rPr>
      </w:pPr>
      <w:r>
        <w:rPr>
          <w:sz w:val="28"/>
          <w:szCs w:val="28"/>
        </w:rPr>
        <w:t>д)  Семилетней</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 xml:space="preserve">В начале </w:t>
      </w:r>
      <w:r w:rsidRPr="00F66640">
        <w:rPr>
          <w:i/>
          <w:sz w:val="28"/>
          <w:szCs w:val="28"/>
          <w:lang w:val="en-US"/>
        </w:rPr>
        <w:t>XIX</w:t>
      </w:r>
      <w:r w:rsidRPr="00F66640">
        <w:rPr>
          <w:i/>
          <w:sz w:val="28"/>
          <w:szCs w:val="28"/>
        </w:rPr>
        <w:t xml:space="preserve"> века в Европе шла череда войн, в которые была втянута и Россия. Военный союз с Англией и Австрией против Франции Россия заключила в</w:t>
      </w:r>
      <w:r w:rsidR="00C71F4B" w:rsidRPr="00F66640">
        <w:rPr>
          <w:i/>
          <w:sz w:val="28"/>
          <w:szCs w:val="28"/>
        </w:rPr>
        <w:t xml:space="preserve"> </w:t>
      </w:r>
      <w:r w:rsidRPr="00F66640">
        <w:rPr>
          <w:i/>
          <w:sz w:val="28"/>
          <w:szCs w:val="28"/>
        </w:rPr>
        <w:t>…</w:t>
      </w:r>
      <w:r w:rsidR="00C71F4B" w:rsidRPr="00F66640">
        <w:rPr>
          <w:i/>
          <w:sz w:val="28"/>
          <w:szCs w:val="28"/>
        </w:rPr>
        <w:t xml:space="preserve"> </w:t>
      </w:r>
      <w:r w:rsidRPr="00F66640">
        <w:rPr>
          <w:i/>
          <w:sz w:val="28"/>
          <w:szCs w:val="28"/>
        </w:rPr>
        <w:t>году</w:t>
      </w:r>
    </w:p>
    <w:p w:rsidR="00F63E04" w:rsidRDefault="00F63E04" w:rsidP="00C71F4B">
      <w:pPr>
        <w:tabs>
          <w:tab w:val="num" w:pos="720"/>
          <w:tab w:val="left" w:pos="1260"/>
        </w:tabs>
        <w:spacing w:line="360" w:lineRule="auto"/>
        <w:ind w:left="720" w:firstLine="360"/>
        <w:rPr>
          <w:sz w:val="28"/>
          <w:szCs w:val="28"/>
        </w:rPr>
      </w:pPr>
      <w:r>
        <w:rPr>
          <w:sz w:val="28"/>
          <w:szCs w:val="28"/>
        </w:rPr>
        <w:t>а)  1805</w:t>
      </w:r>
    </w:p>
    <w:p w:rsidR="00F63E04" w:rsidRDefault="00F63E04" w:rsidP="00C71F4B">
      <w:pPr>
        <w:tabs>
          <w:tab w:val="num" w:pos="720"/>
          <w:tab w:val="left" w:pos="1260"/>
        </w:tabs>
        <w:spacing w:line="360" w:lineRule="auto"/>
        <w:ind w:left="720" w:firstLine="360"/>
        <w:rPr>
          <w:sz w:val="28"/>
          <w:szCs w:val="28"/>
        </w:rPr>
      </w:pPr>
      <w:r>
        <w:rPr>
          <w:sz w:val="28"/>
          <w:szCs w:val="28"/>
        </w:rPr>
        <w:t>б)  1804</w:t>
      </w:r>
    </w:p>
    <w:p w:rsidR="00F63E04" w:rsidRDefault="00F63E04" w:rsidP="00C71F4B">
      <w:pPr>
        <w:tabs>
          <w:tab w:val="num" w:pos="720"/>
          <w:tab w:val="left" w:pos="1260"/>
        </w:tabs>
        <w:spacing w:line="360" w:lineRule="auto"/>
        <w:ind w:left="720" w:firstLine="360"/>
        <w:rPr>
          <w:sz w:val="28"/>
          <w:szCs w:val="28"/>
        </w:rPr>
      </w:pPr>
      <w:r>
        <w:rPr>
          <w:sz w:val="28"/>
          <w:szCs w:val="28"/>
        </w:rPr>
        <w:t>в)  1803</w:t>
      </w:r>
    </w:p>
    <w:p w:rsidR="00F63E04" w:rsidRDefault="00F63E04" w:rsidP="00C71F4B">
      <w:pPr>
        <w:tabs>
          <w:tab w:val="num" w:pos="720"/>
          <w:tab w:val="left" w:pos="1260"/>
        </w:tabs>
        <w:spacing w:line="360" w:lineRule="auto"/>
        <w:ind w:left="720" w:firstLine="360"/>
        <w:rPr>
          <w:sz w:val="28"/>
          <w:szCs w:val="28"/>
        </w:rPr>
      </w:pPr>
      <w:r>
        <w:rPr>
          <w:sz w:val="28"/>
          <w:szCs w:val="28"/>
        </w:rPr>
        <w:lastRenderedPageBreak/>
        <w:t>г)  1802</w:t>
      </w:r>
    </w:p>
    <w:p w:rsidR="00F63E04" w:rsidRDefault="00F63E04" w:rsidP="00C71F4B">
      <w:pPr>
        <w:tabs>
          <w:tab w:val="num" w:pos="720"/>
          <w:tab w:val="left" w:pos="1260"/>
        </w:tabs>
        <w:spacing w:line="360" w:lineRule="auto"/>
        <w:ind w:left="720" w:firstLine="360"/>
        <w:rPr>
          <w:sz w:val="28"/>
          <w:szCs w:val="28"/>
        </w:rPr>
      </w:pPr>
      <w:r>
        <w:rPr>
          <w:sz w:val="28"/>
          <w:szCs w:val="28"/>
        </w:rPr>
        <w:t>д)  1801</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Программным документом «Северного общества» декабристов стала Конституция, разработанная</w:t>
      </w:r>
    </w:p>
    <w:p w:rsidR="00F63E04" w:rsidRDefault="00F63E04" w:rsidP="003959E0">
      <w:pPr>
        <w:tabs>
          <w:tab w:val="num" w:pos="720"/>
          <w:tab w:val="left" w:pos="1260"/>
        </w:tabs>
        <w:spacing w:line="360" w:lineRule="auto"/>
        <w:ind w:left="720" w:firstLine="360"/>
        <w:rPr>
          <w:sz w:val="28"/>
          <w:szCs w:val="28"/>
        </w:rPr>
      </w:pPr>
      <w:r>
        <w:rPr>
          <w:sz w:val="28"/>
          <w:szCs w:val="28"/>
        </w:rPr>
        <w:t>а)  Н.М. Муравьевым</w:t>
      </w:r>
    </w:p>
    <w:p w:rsidR="00F63E04" w:rsidRDefault="00F63E04" w:rsidP="003959E0">
      <w:pPr>
        <w:tabs>
          <w:tab w:val="num" w:pos="720"/>
          <w:tab w:val="left" w:pos="1260"/>
        </w:tabs>
        <w:spacing w:line="360" w:lineRule="auto"/>
        <w:ind w:left="720" w:firstLine="360"/>
        <w:rPr>
          <w:sz w:val="28"/>
          <w:szCs w:val="28"/>
        </w:rPr>
      </w:pPr>
      <w:r>
        <w:rPr>
          <w:sz w:val="28"/>
          <w:szCs w:val="28"/>
        </w:rPr>
        <w:t>б)  А.Н. Муравьевым</w:t>
      </w:r>
    </w:p>
    <w:p w:rsidR="00F63E04" w:rsidRDefault="00F63E04" w:rsidP="003959E0">
      <w:pPr>
        <w:tabs>
          <w:tab w:val="num" w:pos="720"/>
          <w:tab w:val="left" w:pos="1260"/>
        </w:tabs>
        <w:spacing w:line="360" w:lineRule="auto"/>
        <w:ind w:left="720" w:firstLine="360"/>
        <w:rPr>
          <w:sz w:val="28"/>
          <w:szCs w:val="28"/>
        </w:rPr>
      </w:pPr>
      <w:r>
        <w:rPr>
          <w:sz w:val="28"/>
          <w:szCs w:val="28"/>
        </w:rPr>
        <w:t>в)  П.И. Пестелем</w:t>
      </w:r>
    </w:p>
    <w:p w:rsidR="00F63E04" w:rsidRDefault="00F63E04" w:rsidP="003959E0">
      <w:pPr>
        <w:tabs>
          <w:tab w:val="num" w:pos="720"/>
          <w:tab w:val="left" w:pos="1260"/>
        </w:tabs>
        <w:spacing w:line="360" w:lineRule="auto"/>
        <w:ind w:left="720" w:firstLine="360"/>
        <w:rPr>
          <w:sz w:val="28"/>
          <w:szCs w:val="28"/>
        </w:rPr>
      </w:pPr>
      <w:r>
        <w:rPr>
          <w:sz w:val="28"/>
          <w:szCs w:val="28"/>
        </w:rPr>
        <w:t>г)  Е.П. Оболенским</w:t>
      </w:r>
    </w:p>
    <w:p w:rsidR="00F63E04" w:rsidRDefault="00F63E04" w:rsidP="003959E0">
      <w:pPr>
        <w:tabs>
          <w:tab w:val="num" w:pos="720"/>
          <w:tab w:val="left" w:pos="1260"/>
        </w:tabs>
        <w:spacing w:line="360" w:lineRule="auto"/>
        <w:ind w:left="720" w:firstLine="360"/>
        <w:rPr>
          <w:sz w:val="28"/>
          <w:szCs w:val="28"/>
        </w:rPr>
      </w:pPr>
      <w:r>
        <w:rPr>
          <w:sz w:val="28"/>
          <w:szCs w:val="28"/>
        </w:rPr>
        <w:t>д)  А.А. Бестужевым</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 xml:space="preserve">В </w:t>
      </w:r>
      <w:smartTag w:uri="urn:schemas-microsoft-com:office:smarttags" w:element="metricconverter">
        <w:smartTagPr>
          <w:attr w:name="ProductID" w:val="1826 г"/>
        </w:smartTagPr>
        <w:r w:rsidRPr="00F66640">
          <w:rPr>
            <w:i/>
            <w:sz w:val="28"/>
            <w:szCs w:val="28"/>
          </w:rPr>
          <w:t>1826</w:t>
        </w:r>
        <w:r w:rsidR="00F66640">
          <w:rPr>
            <w:i/>
            <w:sz w:val="28"/>
            <w:szCs w:val="28"/>
          </w:rPr>
          <w:t xml:space="preserve"> </w:t>
        </w:r>
        <w:r w:rsidRPr="00F66640">
          <w:rPr>
            <w:i/>
            <w:sz w:val="28"/>
            <w:szCs w:val="28"/>
          </w:rPr>
          <w:t>г</w:t>
        </w:r>
      </w:smartTag>
      <w:r w:rsidRPr="00F66640">
        <w:rPr>
          <w:i/>
          <w:sz w:val="28"/>
          <w:szCs w:val="28"/>
        </w:rPr>
        <w:t>. Николай учредил Третье отделение Собственной его императорского велич</w:t>
      </w:r>
      <w:r w:rsidR="003959E0" w:rsidRPr="00F66640">
        <w:rPr>
          <w:i/>
          <w:sz w:val="28"/>
          <w:szCs w:val="28"/>
        </w:rPr>
        <w:t>ества канцелярии, которое стало</w:t>
      </w:r>
    </w:p>
    <w:p w:rsidR="00F63E04" w:rsidRDefault="00F63E04" w:rsidP="003959E0">
      <w:pPr>
        <w:tabs>
          <w:tab w:val="num" w:pos="1080"/>
          <w:tab w:val="left" w:pos="1260"/>
        </w:tabs>
        <w:spacing w:line="360" w:lineRule="auto"/>
        <w:ind w:left="1080"/>
        <w:rPr>
          <w:sz w:val="28"/>
          <w:szCs w:val="28"/>
        </w:rPr>
      </w:pPr>
      <w:r>
        <w:rPr>
          <w:sz w:val="28"/>
          <w:szCs w:val="28"/>
        </w:rPr>
        <w:t>а)  органом цензуры</w:t>
      </w:r>
    </w:p>
    <w:p w:rsidR="00F63E04" w:rsidRDefault="00F63E04" w:rsidP="003959E0">
      <w:pPr>
        <w:tabs>
          <w:tab w:val="num" w:pos="1080"/>
          <w:tab w:val="left" w:pos="1260"/>
        </w:tabs>
        <w:spacing w:line="360" w:lineRule="auto"/>
        <w:ind w:left="1080"/>
        <w:rPr>
          <w:sz w:val="28"/>
          <w:szCs w:val="28"/>
        </w:rPr>
      </w:pPr>
      <w:r>
        <w:rPr>
          <w:sz w:val="28"/>
          <w:szCs w:val="28"/>
        </w:rPr>
        <w:t>б)  идеологическим центром</w:t>
      </w:r>
    </w:p>
    <w:p w:rsidR="00F63E04" w:rsidRDefault="00F63E04" w:rsidP="003959E0">
      <w:pPr>
        <w:tabs>
          <w:tab w:val="num" w:pos="1080"/>
          <w:tab w:val="left" w:pos="1260"/>
        </w:tabs>
        <w:spacing w:line="360" w:lineRule="auto"/>
        <w:ind w:left="1080"/>
        <w:rPr>
          <w:sz w:val="28"/>
          <w:szCs w:val="28"/>
        </w:rPr>
      </w:pPr>
      <w:r>
        <w:rPr>
          <w:sz w:val="28"/>
          <w:szCs w:val="28"/>
        </w:rPr>
        <w:t>в)  органом политического сыска</w:t>
      </w:r>
    </w:p>
    <w:p w:rsidR="00F63E04" w:rsidRDefault="00F63E04" w:rsidP="003959E0">
      <w:pPr>
        <w:tabs>
          <w:tab w:val="num" w:pos="1080"/>
          <w:tab w:val="left" w:pos="1260"/>
        </w:tabs>
        <w:spacing w:line="360" w:lineRule="auto"/>
        <w:ind w:left="1080"/>
        <w:rPr>
          <w:sz w:val="28"/>
          <w:szCs w:val="28"/>
        </w:rPr>
      </w:pPr>
      <w:r>
        <w:rPr>
          <w:sz w:val="28"/>
          <w:szCs w:val="28"/>
        </w:rPr>
        <w:t>г) ведомством, контролирующим деятельность всех государственных учреждений</w:t>
      </w:r>
    </w:p>
    <w:p w:rsidR="00F63E04" w:rsidRDefault="00F63E04" w:rsidP="003959E0">
      <w:pPr>
        <w:tabs>
          <w:tab w:val="num" w:pos="1080"/>
          <w:tab w:val="left" w:pos="1260"/>
        </w:tabs>
        <w:spacing w:line="360" w:lineRule="auto"/>
        <w:ind w:left="1080"/>
        <w:rPr>
          <w:sz w:val="28"/>
          <w:szCs w:val="28"/>
        </w:rPr>
      </w:pPr>
      <w:r>
        <w:rPr>
          <w:sz w:val="28"/>
          <w:szCs w:val="28"/>
        </w:rPr>
        <w:t>д)  своего рода личной гвардией государя</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Антарктиду открыла русская морск</w:t>
      </w:r>
      <w:r w:rsidR="003959E0" w:rsidRPr="00F66640">
        <w:rPr>
          <w:i/>
          <w:sz w:val="28"/>
          <w:szCs w:val="28"/>
        </w:rPr>
        <w:t>ая экспедиция под командованием</w:t>
      </w:r>
    </w:p>
    <w:p w:rsidR="00F63E04" w:rsidRDefault="00F63E04" w:rsidP="003959E0">
      <w:pPr>
        <w:tabs>
          <w:tab w:val="num" w:pos="720"/>
          <w:tab w:val="left" w:pos="1260"/>
        </w:tabs>
        <w:spacing w:line="360" w:lineRule="auto"/>
        <w:ind w:left="720" w:firstLine="360"/>
        <w:rPr>
          <w:sz w:val="28"/>
          <w:szCs w:val="28"/>
        </w:rPr>
      </w:pPr>
      <w:r>
        <w:rPr>
          <w:sz w:val="28"/>
          <w:szCs w:val="28"/>
        </w:rPr>
        <w:t>а)  В. Беринга и С.П. Крашенинникова</w:t>
      </w:r>
    </w:p>
    <w:p w:rsidR="00F63E04" w:rsidRDefault="00F63E04" w:rsidP="003959E0">
      <w:pPr>
        <w:tabs>
          <w:tab w:val="num" w:pos="720"/>
          <w:tab w:val="left" w:pos="1260"/>
        </w:tabs>
        <w:spacing w:line="360" w:lineRule="auto"/>
        <w:ind w:left="720" w:firstLine="360"/>
        <w:rPr>
          <w:sz w:val="28"/>
          <w:szCs w:val="28"/>
        </w:rPr>
      </w:pPr>
      <w:r>
        <w:rPr>
          <w:sz w:val="28"/>
          <w:szCs w:val="28"/>
        </w:rPr>
        <w:t>б)  Ф.Ф. Беллинсгаузена и М.П. Лазарева</w:t>
      </w:r>
    </w:p>
    <w:p w:rsidR="00F63E04" w:rsidRDefault="00F63E04" w:rsidP="003959E0">
      <w:pPr>
        <w:tabs>
          <w:tab w:val="num" w:pos="720"/>
          <w:tab w:val="left" w:pos="1260"/>
        </w:tabs>
        <w:spacing w:line="360" w:lineRule="auto"/>
        <w:ind w:left="720" w:firstLine="360"/>
        <w:rPr>
          <w:sz w:val="28"/>
          <w:szCs w:val="28"/>
        </w:rPr>
      </w:pPr>
      <w:r>
        <w:rPr>
          <w:sz w:val="28"/>
          <w:szCs w:val="28"/>
        </w:rPr>
        <w:t>в)  Г.И. Невельского и Е.В. Путятина</w:t>
      </w:r>
    </w:p>
    <w:p w:rsidR="00F63E04" w:rsidRDefault="00F63E04" w:rsidP="003959E0">
      <w:pPr>
        <w:tabs>
          <w:tab w:val="num" w:pos="720"/>
          <w:tab w:val="left" w:pos="1260"/>
        </w:tabs>
        <w:spacing w:line="360" w:lineRule="auto"/>
        <w:ind w:left="720" w:firstLine="360"/>
        <w:rPr>
          <w:sz w:val="28"/>
          <w:szCs w:val="28"/>
        </w:rPr>
      </w:pPr>
      <w:r>
        <w:rPr>
          <w:sz w:val="28"/>
          <w:szCs w:val="28"/>
        </w:rPr>
        <w:t>г)  В.М. Головнина и Ф.П. Литке</w:t>
      </w:r>
    </w:p>
    <w:p w:rsidR="00F63E04" w:rsidRDefault="00F63E04" w:rsidP="003959E0">
      <w:pPr>
        <w:tabs>
          <w:tab w:val="num" w:pos="720"/>
          <w:tab w:val="left" w:pos="1260"/>
        </w:tabs>
        <w:spacing w:line="360" w:lineRule="auto"/>
        <w:ind w:left="720" w:firstLine="360"/>
        <w:rPr>
          <w:sz w:val="28"/>
          <w:szCs w:val="28"/>
        </w:rPr>
      </w:pPr>
      <w:r>
        <w:rPr>
          <w:sz w:val="28"/>
          <w:szCs w:val="28"/>
        </w:rPr>
        <w:t>д)  И.Ф. Крузенштерна и Ю.Ф. Лисянского</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Сражение под Аустерлицем, где русские и австрийские войска потерпели поражение от напо</w:t>
      </w:r>
      <w:r w:rsidR="003959E0" w:rsidRPr="00F66640">
        <w:rPr>
          <w:i/>
          <w:sz w:val="28"/>
          <w:szCs w:val="28"/>
        </w:rPr>
        <w:t xml:space="preserve">леоновской армии, произошло в … </w:t>
      </w:r>
      <w:r w:rsidRPr="00F66640">
        <w:rPr>
          <w:i/>
          <w:sz w:val="28"/>
          <w:szCs w:val="28"/>
        </w:rPr>
        <w:t>году:</w:t>
      </w:r>
    </w:p>
    <w:p w:rsidR="00F63E04" w:rsidRDefault="00F63E04" w:rsidP="003959E0">
      <w:pPr>
        <w:tabs>
          <w:tab w:val="num" w:pos="720"/>
          <w:tab w:val="left" w:pos="1260"/>
        </w:tabs>
        <w:spacing w:line="360" w:lineRule="auto"/>
        <w:ind w:left="720" w:firstLine="360"/>
        <w:rPr>
          <w:sz w:val="28"/>
          <w:szCs w:val="28"/>
        </w:rPr>
      </w:pPr>
      <w:r>
        <w:rPr>
          <w:sz w:val="28"/>
          <w:szCs w:val="28"/>
        </w:rPr>
        <w:t>а)  1801</w:t>
      </w:r>
    </w:p>
    <w:p w:rsidR="00F63E04" w:rsidRDefault="00F63E04" w:rsidP="003959E0">
      <w:pPr>
        <w:tabs>
          <w:tab w:val="num" w:pos="720"/>
          <w:tab w:val="left" w:pos="1260"/>
        </w:tabs>
        <w:spacing w:line="360" w:lineRule="auto"/>
        <w:ind w:left="720" w:firstLine="360"/>
        <w:rPr>
          <w:sz w:val="28"/>
          <w:szCs w:val="28"/>
        </w:rPr>
      </w:pPr>
      <w:r>
        <w:rPr>
          <w:sz w:val="28"/>
          <w:szCs w:val="28"/>
        </w:rPr>
        <w:t>б)  1802</w:t>
      </w:r>
    </w:p>
    <w:p w:rsidR="00F63E04" w:rsidRDefault="00F63E04" w:rsidP="003959E0">
      <w:pPr>
        <w:tabs>
          <w:tab w:val="num" w:pos="720"/>
          <w:tab w:val="left" w:pos="1260"/>
        </w:tabs>
        <w:spacing w:line="360" w:lineRule="auto"/>
        <w:ind w:left="720" w:firstLine="360"/>
        <w:rPr>
          <w:sz w:val="28"/>
          <w:szCs w:val="28"/>
        </w:rPr>
      </w:pPr>
      <w:r>
        <w:rPr>
          <w:sz w:val="28"/>
          <w:szCs w:val="28"/>
        </w:rPr>
        <w:t>в)  1803</w:t>
      </w:r>
    </w:p>
    <w:p w:rsidR="00F63E04" w:rsidRDefault="00F63E04" w:rsidP="003959E0">
      <w:pPr>
        <w:tabs>
          <w:tab w:val="num" w:pos="720"/>
          <w:tab w:val="left" w:pos="1260"/>
        </w:tabs>
        <w:spacing w:line="360" w:lineRule="auto"/>
        <w:ind w:left="720" w:firstLine="360"/>
        <w:rPr>
          <w:sz w:val="28"/>
          <w:szCs w:val="28"/>
        </w:rPr>
      </w:pPr>
      <w:r>
        <w:rPr>
          <w:sz w:val="28"/>
          <w:szCs w:val="28"/>
        </w:rPr>
        <w:t>г)  1804</w:t>
      </w:r>
    </w:p>
    <w:p w:rsidR="00F63E04" w:rsidRDefault="00F63E04" w:rsidP="003959E0">
      <w:pPr>
        <w:tabs>
          <w:tab w:val="num" w:pos="720"/>
          <w:tab w:val="left" w:pos="1260"/>
        </w:tabs>
        <w:spacing w:line="360" w:lineRule="auto"/>
        <w:ind w:left="720" w:firstLine="360"/>
        <w:rPr>
          <w:sz w:val="28"/>
          <w:szCs w:val="28"/>
        </w:rPr>
      </w:pPr>
      <w:r>
        <w:rPr>
          <w:sz w:val="28"/>
          <w:szCs w:val="28"/>
        </w:rPr>
        <w:lastRenderedPageBreak/>
        <w:t>д)  1805</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Первый в России пароход, постр</w:t>
      </w:r>
      <w:r w:rsidR="003959E0" w:rsidRPr="00F66640">
        <w:rPr>
          <w:i/>
          <w:sz w:val="28"/>
          <w:szCs w:val="28"/>
        </w:rPr>
        <w:t>оенный в 1815г., носил название</w:t>
      </w:r>
    </w:p>
    <w:p w:rsidR="00F63E04" w:rsidRDefault="00F63E04" w:rsidP="003959E0">
      <w:pPr>
        <w:tabs>
          <w:tab w:val="num" w:pos="720"/>
          <w:tab w:val="left" w:pos="1260"/>
        </w:tabs>
        <w:spacing w:line="360" w:lineRule="auto"/>
        <w:ind w:left="720" w:firstLine="360"/>
        <w:rPr>
          <w:sz w:val="28"/>
          <w:szCs w:val="28"/>
        </w:rPr>
      </w:pPr>
      <w:r>
        <w:rPr>
          <w:sz w:val="28"/>
          <w:szCs w:val="28"/>
        </w:rPr>
        <w:t>а)  «Екатерина»</w:t>
      </w:r>
    </w:p>
    <w:p w:rsidR="00F63E04" w:rsidRDefault="00F63E04" w:rsidP="003959E0">
      <w:pPr>
        <w:tabs>
          <w:tab w:val="num" w:pos="720"/>
          <w:tab w:val="left" w:pos="1260"/>
        </w:tabs>
        <w:spacing w:line="360" w:lineRule="auto"/>
        <w:ind w:left="720" w:firstLine="360"/>
        <w:rPr>
          <w:sz w:val="28"/>
          <w:szCs w:val="28"/>
        </w:rPr>
      </w:pPr>
      <w:r>
        <w:rPr>
          <w:sz w:val="28"/>
          <w:szCs w:val="28"/>
        </w:rPr>
        <w:t>б)  «Елизавета»</w:t>
      </w:r>
    </w:p>
    <w:p w:rsidR="00F63E04" w:rsidRDefault="00F63E04" w:rsidP="003959E0">
      <w:pPr>
        <w:tabs>
          <w:tab w:val="num" w:pos="720"/>
          <w:tab w:val="left" w:pos="1260"/>
        </w:tabs>
        <w:spacing w:line="360" w:lineRule="auto"/>
        <w:ind w:left="720" w:firstLine="360"/>
        <w:rPr>
          <w:sz w:val="28"/>
          <w:szCs w:val="28"/>
        </w:rPr>
      </w:pPr>
      <w:r>
        <w:rPr>
          <w:sz w:val="28"/>
          <w:szCs w:val="28"/>
        </w:rPr>
        <w:t>в)  «Святая Мария»</w:t>
      </w:r>
    </w:p>
    <w:p w:rsidR="00F63E04" w:rsidRDefault="00F63E04" w:rsidP="003959E0">
      <w:pPr>
        <w:tabs>
          <w:tab w:val="num" w:pos="720"/>
          <w:tab w:val="left" w:pos="1260"/>
        </w:tabs>
        <w:spacing w:line="360" w:lineRule="auto"/>
        <w:ind w:left="720" w:firstLine="360"/>
        <w:rPr>
          <w:sz w:val="28"/>
          <w:szCs w:val="28"/>
        </w:rPr>
      </w:pPr>
      <w:r>
        <w:rPr>
          <w:sz w:val="28"/>
          <w:szCs w:val="28"/>
        </w:rPr>
        <w:t>г)  «Орел»</w:t>
      </w:r>
    </w:p>
    <w:p w:rsidR="00F63E04" w:rsidRDefault="00F63E04" w:rsidP="003959E0">
      <w:pPr>
        <w:tabs>
          <w:tab w:val="num" w:pos="720"/>
          <w:tab w:val="left" w:pos="1260"/>
        </w:tabs>
        <w:spacing w:line="360" w:lineRule="auto"/>
        <w:ind w:left="720" w:firstLine="360"/>
        <w:rPr>
          <w:sz w:val="28"/>
          <w:szCs w:val="28"/>
        </w:rPr>
      </w:pPr>
      <w:r>
        <w:rPr>
          <w:sz w:val="28"/>
          <w:szCs w:val="28"/>
        </w:rPr>
        <w:t>д)  «Петр Великий»</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Позже других в составе России оказалось ханство</w:t>
      </w:r>
    </w:p>
    <w:p w:rsidR="00F63E04" w:rsidRDefault="00F63E04" w:rsidP="003959E0">
      <w:pPr>
        <w:tabs>
          <w:tab w:val="num" w:pos="720"/>
          <w:tab w:val="left" w:pos="1260"/>
        </w:tabs>
        <w:spacing w:line="360" w:lineRule="auto"/>
        <w:ind w:left="720" w:firstLine="360"/>
        <w:rPr>
          <w:sz w:val="28"/>
          <w:szCs w:val="28"/>
        </w:rPr>
      </w:pPr>
      <w:r>
        <w:rPr>
          <w:sz w:val="28"/>
          <w:szCs w:val="28"/>
        </w:rPr>
        <w:t>а)  Крымское</w:t>
      </w:r>
    </w:p>
    <w:p w:rsidR="00F63E04" w:rsidRDefault="00F63E04" w:rsidP="003959E0">
      <w:pPr>
        <w:tabs>
          <w:tab w:val="num" w:pos="720"/>
          <w:tab w:val="left" w:pos="1260"/>
        </w:tabs>
        <w:spacing w:line="360" w:lineRule="auto"/>
        <w:ind w:left="720" w:firstLine="360"/>
        <w:rPr>
          <w:sz w:val="28"/>
          <w:szCs w:val="28"/>
        </w:rPr>
      </w:pPr>
      <w:r>
        <w:rPr>
          <w:sz w:val="28"/>
          <w:szCs w:val="28"/>
        </w:rPr>
        <w:t>б)  Хивинское</w:t>
      </w:r>
    </w:p>
    <w:p w:rsidR="00F63E04" w:rsidRDefault="00F63E04" w:rsidP="003959E0">
      <w:pPr>
        <w:tabs>
          <w:tab w:val="num" w:pos="720"/>
          <w:tab w:val="left" w:pos="1260"/>
        </w:tabs>
        <w:spacing w:line="360" w:lineRule="auto"/>
        <w:ind w:left="720" w:firstLine="360"/>
        <w:rPr>
          <w:sz w:val="28"/>
          <w:szCs w:val="28"/>
        </w:rPr>
      </w:pPr>
      <w:r>
        <w:rPr>
          <w:sz w:val="28"/>
          <w:szCs w:val="28"/>
        </w:rPr>
        <w:t>в)  Сибирское</w:t>
      </w:r>
    </w:p>
    <w:p w:rsidR="00F63E04" w:rsidRDefault="00F63E04" w:rsidP="003959E0">
      <w:pPr>
        <w:tabs>
          <w:tab w:val="num" w:pos="720"/>
          <w:tab w:val="left" w:pos="1260"/>
        </w:tabs>
        <w:spacing w:line="360" w:lineRule="auto"/>
        <w:ind w:left="720" w:firstLine="360"/>
        <w:rPr>
          <w:sz w:val="28"/>
          <w:szCs w:val="28"/>
        </w:rPr>
      </w:pPr>
      <w:r>
        <w:rPr>
          <w:sz w:val="28"/>
          <w:szCs w:val="28"/>
        </w:rPr>
        <w:t>г)  Астраханское</w:t>
      </w:r>
    </w:p>
    <w:p w:rsidR="00F63E04" w:rsidRDefault="00F63E04" w:rsidP="003959E0">
      <w:pPr>
        <w:tabs>
          <w:tab w:val="num" w:pos="720"/>
          <w:tab w:val="left" w:pos="1260"/>
        </w:tabs>
        <w:spacing w:line="360" w:lineRule="auto"/>
        <w:ind w:left="720" w:firstLine="360"/>
        <w:rPr>
          <w:sz w:val="28"/>
          <w:szCs w:val="28"/>
        </w:rPr>
      </w:pPr>
      <w:r>
        <w:rPr>
          <w:sz w:val="28"/>
          <w:szCs w:val="28"/>
        </w:rPr>
        <w:t>д)  Казанское</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Союзники по антифранцузской коалиции действовали несогласованно и потерпели ряд поражений. В июне 1807г. Наполеон нанес русской армии поражение под</w:t>
      </w:r>
    </w:p>
    <w:p w:rsidR="00F63E04" w:rsidRDefault="00F63E04" w:rsidP="003959E0">
      <w:pPr>
        <w:tabs>
          <w:tab w:val="num" w:pos="720"/>
          <w:tab w:val="left" w:pos="1260"/>
        </w:tabs>
        <w:spacing w:line="360" w:lineRule="auto"/>
        <w:ind w:left="720" w:firstLine="360"/>
        <w:rPr>
          <w:sz w:val="28"/>
          <w:szCs w:val="28"/>
        </w:rPr>
      </w:pPr>
      <w:r>
        <w:rPr>
          <w:sz w:val="28"/>
          <w:szCs w:val="28"/>
        </w:rPr>
        <w:t>а)  Тальзитом</w:t>
      </w:r>
    </w:p>
    <w:p w:rsidR="00F63E04" w:rsidRDefault="00F63E04" w:rsidP="003959E0">
      <w:pPr>
        <w:tabs>
          <w:tab w:val="num" w:pos="720"/>
          <w:tab w:val="left" w:pos="1260"/>
        </w:tabs>
        <w:spacing w:line="360" w:lineRule="auto"/>
        <w:ind w:left="720" w:firstLine="360"/>
        <w:rPr>
          <w:sz w:val="28"/>
          <w:szCs w:val="28"/>
        </w:rPr>
      </w:pPr>
      <w:r>
        <w:rPr>
          <w:sz w:val="28"/>
          <w:szCs w:val="28"/>
        </w:rPr>
        <w:t>б)  Фридландом</w:t>
      </w:r>
    </w:p>
    <w:p w:rsidR="00F63E04" w:rsidRDefault="00F63E04" w:rsidP="003959E0">
      <w:pPr>
        <w:tabs>
          <w:tab w:val="num" w:pos="720"/>
          <w:tab w:val="left" w:pos="1260"/>
        </w:tabs>
        <w:spacing w:line="360" w:lineRule="auto"/>
        <w:ind w:left="720" w:firstLine="360"/>
        <w:rPr>
          <w:sz w:val="28"/>
          <w:szCs w:val="28"/>
        </w:rPr>
      </w:pPr>
      <w:r>
        <w:rPr>
          <w:sz w:val="28"/>
          <w:szCs w:val="28"/>
        </w:rPr>
        <w:t>в)  Кинбурном</w:t>
      </w:r>
    </w:p>
    <w:p w:rsidR="00F63E04" w:rsidRDefault="00F63E04" w:rsidP="003959E0">
      <w:pPr>
        <w:tabs>
          <w:tab w:val="num" w:pos="720"/>
          <w:tab w:val="left" w:pos="1260"/>
        </w:tabs>
        <w:spacing w:line="360" w:lineRule="auto"/>
        <w:ind w:left="720" w:firstLine="360"/>
        <w:rPr>
          <w:sz w:val="28"/>
          <w:szCs w:val="28"/>
        </w:rPr>
      </w:pPr>
      <w:r>
        <w:rPr>
          <w:sz w:val="28"/>
          <w:szCs w:val="28"/>
        </w:rPr>
        <w:t>г)  Егерсдорфом</w:t>
      </w:r>
    </w:p>
    <w:p w:rsidR="00F63E04" w:rsidRDefault="00F63E04" w:rsidP="003959E0">
      <w:pPr>
        <w:tabs>
          <w:tab w:val="num" w:pos="720"/>
          <w:tab w:val="left" w:pos="1260"/>
        </w:tabs>
        <w:spacing w:line="360" w:lineRule="auto"/>
        <w:ind w:left="720" w:firstLine="360"/>
        <w:rPr>
          <w:sz w:val="28"/>
          <w:szCs w:val="28"/>
        </w:rPr>
      </w:pPr>
      <w:r>
        <w:rPr>
          <w:sz w:val="28"/>
          <w:szCs w:val="28"/>
        </w:rPr>
        <w:t>д)  Ватерлоо</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Формула «царю вла</w:t>
      </w:r>
      <w:r w:rsidR="003959E0" w:rsidRPr="00F66640">
        <w:rPr>
          <w:i/>
          <w:sz w:val="28"/>
          <w:szCs w:val="28"/>
        </w:rPr>
        <w:t>сть - народу мнение» объединяла</w:t>
      </w:r>
    </w:p>
    <w:p w:rsidR="00F63E04" w:rsidRDefault="00F63E04" w:rsidP="003959E0">
      <w:pPr>
        <w:tabs>
          <w:tab w:val="num" w:pos="720"/>
          <w:tab w:val="left" w:pos="1260"/>
        </w:tabs>
        <w:spacing w:line="360" w:lineRule="auto"/>
        <w:ind w:left="720" w:firstLine="360"/>
        <w:rPr>
          <w:sz w:val="28"/>
          <w:szCs w:val="28"/>
        </w:rPr>
      </w:pPr>
      <w:r>
        <w:rPr>
          <w:sz w:val="28"/>
          <w:szCs w:val="28"/>
        </w:rPr>
        <w:t>а)  западников</w:t>
      </w:r>
    </w:p>
    <w:p w:rsidR="00F63E04" w:rsidRDefault="00F63E04" w:rsidP="003959E0">
      <w:pPr>
        <w:tabs>
          <w:tab w:val="num" w:pos="720"/>
          <w:tab w:val="left" w:pos="1260"/>
        </w:tabs>
        <w:spacing w:line="360" w:lineRule="auto"/>
        <w:ind w:left="720" w:firstLine="360"/>
        <w:rPr>
          <w:sz w:val="28"/>
          <w:szCs w:val="28"/>
        </w:rPr>
      </w:pPr>
      <w:r>
        <w:rPr>
          <w:sz w:val="28"/>
          <w:szCs w:val="28"/>
        </w:rPr>
        <w:t>б)  славянофилов</w:t>
      </w:r>
    </w:p>
    <w:p w:rsidR="00F63E04" w:rsidRDefault="00F63E04" w:rsidP="003959E0">
      <w:pPr>
        <w:tabs>
          <w:tab w:val="num" w:pos="720"/>
          <w:tab w:val="left" w:pos="1260"/>
        </w:tabs>
        <w:spacing w:line="360" w:lineRule="auto"/>
        <w:ind w:left="720" w:firstLine="360"/>
        <w:rPr>
          <w:sz w:val="28"/>
          <w:szCs w:val="28"/>
        </w:rPr>
      </w:pPr>
      <w:r>
        <w:rPr>
          <w:sz w:val="28"/>
          <w:szCs w:val="28"/>
        </w:rPr>
        <w:t>в)  народников</w:t>
      </w:r>
    </w:p>
    <w:p w:rsidR="00F63E04" w:rsidRDefault="00F63E04" w:rsidP="003959E0">
      <w:pPr>
        <w:tabs>
          <w:tab w:val="num" w:pos="720"/>
          <w:tab w:val="left" w:pos="1260"/>
        </w:tabs>
        <w:spacing w:line="360" w:lineRule="auto"/>
        <w:ind w:left="720" w:firstLine="360"/>
        <w:rPr>
          <w:sz w:val="28"/>
          <w:szCs w:val="28"/>
        </w:rPr>
      </w:pPr>
      <w:r>
        <w:rPr>
          <w:sz w:val="28"/>
          <w:szCs w:val="28"/>
        </w:rPr>
        <w:t>г)  анархистов</w:t>
      </w:r>
    </w:p>
    <w:p w:rsidR="00F63E04" w:rsidRDefault="00F63E04" w:rsidP="003959E0">
      <w:pPr>
        <w:tabs>
          <w:tab w:val="num" w:pos="720"/>
          <w:tab w:val="left" w:pos="1260"/>
        </w:tabs>
        <w:spacing w:line="360" w:lineRule="auto"/>
        <w:ind w:left="720" w:firstLine="360"/>
        <w:rPr>
          <w:sz w:val="28"/>
          <w:szCs w:val="28"/>
        </w:rPr>
      </w:pPr>
      <w:r>
        <w:rPr>
          <w:sz w:val="28"/>
          <w:szCs w:val="28"/>
        </w:rPr>
        <w:t>д)  петрашевцев</w:t>
      </w:r>
    </w:p>
    <w:p w:rsidR="00F63E04" w:rsidRPr="00F66640" w:rsidRDefault="00F63E04" w:rsidP="00F66640">
      <w:pPr>
        <w:numPr>
          <w:ilvl w:val="0"/>
          <w:numId w:val="34"/>
        </w:numPr>
        <w:tabs>
          <w:tab w:val="clear" w:pos="825"/>
          <w:tab w:val="num" w:pos="720"/>
          <w:tab w:val="left" w:pos="1260"/>
        </w:tabs>
        <w:spacing w:line="360" w:lineRule="auto"/>
        <w:ind w:left="720" w:firstLine="0"/>
        <w:jc w:val="both"/>
        <w:rPr>
          <w:i/>
          <w:sz w:val="28"/>
          <w:szCs w:val="28"/>
        </w:rPr>
      </w:pPr>
      <w:r w:rsidRPr="00F66640">
        <w:rPr>
          <w:i/>
          <w:sz w:val="28"/>
          <w:szCs w:val="28"/>
        </w:rPr>
        <w:t xml:space="preserve">В декабре </w:t>
      </w:r>
      <w:smartTag w:uri="urn:schemas-microsoft-com:office:smarttags" w:element="metricconverter">
        <w:smartTagPr>
          <w:attr w:name="ProductID" w:val="1825 г"/>
        </w:smartTagPr>
        <w:r w:rsidRPr="00F66640">
          <w:rPr>
            <w:i/>
            <w:sz w:val="28"/>
            <w:szCs w:val="28"/>
          </w:rPr>
          <w:t>1825 г</w:t>
        </w:r>
      </w:smartTag>
      <w:r w:rsidRPr="00F66640">
        <w:rPr>
          <w:i/>
          <w:sz w:val="28"/>
          <w:szCs w:val="28"/>
        </w:rPr>
        <w:t>. на территории Российской империи конституционные нормы действовали</w:t>
      </w:r>
    </w:p>
    <w:p w:rsidR="00F63E04" w:rsidRDefault="00F63E04" w:rsidP="003959E0">
      <w:pPr>
        <w:tabs>
          <w:tab w:val="num" w:pos="720"/>
          <w:tab w:val="left" w:pos="1260"/>
        </w:tabs>
        <w:spacing w:line="360" w:lineRule="auto"/>
        <w:ind w:left="720" w:firstLine="360"/>
        <w:rPr>
          <w:sz w:val="28"/>
          <w:szCs w:val="28"/>
        </w:rPr>
      </w:pPr>
      <w:r>
        <w:rPr>
          <w:sz w:val="28"/>
          <w:szCs w:val="28"/>
        </w:rPr>
        <w:t>а)  повсеместно</w:t>
      </w:r>
    </w:p>
    <w:p w:rsidR="00F63E04" w:rsidRDefault="00F63E04" w:rsidP="003959E0">
      <w:pPr>
        <w:tabs>
          <w:tab w:val="num" w:pos="720"/>
          <w:tab w:val="left" w:pos="1260"/>
        </w:tabs>
        <w:spacing w:line="360" w:lineRule="auto"/>
        <w:ind w:left="720" w:firstLine="360"/>
        <w:rPr>
          <w:sz w:val="28"/>
          <w:szCs w:val="28"/>
        </w:rPr>
      </w:pPr>
      <w:r>
        <w:rPr>
          <w:sz w:val="28"/>
          <w:szCs w:val="28"/>
        </w:rPr>
        <w:lastRenderedPageBreak/>
        <w:t>б)  везде, кроме Сибири</w:t>
      </w:r>
    </w:p>
    <w:p w:rsidR="00F63E04" w:rsidRDefault="00F63E04" w:rsidP="003959E0">
      <w:pPr>
        <w:tabs>
          <w:tab w:val="num" w:pos="720"/>
          <w:tab w:val="left" w:pos="1260"/>
        </w:tabs>
        <w:spacing w:line="360" w:lineRule="auto"/>
        <w:ind w:left="720" w:firstLine="360"/>
        <w:rPr>
          <w:sz w:val="28"/>
          <w:szCs w:val="28"/>
        </w:rPr>
      </w:pPr>
      <w:r>
        <w:rPr>
          <w:sz w:val="28"/>
          <w:szCs w:val="28"/>
        </w:rPr>
        <w:t>в)  в Бессарабии</w:t>
      </w:r>
    </w:p>
    <w:p w:rsidR="00F63E04" w:rsidRDefault="00F63E04" w:rsidP="003959E0">
      <w:pPr>
        <w:tabs>
          <w:tab w:val="num" w:pos="720"/>
          <w:tab w:val="left" w:pos="1260"/>
        </w:tabs>
        <w:spacing w:line="360" w:lineRule="auto"/>
        <w:ind w:left="720" w:firstLine="360"/>
        <w:rPr>
          <w:sz w:val="28"/>
          <w:szCs w:val="28"/>
        </w:rPr>
      </w:pPr>
      <w:r>
        <w:rPr>
          <w:sz w:val="28"/>
          <w:szCs w:val="28"/>
        </w:rPr>
        <w:t>г)  в Царстве Польском</w:t>
      </w:r>
    </w:p>
    <w:p w:rsidR="00F63E04" w:rsidRDefault="00F63E04" w:rsidP="003959E0">
      <w:pPr>
        <w:tabs>
          <w:tab w:val="num" w:pos="720"/>
          <w:tab w:val="left" w:pos="1260"/>
        </w:tabs>
        <w:spacing w:line="360" w:lineRule="auto"/>
        <w:ind w:left="720" w:firstLine="360"/>
        <w:rPr>
          <w:sz w:val="28"/>
          <w:szCs w:val="28"/>
        </w:rPr>
      </w:pPr>
      <w:r>
        <w:rPr>
          <w:sz w:val="28"/>
          <w:szCs w:val="28"/>
        </w:rPr>
        <w:t>д)  лишь в проекте конституции Н.М. Муравьева</w:t>
      </w:r>
    </w:p>
    <w:p w:rsidR="00F63E04" w:rsidRPr="00F66640" w:rsidRDefault="00F63E04" w:rsidP="00156F43">
      <w:pPr>
        <w:numPr>
          <w:ilvl w:val="0"/>
          <w:numId w:val="34"/>
        </w:numPr>
        <w:tabs>
          <w:tab w:val="clear" w:pos="825"/>
          <w:tab w:val="num" w:pos="720"/>
          <w:tab w:val="left" w:pos="1260"/>
        </w:tabs>
        <w:spacing w:line="336" w:lineRule="auto"/>
        <w:ind w:left="720" w:firstLine="0"/>
        <w:jc w:val="both"/>
        <w:rPr>
          <w:i/>
          <w:sz w:val="28"/>
          <w:szCs w:val="28"/>
        </w:rPr>
      </w:pPr>
      <w:r w:rsidRPr="00F66640">
        <w:rPr>
          <w:i/>
          <w:sz w:val="28"/>
          <w:szCs w:val="28"/>
        </w:rPr>
        <w:t>Император Николай Павлович, не лишенный ума и способностей, всем наукам предпочитал</w:t>
      </w:r>
    </w:p>
    <w:p w:rsidR="00F63E04" w:rsidRDefault="00F63E04" w:rsidP="00156F43">
      <w:pPr>
        <w:tabs>
          <w:tab w:val="num" w:pos="720"/>
          <w:tab w:val="left" w:pos="1260"/>
        </w:tabs>
        <w:spacing w:line="336" w:lineRule="auto"/>
        <w:ind w:left="720" w:firstLine="360"/>
        <w:rPr>
          <w:sz w:val="28"/>
          <w:szCs w:val="28"/>
        </w:rPr>
      </w:pPr>
      <w:r>
        <w:rPr>
          <w:sz w:val="28"/>
          <w:szCs w:val="28"/>
        </w:rPr>
        <w:t>а)  музыку</w:t>
      </w:r>
    </w:p>
    <w:p w:rsidR="00F63E04" w:rsidRDefault="00F63E04" w:rsidP="00156F43">
      <w:pPr>
        <w:tabs>
          <w:tab w:val="num" w:pos="720"/>
          <w:tab w:val="left" w:pos="1260"/>
        </w:tabs>
        <w:spacing w:line="336" w:lineRule="auto"/>
        <w:ind w:left="720" w:firstLine="360"/>
        <w:rPr>
          <w:sz w:val="28"/>
          <w:szCs w:val="28"/>
        </w:rPr>
      </w:pPr>
      <w:r>
        <w:rPr>
          <w:sz w:val="28"/>
          <w:szCs w:val="28"/>
        </w:rPr>
        <w:t>б)  верховую езду</w:t>
      </w:r>
    </w:p>
    <w:p w:rsidR="00F63E04" w:rsidRDefault="00F63E04" w:rsidP="00156F43">
      <w:pPr>
        <w:tabs>
          <w:tab w:val="num" w:pos="720"/>
          <w:tab w:val="left" w:pos="1260"/>
        </w:tabs>
        <w:spacing w:line="336" w:lineRule="auto"/>
        <w:ind w:left="720" w:firstLine="360"/>
        <w:rPr>
          <w:sz w:val="28"/>
          <w:szCs w:val="28"/>
        </w:rPr>
      </w:pPr>
      <w:r>
        <w:rPr>
          <w:sz w:val="28"/>
          <w:szCs w:val="28"/>
        </w:rPr>
        <w:t>в)  военные</w:t>
      </w:r>
    </w:p>
    <w:p w:rsidR="00F63E04" w:rsidRDefault="00F63E04" w:rsidP="00156F43">
      <w:pPr>
        <w:tabs>
          <w:tab w:val="num" w:pos="720"/>
          <w:tab w:val="left" w:pos="1260"/>
        </w:tabs>
        <w:spacing w:line="336" w:lineRule="auto"/>
        <w:ind w:left="720" w:firstLine="360"/>
        <w:rPr>
          <w:sz w:val="28"/>
          <w:szCs w:val="28"/>
        </w:rPr>
      </w:pPr>
      <w:r>
        <w:rPr>
          <w:sz w:val="28"/>
          <w:szCs w:val="28"/>
        </w:rPr>
        <w:t>г)  гуманитарные</w:t>
      </w:r>
    </w:p>
    <w:p w:rsidR="00F63E04" w:rsidRDefault="00F63E04" w:rsidP="00156F43">
      <w:pPr>
        <w:tabs>
          <w:tab w:val="num" w:pos="720"/>
          <w:tab w:val="left" w:pos="1260"/>
        </w:tabs>
        <w:spacing w:line="336" w:lineRule="auto"/>
        <w:ind w:left="720" w:firstLine="360"/>
        <w:rPr>
          <w:sz w:val="28"/>
          <w:szCs w:val="28"/>
        </w:rPr>
      </w:pPr>
      <w:r>
        <w:rPr>
          <w:sz w:val="28"/>
          <w:szCs w:val="28"/>
        </w:rPr>
        <w:t>д)  инженерные</w:t>
      </w:r>
    </w:p>
    <w:p w:rsidR="00F63E04" w:rsidRPr="00F66640" w:rsidRDefault="00F63E04" w:rsidP="00156F43">
      <w:pPr>
        <w:numPr>
          <w:ilvl w:val="0"/>
          <w:numId w:val="34"/>
        </w:numPr>
        <w:tabs>
          <w:tab w:val="clear" w:pos="825"/>
          <w:tab w:val="num" w:pos="720"/>
          <w:tab w:val="left" w:pos="1260"/>
        </w:tabs>
        <w:spacing w:line="336" w:lineRule="auto"/>
        <w:ind w:left="720" w:firstLine="0"/>
        <w:jc w:val="both"/>
        <w:rPr>
          <w:i/>
          <w:sz w:val="28"/>
          <w:szCs w:val="28"/>
        </w:rPr>
      </w:pPr>
      <w:r w:rsidRPr="00F66640">
        <w:rPr>
          <w:i/>
          <w:sz w:val="28"/>
          <w:szCs w:val="28"/>
        </w:rPr>
        <w:t xml:space="preserve">В общественном движении 30-40-х гг. </w:t>
      </w:r>
      <w:r w:rsidRPr="00F66640">
        <w:rPr>
          <w:i/>
          <w:sz w:val="28"/>
          <w:szCs w:val="28"/>
          <w:lang w:val="en-US"/>
        </w:rPr>
        <w:t>XIX</w:t>
      </w:r>
      <w:r w:rsidRPr="00F66640">
        <w:rPr>
          <w:i/>
          <w:sz w:val="28"/>
          <w:szCs w:val="28"/>
        </w:rPr>
        <w:t xml:space="preserve"> века к охран</w:t>
      </w:r>
      <w:r w:rsidR="003959E0" w:rsidRPr="00F66640">
        <w:rPr>
          <w:i/>
          <w:sz w:val="28"/>
          <w:szCs w:val="28"/>
        </w:rPr>
        <w:t>ительному направлению относятся</w:t>
      </w:r>
    </w:p>
    <w:p w:rsidR="00F63E04" w:rsidRDefault="00F63E04" w:rsidP="00156F43">
      <w:pPr>
        <w:tabs>
          <w:tab w:val="num" w:pos="720"/>
          <w:tab w:val="left" w:pos="1260"/>
        </w:tabs>
        <w:spacing w:line="336" w:lineRule="auto"/>
        <w:ind w:left="720" w:firstLine="360"/>
        <w:rPr>
          <w:sz w:val="28"/>
          <w:szCs w:val="28"/>
        </w:rPr>
      </w:pPr>
      <w:r>
        <w:rPr>
          <w:sz w:val="28"/>
          <w:szCs w:val="28"/>
        </w:rPr>
        <w:t>а)  А.С. Хомяков, братья Киреевские</w:t>
      </w:r>
    </w:p>
    <w:p w:rsidR="00F63E04" w:rsidRDefault="00F63E04" w:rsidP="00156F43">
      <w:pPr>
        <w:tabs>
          <w:tab w:val="num" w:pos="720"/>
          <w:tab w:val="left" w:pos="1260"/>
        </w:tabs>
        <w:spacing w:line="336" w:lineRule="auto"/>
        <w:ind w:left="720" w:firstLine="360"/>
        <w:rPr>
          <w:sz w:val="28"/>
          <w:szCs w:val="28"/>
        </w:rPr>
      </w:pPr>
      <w:r>
        <w:rPr>
          <w:sz w:val="28"/>
          <w:szCs w:val="28"/>
        </w:rPr>
        <w:t>б)  А.И. Герцен, Н.А. Добролюбов</w:t>
      </w:r>
    </w:p>
    <w:p w:rsidR="00F63E04" w:rsidRDefault="00F63E04" w:rsidP="00156F43">
      <w:pPr>
        <w:tabs>
          <w:tab w:val="num" w:pos="720"/>
          <w:tab w:val="left" w:pos="1260"/>
        </w:tabs>
        <w:spacing w:line="336" w:lineRule="auto"/>
        <w:ind w:left="720" w:firstLine="360"/>
        <w:rPr>
          <w:sz w:val="28"/>
          <w:szCs w:val="28"/>
        </w:rPr>
      </w:pPr>
      <w:r>
        <w:rPr>
          <w:sz w:val="28"/>
          <w:szCs w:val="28"/>
        </w:rPr>
        <w:t>в)  К.Д. Кавелин, Т.Н. Грановский</w:t>
      </w:r>
    </w:p>
    <w:p w:rsidR="00F63E04" w:rsidRDefault="00F63E04" w:rsidP="00156F43">
      <w:pPr>
        <w:tabs>
          <w:tab w:val="num" w:pos="720"/>
          <w:tab w:val="left" w:pos="1260"/>
        </w:tabs>
        <w:spacing w:line="336" w:lineRule="auto"/>
        <w:ind w:left="720" w:firstLine="360"/>
        <w:rPr>
          <w:sz w:val="28"/>
          <w:szCs w:val="28"/>
        </w:rPr>
      </w:pPr>
      <w:r>
        <w:rPr>
          <w:sz w:val="28"/>
          <w:szCs w:val="28"/>
        </w:rPr>
        <w:t>г)  В.Ф. Булгарин, С.С. Уваров</w:t>
      </w:r>
    </w:p>
    <w:p w:rsidR="00F63E04" w:rsidRDefault="00F63E04" w:rsidP="00156F43">
      <w:pPr>
        <w:tabs>
          <w:tab w:val="num" w:pos="720"/>
          <w:tab w:val="left" w:pos="1260"/>
        </w:tabs>
        <w:spacing w:line="336" w:lineRule="auto"/>
        <w:ind w:left="720" w:firstLine="360"/>
        <w:rPr>
          <w:sz w:val="28"/>
          <w:szCs w:val="28"/>
        </w:rPr>
      </w:pPr>
      <w:r>
        <w:rPr>
          <w:sz w:val="28"/>
          <w:szCs w:val="28"/>
        </w:rPr>
        <w:t>д) Н.П. Огарев, В.Г. Белинский</w:t>
      </w:r>
    </w:p>
    <w:p w:rsidR="00F63E04" w:rsidRPr="00F66640" w:rsidRDefault="00F63E04" w:rsidP="00156F43">
      <w:pPr>
        <w:numPr>
          <w:ilvl w:val="0"/>
          <w:numId w:val="34"/>
        </w:numPr>
        <w:tabs>
          <w:tab w:val="clear" w:pos="825"/>
          <w:tab w:val="num" w:pos="720"/>
          <w:tab w:val="left" w:pos="1260"/>
        </w:tabs>
        <w:spacing w:line="336" w:lineRule="auto"/>
        <w:ind w:left="720" w:firstLine="0"/>
        <w:jc w:val="both"/>
        <w:rPr>
          <w:i/>
          <w:sz w:val="28"/>
          <w:szCs w:val="28"/>
        </w:rPr>
      </w:pPr>
      <w:r w:rsidRPr="00F66640">
        <w:rPr>
          <w:i/>
          <w:sz w:val="28"/>
          <w:szCs w:val="28"/>
        </w:rPr>
        <w:t xml:space="preserve">Во главе корпуса жандармов, созданного Николаем </w:t>
      </w:r>
      <w:r w:rsidRPr="00F66640">
        <w:rPr>
          <w:i/>
          <w:sz w:val="28"/>
          <w:szCs w:val="28"/>
          <w:lang w:val="en-US"/>
        </w:rPr>
        <w:t>I</w:t>
      </w:r>
      <w:r w:rsidRPr="00F66640">
        <w:rPr>
          <w:i/>
          <w:sz w:val="28"/>
          <w:szCs w:val="28"/>
        </w:rPr>
        <w:t xml:space="preserve"> после восстания декабристов, был поставлен</w:t>
      </w:r>
    </w:p>
    <w:p w:rsidR="00F63E04" w:rsidRDefault="00F63E04" w:rsidP="00156F43">
      <w:pPr>
        <w:tabs>
          <w:tab w:val="num" w:pos="720"/>
          <w:tab w:val="left" w:pos="1260"/>
        </w:tabs>
        <w:spacing w:line="336" w:lineRule="auto"/>
        <w:ind w:left="720" w:firstLine="360"/>
        <w:rPr>
          <w:sz w:val="28"/>
          <w:szCs w:val="28"/>
        </w:rPr>
      </w:pPr>
      <w:r>
        <w:rPr>
          <w:sz w:val="28"/>
          <w:szCs w:val="28"/>
        </w:rPr>
        <w:t>а)  С.С. Уваров</w:t>
      </w:r>
    </w:p>
    <w:p w:rsidR="00F63E04" w:rsidRDefault="00F63E04" w:rsidP="00156F43">
      <w:pPr>
        <w:tabs>
          <w:tab w:val="num" w:pos="720"/>
          <w:tab w:val="left" w:pos="1260"/>
        </w:tabs>
        <w:spacing w:line="336" w:lineRule="auto"/>
        <w:ind w:left="720" w:firstLine="360"/>
        <w:rPr>
          <w:sz w:val="28"/>
          <w:szCs w:val="28"/>
        </w:rPr>
      </w:pPr>
      <w:r>
        <w:rPr>
          <w:sz w:val="28"/>
          <w:szCs w:val="28"/>
        </w:rPr>
        <w:t>б)  брат царя Константин</w:t>
      </w:r>
    </w:p>
    <w:p w:rsidR="00F63E04" w:rsidRDefault="00F63E04" w:rsidP="00156F43">
      <w:pPr>
        <w:tabs>
          <w:tab w:val="num" w:pos="720"/>
          <w:tab w:val="left" w:pos="1260"/>
        </w:tabs>
        <w:spacing w:line="336" w:lineRule="auto"/>
        <w:ind w:left="720" w:firstLine="360"/>
        <w:rPr>
          <w:sz w:val="28"/>
          <w:szCs w:val="28"/>
        </w:rPr>
      </w:pPr>
      <w:r>
        <w:rPr>
          <w:sz w:val="28"/>
          <w:szCs w:val="28"/>
        </w:rPr>
        <w:t>в)  А.А. Аракчеев</w:t>
      </w:r>
    </w:p>
    <w:p w:rsidR="00F63E04" w:rsidRDefault="00F63E04" w:rsidP="00156F43">
      <w:pPr>
        <w:tabs>
          <w:tab w:val="num" w:pos="720"/>
          <w:tab w:val="left" w:pos="1260"/>
        </w:tabs>
        <w:spacing w:line="336" w:lineRule="auto"/>
        <w:ind w:left="720" w:firstLine="360"/>
        <w:rPr>
          <w:sz w:val="28"/>
          <w:szCs w:val="28"/>
        </w:rPr>
      </w:pPr>
      <w:r>
        <w:rPr>
          <w:sz w:val="28"/>
          <w:szCs w:val="28"/>
        </w:rPr>
        <w:t>г)  А.Х. Бенкендорф</w:t>
      </w:r>
    </w:p>
    <w:p w:rsidR="00F63E04" w:rsidRDefault="00F63E04" w:rsidP="00156F43">
      <w:pPr>
        <w:tabs>
          <w:tab w:val="num" w:pos="720"/>
          <w:tab w:val="left" w:pos="1260"/>
        </w:tabs>
        <w:spacing w:line="336" w:lineRule="auto"/>
        <w:ind w:left="720" w:firstLine="360"/>
        <w:rPr>
          <w:sz w:val="28"/>
          <w:szCs w:val="28"/>
        </w:rPr>
      </w:pPr>
      <w:r>
        <w:rPr>
          <w:sz w:val="28"/>
          <w:szCs w:val="28"/>
        </w:rPr>
        <w:t>д)  П.Д. Киселев</w:t>
      </w:r>
    </w:p>
    <w:p w:rsidR="00F63E04" w:rsidRPr="00F66640" w:rsidRDefault="00F63E04" w:rsidP="00156F43">
      <w:pPr>
        <w:numPr>
          <w:ilvl w:val="0"/>
          <w:numId w:val="34"/>
        </w:numPr>
        <w:tabs>
          <w:tab w:val="clear" w:pos="825"/>
          <w:tab w:val="num" w:pos="720"/>
          <w:tab w:val="left" w:pos="1260"/>
        </w:tabs>
        <w:spacing w:line="336" w:lineRule="auto"/>
        <w:ind w:left="720" w:firstLine="0"/>
        <w:jc w:val="both"/>
        <w:rPr>
          <w:i/>
          <w:sz w:val="28"/>
          <w:szCs w:val="28"/>
        </w:rPr>
      </w:pPr>
      <w:r w:rsidRPr="00F66640">
        <w:rPr>
          <w:i/>
          <w:sz w:val="28"/>
          <w:szCs w:val="28"/>
        </w:rPr>
        <w:t xml:space="preserve">Третий сын Павла </w:t>
      </w:r>
      <w:r w:rsidRPr="00F66640">
        <w:rPr>
          <w:i/>
          <w:sz w:val="28"/>
          <w:szCs w:val="28"/>
          <w:lang w:val="en-US"/>
        </w:rPr>
        <w:t>I</w:t>
      </w:r>
      <w:r w:rsidRPr="00F66640">
        <w:rPr>
          <w:i/>
          <w:sz w:val="28"/>
          <w:szCs w:val="28"/>
        </w:rPr>
        <w:t xml:space="preserve"> Николай воспитывался для</w:t>
      </w:r>
    </w:p>
    <w:p w:rsidR="00F63E04" w:rsidRDefault="00F63E04" w:rsidP="00156F43">
      <w:pPr>
        <w:tabs>
          <w:tab w:val="num" w:pos="720"/>
          <w:tab w:val="left" w:pos="1260"/>
        </w:tabs>
        <w:spacing w:line="336" w:lineRule="auto"/>
        <w:ind w:left="720" w:firstLine="360"/>
        <w:rPr>
          <w:sz w:val="28"/>
          <w:szCs w:val="28"/>
        </w:rPr>
      </w:pPr>
      <w:r>
        <w:rPr>
          <w:sz w:val="28"/>
          <w:szCs w:val="28"/>
        </w:rPr>
        <w:t>а)  управления государством</w:t>
      </w:r>
    </w:p>
    <w:p w:rsidR="00F63E04" w:rsidRDefault="00F63E04" w:rsidP="00156F43">
      <w:pPr>
        <w:tabs>
          <w:tab w:val="num" w:pos="720"/>
          <w:tab w:val="left" w:pos="1260"/>
        </w:tabs>
        <w:spacing w:line="336" w:lineRule="auto"/>
        <w:ind w:left="720" w:firstLine="360"/>
        <w:rPr>
          <w:sz w:val="28"/>
          <w:szCs w:val="28"/>
        </w:rPr>
      </w:pPr>
      <w:r>
        <w:rPr>
          <w:sz w:val="28"/>
          <w:szCs w:val="28"/>
        </w:rPr>
        <w:t>б)  управления удельными землями</w:t>
      </w:r>
    </w:p>
    <w:p w:rsidR="00F63E04" w:rsidRDefault="00F63E04" w:rsidP="00156F43">
      <w:pPr>
        <w:tabs>
          <w:tab w:val="num" w:pos="720"/>
          <w:tab w:val="left" w:pos="1260"/>
        </w:tabs>
        <w:spacing w:line="336" w:lineRule="auto"/>
        <w:ind w:left="720" w:firstLine="360"/>
        <w:rPr>
          <w:sz w:val="28"/>
          <w:szCs w:val="28"/>
        </w:rPr>
      </w:pPr>
      <w:r>
        <w:rPr>
          <w:sz w:val="28"/>
          <w:szCs w:val="28"/>
        </w:rPr>
        <w:t>в)  военной карьеры</w:t>
      </w:r>
    </w:p>
    <w:p w:rsidR="00F63E04" w:rsidRDefault="00F63E04" w:rsidP="00156F43">
      <w:pPr>
        <w:tabs>
          <w:tab w:val="num" w:pos="720"/>
          <w:tab w:val="left" w:pos="1260"/>
        </w:tabs>
        <w:spacing w:line="336" w:lineRule="auto"/>
        <w:ind w:left="720" w:firstLine="360"/>
        <w:rPr>
          <w:sz w:val="28"/>
          <w:szCs w:val="28"/>
        </w:rPr>
      </w:pPr>
      <w:r>
        <w:rPr>
          <w:sz w:val="28"/>
          <w:szCs w:val="28"/>
        </w:rPr>
        <w:t>г)  дипломатической карьеры</w:t>
      </w:r>
    </w:p>
    <w:p w:rsidR="00F63E04" w:rsidRDefault="00F63E04" w:rsidP="00156F43">
      <w:pPr>
        <w:tabs>
          <w:tab w:val="num" w:pos="720"/>
          <w:tab w:val="left" w:pos="1260"/>
        </w:tabs>
        <w:spacing w:line="336" w:lineRule="auto"/>
        <w:ind w:left="720" w:firstLine="360"/>
        <w:rPr>
          <w:sz w:val="28"/>
          <w:szCs w:val="28"/>
        </w:rPr>
      </w:pPr>
      <w:r>
        <w:rPr>
          <w:sz w:val="28"/>
          <w:szCs w:val="28"/>
        </w:rPr>
        <w:t>д)  управления автономной территорией</w:t>
      </w:r>
    </w:p>
    <w:p w:rsidR="008E7CA2" w:rsidRDefault="003959E0" w:rsidP="008E7CA2">
      <w:pPr>
        <w:tabs>
          <w:tab w:val="left" w:pos="1080"/>
        </w:tabs>
        <w:spacing w:line="360" w:lineRule="auto"/>
        <w:ind w:firstLine="709"/>
        <w:jc w:val="both"/>
        <w:rPr>
          <w:b/>
          <w:sz w:val="32"/>
          <w:szCs w:val="32"/>
        </w:rPr>
      </w:pPr>
      <w:r>
        <w:rPr>
          <w:b/>
          <w:sz w:val="32"/>
          <w:szCs w:val="32"/>
        </w:rPr>
        <w:br w:type="page"/>
      </w:r>
      <w:r w:rsidR="008E7CA2">
        <w:rPr>
          <w:b/>
          <w:sz w:val="32"/>
          <w:szCs w:val="32"/>
        </w:rPr>
        <w:lastRenderedPageBreak/>
        <w:t>Фрагменты исторических источников</w:t>
      </w:r>
    </w:p>
    <w:p w:rsidR="008E7CA2" w:rsidRDefault="00493F3C" w:rsidP="003959E0">
      <w:pPr>
        <w:tabs>
          <w:tab w:val="left" w:pos="1260"/>
        </w:tabs>
        <w:spacing w:line="360" w:lineRule="auto"/>
        <w:jc w:val="center"/>
        <w:rPr>
          <w:b/>
          <w:sz w:val="32"/>
          <w:szCs w:val="32"/>
        </w:rPr>
      </w:pPr>
      <w:r w:rsidRPr="00493F3C">
        <w:pict>
          <v:shape id="_x0000_s6470" type="#_x0000_t32" style="position:absolute;left:0;text-align:left;margin-left:35.55pt;margin-top:-2.3pt;width:444.75pt;height:0;z-index:435" o:connectortype="straight" strokeweight="3pt"/>
        </w:pict>
      </w:r>
      <w:r w:rsidRPr="00493F3C">
        <w:pict>
          <v:shape id="_x0000_s6469" type="#_x0000_t32" style="position:absolute;left:0;text-align:left;margin-left:35.55pt;margin-top:-6.8pt;width:444.75pt;height:0;z-index:434" o:connectortype="straight"/>
        </w:pict>
      </w:r>
    </w:p>
    <w:p w:rsidR="008E7CA2" w:rsidRPr="008E7CA2" w:rsidRDefault="008E7CA2" w:rsidP="008E7CA2">
      <w:pPr>
        <w:autoSpaceDE w:val="0"/>
        <w:autoSpaceDN w:val="0"/>
        <w:adjustRightInd w:val="0"/>
        <w:spacing w:line="360" w:lineRule="auto"/>
        <w:ind w:firstLine="709"/>
        <w:jc w:val="both"/>
        <w:rPr>
          <w:rFonts w:eastAsia="Arial Unicode MS"/>
          <w:b/>
          <w:sz w:val="28"/>
          <w:szCs w:val="28"/>
        </w:rPr>
      </w:pPr>
      <w:r w:rsidRPr="008E7CA2">
        <w:rPr>
          <w:rFonts w:eastAsia="Arial Unicode MS"/>
          <w:b/>
          <w:bCs/>
          <w:sz w:val="28"/>
          <w:szCs w:val="28"/>
        </w:rPr>
        <w:t xml:space="preserve">№ 1. Из письма Н.М. Карамзина П.А. Вяземскому </w:t>
      </w:r>
    </w:p>
    <w:p w:rsidR="008E7CA2" w:rsidRPr="008E7CA2" w:rsidRDefault="008E7CA2" w:rsidP="008E7CA2">
      <w:pPr>
        <w:autoSpaceDE w:val="0"/>
        <w:autoSpaceDN w:val="0"/>
        <w:adjustRightInd w:val="0"/>
        <w:spacing w:line="360" w:lineRule="auto"/>
        <w:ind w:firstLine="709"/>
        <w:jc w:val="both"/>
        <w:rPr>
          <w:rFonts w:eastAsia="Arial Unicode MS"/>
          <w:sz w:val="28"/>
          <w:szCs w:val="28"/>
        </w:rPr>
      </w:pPr>
      <w:r w:rsidRPr="008E7CA2">
        <w:rPr>
          <w:rFonts w:eastAsia="Arial Unicode MS"/>
          <w:sz w:val="28"/>
          <w:szCs w:val="28"/>
        </w:rPr>
        <w:t xml:space="preserve">«...Двадцать пять лет мы, невинные и неподлые, жили мирно, не боясь ни Тайной канцелярии, ни Сибири: скажем ему спасибо. Могущество России также при нём не упало. В душе его было что-то ангельское. Если он, как человек, не был лучше всех нас, то и мы вместе не лучше его. Кто умел так прощать и не мстить за личные оскорбления? Любя Россию, желаю, чтобы будущие государи её уподобились ему в великодушии и во многих прекрасных свойствах». </w:t>
      </w:r>
    </w:p>
    <w:p w:rsidR="008E7CA2" w:rsidRPr="008E7CA2" w:rsidRDefault="008E7CA2" w:rsidP="008E7CA2">
      <w:pPr>
        <w:autoSpaceDE w:val="0"/>
        <w:autoSpaceDN w:val="0"/>
        <w:adjustRightInd w:val="0"/>
        <w:spacing w:line="360" w:lineRule="auto"/>
        <w:ind w:firstLine="709"/>
        <w:jc w:val="both"/>
        <w:rPr>
          <w:rFonts w:eastAsia="Arial Unicode MS"/>
          <w:sz w:val="28"/>
          <w:szCs w:val="28"/>
        </w:rPr>
      </w:pPr>
      <w:r w:rsidRPr="008E7CA2">
        <w:rPr>
          <w:rFonts w:eastAsia="Arial Unicode MS"/>
          <w:bCs/>
          <w:sz w:val="28"/>
          <w:szCs w:val="28"/>
        </w:rPr>
        <w:t xml:space="preserve">1. Назовите имя императора, о котором пишет Н.М. Карамзин. Укажите годы его царствования. </w:t>
      </w:r>
    </w:p>
    <w:p w:rsidR="008E7CA2" w:rsidRPr="008E7CA2" w:rsidRDefault="008E7CA2" w:rsidP="008E7CA2">
      <w:pPr>
        <w:autoSpaceDE w:val="0"/>
        <w:autoSpaceDN w:val="0"/>
        <w:adjustRightInd w:val="0"/>
        <w:spacing w:line="360" w:lineRule="auto"/>
        <w:ind w:firstLine="709"/>
        <w:jc w:val="both"/>
        <w:rPr>
          <w:rFonts w:eastAsia="Arial Unicode MS"/>
          <w:sz w:val="28"/>
          <w:szCs w:val="28"/>
        </w:rPr>
      </w:pPr>
      <w:r w:rsidRPr="008E7CA2">
        <w:rPr>
          <w:rFonts w:eastAsia="Arial Unicode MS"/>
          <w:bCs/>
          <w:sz w:val="28"/>
          <w:szCs w:val="28"/>
        </w:rPr>
        <w:t xml:space="preserve">2. Используя текст источника и знания из курса истории, назовите не менее трёх итогов деятельности указанного императора в области внутренней политики. </w:t>
      </w:r>
    </w:p>
    <w:p w:rsidR="00327913" w:rsidRPr="008E7CA2" w:rsidRDefault="008E7CA2" w:rsidP="008E7CA2">
      <w:pPr>
        <w:tabs>
          <w:tab w:val="left" w:pos="1260"/>
        </w:tabs>
        <w:spacing w:line="360" w:lineRule="auto"/>
        <w:ind w:firstLine="709"/>
        <w:jc w:val="both"/>
        <w:rPr>
          <w:rFonts w:eastAsia="Arial Unicode MS"/>
          <w:bCs/>
          <w:sz w:val="28"/>
          <w:szCs w:val="28"/>
        </w:rPr>
      </w:pPr>
      <w:r w:rsidRPr="008E7CA2">
        <w:rPr>
          <w:rFonts w:eastAsia="Arial Unicode MS"/>
          <w:bCs/>
          <w:sz w:val="28"/>
          <w:szCs w:val="28"/>
        </w:rPr>
        <w:t>3. Какую оценку внешнеполитической деятельности императора даёт автор? Приведите не менее двух примеров, подтверждающих оценку Н.М. Карамзина.</w:t>
      </w:r>
    </w:p>
    <w:p w:rsidR="008E7CA2" w:rsidRPr="008E7CA2" w:rsidRDefault="008E7CA2" w:rsidP="008E7CA2">
      <w:pPr>
        <w:pStyle w:val="Default"/>
        <w:spacing w:line="360" w:lineRule="auto"/>
        <w:ind w:firstLine="709"/>
        <w:jc w:val="both"/>
        <w:rPr>
          <w:rFonts w:ascii="Times New Roman" w:hAnsi="Times New Roman" w:cs="Times New Roman"/>
          <w:color w:val="auto"/>
          <w:sz w:val="28"/>
          <w:szCs w:val="28"/>
        </w:rPr>
      </w:pPr>
    </w:p>
    <w:p w:rsidR="008E7CA2" w:rsidRPr="008E7CA2" w:rsidRDefault="008E7CA2" w:rsidP="008E7CA2">
      <w:pPr>
        <w:pStyle w:val="Default"/>
        <w:spacing w:line="360" w:lineRule="auto"/>
        <w:ind w:firstLine="709"/>
        <w:jc w:val="both"/>
        <w:rPr>
          <w:rFonts w:ascii="Times New Roman" w:hAnsi="Times New Roman" w:cs="Times New Roman"/>
          <w:b/>
          <w:color w:val="auto"/>
          <w:sz w:val="28"/>
          <w:szCs w:val="28"/>
        </w:rPr>
      </w:pPr>
      <w:r w:rsidRPr="008E7CA2">
        <w:rPr>
          <w:rFonts w:ascii="Times New Roman" w:hAnsi="Times New Roman" w:cs="Times New Roman"/>
          <w:b/>
          <w:color w:val="auto"/>
          <w:sz w:val="28"/>
          <w:szCs w:val="28"/>
        </w:rPr>
        <w:t xml:space="preserve">№ 2. Из мемуаров современника </w:t>
      </w:r>
    </w:p>
    <w:p w:rsidR="008E7CA2" w:rsidRPr="008E7CA2" w:rsidRDefault="008E7CA2" w:rsidP="008E7CA2">
      <w:pPr>
        <w:pStyle w:val="Default"/>
        <w:spacing w:line="360" w:lineRule="auto"/>
        <w:ind w:firstLine="709"/>
        <w:jc w:val="both"/>
        <w:rPr>
          <w:rFonts w:ascii="Times New Roman" w:hAnsi="Times New Roman" w:cs="Times New Roman"/>
          <w:color w:val="auto"/>
          <w:sz w:val="28"/>
          <w:szCs w:val="28"/>
        </w:rPr>
      </w:pPr>
      <w:r w:rsidRPr="008E7CA2">
        <w:rPr>
          <w:rFonts w:ascii="Times New Roman" w:hAnsi="Times New Roman" w:cs="Times New Roman"/>
          <w:color w:val="auto"/>
          <w:sz w:val="28"/>
          <w:szCs w:val="28"/>
        </w:rPr>
        <w:t xml:space="preserve">«Кутузов представлял государю, что как Наполеонова армия ещё не вся собралась и гораздо слабее австро-российской, то и должно воспользоваться и атаковать немедленно, но государь сказал, что он дал слово гвардии без неё не сражаться; когда же гвардия присоединилась, то уже армия Наполеона была в превосходных силах, почему Кутузов представлял, чтобы ретироваться к подходящим корпусам Эссена и Беннингсена и, соединившись с ними, тогда дать баталию. </w:t>
      </w:r>
    </w:p>
    <w:p w:rsidR="008E7CA2" w:rsidRPr="008E7CA2" w:rsidRDefault="008E7CA2" w:rsidP="008E7CA2">
      <w:pPr>
        <w:pStyle w:val="Default"/>
        <w:spacing w:line="360" w:lineRule="auto"/>
        <w:ind w:firstLine="709"/>
        <w:jc w:val="both"/>
        <w:rPr>
          <w:rFonts w:ascii="Times New Roman" w:hAnsi="Times New Roman" w:cs="Times New Roman"/>
          <w:color w:val="auto"/>
          <w:sz w:val="28"/>
          <w:szCs w:val="28"/>
        </w:rPr>
      </w:pPr>
      <w:r w:rsidRPr="008E7CA2">
        <w:rPr>
          <w:rFonts w:ascii="Times New Roman" w:hAnsi="Times New Roman" w:cs="Times New Roman"/>
          <w:color w:val="auto"/>
          <w:sz w:val="28"/>
          <w:szCs w:val="28"/>
        </w:rPr>
        <w:t xml:space="preserve">Государь сказал ему: </w:t>
      </w:r>
      <w:r>
        <w:rPr>
          <w:rFonts w:ascii="Times New Roman" w:hAnsi="Times New Roman" w:cs="Times New Roman"/>
          <w:color w:val="auto"/>
          <w:sz w:val="28"/>
          <w:szCs w:val="28"/>
        </w:rPr>
        <w:t>«</w:t>
      </w:r>
      <w:r w:rsidRPr="008E7CA2">
        <w:rPr>
          <w:rFonts w:ascii="Times New Roman" w:hAnsi="Times New Roman" w:cs="Times New Roman"/>
          <w:color w:val="auto"/>
          <w:sz w:val="28"/>
          <w:szCs w:val="28"/>
        </w:rPr>
        <w:t>Видно, это не бегущих турок и поляков поражать, а здесь ваше мужество притупляется</w:t>
      </w:r>
      <w:r>
        <w:rPr>
          <w:rFonts w:ascii="Times New Roman" w:hAnsi="Times New Roman" w:cs="Times New Roman"/>
          <w:color w:val="auto"/>
          <w:sz w:val="28"/>
          <w:szCs w:val="28"/>
        </w:rPr>
        <w:t>»</w:t>
      </w:r>
      <w:r w:rsidRPr="008E7CA2">
        <w:rPr>
          <w:rFonts w:ascii="Times New Roman" w:hAnsi="Times New Roman" w:cs="Times New Roman"/>
          <w:color w:val="auto"/>
          <w:sz w:val="28"/>
          <w:szCs w:val="28"/>
        </w:rPr>
        <w:t xml:space="preserve">. </w:t>
      </w:r>
      <w:r>
        <w:rPr>
          <w:rFonts w:ascii="Times New Roman" w:hAnsi="Times New Roman" w:cs="Times New Roman"/>
          <w:color w:val="auto"/>
          <w:sz w:val="28"/>
          <w:szCs w:val="28"/>
        </w:rPr>
        <w:t>«</w:t>
      </w:r>
      <w:r w:rsidRPr="008E7CA2">
        <w:rPr>
          <w:rFonts w:ascii="Times New Roman" w:hAnsi="Times New Roman" w:cs="Times New Roman"/>
          <w:color w:val="auto"/>
          <w:sz w:val="28"/>
          <w:szCs w:val="28"/>
        </w:rPr>
        <w:t xml:space="preserve">Государь, </w:t>
      </w:r>
      <w:r w:rsidR="00DC6260">
        <w:rPr>
          <w:rFonts w:ascii="Times New Roman" w:hAnsi="Times New Roman" w:cs="Times New Roman"/>
          <w:color w:val="auto"/>
          <w:sz w:val="28"/>
          <w:szCs w:val="28"/>
        </w:rPr>
        <w:t>−</w:t>
      </w:r>
      <w:r w:rsidRPr="008E7CA2">
        <w:rPr>
          <w:rFonts w:ascii="Times New Roman" w:hAnsi="Times New Roman" w:cs="Times New Roman"/>
          <w:color w:val="auto"/>
          <w:sz w:val="28"/>
          <w:szCs w:val="28"/>
        </w:rPr>
        <w:t xml:space="preserve"> сказал Кутузов, </w:t>
      </w:r>
      <w:r w:rsidR="00DC6260">
        <w:rPr>
          <w:rFonts w:ascii="Times New Roman" w:hAnsi="Times New Roman" w:cs="Times New Roman"/>
          <w:color w:val="auto"/>
          <w:sz w:val="28"/>
          <w:szCs w:val="28"/>
        </w:rPr>
        <w:t>−</w:t>
      </w:r>
      <w:r w:rsidRPr="008E7CA2">
        <w:rPr>
          <w:rFonts w:ascii="Times New Roman" w:hAnsi="Times New Roman" w:cs="Times New Roman"/>
          <w:color w:val="auto"/>
          <w:sz w:val="28"/>
          <w:szCs w:val="28"/>
        </w:rPr>
        <w:t xml:space="preserve"> извольте </w:t>
      </w:r>
      <w:r w:rsidRPr="008E7CA2">
        <w:rPr>
          <w:rFonts w:ascii="Times New Roman" w:hAnsi="Times New Roman" w:cs="Times New Roman"/>
          <w:color w:val="auto"/>
          <w:sz w:val="28"/>
          <w:szCs w:val="28"/>
        </w:rPr>
        <w:lastRenderedPageBreak/>
        <w:t>сами располагать атакою, а что я не трус, вы сами изволите усмотреть, что я буду сражаться как солдат, а как генерал я отказываюсь</w:t>
      </w:r>
      <w:r>
        <w:rPr>
          <w:rFonts w:ascii="Times New Roman" w:hAnsi="Times New Roman" w:cs="Times New Roman"/>
          <w:color w:val="auto"/>
          <w:sz w:val="28"/>
          <w:szCs w:val="28"/>
        </w:rPr>
        <w:t>»</w:t>
      </w:r>
      <w:r w:rsidRPr="008E7CA2">
        <w:rPr>
          <w:rFonts w:ascii="Times New Roman" w:hAnsi="Times New Roman" w:cs="Times New Roman"/>
          <w:color w:val="auto"/>
          <w:sz w:val="28"/>
          <w:szCs w:val="28"/>
        </w:rPr>
        <w:t xml:space="preserve">. </w:t>
      </w:r>
    </w:p>
    <w:p w:rsidR="008E7CA2" w:rsidRPr="008E7CA2" w:rsidRDefault="008E7CA2" w:rsidP="008E7CA2">
      <w:pPr>
        <w:pStyle w:val="Default"/>
        <w:spacing w:line="360" w:lineRule="auto"/>
        <w:ind w:firstLine="709"/>
        <w:jc w:val="both"/>
        <w:rPr>
          <w:rFonts w:ascii="Times New Roman" w:hAnsi="Times New Roman" w:cs="Times New Roman"/>
          <w:color w:val="auto"/>
          <w:sz w:val="28"/>
          <w:szCs w:val="28"/>
        </w:rPr>
      </w:pPr>
      <w:r w:rsidRPr="008E7CA2">
        <w:rPr>
          <w:rFonts w:ascii="Times New Roman" w:hAnsi="Times New Roman" w:cs="Times New Roman"/>
          <w:color w:val="auto"/>
          <w:sz w:val="28"/>
          <w:szCs w:val="28"/>
        </w:rPr>
        <w:t xml:space="preserve">20 ноября была несчастная и постыдная [...] баталия, где наши войска претерпели сильное поражение... Можно приписать одной только политике Наполеона, что он не разбил русских наголову и дал свободу отступать. </w:t>
      </w:r>
    </w:p>
    <w:p w:rsidR="008E7CA2" w:rsidRPr="008E7CA2" w:rsidRDefault="008E7CA2" w:rsidP="008E7CA2">
      <w:pPr>
        <w:pStyle w:val="Default"/>
        <w:spacing w:line="360" w:lineRule="auto"/>
        <w:ind w:firstLine="709"/>
        <w:jc w:val="both"/>
        <w:rPr>
          <w:rFonts w:ascii="Times New Roman" w:hAnsi="Times New Roman" w:cs="Times New Roman"/>
          <w:color w:val="auto"/>
          <w:sz w:val="28"/>
          <w:szCs w:val="28"/>
        </w:rPr>
      </w:pPr>
      <w:r w:rsidRPr="008E7CA2">
        <w:rPr>
          <w:rFonts w:ascii="Times New Roman" w:hAnsi="Times New Roman" w:cs="Times New Roman"/>
          <w:color w:val="auto"/>
          <w:sz w:val="28"/>
          <w:szCs w:val="28"/>
        </w:rPr>
        <w:t xml:space="preserve">23-го в местечке Галиче отдан был следующий приказ: </w:t>
      </w:r>
      <w:r>
        <w:rPr>
          <w:rFonts w:ascii="Times New Roman" w:hAnsi="Times New Roman" w:cs="Times New Roman"/>
          <w:color w:val="auto"/>
          <w:sz w:val="28"/>
          <w:szCs w:val="28"/>
        </w:rPr>
        <w:t>«</w:t>
      </w:r>
      <w:r w:rsidRPr="008E7CA2">
        <w:rPr>
          <w:rFonts w:ascii="Times New Roman" w:hAnsi="Times New Roman" w:cs="Times New Roman"/>
          <w:color w:val="auto"/>
          <w:sz w:val="28"/>
          <w:szCs w:val="28"/>
        </w:rPr>
        <w:t>Истощённые силы [австрийского] двора, несчастия, постигшие оный, как же недостаток продовольствия, невзирая на сильное и храброе подкрепление российских войск, заставили [австрийского] императора на сих днях заключить с Франциею конвенцию, за которой должен вскоре последовать мир. Его императорское величество, прише</w:t>
      </w:r>
      <w:r>
        <w:rPr>
          <w:rFonts w:ascii="Times New Roman" w:hAnsi="Times New Roman" w:cs="Times New Roman"/>
          <w:color w:val="auto"/>
          <w:sz w:val="28"/>
          <w:szCs w:val="28"/>
        </w:rPr>
        <w:t>л</w:t>
      </w:r>
      <w:r w:rsidRPr="008E7CA2">
        <w:rPr>
          <w:rFonts w:ascii="Times New Roman" w:hAnsi="Times New Roman" w:cs="Times New Roman"/>
          <w:color w:val="auto"/>
          <w:sz w:val="28"/>
          <w:szCs w:val="28"/>
        </w:rPr>
        <w:t xml:space="preserve"> на помощь своему союзнику, не имел иной цели, как собственную оного защиту и отвращение опасности, угрожающей державе его; видя в настоящих обстоятельствах [пребывание] своих войск в австрийских пределах ненужное, [повелеваю], оставив оные, возвратиться в Россию</w:t>
      </w:r>
      <w:r>
        <w:rPr>
          <w:rFonts w:ascii="Times New Roman" w:hAnsi="Times New Roman" w:cs="Times New Roman"/>
          <w:color w:val="auto"/>
          <w:sz w:val="28"/>
          <w:szCs w:val="28"/>
        </w:rPr>
        <w:t>»</w:t>
      </w:r>
      <w:r w:rsidRPr="008E7CA2">
        <w:rPr>
          <w:rFonts w:ascii="Times New Roman" w:hAnsi="Times New Roman" w:cs="Times New Roman"/>
          <w:color w:val="auto"/>
          <w:sz w:val="28"/>
          <w:szCs w:val="28"/>
        </w:rPr>
        <w:t xml:space="preserve">. </w:t>
      </w:r>
    </w:p>
    <w:p w:rsidR="008E7CA2" w:rsidRPr="008E7CA2" w:rsidRDefault="008E7CA2" w:rsidP="008E7CA2">
      <w:pPr>
        <w:pStyle w:val="Default"/>
        <w:spacing w:line="360" w:lineRule="auto"/>
        <w:ind w:firstLine="709"/>
        <w:jc w:val="both"/>
        <w:rPr>
          <w:rFonts w:ascii="Times New Roman" w:hAnsi="Times New Roman" w:cs="Times New Roman"/>
          <w:color w:val="auto"/>
          <w:sz w:val="28"/>
          <w:szCs w:val="28"/>
        </w:rPr>
      </w:pPr>
      <w:r w:rsidRPr="008E7CA2">
        <w:rPr>
          <w:rFonts w:ascii="Times New Roman" w:hAnsi="Times New Roman" w:cs="Times New Roman"/>
          <w:color w:val="auto"/>
          <w:sz w:val="28"/>
          <w:szCs w:val="28"/>
        </w:rPr>
        <w:t xml:space="preserve">Государь требовал от Кутузова рапорта о баталии [...], но тот отвечал: "Вы сами распоряжались войсками, я не имел ни малейшего в том участия; я завишу от воли Вашего Величества, но честь моя дороже жизни" ». </w:t>
      </w:r>
    </w:p>
    <w:p w:rsidR="008E7CA2" w:rsidRPr="008E7CA2" w:rsidRDefault="008E7CA2" w:rsidP="008E7CA2">
      <w:pPr>
        <w:pStyle w:val="Default"/>
        <w:spacing w:line="360" w:lineRule="auto"/>
        <w:ind w:firstLine="709"/>
        <w:jc w:val="both"/>
        <w:rPr>
          <w:rFonts w:ascii="Times New Roman" w:eastAsia="Arial Unicode MS" w:hAnsi="Times New Roman" w:cs="Times New Roman"/>
          <w:color w:val="auto"/>
          <w:sz w:val="28"/>
          <w:szCs w:val="28"/>
        </w:rPr>
      </w:pPr>
      <w:r w:rsidRPr="008E7CA2">
        <w:rPr>
          <w:rFonts w:ascii="Times New Roman" w:eastAsia="Arial Unicode MS" w:hAnsi="Times New Roman" w:cs="Times New Roman"/>
          <w:bCs/>
          <w:color w:val="auto"/>
          <w:sz w:val="28"/>
          <w:szCs w:val="28"/>
        </w:rPr>
        <w:t xml:space="preserve">1. Как называлась битва, название которой дважды пропущено в тексте? Укажите год, когда она произошла. Назовите российского императора, упомянутого в отрывке. </w:t>
      </w:r>
    </w:p>
    <w:p w:rsidR="008E7CA2" w:rsidRPr="008E7CA2" w:rsidRDefault="008E7CA2" w:rsidP="008E7CA2">
      <w:pPr>
        <w:pStyle w:val="Default"/>
        <w:spacing w:line="360" w:lineRule="auto"/>
        <w:ind w:firstLine="709"/>
        <w:jc w:val="both"/>
        <w:rPr>
          <w:rFonts w:ascii="Times New Roman" w:eastAsia="Arial Unicode MS" w:hAnsi="Times New Roman" w:cs="Times New Roman"/>
          <w:color w:val="auto"/>
          <w:sz w:val="28"/>
          <w:szCs w:val="28"/>
        </w:rPr>
      </w:pPr>
      <w:r w:rsidRPr="008E7CA2">
        <w:rPr>
          <w:rFonts w:ascii="Times New Roman" w:eastAsia="Arial Unicode MS" w:hAnsi="Times New Roman" w:cs="Times New Roman"/>
          <w:bCs/>
          <w:color w:val="auto"/>
          <w:sz w:val="28"/>
          <w:szCs w:val="28"/>
        </w:rPr>
        <w:t xml:space="preserve">2. </w:t>
      </w:r>
      <w:r w:rsidRPr="008E7CA2">
        <w:rPr>
          <w:rFonts w:ascii="Times New Roman" w:eastAsia="Arial Unicode MS" w:hAnsi="Times New Roman" w:cs="Times New Roman"/>
          <w:color w:val="auto"/>
          <w:sz w:val="28"/>
          <w:szCs w:val="28"/>
        </w:rPr>
        <w:t xml:space="preserve">В </w:t>
      </w:r>
      <w:r w:rsidRPr="008E7CA2">
        <w:rPr>
          <w:rFonts w:ascii="Times New Roman" w:eastAsia="Arial Unicode MS" w:hAnsi="Times New Roman" w:cs="Times New Roman"/>
          <w:bCs/>
          <w:color w:val="auto"/>
          <w:sz w:val="28"/>
          <w:szCs w:val="28"/>
        </w:rPr>
        <w:t xml:space="preserve">чём состоял первоначальный план, предложенный М.И. Кутузовым императору? Почему император отказался от его реализации? Что ответил М.И. Кутузов на требование императора написать рапорт о сражении? </w:t>
      </w:r>
    </w:p>
    <w:p w:rsidR="008E7CA2" w:rsidRPr="008E7CA2" w:rsidRDefault="008E7CA2" w:rsidP="008E7CA2">
      <w:pPr>
        <w:tabs>
          <w:tab w:val="left" w:pos="1260"/>
        </w:tabs>
        <w:spacing w:line="360" w:lineRule="auto"/>
        <w:ind w:firstLine="709"/>
        <w:jc w:val="both"/>
        <w:rPr>
          <w:rFonts w:eastAsia="Arial Unicode MS"/>
          <w:bCs/>
          <w:sz w:val="28"/>
          <w:szCs w:val="28"/>
        </w:rPr>
      </w:pPr>
      <w:r w:rsidRPr="008E7CA2">
        <w:rPr>
          <w:rFonts w:eastAsia="Arial Unicode MS"/>
          <w:bCs/>
          <w:sz w:val="28"/>
          <w:szCs w:val="28"/>
        </w:rPr>
        <w:t>3. Укажите не менее трёх результатов (последствий) поражения России в битве, о которой идёт речь, не указанных в отрывке.</w:t>
      </w:r>
    </w:p>
    <w:p w:rsidR="008E7CA2" w:rsidRPr="008E7CA2" w:rsidRDefault="008E7CA2" w:rsidP="008E7CA2">
      <w:pPr>
        <w:pStyle w:val="Default"/>
        <w:spacing w:line="360" w:lineRule="auto"/>
        <w:ind w:firstLine="709"/>
        <w:jc w:val="both"/>
        <w:rPr>
          <w:rFonts w:ascii="Times New Roman" w:hAnsi="Times New Roman" w:cs="Times New Roman"/>
          <w:color w:val="auto"/>
          <w:sz w:val="28"/>
          <w:szCs w:val="28"/>
        </w:rPr>
      </w:pPr>
    </w:p>
    <w:p w:rsidR="008E7CA2" w:rsidRDefault="008E7CA2" w:rsidP="008E7CA2">
      <w:pPr>
        <w:pStyle w:val="Default"/>
        <w:spacing w:line="360" w:lineRule="auto"/>
        <w:ind w:firstLine="709"/>
        <w:jc w:val="both"/>
        <w:rPr>
          <w:rFonts w:ascii="Times New Roman" w:eastAsia="Arial Unicode MS" w:hAnsi="Times New Roman" w:cs="Times New Roman"/>
          <w:b/>
          <w:bCs/>
          <w:color w:val="auto"/>
          <w:sz w:val="28"/>
          <w:szCs w:val="28"/>
        </w:rPr>
      </w:pPr>
      <w:r w:rsidRPr="008E7CA2">
        <w:rPr>
          <w:rFonts w:ascii="Times New Roman" w:hAnsi="Times New Roman" w:cs="Times New Roman"/>
          <w:b/>
          <w:color w:val="auto"/>
          <w:sz w:val="28"/>
          <w:szCs w:val="28"/>
        </w:rPr>
        <w:t xml:space="preserve">№ 3. </w:t>
      </w:r>
      <w:r w:rsidRPr="008E7CA2">
        <w:rPr>
          <w:rFonts w:ascii="Times New Roman" w:eastAsia="Arial Unicode MS" w:hAnsi="Times New Roman" w:cs="Times New Roman"/>
          <w:b/>
          <w:bCs/>
          <w:color w:val="auto"/>
          <w:sz w:val="28"/>
          <w:szCs w:val="28"/>
        </w:rPr>
        <w:t>Из указа Николая I «Об обязанных крестьянах»</w:t>
      </w:r>
    </w:p>
    <w:p w:rsidR="008E7CA2" w:rsidRPr="008E7CA2" w:rsidRDefault="008E7CA2" w:rsidP="008E7CA2">
      <w:pPr>
        <w:pStyle w:val="Default"/>
        <w:spacing w:line="360" w:lineRule="auto"/>
        <w:ind w:firstLine="709"/>
        <w:jc w:val="both"/>
        <w:rPr>
          <w:rFonts w:ascii="Times New Roman" w:eastAsia="Arial Unicode MS" w:hAnsi="Times New Roman" w:cs="Times New Roman"/>
          <w:color w:val="auto"/>
          <w:sz w:val="28"/>
          <w:szCs w:val="28"/>
        </w:rPr>
      </w:pPr>
      <w:r w:rsidRPr="008E7CA2">
        <w:rPr>
          <w:rFonts w:ascii="Times New Roman" w:eastAsia="Arial Unicode MS" w:hAnsi="Times New Roman" w:cs="Times New Roman"/>
          <w:color w:val="auto"/>
          <w:sz w:val="28"/>
          <w:szCs w:val="28"/>
        </w:rPr>
        <w:lastRenderedPageBreak/>
        <w:t xml:space="preserve">«1. Повинности крестьян в пользу помещиков могут быть определены в договорах денежным оброком, произведениями, обрабатыванием помещичьей </w:t>
      </w:r>
      <w:r>
        <w:rPr>
          <w:rFonts w:ascii="Times New Roman" w:eastAsia="Arial Unicode MS" w:hAnsi="Times New Roman" w:cs="Times New Roman"/>
          <w:color w:val="auto"/>
          <w:sz w:val="28"/>
          <w:szCs w:val="28"/>
        </w:rPr>
        <w:t>з</w:t>
      </w:r>
      <w:r w:rsidRPr="008E7CA2">
        <w:rPr>
          <w:rFonts w:ascii="Times New Roman" w:eastAsia="Arial Unicode MS" w:hAnsi="Times New Roman" w:cs="Times New Roman"/>
          <w:color w:val="auto"/>
          <w:sz w:val="28"/>
          <w:szCs w:val="28"/>
        </w:rPr>
        <w:t xml:space="preserve">емли или другою работой. </w:t>
      </w:r>
    </w:p>
    <w:p w:rsidR="008E7CA2" w:rsidRPr="008E7CA2" w:rsidRDefault="008E7CA2" w:rsidP="008E7CA2">
      <w:pPr>
        <w:pStyle w:val="Default"/>
        <w:spacing w:line="360" w:lineRule="auto"/>
        <w:ind w:firstLine="709"/>
        <w:jc w:val="both"/>
        <w:rPr>
          <w:rFonts w:ascii="Times New Roman" w:eastAsia="Arial Unicode MS" w:hAnsi="Times New Roman" w:cs="Times New Roman"/>
          <w:color w:val="auto"/>
          <w:sz w:val="28"/>
          <w:szCs w:val="28"/>
        </w:rPr>
      </w:pPr>
      <w:r w:rsidRPr="008E7CA2">
        <w:rPr>
          <w:rFonts w:ascii="Times New Roman" w:eastAsia="Arial Unicode MS" w:hAnsi="Times New Roman" w:cs="Times New Roman"/>
          <w:color w:val="auto"/>
          <w:sz w:val="28"/>
          <w:szCs w:val="28"/>
        </w:rPr>
        <w:t xml:space="preserve">2. В случае неисполнения крестьянами приемлемых ими на себя по договору обязанностей они понуждаются к тому земскою полицией, под руководством уездных предводителей дворянства и под высшим наблюдением губернского правления. </w:t>
      </w:r>
    </w:p>
    <w:p w:rsidR="008E7CA2" w:rsidRPr="008E7CA2" w:rsidRDefault="008E7CA2" w:rsidP="008E7CA2">
      <w:pPr>
        <w:pStyle w:val="Default"/>
        <w:spacing w:line="360" w:lineRule="auto"/>
        <w:ind w:firstLine="709"/>
        <w:jc w:val="both"/>
        <w:rPr>
          <w:rFonts w:ascii="Times New Roman" w:eastAsia="Arial Unicode MS" w:hAnsi="Times New Roman" w:cs="Times New Roman"/>
          <w:color w:val="auto"/>
          <w:sz w:val="28"/>
          <w:szCs w:val="28"/>
        </w:rPr>
      </w:pPr>
      <w:r w:rsidRPr="008E7CA2">
        <w:rPr>
          <w:rFonts w:ascii="Times New Roman" w:eastAsia="Arial Unicode MS" w:hAnsi="Times New Roman" w:cs="Times New Roman"/>
          <w:color w:val="auto"/>
          <w:sz w:val="28"/>
          <w:szCs w:val="28"/>
        </w:rPr>
        <w:t xml:space="preserve">3. Крестьяне, по надлежащем утверждении заключённых между ними и помещиками договоров, принимают название обязанных крестьян... </w:t>
      </w:r>
    </w:p>
    <w:p w:rsidR="008E7CA2" w:rsidRPr="008E7CA2" w:rsidRDefault="008E7CA2" w:rsidP="008E7CA2">
      <w:pPr>
        <w:pStyle w:val="Default"/>
        <w:spacing w:line="360" w:lineRule="auto"/>
        <w:ind w:firstLine="709"/>
        <w:jc w:val="both"/>
        <w:rPr>
          <w:rFonts w:ascii="Times New Roman" w:eastAsia="Arial Unicode MS" w:hAnsi="Times New Roman" w:cs="Times New Roman"/>
          <w:color w:val="auto"/>
          <w:sz w:val="28"/>
          <w:szCs w:val="28"/>
        </w:rPr>
      </w:pPr>
      <w:r w:rsidRPr="008E7CA2">
        <w:rPr>
          <w:rFonts w:ascii="Times New Roman" w:eastAsia="Arial Unicode MS" w:hAnsi="Times New Roman" w:cs="Times New Roman"/>
          <w:color w:val="auto"/>
          <w:sz w:val="28"/>
          <w:szCs w:val="28"/>
        </w:rPr>
        <w:t xml:space="preserve">6. Помещики учреждают в селениях обязанных крестьян вотчинное управление и имеют высшее наблюдение за сельской... полицией и за исполнением законов о сельском благоустройстве; им принадлежит также право суда и расправы в поступках и маловажных преступлениях обязанных крестьян и первоначальный разбор взаимных между ними тяжб и споров...» </w:t>
      </w:r>
    </w:p>
    <w:p w:rsidR="008E7CA2" w:rsidRPr="008E7CA2" w:rsidRDefault="008E7CA2" w:rsidP="008E7CA2">
      <w:pPr>
        <w:pStyle w:val="Default"/>
        <w:spacing w:line="360" w:lineRule="auto"/>
        <w:ind w:firstLine="709"/>
        <w:jc w:val="both"/>
        <w:rPr>
          <w:rFonts w:ascii="Times New Roman" w:eastAsia="Arial Unicode MS" w:hAnsi="Times New Roman" w:cs="Times New Roman"/>
          <w:color w:val="auto"/>
          <w:sz w:val="28"/>
          <w:szCs w:val="28"/>
        </w:rPr>
      </w:pPr>
      <w:r w:rsidRPr="008E7CA2">
        <w:rPr>
          <w:rFonts w:ascii="Times New Roman" w:eastAsia="Arial Unicode MS" w:hAnsi="Times New Roman" w:cs="Times New Roman"/>
          <w:bCs/>
          <w:color w:val="auto"/>
          <w:sz w:val="28"/>
          <w:szCs w:val="28"/>
        </w:rPr>
        <w:t xml:space="preserve">1. Назовите год принятия данного указа. Какая цель преследовалась его изданием? </w:t>
      </w:r>
    </w:p>
    <w:p w:rsidR="008E7CA2" w:rsidRPr="008E7CA2" w:rsidRDefault="008E7CA2" w:rsidP="008E7CA2">
      <w:pPr>
        <w:pStyle w:val="Default"/>
        <w:spacing w:line="360" w:lineRule="auto"/>
        <w:ind w:firstLine="709"/>
        <w:jc w:val="both"/>
        <w:rPr>
          <w:rFonts w:ascii="Times New Roman" w:eastAsia="Arial Unicode MS" w:hAnsi="Times New Roman" w:cs="Times New Roman"/>
          <w:color w:val="auto"/>
          <w:sz w:val="28"/>
          <w:szCs w:val="28"/>
        </w:rPr>
      </w:pPr>
      <w:r w:rsidRPr="008E7CA2">
        <w:rPr>
          <w:rFonts w:ascii="Times New Roman" w:eastAsia="Arial Unicode MS" w:hAnsi="Times New Roman" w:cs="Times New Roman"/>
          <w:bCs/>
          <w:color w:val="auto"/>
          <w:sz w:val="28"/>
          <w:szCs w:val="28"/>
        </w:rPr>
        <w:t xml:space="preserve">2. </w:t>
      </w:r>
      <w:r w:rsidRPr="008E7CA2">
        <w:rPr>
          <w:rFonts w:ascii="Times New Roman" w:eastAsia="Arial Unicode MS" w:hAnsi="Times New Roman" w:cs="Times New Roman"/>
          <w:color w:val="auto"/>
          <w:sz w:val="28"/>
          <w:szCs w:val="28"/>
        </w:rPr>
        <w:t xml:space="preserve">Укажите не менее трёх обязанностей крестьянина в соответствии с документом. </w:t>
      </w:r>
    </w:p>
    <w:p w:rsidR="008E7CA2" w:rsidRPr="008E7CA2" w:rsidRDefault="008E7CA2" w:rsidP="008E7CA2">
      <w:pPr>
        <w:tabs>
          <w:tab w:val="left" w:pos="1260"/>
        </w:tabs>
        <w:spacing w:line="360" w:lineRule="auto"/>
        <w:ind w:firstLine="709"/>
        <w:jc w:val="both"/>
        <w:rPr>
          <w:sz w:val="28"/>
          <w:szCs w:val="28"/>
        </w:rPr>
      </w:pPr>
      <w:r w:rsidRPr="008E7CA2">
        <w:rPr>
          <w:rFonts w:eastAsia="Arial Unicode MS"/>
          <w:bCs/>
          <w:sz w:val="28"/>
          <w:szCs w:val="28"/>
        </w:rPr>
        <w:t xml:space="preserve">3. </w:t>
      </w:r>
      <w:r w:rsidRPr="008E7CA2">
        <w:rPr>
          <w:rFonts w:eastAsia="Arial Unicode MS"/>
          <w:sz w:val="28"/>
          <w:szCs w:val="28"/>
        </w:rPr>
        <w:t>Каковы были права помещика в отношении крестьянина? Что нового вносил указ во взаимоотношения помещика и крестьянина? Приведите в общей сложности не менее трёх положений.</w:t>
      </w:r>
    </w:p>
    <w:p w:rsidR="00327913" w:rsidRDefault="00327913" w:rsidP="003959E0">
      <w:pPr>
        <w:tabs>
          <w:tab w:val="left" w:pos="1260"/>
        </w:tabs>
        <w:spacing w:line="360" w:lineRule="auto"/>
        <w:jc w:val="center"/>
        <w:rPr>
          <w:b/>
          <w:sz w:val="32"/>
          <w:szCs w:val="32"/>
        </w:rPr>
      </w:pPr>
    </w:p>
    <w:p w:rsidR="008E7CA2" w:rsidRDefault="00493F3C" w:rsidP="008E7CA2">
      <w:pPr>
        <w:tabs>
          <w:tab w:val="left" w:pos="1080"/>
        </w:tabs>
        <w:spacing w:line="360" w:lineRule="auto"/>
        <w:ind w:firstLine="709"/>
        <w:jc w:val="both"/>
        <w:rPr>
          <w:b/>
          <w:sz w:val="32"/>
          <w:szCs w:val="32"/>
        </w:rPr>
      </w:pPr>
      <w:r w:rsidRPr="00493F3C">
        <w:pict>
          <v:shape id="_x0000_s6471" type="#_x0000_t32" style="position:absolute;left:0;text-align:left;margin-left:36.8pt;margin-top:20.15pt;width:444.75pt;height:0;z-index:436" o:connectortype="straight"/>
        </w:pict>
      </w:r>
      <w:r w:rsidRPr="00493F3C">
        <w:pict>
          <v:shape id="_x0000_s6472" type="#_x0000_t32" style="position:absolute;left:0;text-align:left;margin-left:36.8pt;margin-top:24.65pt;width:444.75pt;height:0;z-index:437" o:connectortype="straight" strokeweight="3pt"/>
        </w:pict>
      </w:r>
      <w:r w:rsidR="008E7CA2">
        <w:rPr>
          <w:b/>
          <w:sz w:val="32"/>
          <w:szCs w:val="32"/>
        </w:rPr>
        <w:t>Методические рекомендации</w:t>
      </w:r>
    </w:p>
    <w:p w:rsidR="008E7CA2" w:rsidRDefault="008E7CA2" w:rsidP="003959E0">
      <w:pPr>
        <w:tabs>
          <w:tab w:val="left" w:pos="1260"/>
        </w:tabs>
        <w:spacing w:line="360" w:lineRule="auto"/>
        <w:jc w:val="center"/>
        <w:rPr>
          <w:b/>
          <w:sz w:val="32"/>
          <w:szCs w:val="32"/>
        </w:rPr>
      </w:pPr>
    </w:p>
    <w:p w:rsidR="00327913" w:rsidRDefault="008E7CA2" w:rsidP="008E7CA2">
      <w:pPr>
        <w:tabs>
          <w:tab w:val="left" w:pos="1260"/>
        </w:tabs>
        <w:spacing w:line="360" w:lineRule="auto"/>
        <w:ind w:firstLine="709"/>
        <w:jc w:val="both"/>
        <w:rPr>
          <w:color w:val="000000"/>
          <w:sz w:val="28"/>
          <w:szCs w:val="28"/>
          <w:shd w:val="clear" w:color="auto" w:fill="FFFFFF"/>
        </w:rPr>
      </w:pPr>
      <w:r>
        <w:rPr>
          <w:sz w:val="28"/>
          <w:szCs w:val="28"/>
        </w:rPr>
        <w:t xml:space="preserve">Истрия России первой половины </w:t>
      </w:r>
      <w:r>
        <w:rPr>
          <w:sz w:val="28"/>
          <w:szCs w:val="28"/>
          <w:lang w:val="en-US"/>
        </w:rPr>
        <w:t>XIX</w:t>
      </w:r>
      <w:r w:rsidRPr="008E7CA2">
        <w:rPr>
          <w:sz w:val="28"/>
          <w:szCs w:val="28"/>
        </w:rPr>
        <w:t xml:space="preserve"> </w:t>
      </w:r>
      <w:r>
        <w:rPr>
          <w:sz w:val="28"/>
          <w:szCs w:val="28"/>
        </w:rPr>
        <w:t xml:space="preserve">века связана с правлением императоров Александра </w:t>
      </w:r>
      <w:r>
        <w:rPr>
          <w:color w:val="000000"/>
          <w:sz w:val="28"/>
          <w:szCs w:val="28"/>
          <w:shd w:val="clear" w:color="auto" w:fill="FFFFFF"/>
          <w:lang w:val="en-US"/>
        </w:rPr>
        <w:t>I</w:t>
      </w:r>
      <w:r>
        <w:rPr>
          <w:color w:val="000000"/>
          <w:sz w:val="28"/>
          <w:szCs w:val="28"/>
          <w:shd w:val="clear" w:color="auto" w:fill="FFFFFF"/>
        </w:rPr>
        <w:t xml:space="preserve"> (1801–1825) и Николая </w:t>
      </w:r>
      <w:r>
        <w:rPr>
          <w:color w:val="000000"/>
          <w:sz w:val="28"/>
          <w:szCs w:val="28"/>
          <w:shd w:val="clear" w:color="auto" w:fill="FFFFFF"/>
          <w:lang w:val="en-US"/>
        </w:rPr>
        <w:t>I</w:t>
      </w:r>
      <w:r>
        <w:rPr>
          <w:color w:val="000000"/>
          <w:sz w:val="28"/>
          <w:szCs w:val="28"/>
          <w:shd w:val="clear" w:color="auto" w:fill="FFFFFF"/>
        </w:rPr>
        <w:t xml:space="preserve"> (1825–1855). </w:t>
      </w:r>
      <w:r w:rsidR="000B6D0E">
        <w:rPr>
          <w:color w:val="000000"/>
          <w:sz w:val="28"/>
          <w:szCs w:val="28"/>
          <w:shd w:val="clear" w:color="auto" w:fill="FFFFFF"/>
        </w:rPr>
        <w:t xml:space="preserve">Поэтому рекомендуется начать изучение темы с характеристики их личных и политических качеств. Это тем более важно, что в России в силу нерадивости </w:t>
      </w:r>
      <w:r w:rsidR="000B6D0E">
        <w:rPr>
          <w:color w:val="000000"/>
          <w:sz w:val="28"/>
          <w:szCs w:val="28"/>
          <w:shd w:val="clear" w:color="auto" w:fill="FFFFFF"/>
        </w:rPr>
        <w:lastRenderedPageBreak/>
        <w:t>общественных сил, способных выступать за назревшие реформы, судьба последних во многом зависела от воли правителей.</w:t>
      </w:r>
    </w:p>
    <w:p w:rsidR="000B6D0E" w:rsidRDefault="000B6D0E" w:rsidP="008E7CA2">
      <w:pPr>
        <w:tabs>
          <w:tab w:val="left" w:pos="1260"/>
        </w:tabs>
        <w:spacing w:line="360" w:lineRule="auto"/>
        <w:ind w:firstLine="709"/>
        <w:jc w:val="both"/>
        <w:rPr>
          <w:sz w:val="28"/>
          <w:szCs w:val="28"/>
        </w:rPr>
      </w:pPr>
      <w:r>
        <w:rPr>
          <w:color w:val="000000"/>
          <w:sz w:val="28"/>
          <w:szCs w:val="28"/>
          <w:shd w:val="clear" w:color="auto" w:fill="FFFFFF"/>
        </w:rPr>
        <w:t xml:space="preserve">Затем необходимо раскрыть особенности социально-экономического развития страны в первой половине </w:t>
      </w:r>
      <w:r>
        <w:rPr>
          <w:sz w:val="28"/>
          <w:szCs w:val="28"/>
          <w:lang w:val="en-US"/>
        </w:rPr>
        <w:t>XIX</w:t>
      </w:r>
      <w:r>
        <w:rPr>
          <w:sz w:val="28"/>
          <w:szCs w:val="28"/>
        </w:rPr>
        <w:t xml:space="preserve"> века, отметив, что главной из них являлся прогрессирующий процесс разложения феодально-крепостнической системы, развитие в ее недрах капиталистических отношений. Характерно, что в сельском хозяйстве капиталистические элементы укоренялись очень медленно.</w:t>
      </w:r>
    </w:p>
    <w:p w:rsidR="000B6D0E" w:rsidRDefault="000B6D0E" w:rsidP="008E7CA2">
      <w:pPr>
        <w:tabs>
          <w:tab w:val="left" w:pos="1260"/>
        </w:tabs>
        <w:spacing w:line="360" w:lineRule="auto"/>
        <w:ind w:firstLine="709"/>
        <w:jc w:val="both"/>
        <w:rPr>
          <w:sz w:val="28"/>
          <w:szCs w:val="28"/>
        </w:rPr>
      </w:pPr>
      <w:r>
        <w:rPr>
          <w:sz w:val="28"/>
          <w:szCs w:val="28"/>
        </w:rPr>
        <w:t xml:space="preserve">Охарактеризуйте далее два аспекта – технический и социальный – промышленного переворота, начавшегося в стране в 30–40-е годы </w:t>
      </w:r>
      <w:r>
        <w:rPr>
          <w:sz w:val="28"/>
          <w:szCs w:val="28"/>
          <w:lang w:val="en-US"/>
        </w:rPr>
        <w:t>XIX</w:t>
      </w:r>
      <w:r>
        <w:rPr>
          <w:sz w:val="28"/>
          <w:szCs w:val="28"/>
        </w:rPr>
        <w:t xml:space="preserve"> в.</w:t>
      </w:r>
    </w:p>
    <w:p w:rsidR="000B6D0E" w:rsidRDefault="000B6D0E" w:rsidP="008E7CA2">
      <w:pPr>
        <w:tabs>
          <w:tab w:val="left" w:pos="1260"/>
        </w:tabs>
        <w:spacing w:line="360" w:lineRule="auto"/>
        <w:ind w:firstLine="709"/>
        <w:jc w:val="both"/>
        <w:rPr>
          <w:sz w:val="28"/>
          <w:szCs w:val="28"/>
        </w:rPr>
      </w:pPr>
      <w:r>
        <w:rPr>
          <w:sz w:val="28"/>
          <w:szCs w:val="28"/>
        </w:rPr>
        <w:t xml:space="preserve">Сделайте вывод, что, не смотря на тормозящее влияние крепостного права, развитие промышленности </w:t>
      </w:r>
      <w:r w:rsidR="003C6FE6">
        <w:rPr>
          <w:sz w:val="28"/>
          <w:szCs w:val="28"/>
        </w:rPr>
        <w:t>с началом промышленного переворота значительно ускорилось.</w:t>
      </w:r>
    </w:p>
    <w:p w:rsidR="003C6FE6" w:rsidRDefault="00555B19" w:rsidP="008E7CA2">
      <w:pPr>
        <w:tabs>
          <w:tab w:val="left" w:pos="1260"/>
        </w:tabs>
        <w:spacing w:line="360" w:lineRule="auto"/>
        <w:ind w:firstLine="709"/>
        <w:jc w:val="both"/>
        <w:rPr>
          <w:sz w:val="28"/>
          <w:szCs w:val="28"/>
        </w:rPr>
      </w:pPr>
      <w:r>
        <w:rPr>
          <w:sz w:val="28"/>
          <w:szCs w:val="28"/>
        </w:rPr>
        <w:t>Необходимо сказать и о важных прогрессивных изменениях в России в области транспорта – появлении железных дорог, строительстве шоссейных дорог, сооружении системы каналов.</w:t>
      </w:r>
    </w:p>
    <w:p w:rsidR="00555B19" w:rsidRDefault="00555B19" w:rsidP="008E7CA2">
      <w:pPr>
        <w:tabs>
          <w:tab w:val="left" w:pos="1260"/>
        </w:tabs>
        <w:spacing w:line="360" w:lineRule="auto"/>
        <w:ind w:firstLine="709"/>
        <w:jc w:val="both"/>
        <w:rPr>
          <w:sz w:val="28"/>
          <w:szCs w:val="28"/>
        </w:rPr>
      </w:pPr>
      <w:r>
        <w:rPr>
          <w:sz w:val="28"/>
          <w:szCs w:val="28"/>
        </w:rPr>
        <w:t xml:space="preserve">Далее, нужно проанализировать характер и особенности внутренней и внешней политики Александра </w:t>
      </w:r>
      <w:r>
        <w:rPr>
          <w:color w:val="000000"/>
          <w:sz w:val="28"/>
          <w:szCs w:val="28"/>
          <w:shd w:val="clear" w:color="auto" w:fill="FFFFFF"/>
          <w:lang w:val="en-US"/>
        </w:rPr>
        <w:t>I</w:t>
      </w:r>
      <w:r>
        <w:rPr>
          <w:color w:val="000000"/>
          <w:sz w:val="28"/>
          <w:szCs w:val="28"/>
          <w:shd w:val="clear" w:color="auto" w:fill="FFFFFF"/>
        </w:rPr>
        <w:t xml:space="preserve">. При этом рекомендуем исходить из того, что современные исследователи выделяют в правлении императора два периода: до 1812 г. – либеральный и </w:t>
      </w:r>
      <w:r>
        <w:rPr>
          <w:sz w:val="28"/>
          <w:szCs w:val="28"/>
        </w:rPr>
        <w:t>– после 1812 г. – время перехода</w:t>
      </w:r>
      <w:r w:rsidR="001F0D11">
        <w:rPr>
          <w:sz w:val="28"/>
          <w:szCs w:val="28"/>
        </w:rPr>
        <w:t xml:space="preserve"> к</w:t>
      </w:r>
      <w:r>
        <w:rPr>
          <w:sz w:val="28"/>
          <w:szCs w:val="28"/>
        </w:rPr>
        <w:t xml:space="preserve">  глухой реакции. Ответьте на вопросы: «Все ли из задуманного удалось сделать Александру </w:t>
      </w:r>
      <w:r>
        <w:rPr>
          <w:color w:val="000000"/>
          <w:sz w:val="28"/>
          <w:szCs w:val="28"/>
          <w:shd w:val="clear" w:color="auto" w:fill="FFFFFF"/>
          <w:lang w:val="en-US"/>
        </w:rPr>
        <w:t>I</w:t>
      </w:r>
      <w:r>
        <w:rPr>
          <w:color w:val="000000"/>
          <w:sz w:val="28"/>
          <w:szCs w:val="28"/>
          <w:shd w:val="clear" w:color="auto" w:fill="FFFFFF"/>
        </w:rPr>
        <w:t xml:space="preserve"> в «либеральный» период? Получили ли свободу крепостные и что это за указ о </w:t>
      </w:r>
      <w:r w:rsidR="002B6F86">
        <w:rPr>
          <w:color w:val="000000"/>
          <w:sz w:val="28"/>
          <w:szCs w:val="28"/>
          <w:shd w:val="clear" w:color="auto" w:fill="FFFFFF"/>
        </w:rPr>
        <w:t>«вольных хлебопашцах» (1803 г.)? Почему император «положил под сукно» проект демократического реформирования страны М.М. Сперанского? В чем сущность данного проекта? И что малое из него все-таки реализовано?</w:t>
      </w:r>
      <w:r>
        <w:rPr>
          <w:sz w:val="28"/>
          <w:szCs w:val="28"/>
        </w:rPr>
        <w:t>»</w:t>
      </w:r>
    </w:p>
    <w:p w:rsidR="002B6F86" w:rsidRDefault="002B6F86" w:rsidP="008E7CA2">
      <w:pPr>
        <w:tabs>
          <w:tab w:val="left" w:pos="1260"/>
        </w:tabs>
        <w:spacing w:line="360" w:lineRule="auto"/>
        <w:ind w:firstLine="709"/>
        <w:jc w:val="both"/>
        <w:rPr>
          <w:color w:val="000000"/>
          <w:sz w:val="28"/>
          <w:szCs w:val="28"/>
          <w:shd w:val="clear" w:color="auto" w:fill="FFFFFF"/>
        </w:rPr>
      </w:pPr>
      <w:r>
        <w:rPr>
          <w:sz w:val="28"/>
          <w:szCs w:val="28"/>
        </w:rPr>
        <w:t xml:space="preserve">Время после окончания отечественной войны с Наполеоном в советской историографии было принято называть аракчеевщиной, по фамилии одного из ближайших помощников Александра </w:t>
      </w:r>
      <w:r>
        <w:rPr>
          <w:color w:val="000000"/>
          <w:sz w:val="28"/>
          <w:szCs w:val="28"/>
          <w:shd w:val="clear" w:color="auto" w:fill="FFFFFF"/>
          <w:lang w:val="en-US"/>
        </w:rPr>
        <w:t>I</w:t>
      </w:r>
      <w:r>
        <w:rPr>
          <w:color w:val="000000"/>
          <w:sz w:val="28"/>
          <w:szCs w:val="28"/>
          <w:shd w:val="clear" w:color="auto" w:fill="FFFFFF"/>
        </w:rPr>
        <w:t xml:space="preserve"> А.А. Аракчеева. Наиболее мрачным проявлением ее стало создание военных поселений. Что это такое? Какова их главная задача?</w:t>
      </w:r>
    </w:p>
    <w:p w:rsidR="009C53F5" w:rsidRDefault="009C53F5" w:rsidP="008E7CA2">
      <w:pPr>
        <w:tabs>
          <w:tab w:val="left" w:pos="1260"/>
        </w:tabs>
        <w:spacing w:line="360" w:lineRule="auto"/>
        <w:ind w:firstLine="709"/>
        <w:jc w:val="both"/>
        <w:rPr>
          <w:color w:val="000000"/>
          <w:sz w:val="28"/>
          <w:szCs w:val="28"/>
          <w:shd w:val="clear" w:color="auto" w:fill="FFFFFF"/>
        </w:rPr>
      </w:pPr>
      <w:r>
        <w:rPr>
          <w:color w:val="000000"/>
          <w:sz w:val="28"/>
          <w:szCs w:val="28"/>
          <w:shd w:val="clear" w:color="auto" w:fill="FFFFFF"/>
        </w:rPr>
        <w:lastRenderedPageBreak/>
        <w:t>Важно понимать, что царь не сразу отказался от реформаторского курса. Ведь, в ноябре 1815 г. император утвердил Конституцию для Царства Польского; готовились проекты Конституции страны и отмены крепостного права; в 1816</w:t>
      </w:r>
      <w:r>
        <w:rPr>
          <w:sz w:val="28"/>
          <w:szCs w:val="28"/>
        </w:rPr>
        <w:t xml:space="preserve">–1819 гг. личную свободу получили крестьяне Прибалтики. Лишь с 1821–1822 гг. отказ Александра </w:t>
      </w:r>
      <w:r>
        <w:rPr>
          <w:color w:val="000000"/>
          <w:sz w:val="28"/>
          <w:szCs w:val="28"/>
          <w:shd w:val="clear" w:color="auto" w:fill="FFFFFF"/>
          <w:lang w:val="en-US"/>
        </w:rPr>
        <w:t>I</w:t>
      </w:r>
      <w:r>
        <w:rPr>
          <w:color w:val="000000"/>
          <w:sz w:val="28"/>
          <w:szCs w:val="28"/>
          <w:shd w:val="clear" w:color="auto" w:fill="FFFFFF"/>
        </w:rPr>
        <w:t xml:space="preserve"> от каких-либо преобразований стал свершившимся фактом.</w:t>
      </w:r>
    </w:p>
    <w:p w:rsidR="009C53F5" w:rsidRDefault="009C53F5" w:rsidP="008E7CA2">
      <w:pPr>
        <w:tabs>
          <w:tab w:val="left" w:pos="1260"/>
        </w:tabs>
        <w:spacing w:line="360" w:lineRule="auto"/>
        <w:ind w:firstLine="709"/>
        <w:jc w:val="both"/>
        <w:rPr>
          <w:color w:val="000000"/>
          <w:sz w:val="28"/>
          <w:szCs w:val="28"/>
          <w:shd w:val="clear" w:color="auto" w:fill="FFFFFF"/>
        </w:rPr>
      </w:pPr>
      <w:r>
        <w:rPr>
          <w:color w:val="000000"/>
          <w:sz w:val="28"/>
          <w:szCs w:val="28"/>
          <w:shd w:val="clear" w:color="auto" w:fill="FFFFFF"/>
        </w:rPr>
        <w:t>Определяя характер</w:t>
      </w:r>
      <w:r w:rsidR="001F0D11">
        <w:rPr>
          <w:color w:val="000000"/>
          <w:sz w:val="28"/>
          <w:szCs w:val="28"/>
          <w:shd w:val="clear" w:color="auto" w:fill="FFFFFF"/>
        </w:rPr>
        <w:t>,</w:t>
      </w:r>
      <w:r>
        <w:rPr>
          <w:color w:val="000000"/>
          <w:sz w:val="28"/>
          <w:szCs w:val="28"/>
          <w:shd w:val="clear" w:color="auto" w:fill="FFFFFF"/>
        </w:rPr>
        <w:t xml:space="preserve"> направления и итоги внешней политики Александра </w:t>
      </w:r>
      <w:r>
        <w:rPr>
          <w:color w:val="000000"/>
          <w:sz w:val="28"/>
          <w:szCs w:val="28"/>
          <w:shd w:val="clear" w:color="auto" w:fill="FFFFFF"/>
          <w:lang w:val="en-US"/>
        </w:rPr>
        <w:t>I</w:t>
      </w:r>
      <w:r>
        <w:rPr>
          <w:color w:val="000000"/>
          <w:sz w:val="28"/>
          <w:szCs w:val="28"/>
          <w:shd w:val="clear" w:color="auto" w:fill="FFFFFF"/>
        </w:rPr>
        <w:t>, подчеркните следующее:</w:t>
      </w:r>
    </w:p>
    <w:p w:rsidR="00603B6D" w:rsidRDefault="009C53F5" w:rsidP="00603B6D">
      <w:pPr>
        <w:pStyle w:val="ae"/>
        <w:numPr>
          <w:ilvl w:val="0"/>
          <w:numId w:val="92"/>
        </w:numPr>
        <w:shd w:val="clear" w:color="auto" w:fill="FFFFFF"/>
        <w:tabs>
          <w:tab w:val="left" w:pos="993"/>
        </w:tabs>
        <w:spacing w:before="0" w:beforeAutospacing="0" w:after="0" w:afterAutospacing="0" w:line="360" w:lineRule="auto"/>
        <w:ind w:left="0" w:firstLine="709"/>
        <w:jc w:val="both"/>
        <w:rPr>
          <w:color w:val="000000"/>
          <w:sz w:val="27"/>
          <w:szCs w:val="27"/>
        </w:rPr>
      </w:pPr>
      <w:r w:rsidRPr="00603B6D">
        <w:rPr>
          <w:sz w:val="28"/>
          <w:szCs w:val="28"/>
        </w:rPr>
        <w:t xml:space="preserve">Лавирование между Великобританией и Францией: в 1805–1807 гг. участвовал </w:t>
      </w:r>
      <w:r w:rsidRPr="00603B6D">
        <w:rPr>
          <w:color w:val="000000"/>
          <w:sz w:val="27"/>
          <w:szCs w:val="27"/>
        </w:rPr>
        <w:t>в антифранцузских коалициях</w:t>
      </w:r>
      <w:r w:rsidR="00603B6D">
        <w:rPr>
          <w:color w:val="000000"/>
          <w:sz w:val="27"/>
          <w:szCs w:val="27"/>
        </w:rPr>
        <w:t>; в</w:t>
      </w:r>
      <w:r w:rsidRPr="00603B6D">
        <w:rPr>
          <w:color w:val="000000"/>
          <w:sz w:val="27"/>
          <w:szCs w:val="27"/>
        </w:rPr>
        <w:t xml:space="preserve"> 1807</w:t>
      </w:r>
      <w:r w:rsidR="00603B6D" w:rsidRPr="00603B6D">
        <w:rPr>
          <w:sz w:val="28"/>
          <w:szCs w:val="28"/>
        </w:rPr>
        <w:t>–</w:t>
      </w:r>
      <w:r w:rsidRPr="00603B6D">
        <w:rPr>
          <w:color w:val="000000"/>
          <w:sz w:val="27"/>
          <w:szCs w:val="27"/>
        </w:rPr>
        <w:t>1812 г</w:t>
      </w:r>
      <w:r w:rsidR="00603B6D" w:rsidRPr="00603B6D">
        <w:rPr>
          <w:color w:val="000000"/>
          <w:sz w:val="27"/>
          <w:szCs w:val="27"/>
        </w:rPr>
        <w:t>г.</w:t>
      </w:r>
      <w:r w:rsidRPr="00603B6D">
        <w:rPr>
          <w:color w:val="000000"/>
          <w:sz w:val="27"/>
          <w:szCs w:val="27"/>
        </w:rPr>
        <w:t xml:space="preserve"> временно сблизился с Францией.</w:t>
      </w:r>
    </w:p>
    <w:p w:rsidR="00603B6D" w:rsidRDefault="009C53F5" w:rsidP="00603B6D">
      <w:pPr>
        <w:pStyle w:val="ae"/>
        <w:numPr>
          <w:ilvl w:val="0"/>
          <w:numId w:val="92"/>
        </w:numPr>
        <w:shd w:val="clear" w:color="auto" w:fill="FFFFFF"/>
        <w:tabs>
          <w:tab w:val="left" w:pos="993"/>
        </w:tabs>
        <w:spacing w:before="0" w:beforeAutospacing="0" w:after="0" w:afterAutospacing="0" w:line="360" w:lineRule="auto"/>
        <w:ind w:left="0" w:firstLine="709"/>
        <w:jc w:val="both"/>
        <w:rPr>
          <w:color w:val="000000"/>
          <w:sz w:val="27"/>
          <w:szCs w:val="27"/>
        </w:rPr>
      </w:pPr>
      <w:r w:rsidRPr="00603B6D">
        <w:rPr>
          <w:color w:val="000000"/>
          <w:sz w:val="27"/>
          <w:szCs w:val="27"/>
        </w:rPr>
        <w:t>Вел успешные войны с Турцией (1806</w:t>
      </w:r>
      <w:r w:rsidR="00603B6D">
        <w:rPr>
          <w:sz w:val="28"/>
          <w:szCs w:val="28"/>
        </w:rPr>
        <w:t>–</w:t>
      </w:r>
      <w:r w:rsidRPr="00603B6D">
        <w:rPr>
          <w:color w:val="000000"/>
          <w:sz w:val="27"/>
          <w:szCs w:val="27"/>
        </w:rPr>
        <w:t>1812 гг.) и Швецией (1808</w:t>
      </w:r>
      <w:r w:rsidR="00603B6D">
        <w:rPr>
          <w:sz w:val="28"/>
          <w:szCs w:val="28"/>
        </w:rPr>
        <w:t>–</w:t>
      </w:r>
      <w:r w:rsidRPr="00603B6D">
        <w:rPr>
          <w:color w:val="000000"/>
          <w:sz w:val="27"/>
          <w:szCs w:val="27"/>
        </w:rPr>
        <w:t>1809</w:t>
      </w:r>
      <w:r w:rsidR="00603B6D">
        <w:rPr>
          <w:color w:val="000000"/>
          <w:sz w:val="27"/>
          <w:szCs w:val="27"/>
        </w:rPr>
        <w:t xml:space="preserve"> гг).</w:t>
      </w:r>
    </w:p>
    <w:p w:rsidR="00603B6D" w:rsidRDefault="00603B6D" w:rsidP="00603B6D">
      <w:pPr>
        <w:pStyle w:val="ae"/>
        <w:numPr>
          <w:ilvl w:val="0"/>
          <w:numId w:val="92"/>
        </w:numPr>
        <w:shd w:val="clear" w:color="auto" w:fill="FFFFFF"/>
        <w:tabs>
          <w:tab w:val="left" w:pos="993"/>
        </w:tabs>
        <w:spacing w:before="0" w:beforeAutospacing="0" w:after="0" w:afterAutospacing="0" w:line="360" w:lineRule="auto"/>
        <w:ind w:left="0" w:firstLine="709"/>
        <w:jc w:val="both"/>
        <w:rPr>
          <w:color w:val="000000"/>
          <w:sz w:val="27"/>
          <w:szCs w:val="27"/>
        </w:rPr>
      </w:pPr>
      <w:r w:rsidRPr="00603B6D">
        <w:rPr>
          <w:color w:val="000000"/>
          <w:sz w:val="27"/>
          <w:szCs w:val="27"/>
        </w:rPr>
        <w:t>К</w:t>
      </w:r>
      <w:r w:rsidR="009C53F5" w:rsidRPr="00603B6D">
        <w:rPr>
          <w:color w:val="000000"/>
          <w:sz w:val="27"/>
          <w:szCs w:val="27"/>
        </w:rPr>
        <w:t xml:space="preserve"> России присоединены Восточн</w:t>
      </w:r>
      <w:r w:rsidRPr="00603B6D">
        <w:rPr>
          <w:color w:val="000000"/>
          <w:sz w:val="27"/>
          <w:szCs w:val="27"/>
        </w:rPr>
        <w:t>ая</w:t>
      </w:r>
      <w:r w:rsidR="009C53F5" w:rsidRPr="00603B6D">
        <w:rPr>
          <w:color w:val="000000"/>
          <w:sz w:val="27"/>
          <w:szCs w:val="27"/>
        </w:rPr>
        <w:t xml:space="preserve"> Грузи</w:t>
      </w:r>
      <w:r w:rsidRPr="00603B6D">
        <w:rPr>
          <w:color w:val="000000"/>
          <w:sz w:val="27"/>
          <w:szCs w:val="27"/>
        </w:rPr>
        <w:t>я</w:t>
      </w:r>
      <w:r w:rsidR="009C53F5" w:rsidRPr="00603B6D">
        <w:rPr>
          <w:color w:val="000000"/>
          <w:sz w:val="27"/>
          <w:szCs w:val="27"/>
        </w:rPr>
        <w:t xml:space="preserve"> (1801 г.), </w:t>
      </w:r>
      <w:r w:rsidRPr="00603B6D">
        <w:rPr>
          <w:color w:val="000000"/>
          <w:sz w:val="27"/>
          <w:szCs w:val="27"/>
        </w:rPr>
        <w:t xml:space="preserve">Финляндия (1809 г.), </w:t>
      </w:r>
      <w:r w:rsidR="009C53F5" w:rsidRPr="00603B6D">
        <w:rPr>
          <w:color w:val="000000"/>
          <w:sz w:val="27"/>
          <w:szCs w:val="27"/>
        </w:rPr>
        <w:t>Бессараби</w:t>
      </w:r>
      <w:r w:rsidRPr="00603B6D">
        <w:rPr>
          <w:color w:val="000000"/>
          <w:sz w:val="27"/>
          <w:szCs w:val="27"/>
        </w:rPr>
        <w:t>я</w:t>
      </w:r>
      <w:r w:rsidR="009C53F5" w:rsidRPr="00603B6D">
        <w:rPr>
          <w:color w:val="000000"/>
          <w:sz w:val="27"/>
          <w:szCs w:val="27"/>
        </w:rPr>
        <w:t xml:space="preserve"> (1812</w:t>
      </w:r>
      <w:r w:rsidRPr="00603B6D">
        <w:rPr>
          <w:color w:val="000000"/>
          <w:sz w:val="27"/>
          <w:szCs w:val="27"/>
        </w:rPr>
        <w:t xml:space="preserve"> </w:t>
      </w:r>
      <w:r w:rsidR="009C53F5" w:rsidRPr="00603B6D">
        <w:rPr>
          <w:color w:val="000000"/>
          <w:sz w:val="27"/>
          <w:szCs w:val="27"/>
        </w:rPr>
        <w:t>г.), Азербайджан (1813</w:t>
      </w:r>
      <w:r w:rsidRPr="00603B6D">
        <w:rPr>
          <w:color w:val="000000"/>
          <w:sz w:val="27"/>
          <w:szCs w:val="27"/>
        </w:rPr>
        <w:t xml:space="preserve"> </w:t>
      </w:r>
      <w:r w:rsidR="009C53F5" w:rsidRPr="00603B6D">
        <w:rPr>
          <w:color w:val="000000"/>
          <w:sz w:val="27"/>
          <w:szCs w:val="27"/>
        </w:rPr>
        <w:t>г.), бывше</w:t>
      </w:r>
      <w:r w:rsidRPr="00603B6D">
        <w:rPr>
          <w:color w:val="000000"/>
          <w:sz w:val="27"/>
          <w:szCs w:val="27"/>
        </w:rPr>
        <w:t>е</w:t>
      </w:r>
      <w:r w:rsidR="009C53F5" w:rsidRPr="00603B6D">
        <w:rPr>
          <w:color w:val="000000"/>
          <w:sz w:val="27"/>
          <w:szCs w:val="27"/>
        </w:rPr>
        <w:t xml:space="preserve"> герцогств</w:t>
      </w:r>
      <w:r w:rsidRPr="00603B6D">
        <w:rPr>
          <w:color w:val="000000"/>
          <w:sz w:val="27"/>
          <w:szCs w:val="27"/>
        </w:rPr>
        <w:t>о</w:t>
      </w:r>
      <w:r w:rsidR="009C53F5" w:rsidRPr="00603B6D">
        <w:rPr>
          <w:color w:val="000000"/>
          <w:sz w:val="27"/>
          <w:szCs w:val="27"/>
        </w:rPr>
        <w:t xml:space="preserve"> Варшавско</w:t>
      </w:r>
      <w:r w:rsidRPr="00603B6D">
        <w:rPr>
          <w:color w:val="000000"/>
          <w:sz w:val="27"/>
          <w:szCs w:val="27"/>
        </w:rPr>
        <w:t>е</w:t>
      </w:r>
      <w:r w:rsidR="009C53F5" w:rsidRPr="00603B6D">
        <w:rPr>
          <w:color w:val="000000"/>
          <w:sz w:val="27"/>
          <w:szCs w:val="27"/>
        </w:rPr>
        <w:t xml:space="preserve"> (1815</w:t>
      </w:r>
      <w:r w:rsidRPr="00603B6D">
        <w:rPr>
          <w:color w:val="000000"/>
          <w:sz w:val="27"/>
          <w:szCs w:val="27"/>
        </w:rPr>
        <w:t xml:space="preserve"> </w:t>
      </w:r>
      <w:r w:rsidR="009C53F5" w:rsidRPr="00603B6D">
        <w:rPr>
          <w:color w:val="000000"/>
          <w:sz w:val="27"/>
          <w:szCs w:val="27"/>
        </w:rPr>
        <w:t>г).</w:t>
      </w:r>
    </w:p>
    <w:p w:rsidR="009C53F5" w:rsidRDefault="009C53F5" w:rsidP="00603B6D">
      <w:pPr>
        <w:pStyle w:val="ae"/>
        <w:numPr>
          <w:ilvl w:val="0"/>
          <w:numId w:val="92"/>
        </w:numPr>
        <w:shd w:val="clear" w:color="auto" w:fill="FFFFFF"/>
        <w:tabs>
          <w:tab w:val="left" w:pos="993"/>
        </w:tabs>
        <w:spacing w:before="0" w:beforeAutospacing="0" w:after="0" w:afterAutospacing="0" w:line="360" w:lineRule="auto"/>
        <w:ind w:left="0" w:firstLine="709"/>
        <w:jc w:val="both"/>
        <w:rPr>
          <w:color w:val="000000"/>
          <w:sz w:val="27"/>
          <w:szCs w:val="27"/>
        </w:rPr>
      </w:pPr>
      <w:r w:rsidRPr="00603B6D">
        <w:rPr>
          <w:color w:val="000000"/>
          <w:sz w:val="27"/>
          <w:szCs w:val="27"/>
        </w:rPr>
        <w:t>После Отечественной войны 1812 года возглавил в 1813</w:t>
      </w:r>
      <w:r w:rsidR="00603B6D">
        <w:rPr>
          <w:sz w:val="28"/>
          <w:szCs w:val="28"/>
        </w:rPr>
        <w:t>–18</w:t>
      </w:r>
      <w:r w:rsidRPr="00603B6D">
        <w:rPr>
          <w:color w:val="000000"/>
          <w:sz w:val="27"/>
          <w:szCs w:val="27"/>
        </w:rPr>
        <w:t>14</w:t>
      </w:r>
      <w:r w:rsidR="00603B6D">
        <w:rPr>
          <w:color w:val="000000"/>
          <w:sz w:val="27"/>
          <w:szCs w:val="27"/>
        </w:rPr>
        <w:t xml:space="preserve"> </w:t>
      </w:r>
      <w:r w:rsidRPr="00603B6D">
        <w:rPr>
          <w:color w:val="000000"/>
          <w:sz w:val="27"/>
          <w:szCs w:val="27"/>
        </w:rPr>
        <w:t>гг. антифранцузскую коалицию европейских держав. Был одним из руководителей Венского конгресса 1814</w:t>
      </w:r>
      <w:r w:rsidR="00603B6D">
        <w:rPr>
          <w:sz w:val="28"/>
          <w:szCs w:val="28"/>
        </w:rPr>
        <w:t>–</w:t>
      </w:r>
      <w:r w:rsidRPr="00603B6D">
        <w:rPr>
          <w:color w:val="000000"/>
          <w:sz w:val="27"/>
          <w:szCs w:val="27"/>
        </w:rPr>
        <w:t>1815 годов и организаторов Священного союза.</w:t>
      </w:r>
    </w:p>
    <w:p w:rsidR="00603B6D" w:rsidRDefault="00603B6D" w:rsidP="00434D7E">
      <w:pPr>
        <w:pStyle w:val="ae"/>
        <w:shd w:val="clear" w:color="auto" w:fill="FFFFFF"/>
        <w:tabs>
          <w:tab w:val="left" w:pos="993"/>
        </w:tabs>
        <w:spacing w:before="0" w:beforeAutospacing="0" w:after="0" w:afterAutospacing="0" w:line="360" w:lineRule="auto"/>
        <w:ind w:firstLine="709"/>
        <w:jc w:val="both"/>
        <w:rPr>
          <w:color w:val="000000"/>
          <w:sz w:val="28"/>
          <w:szCs w:val="28"/>
          <w:shd w:val="clear" w:color="auto" w:fill="FFFFFF"/>
        </w:rPr>
      </w:pPr>
      <w:r>
        <w:rPr>
          <w:color w:val="000000"/>
          <w:sz w:val="27"/>
          <w:szCs w:val="27"/>
        </w:rPr>
        <w:t xml:space="preserve">Главный вывод, который вы должны сделать </w:t>
      </w:r>
      <w:r w:rsidR="00434D7E">
        <w:rPr>
          <w:color w:val="000000"/>
          <w:sz w:val="27"/>
          <w:szCs w:val="27"/>
        </w:rPr>
        <w:t xml:space="preserve">из внешнеполитической деятельности этого императора, таков: победа над Наполеоном чрезвычайно усилила международные позиции России. Александр </w:t>
      </w:r>
      <w:r w:rsidR="00434D7E">
        <w:rPr>
          <w:color w:val="000000"/>
          <w:sz w:val="28"/>
          <w:szCs w:val="28"/>
          <w:shd w:val="clear" w:color="auto" w:fill="FFFFFF"/>
          <w:lang w:val="en-US"/>
        </w:rPr>
        <w:t>I</w:t>
      </w:r>
      <w:r w:rsidR="00434D7E">
        <w:rPr>
          <w:color w:val="000000"/>
          <w:sz w:val="28"/>
          <w:szCs w:val="28"/>
          <w:shd w:val="clear" w:color="auto" w:fill="FFFFFF"/>
        </w:rPr>
        <w:t xml:space="preserve"> являлся могущественнейшим монархом Европы, и влияние России на дела континента было велико как никогда.</w:t>
      </w:r>
    </w:p>
    <w:p w:rsidR="00434D7E" w:rsidRDefault="00434D7E" w:rsidP="00434D7E">
      <w:pPr>
        <w:pStyle w:val="ae"/>
        <w:shd w:val="clear" w:color="auto" w:fill="FFFFFF"/>
        <w:tabs>
          <w:tab w:val="left" w:pos="993"/>
        </w:tabs>
        <w:spacing w:before="0" w:beforeAutospacing="0" w:after="0" w:afterAutospacing="0" w:line="360" w:lineRule="auto"/>
        <w:ind w:firstLine="709"/>
        <w:jc w:val="both"/>
        <w:rPr>
          <w:color w:val="000000"/>
          <w:sz w:val="28"/>
          <w:szCs w:val="28"/>
          <w:shd w:val="clear" w:color="auto" w:fill="FFFFFF"/>
        </w:rPr>
      </w:pPr>
      <w:r>
        <w:rPr>
          <w:color w:val="000000"/>
          <w:sz w:val="27"/>
          <w:szCs w:val="27"/>
        </w:rPr>
        <w:t xml:space="preserve">Изучение эпохи Николая </w:t>
      </w:r>
      <w:r>
        <w:rPr>
          <w:color w:val="000000"/>
          <w:sz w:val="28"/>
          <w:szCs w:val="28"/>
          <w:shd w:val="clear" w:color="auto" w:fill="FFFFFF"/>
          <w:lang w:val="en-US"/>
        </w:rPr>
        <w:t>I</w:t>
      </w:r>
      <w:r>
        <w:rPr>
          <w:color w:val="000000"/>
          <w:sz w:val="28"/>
          <w:szCs w:val="28"/>
          <w:shd w:val="clear" w:color="auto" w:fill="FFFFFF"/>
        </w:rPr>
        <w:t xml:space="preserve"> следует начать с того, что большое влияние на правительственную политику оказало восстание декабристов 14 декабря 1825 г. Активная и целеустремленная борьба с любыми проявлениями общественного недовольства, стала важнейшей составной частью внутриполитического </w:t>
      </w:r>
      <w:r w:rsidR="00054B86">
        <w:rPr>
          <w:color w:val="000000"/>
          <w:sz w:val="28"/>
          <w:szCs w:val="28"/>
          <w:shd w:val="clear" w:color="auto" w:fill="FFFFFF"/>
        </w:rPr>
        <w:t>курса монарха.</w:t>
      </w:r>
    </w:p>
    <w:p w:rsidR="00054B86" w:rsidRDefault="00054B86" w:rsidP="00434D7E">
      <w:pPr>
        <w:pStyle w:val="ae"/>
        <w:shd w:val="clear" w:color="auto" w:fill="FFFFFF"/>
        <w:tabs>
          <w:tab w:val="left" w:pos="993"/>
        </w:tabs>
        <w:spacing w:before="0" w:beforeAutospacing="0" w:after="0" w:afterAutospacing="0" w:line="360" w:lineRule="auto"/>
        <w:ind w:firstLine="709"/>
        <w:jc w:val="both"/>
        <w:rPr>
          <w:sz w:val="28"/>
          <w:szCs w:val="28"/>
        </w:rPr>
      </w:pPr>
      <w:r>
        <w:rPr>
          <w:color w:val="000000"/>
          <w:sz w:val="28"/>
          <w:szCs w:val="28"/>
          <w:shd w:val="clear" w:color="auto" w:fill="FFFFFF"/>
        </w:rPr>
        <w:lastRenderedPageBreak/>
        <w:t xml:space="preserve">Время царствования Николая </w:t>
      </w:r>
      <w:r>
        <w:rPr>
          <w:color w:val="000000"/>
          <w:sz w:val="28"/>
          <w:szCs w:val="28"/>
          <w:shd w:val="clear" w:color="auto" w:fill="FFFFFF"/>
          <w:lang w:val="en-US"/>
        </w:rPr>
        <w:t>I</w:t>
      </w:r>
      <w:r>
        <w:rPr>
          <w:color w:val="000000"/>
          <w:sz w:val="28"/>
          <w:szCs w:val="28"/>
          <w:shd w:val="clear" w:color="auto" w:fill="FFFFFF"/>
        </w:rPr>
        <w:t xml:space="preserve"> </w:t>
      </w:r>
      <w:r>
        <w:rPr>
          <w:sz w:val="28"/>
          <w:szCs w:val="28"/>
        </w:rPr>
        <w:t>– апогей самодержавия, время предельной централизации управления империей.</w:t>
      </w:r>
    </w:p>
    <w:p w:rsidR="00054B86" w:rsidRDefault="00054B86" w:rsidP="00434D7E">
      <w:pPr>
        <w:pStyle w:val="ae"/>
        <w:shd w:val="clear" w:color="auto" w:fill="FFFFFF"/>
        <w:tabs>
          <w:tab w:val="left" w:pos="993"/>
        </w:tabs>
        <w:spacing w:before="0" w:beforeAutospacing="0" w:after="0" w:afterAutospacing="0" w:line="360" w:lineRule="auto"/>
        <w:ind w:firstLine="709"/>
        <w:jc w:val="both"/>
        <w:rPr>
          <w:sz w:val="28"/>
          <w:szCs w:val="28"/>
        </w:rPr>
      </w:pPr>
      <w:r>
        <w:rPr>
          <w:sz w:val="28"/>
          <w:szCs w:val="28"/>
        </w:rPr>
        <w:t>В этой связи покажите значение Собственной, Его Императорского Величества канцелярии; рост бюрократического аппарата.</w:t>
      </w:r>
    </w:p>
    <w:p w:rsidR="00054B86" w:rsidRDefault="00054B86" w:rsidP="00434D7E">
      <w:pPr>
        <w:pStyle w:val="ae"/>
        <w:shd w:val="clear" w:color="auto" w:fill="FFFFFF"/>
        <w:tabs>
          <w:tab w:val="left" w:pos="993"/>
        </w:tabs>
        <w:spacing w:before="0" w:beforeAutospacing="0" w:after="0" w:afterAutospacing="0" w:line="360" w:lineRule="auto"/>
        <w:ind w:firstLine="709"/>
        <w:jc w:val="both"/>
        <w:rPr>
          <w:color w:val="000000"/>
          <w:sz w:val="28"/>
          <w:szCs w:val="28"/>
          <w:shd w:val="clear" w:color="auto" w:fill="FFFFFF"/>
        </w:rPr>
      </w:pPr>
      <w:r>
        <w:rPr>
          <w:sz w:val="28"/>
          <w:szCs w:val="28"/>
        </w:rPr>
        <w:t xml:space="preserve">Проанализируйте, как ограничительные тенденции проявлялись в просвещении, печати и литературе. </w:t>
      </w:r>
      <w:r w:rsidR="00CA32A9">
        <w:rPr>
          <w:sz w:val="28"/>
          <w:szCs w:val="28"/>
        </w:rPr>
        <w:t xml:space="preserve">Ключевой в правлении Николая </w:t>
      </w:r>
      <w:r w:rsidR="00CA32A9">
        <w:rPr>
          <w:color w:val="000000"/>
          <w:sz w:val="28"/>
          <w:szCs w:val="28"/>
          <w:shd w:val="clear" w:color="auto" w:fill="FFFFFF"/>
          <w:lang w:val="en-US"/>
        </w:rPr>
        <w:t>I</w:t>
      </w:r>
      <w:r w:rsidR="00CA32A9">
        <w:rPr>
          <w:color w:val="000000"/>
          <w:sz w:val="28"/>
          <w:szCs w:val="28"/>
          <w:shd w:val="clear" w:color="auto" w:fill="FFFFFF"/>
        </w:rPr>
        <w:t xml:space="preserve"> стала теория официальной народности: «Православие, самодержавие, народность». Расшифруйте суть этой формулы.</w:t>
      </w:r>
    </w:p>
    <w:p w:rsidR="00CA32A9" w:rsidRDefault="00CA32A9" w:rsidP="00434D7E">
      <w:pPr>
        <w:pStyle w:val="ae"/>
        <w:shd w:val="clear" w:color="auto" w:fill="FFFFFF"/>
        <w:tabs>
          <w:tab w:val="left" w:pos="993"/>
        </w:tabs>
        <w:spacing w:before="0" w:beforeAutospacing="0" w:after="0" w:afterAutospacing="0" w:line="360" w:lineRule="auto"/>
        <w:ind w:firstLine="709"/>
        <w:jc w:val="both"/>
        <w:rPr>
          <w:sz w:val="28"/>
          <w:szCs w:val="28"/>
        </w:rPr>
      </w:pPr>
      <w:r>
        <w:rPr>
          <w:sz w:val="28"/>
          <w:szCs w:val="28"/>
        </w:rPr>
        <w:t>Какие результаты дала работа десяти секретных комитетов, рассматривающий крестьянский вопрос? Крепостное право осталось незыблемым. Но все же оно было несколько регламентировано, правительство избавилось от некоторых однозначных его форм. Ответьте каких?</w:t>
      </w:r>
    </w:p>
    <w:p w:rsidR="00CA32A9" w:rsidRDefault="00CA32A9" w:rsidP="00434D7E">
      <w:pPr>
        <w:pStyle w:val="ae"/>
        <w:shd w:val="clear" w:color="auto" w:fill="FFFFFF"/>
        <w:tabs>
          <w:tab w:val="left" w:pos="993"/>
        </w:tabs>
        <w:spacing w:before="0" w:beforeAutospacing="0" w:after="0" w:afterAutospacing="0" w:line="360" w:lineRule="auto"/>
        <w:ind w:firstLine="709"/>
        <w:jc w:val="both"/>
        <w:rPr>
          <w:sz w:val="28"/>
          <w:szCs w:val="28"/>
        </w:rPr>
      </w:pPr>
      <w:r>
        <w:rPr>
          <w:sz w:val="28"/>
          <w:szCs w:val="28"/>
        </w:rPr>
        <w:t>Обратите внимание на мероприятия по улучшению положения государственных крестьян. В чем конкретно это выразилось? Усилилась ли при этом административная опека над</w:t>
      </w:r>
      <w:r w:rsidR="004F5E02">
        <w:rPr>
          <w:sz w:val="28"/>
          <w:szCs w:val="28"/>
        </w:rPr>
        <w:t xml:space="preserve"> казенной деревней?</w:t>
      </w:r>
    </w:p>
    <w:p w:rsidR="004F5E02" w:rsidRDefault="004F5E02" w:rsidP="00434D7E">
      <w:pPr>
        <w:pStyle w:val="ae"/>
        <w:shd w:val="clear" w:color="auto" w:fill="FFFFFF"/>
        <w:tabs>
          <w:tab w:val="left" w:pos="993"/>
        </w:tabs>
        <w:spacing w:before="0" w:beforeAutospacing="0" w:after="0" w:afterAutospacing="0" w:line="360" w:lineRule="auto"/>
        <w:ind w:firstLine="709"/>
        <w:jc w:val="both"/>
        <w:rPr>
          <w:color w:val="000000"/>
          <w:sz w:val="28"/>
          <w:szCs w:val="28"/>
          <w:shd w:val="clear" w:color="auto" w:fill="FFFFFF"/>
        </w:rPr>
      </w:pPr>
      <w:r>
        <w:rPr>
          <w:sz w:val="28"/>
          <w:szCs w:val="28"/>
        </w:rPr>
        <w:t xml:space="preserve">Переходя к внешней политике Николая </w:t>
      </w:r>
      <w:r>
        <w:rPr>
          <w:color w:val="000000"/>
          <w:sz w:val="28"/>
          <w:szCs w:val="28"/>
          <w:shd w:val="clear" w:color="auto" w:fill="FFFFFF"/>
          <w:lang w:val="en-US"/>
        </w:rPr>
        <w:t>I</w:t>
      </w:r>
      <w:r>
        <w:rPr>
          <w:color w:val="000000"/>
          <w:sz w:val="28"/>
          <w:szCs w:val="28"/>
          <w:shd w:val="clear" w:color="auto" w:fill="FFFFFF"/>
        </w:rPr>
        <w:t>, покажите, прежде всего, как в ней отразились охранительные тенденции внутренней политики. Здесь необходимо показать реакцию царя на революции 1830 г. во Франции и Бельгии, на жестокое подавление польского восстания в 1831 г. и революции в Венгрии в 1848 г.</w:t>
      </w:r>
    </w:p>
    <w:p w:rsidR="004F5E02" w:rsidRDefault="004F5E02" w:rsidP="00434D7E">
      <w:pPr>
        <w:pStyle w:val="ae"/>
        <w:shd w:val="clear" w:color="auto" w:fill="FFFFFF"/>
        <w:tabs>
          <w:tab w:val="left" w:pos="993"/>
        </w:tabs>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В центре внимания Николая </w:t>
      </w:r>
      <w:r>
        <w:rPr>
          <w:color w:val="000000"/>
          <w:sz w:val="28"/>
          <w:szCs w:val="28"/>
          <w:shd w:val="clear" w:color="auto" w:fill="FFFFFF"/>
          <w:lang w:val="en-US"/>
        </w:rPr>
        <w:t>I</w:t>
      </w:r>
      <w:r>
        <w:rPr>
          <w:color w:val="000000"/>
          <w:sz w:val="28"/>
          <w:szCs w:val="28"/>
          <w:shd w:val="clear" w:color="auto" w:fill="FFFFFF"/>
        </w:rPr>
        <w:t xml:space="preserve"> постоянно находились ближневосточные проблемы, являющиеся сложным конгломератом острейших </w:t>
      </w:r>
      <w:r w:rsidR="00CD0FD4">
        <w:rPr>
          <w:color w:val="000000"/>
          <w:sz w:val="28"/>
          <w:szCs w:val="28"/>
          <w:shd w:val="clear" w:color="auto" w:fill="FFFFFF"/>
        </w:rPr>
        <w:t>международных противоречий, от разрешения которых зависели безопасность границ империи, дальнейшие перспективы развития Черноморской торговли и экономическое состояние южных губерний.</w:t>
      </w:r>
    </w:p>
    <w:p w:rsidR="00CD0FD4" w:rsidRDefault="00CD0FD4" w:rsidP="00CD0FD4">
      <w:pPr>
        <w:pStyle w:val="ae"/>
        <w:shd w:val="clear" w:color="auto" w:fill="FFFFFF"/>
        <w:tabs>
          <w:tab w:val="left" w:pos="993"/>
        </w:tabs>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Речь шла, прежде всего, об установлении преобладающего влияния на Османскую империю, пораженную глубоким экономическим кризисом. Интересы России на Ближнем Востоке и Балканах сталкивались с устремлениями Англии, Франции, Австрии, которые с тревогой смотрели на </w:t>
      </w:r>
      <w:r>
        <w:rPr>
          <w:color w:val="000000"/>
          <w:sz w:val="28"/>
          <w:szCs w:val="28"/>
          <w:shd w:val="clear" w:color="auto" w:fill="FFFFFF"/>
        </w:rPr>
        <w:lastRenderedPageBreak/>
        <w:t>успехи России в противоборстве с Турцией и опасались полного подчинения ее русскому влиянию.</w:t>
      </w:r>
    </w:p>
    <w:p w:rsidR="00E10C7F" w:rsidRDefault="00CD0FD4" w:rsidP="00CD0FD4">
      <w:pPr>
        <w:pStyle w:val="ae"/>
        <w:shd w:val="clear" w:color="auto" w:fill="FFFFFF"/>
        <w:tabs>
          <w:tab w:val="left" w:pos="993"/>
        </w:tabs>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Проанализируйте ход и итоги Крымской войны (</w:t>
      </w:r>
      <w:r w:rsidR="00C27937">
        <w:rPr>
          <w:color w:val="000000"/>
          <w:sz w:val="28"/>
          <w:szCs w:val="28"/>
          <w:shd w:val="clear" w:color="auto" w:fill="FFFFFF"/>
        </w:rPr>
        <w:t>1853</w:t>
      </w:r>
      <w:r w:rsidR="00C27937">
        <w:rPr>
          <w:sz w:val="28"/>
          <w:szCs w:val="28"/>
        </w:rPr>
        <w:t>–1856</w:t>
      </w:r>
      <w:r>
        <w:rPr>
          <w:color w:val="000000"/>
          <w:sz w:val="28"/>
          <w:szCs w:val="28"/>
          <w:shd w:val="clear" w:color="auto" w:fill="FFFFFF"/>
        </w:rPr>
        <w:t>)</w:t>
      </w:r>
      <w:r w:rsidR="00C27937">
        <w:rPr>
          <w:color w:val="000000"/>
          <w:sz w:val="28"/>
          <w:szCs w:val="28"/>
          <w:shd w:val="clear" w:color="auto" w:fill="FFFFFF"/>
        </w:rPr>
        <w:t>. Выделите в ней два этапа. Первый этап (с ноября 1853 г. по апрель 1854 г.) включает собственно русско-турецкую к</w:t>
      </w:r>
      <w:r w:rsidR="001F0D11">
        <w:rPr>
          <w:color w:val="000000"/>
          <w:sz w:val="28"/>
          <w:szCs w:val="28"/>
          <w:shd w:val="clear" w:color="auto" w:fill="FFFFFF"/>
        </w:rPr>
        <w:t>а</w:t>
      </w:r>
      <w:r w:rsidR="00C27937">
        <w:rPr>
          <w:color w:val="000000"/>
          <w:sz w:val="28"/>
          <w:szCs w:val="28"/>
          <w:shd w:val="clear" w:color="auto" w:fill="FFFFFF"/>
        </w:rPr>
        <w:t>мпанию. Во второй период (с апреля 1854 г. по февраль 1856 г.) в войну вступили союзники Турции (Англия, Франция, Сардинское королевство)</w:t>
      </w:r>
      <w:r w:rsidR="00E10C7F">
        <w:rPr>
          <w:color w:val="000000"/>
          <w:sz w:val="28"/>
          <w:szCs w:val="28"/>
          <w:shd w:val="clear" w:color="auto" w:fill="FFFFFF"/>
        </w:rPr>
        <w:t>, а боевые действия вели</w:t>
      </w:r>
      <w:r w:rsidR="001F0D11">
        <w:rPr>
          <w:color w:val="000000"/>
          <w:sz w:val="28"/>
          <w:szCs w:val="28"/>
          <w:shd w:val="clear" w:color="auto" w:fill="FFFFFF"/>
        </w:rPr>
        <w:t>сь</w:t>
      </w:r>
      <w:r w:rsidR="00E10C7F">
        <w:rPr>
          <w:color w:val="000000"/>
          <w:sz w:val="28"/>
          <w:szCs w:val="28"/>
          <w:shd w:val="clear" w:color="auto" w:fill="FFFFFF"/>
        </w:rPr>
        <w:t xml:space="preserve"> сразу на нескольких фронтах, прежде всего, в Крыму и на Кавказе.</w:t>
      </w:r>
    </w:p>
    <w:p w:rsidR="00054B86" w:rsidRDefault="00E10C7F" w:rsidP="00CD0FD4">
      <w:pPr>
        <w:pStyle w:val="ae"/>
        <w:shd w:val="clear" w:color="auto" w:fill="FFFFFF"/>
        <w:tabs>
          <w:tab w:val="left" w:pos="993"/>
        </w:tabs>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Проанализируйте итоги Крымской войны. Почему она закончилась поражением России?</w:t>
      </w:r>
    </w:p>
    <w:p w:rsidR="00E10C7F" w:rsidRDefault="00E10C7F" w:rsidP="00CD0FD4">
      <w:pPr>
        <w:pStyle w:val="ae"/>
        <w:shd w:val="clear" w:color="auto" w:fill="FFFFFF"/>
        <w:tabs>
          <w:tab w:val="left" w:pos="993"/>
        </w:tabs>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Общий вывод: Россия вышла из этой войны с подорванной экономикой и потерянным международным авторитетом; нестабильным внутриполитическим положением; война сыграла роль катализатора, ускорившего вызревание революционной ситуации в стране, привела к крупнейшим политическим изменениям – отмене крепостного права и проведенного буржуазных реформ.</w:t>
      </w:r>
    </w:p>
    <w:p w:rsidR="00FD12F6" w:rsidRDefault="00FD12F6"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E10C7F" w:rsidRDefault="00E10C7F" w:rsidP="003959E0">
      <w:pPr>
        <w:tabs>
          <w:tab w:val="left" w:pos="1260"/>
        </w:tabs>
        <w:spacing w:line="360" w:lineRule="auto"/>
        <w:jc w:val="center"/>
        <w:rPr>
          <w:b/>
          <w:sz w:val="32"/>
          <w:szCs w:val="32"/>
        </w:rPr>
      </w:pPr>
    </w:p>
    <w:p w:rsidR="00FD12F6" w:rsidRDefault="00FD12F6" w:rsidP="003959E0">
      <w:pPr>
        <w:tabs>
          <w:tab w:val="left" w:pos="1260"/>
        </w:tabs>
        <w:spacing w:line="360" w:lineRule="auto"/>
        <w:jc w:val="center"/>
        <w:rPr>
          <w:b/>
          <w:sz w:val="32"/>
          <w:szCs w:val="32"/>
        </w:rPr>
      </w:pPr>
    </w:p>
    <w:p w:rsidR="00327913" w:rsidRDefault="00327913" w:rsidP="003959E0">
      <w:pPr>
        <w:tabs>
          <w:tab w:val="left" w:pos="1260"/>
        </w:tabs>
        <w:spacing w:line="360" w:lineRule="auto"/>
        <w:jc w:val="center"/>
        <w:rPr>
          <w:b/>
          <w:sz w:val="32"/>
          <w:szCs w:val="32"/>
        </w:rPr>
      </w:pPr>
    </w:p>
    <w:p w:rsidR="00327913" w:rsidRDefault="00327913" w:rsidP="003959E0">
      <w:pPr>
        <w:tabs>
          <w:tab w:val="left" w:pos="1260"/>
        </w:tabs>
        <w:spacing w:line="360" w:lineRule="auto"/>
        <w:jc w:val="center"/>
        <w:rPr>
          <w:b/>
          <w:sz w:val="32"/>
          <w:szCs w:val="32"/>
        </w:rPr>
      </w:pPr>
    </w:p>
    <w:p w:rsidR="0011060D" w:rsidRDefault="0011060D" w:rsidP="003959E0">
      <w:pPr>
        <w:tabs>
          <w:tab w:val="left" w:pos="1260"/>
        </w:tabs>
        <w:spacing w:line="360" w:lineRule="auto"/>
        <w:jc w:val="center"/>
        <w:rPr>
          <w:b/>
          <w:sz w:val="32"/>
          <w:szCs w:val="32"/>
        </w:rPr>
      </w:pPr>
    </w:p>
    <w:p w:rsidR="0011060D" w:rsidRDefault="0011060D" w:rsidP="003959E0">
      <w:pPr>
        <w:tabs>
          <w:tab w:val="left" w:pos="1260"/>
        </w:tabs>
        <w:spacing w:line="360" w:lineRule="auto"/>
        <w:jc w:val="center"/>
        <w:rPr>
          <w:b/>
          <w:sz w:val="32"/>
          <w:szCs w:val="32"/>
        </w:rPr>
      </w:pPr>
    </w:p>
    <w:p w:rsidR="0011060D" w:rsidRDefault="0011060D" w:rsidP="003959E0">
      <w:pPr>
        <w:tabs>
          <w:tab w:val="left" w:pos="1260"/>
        </w:tabs>
        <w:spacing w:line="360" w:lineRule="auto"/>
        <w:jc w:val="center"/>
        <w:rPr>
          <w:b/>
          <w:sz w:val="32"/>
          <w:szCs w:val="32"/>
        </w:rPr>
      </w:pPr>
    </w:p>
    <w:p w:rsidR="0011060D" w:rsidRDefault="0011060D" w:rsidP="001A177E">
      <w:pPr>
        <w:tabs>
          <w:tab w:val="left" w:pos="1260"/>
        </w:tabs>
        <w:spacing w:line="360" w:lineRule="auto"/>
        <w:ind w:left="709"/>
        <w:jc w:val="both"/>
        <w:rPr>
          <w:b/>
          <w:sz w:val="32"/>
          <w:szCs w:val="32"/>
        </w:rPr>
      </w:pPr>
    </w:p>
    <w:p w:rsidR="00327913" w:rsidRPr="00FD12F6" w:rsidRDefault="00493F3C" w:rsidP="001A177E">
      <w:pPr>
        <w:tabs>
          <w:tab w:val="left" w:pos="1260"/>
        </w:tabs>
        <w:spacing w:line="360" w:lineRule="auto"/>
        <w:ind w:left="709"/>
        <w:jc w:val="both"/>
        <w:rPr>
          <w:b/>
          <w:sz w:val="32"/>
          <w:szCs w:val="32"/>
        </w:rPr>
      </w:pPr>
      <w:r w:rsidRPr="00493F3C">
        <w:pict>
          <v:shape id="_x0000_s6624" type="#_x0000_t32" style="position:absolute;left:0;text-align:left;margin-left:37.8pt;margin-top:19.2pt;width:444.75pt;height:0;z-index:468" o:connectortype="straight"/>
        </w:pict>
      </w:r>
      <w:r w:rsidRPr="00493F3C">
        <w:pict>
          <v:shape id="_x0000_s6625" type="#_x0000_t32" style="position:absolute;left:0;text-align:left;margin-left:37.8pt;margin-top:23.7pt;width:444.75pt;height:0;z-index:469" o:connectortype="straight" strokeweight="3pt"/>
        </w:pict>
      </w:r>
      <w:r w:rsidR="003959E0" w:rsidRPr="0011060D">
        <w:rPr>
          <w:b/>
          <w:sz w:val="32"/>
          <w:szCs w:val="32"/>
        </w:rPr>
        <w:t>Тема 9.</w:t>
      </w:r>
      <w:r w:rsidR="001A177E">
        <w:rPr>
          <w:b/>
          <w:sz w:val="32"/>
          <w:szCs w:val="32"/>
        </w:rPr>
        <w:t xml:space="preserve"> </w:t>
      </w:r>
      <w:r w:rsidR="00327913" w:rsidRPr="00FD12F6">
        <w:rPr>
          <w:b/>
          <w:sz w:val="32"/>
          <w:szCs w:val="32"/>
        </w:rPr>
        <w:t xml:space="preserve">Россия во второй половине </w:t>
      </w:r>
      <w:r w:rsidR="00327913" w:rsidRPr="00FD12F6">
        <w:rPr>
          <w:b/>
          <w:sz w:val="32"/>
          <w:szCs w:val="32"/>
          <w:lang w:val="en-US"/>
        </w:rPr>
        <w:t>XIX</w:t>
      </w:r>
      <w:r w:rsidR="00327913" w:rsidRPr="00FD12F6">
        <w:rPr>
          <w:b/>
          <w:sz w:val="32"/>
          <w:szCs w:val="32"/>
        </w:rPr>
        <w:t xml:space="preserve"> века</w:t>
      </w:r>
    </w:p>
    <w:p w:rsidR="003959E0" w:rsidRPr="00FD12F6" w:rsidRDefault="003959E0" w:rsidP="001A177E">
      <w:pPr>
        <w:tabs>
          <w:tab w:val="left" w:pos="1260"/>
        </w:tabs>
        <w:spacing w:line="360" w:lineRule="auto"/>
        <w:ind w:left="709"/>
        <w:jc w:val="both"/>
        <w:rPr>
          <w:b/>
          <w:sz w:val="32"/>
          <w:szCs w:val="32"/>
        </w:rPr>
      </w:pPr>
    </w:p>
    <w:p w:rsidR="00327913" w:rsidRPr="001A177E" w:rsidRDefault="00327913" w:rsidP="001A177E">
      <w:pPr>
        <w:tabs>
          <w:tab w:val="left" w:pos="1260"/>
        </w:tabs>
        <w:spacing w:line="360" w:lineRule="auto"/>
        <w:ind w:left="709"/>
        <w:jc w:val="both"/>
        <w:rPr>
          <w:b/>
          <w:caps/>
          <w:sz w:val="28"/>
          <w:szCs w:val="28"/>
        </w:rPr>
      </w:pPr>
      <w:r w:rsidRPr="001A177E">
        <w:rPr>
          <w:b/>
          <w:caps/>
          <w:sz w:val="28"/>
          <w:szCs w:val="28"/>
        </w:rPr>
        <w:t>План</w:t>
      </w:r>
    </w:p>
    <w:p w:rsidR="00327913" w:rsidRPr="00FD12F6" w:rsidRDefault="00327913" w:rsidP="00FD12F6">
      <w:pPr>
        <w:tabs>
          <w:tab w:val="left" w:pos="1260"/>
        </w:tabs>
        <w:spacing w:line="360" w:lineRule="auto"/>
        <w:jc w:val="center"/>
        <w:rPr>
          <w:b/>
          <w:sz w:val="28"/>
          <w:szCs w:val="28"/>
        </w:rPr>
      </w:pPr>
    </w:p>
    <w:p w:rsidR="00327913" w:rsidRPr="00FD12F6" w:rsidRDefault="00327913" w:rsidP="00FD12F6">
      <w:pPr>
        <w:numPr>
          <w:ilvl w:val="0"/>
          <w:numId w:val="35"/>
        </w:numPr>
        <w:tabs>
          <w:tab w:val="clear" w:pos="720"/>
          <w:tab w:val="left" w:pos="0"/>
          <w:tab w:val="left" w:pos="1080"/>
        </w:tabs>
        <w:spacing w:line="360" w:lineRule="auto"/>
        <w:ind w:left="0" w:firstLine="720"/>
        <w:jc w:val="both"/>
        <w:rPr>
          <w:sz w:val="28"/>
          <w:szCs w:val="28"/>
        </w:rPr>
      </w:pPr>
      <w:r w:rsidRPr="00FD12F6">
        <w:rPr>
          <w:sz w:val="28"/>
          <w:szCs w:val="28"/>
        </w:rPr>
        <w:t>Революционная ситуация в России на рубеже 1850</w:t>
      </w:r>
      <w:r w:rsidR="001A177E">
        <w:rPr>
          <w:sz w:val="28"/>
          <w:szCs w:val="28"/>
        </w:rPr>
        <w:t>–</w:t>
      </w:r>
      <w:r w:rsidRPr="00FD12F6">
        <w:rPr>
          <w:sz w:val="28"/>
          <w:szCs w:val="28"/>
        </w:rPr>
        <w:t>1860-х гг.</w:t>
      </w:r>
    </w:p>
    <w:p w:rsidR="00327913" w:rsidRPr="00FD12F6" w:rsidRDefault="00327913" w:rsidP="00FD12F6">
      <w:pPr>
        <w:numPr>
          <w:ilvl w:val="0"/>
          <w:numId w:val="35"/>
        </w:numPr>
        <w:tabs>
          <w:tab w:val="clear" w:pos="720"/>
          <w:tab w:val="left" w:pos="0"/>
          <w:tab w:val="left" w:pos="1080"/>
        </w:tabs>
        <w:spacing w:line="360" w:lineRule="auto"/>
        <w:ind w:left="0" w:firstLine="720"/>
        <w:jc w:val="both"/>
        <w:rPr>
          <w:sz w:val="28"/>
          <w:szCs w:val="28"/>
        </w:rPr>
      </w:pPr>
      <w:r w:rsidRPr="00FD12F6">
        <w:rPr>
          <w:sz w:val="28"/>
          <w:szCs w:val="28"/>
        </w:rPr>
        <w:t xml:space="preserve">Реформы Александра </w:t>
      </w:r>
      <w:r w:rsidRPr="00FD12F6">
        <w:rPr>
          <w:sz w:val="28"/>
          <w:szCs w:val="28"/>
          <w:lang w:val="en-US"/>
        </w:rPr>
        <w:t>II</w:t>
      </w:r>
    </w:p>
    <w:p w:rsidR="00327913" w:rsidRPr="00FD12F6" w:rsidRDefault="00327913" w:rsidP="00FD12F6">
      <w:pPr>
        <w:numPr>
          <w:ilvl w:val="0"/>
          <w:numId w:val="35"/>
        </w:numPr>
        <w:tabs>
          <w:tab w:val="clear" w:pos="720"/>
          <w:tab w:val="left" w:pos="0"/>
          <w:tab w:val="left" w:pos="1080"/>
        </w:tabs>
        <w:spacing w:line="360" w:lineRule="auto"/>
        <w:ind w:left="0" w:firstLine="720"/>
        <w:jc w:val="both"/>
        <w:rPr>
          <w:sz w:val="28"/>
          <w:szCs w:val="28"/>
        </w:rPr>
      </w:pPr>
      <w:r w:rsidRPr="00FD12F6">
        <w:rPr>
          <w:sz w:val="28"/>
          <w:szCs w:val="28"/>
        </w:rPr>
        <w:t>Пореформенная Россия</w:t>
      </w:r>
    </w:p>
    <w:p w:rsidR="00327913" w:rsidRPr="00FD12F6" w:rsidRDefault="00327913" w:rsidP="00FD12F6">
      <w:pPr>
        <w:numPr>
          <w:ilvl w:val="0"/>
          <w:numId w:val="35"/>
        </w:numPr>
        <w:tabs>
          <w:tab w:val="clear" w:pos="720"/>
          <w:tab w:val="left" w:pos="0"/>
          <w:tab w:val="left" w:pos="1080"/>
        </w:tabs>
        <w:spacing w:line="360" w:lineRule="auto"/>
        <w:ind w:left="0" w:firstLine="720"/>
        <w:jc w:val="both"/>
        <w:rPr>
          <w:sz w:val="28"/>
          <w:szCs w:val="28"/>
        </w:rPr>
      </w:pPr>
      <w:r w:rsidRPr="00FD12F6">
        <w:rPr>
          <w:sz w:val="28"/>
          <w:szCs w:val="28"/>
        </w:rPr>
        <w:t xml:space="preserve">Внешняя политика России во второй половине </w:t>
      </w:r>
      <w:r w:rsidRPr="00FD12F6">
        <w:rPr>
          <w:sz w:val="28"/>
          <w:szCs w:val="28"/>
          <w:lang w:val="en-US"/>
        </w:rPr>
        <w:t>XIX</w:t>
      </w:r>
      <w:r w:rsidRPr="00FD12F6">
        <w:rPr>
          <w:sz w:val="28"/>
          <w:szCs w:val="28"/>
        </w:rPr>
        <w:t xml:space="preserve"> века</w:t>
      </w:r>
    </w:p>
    <w:p w:rsidR="00327913" w:rsidRDefault="00327913" w:rsidP="003959E0">
      <w:pPr>
        <w:tabs>
          <w:tab w:val="left" w:pos="1260"/>
        </w:tabs>
        <w:spacing w:line="360" w:lineRule="auto"/>
        <w:jc w:val="center"/>
        <w:rPr>
          <w:b/>
          <w:sz w:val="36"/>
          <w:szCs w:val="36"/>
        </w:rPr>
      </w:pPr>
    </w:p>
    <w:p w:rsidR="00FE2329" w:rsidRDefault="00FE2329" w:rsidP="003959E0">
      <w:pPr>
        <w:tabs>
          <w:tab w:val="left" w:pos="1260"/>
        </w:tabs>
        <w:spacing w:line="360" w:lineRule="auto"/>
        <w:jc w:val="center"/>
        <w:rPr>
          <w:b/>
          <w:sz w:val="36"/>
          <w:szCs w:val="36"/>
        </w:rPr>
      </w:pPr>
    </w:p>
    <w:p w:rsidR="00FE2329" w:rsidRDefault="00FE2329" w:rsidP="003959E0">
      <w:pPr>
        <w:tabs>
          <w:tab w:val="left" w:pos="1260"/>
        </w:tabs>
        <w:spacing w:line="360" w:lineRule="auto"/>
        <w:jc w:val="center"/>
        <w:rPr>
          <w:b/>
          <w:sz w:val="36"/>
          <w:szCs w:val="36"/>
        </w:rPr>
      </w:pPr>
    </w:p>
    <w:p w:rsidR="00FE2329" w:rsidRDefault="00FE2329" w:rsidP="003959E0">
      <w:pPr>
        <w:tabs>
          <w:tab w:val="left" w:pos="1260"/>
        </w:tabs>
        <w:spacing w:line="360" w:lineRule="auto"/>
        <w:jc w:val="center"/>
        <w:rPr>
          <w:b/>
          <w:sz w:val="36"/>
          <w:szCs w:val="36"/>
        </w:rPr>
      </w:pPr>
    </w:p>
    <w:p w:rsidR="00FE2329" w:rsidRDefault="00FE2329" w:rsidP="003959E0">
      <w:pPr>
        <w:tabs>
          <w:tab w:val="left" w:pos="1260"/>
        </w:tabs>
        <w:spacing w:line="360" w:lineRule="auto"/>
        <w:jc w:val="center"/>
        <w:rPr>
          <w:b/>
          <w:sz w:val="36"/>
          <w:szCs w:val="36"/>
        </w:rPr>
      </w:pPr>
    </w:p>
    <w:p w:rsidR="00FE2329" w:rsidRDefault="00FE2329" w:rsidP="003959E0">
      <w:pPr>
        <w:tabs>
          <w:tab w:val="left" w:pos="1260"/>
        </w:tabs>
        <w:spacing w:line="360" w:lineRule="auto"/>
        <w:jc w:val="center"/>
        <w:rPr>
          <w:b/>
          <w:sz w:val="36"/>
          <w:szCs w:val="36"/>
        </w:rPr>
      </w:pPr>
    </w:p>
    <w:p w:rsidR="00FE2329" w:rsidRDefault="00FE2329" w:rsidP="003959E0">
      <w:pPr>
        <w:tabs>
          <w:tab w:val="left" w:pos="1260"/>
        </w:tabs>
        <w:spacing w:line="360" w:lineRule="auto"/>
        <w:jc w:val="center"/>
        <w:rPr>
          <w:b/>
          <w:sz w:val="36"/>
          <w:szCs w:val="36"/>
        </w:rPr>
      </w:pPr>
    </w:p>
    <w:p w:rsidR="00FE2329" w:rsidRDefault="00FE2329" w:rsidP="003959E0">
      <w:pPr>
        <w:tabs>
          <w:tab w:val="left" w:pos="1260"/>
        </w:tabs>
        <w:spacing w:line="360" w:lineRule="auto"/>
        <w:jc w:val="center"/>
        <w:rPr>
          <w:b/>
          <w:sz w:val="36"/>
          <w:szCs w:val="36"/>
        </w:rPr>
      </w:pPr>
    </w:p>
    <w:p w:rsidR="00FD12F6" w:rsidRDefault="00FD12F6" w:rsidP="003959E0">
      <w:pPr>
        <w:tabs>
          <w:tab w:val="left" w:pos="1260"/>
        </w:tabs>
        <w:spacing w:line="360" w:lineRule="auto"/>
        <w:jc w:val="center"/>
        <w:rPr>
          <w:b/>
          <w:sz w:val="36"/>
          <w:szCs w:val="36"/>
        </w:rPr>
      </w:pPr>
    </w:p>
    <w:p w:rsidR="001A177E" w:rsidRDefault="001A177E" w:rsidP="00FD12F6">
      <w:pPr>
        <w:tabs>
          <w:tab w:val="left" w:pos="1260"/>
        </w:tabs>
        <w:spacing w:line="360" w:lineRule="auto"/>
        <w:jc w:val="center"/>
        <w:rPr>
          <w:b/>
          <w:caps/>
          <w:sz w:val="32"/>
          <w:szCs w:val="32"/>
        </w:rPr>
      </w:pPr>
    </w:p>
    <w:p w:rsidR="001A177E" w:rsidRDefault="001A177E" w:rsidP="00FD12F6">
      <w:pPr>
        <w:tabs>
          <w:tab w:val="left" w:pos="1260"/>
        </w:tabs>
        <w:spacing w:line="360" w:lineRule="auto"/>
        <w:jc w:val="center"/>
        <w:rPr>
          <w:b/>
          <w:caps/>
          <w:sz w:val="32"/>
          <w:szCs w:val="32"/>
        </w:rPr>
      </w:pPr>
    </w:p>
    <w:p w:rsidR="00FE2329" w:rsidRPr="001A177E" w:rsidRDefault="00493F3C" w:rsidP="001A177E">
      <w:pPr>
        <w:tabs>
          <w:tab w:val="left" w:pos="1260"/>
        </w:tabs>
        <w:spacing w:line="360" w:lineRule="auto"/>
        <w:ind w:left="709"/>
        <w:jc w:val="both"/>
        <w:rPr>
          <w:b/>
          <w:sz w:val="32"/>
          <w:szCs w:val="32"/>
        </w:rPr>
      </w:pPr>
      <w:r w:rsidRPr="00493F3C">
        <w:lastRenderedPageBreak/>
        <w:pict>
          <v:shape id="_x0000_s6473" type="#_x0000_t32" style="position:absolute;left:0;text-align:left;margin-left:35.25pt;margin-top:20.2pt;width:444.75pt;height:0;z-index:438" o:connectortype="straight"/>
        </w:pict>
      </w:r>
      <w:r w:rsidRPr="00493F3C">
        <w:pict>
          <v:shape id="_x0000_s6474" type="#_x0000_t32" style="position:absolute;left:0;text-align:left;margin-left:35.25pt;margin-top:24.7pt;width:444.75pt;height:0;z-index:439" o:connectortype="straight" strokeweight="3pt"/>
        </w:pict>
      </w:r>
      <w:r w:rsidR="00FE2329" w:rsidRPr="001A177E">
        <w:rPr>
          <w:b/>
          <w:sz w:val="32"/>
          <w:szCs w:val="32"/>
        </w:rPr>
        <w:t>Схемы, таблицы</w:t>
      </w:r>
    </w:p>
    <w:p w:rsidR="00FE2329" w:rsidRPr="00FD12F6" w:rsidRDefault="00FE2329" w:rsidP="001A177E">
      <w:pPr>
        <w:tabs>
          <w:tab w:val="left" w:pos="1260"/>
        </w:tabs>
        <w:spacing w:line="360" w:lineRule="auto"/>
        <w:ind w:left="709"/>
        <w:jc w:val="both"/>
        <w:rPr>
          <w:b/>
          <w:sz w:val="32"/>
          <w:szCs w:val="32"/>
        </w:rPr>
      </w:pPr>
    </w:p>
    <w:p w:rsidR="00FE2329" w:rsidRPr="00FD12F6" w:rsidRDefault="00FE2329" w:rsidP="001A177E">
      <w:pPr>
        <w:tabs>
          <w:tab w:val="left" w:pos="1260"/>
        </w:tabs>
        <w:spacing w:line="360" w:lineRule="auto"/>
        <w:ind w:left="709"/>
        <w:jc w:val="both"/>
        <w:rPr>
          <w:b/>
          <w:sz w:val="32"/>
          <w:szCs w:val="32"/>
        </w:rPr>
      </w:pPr>
      <w:r w:rsidRPr="00FD12F6">
        <w:rPr>
          <w:b/>
          <w:sz w:val="32"/>
          <w:szCs w:val="32"/>
        </w:rPr>
        <w:t xml:space="preserve">Крестьянская реформа 19 февраля </w:t>
      </w:r>
      <w:smartTag w:uri="urn:schemas-microsoft-com:office:smarttags" w:element="metricconverter">
        <w:smartTagPr>
          <w:attr w:name="ProductID" w:val="1861 г"/>
        </w:smartTagPr>
        <w:r w:rsidRPr="00FD12F6">
          <w:rPr>
            <w:b/>
            <w:sz w:val="32"/>
            <w:szCs w:val="32"/>
          </w:rPr>
          <w:t>1861 г</w:t>
        </w:r>
      </w:smartTag>
      <w:r w:rsidRPr="00FD12F6">
        <w:rPr>
          <w:b/>
          <w:sz w:val="32"/>
          <w:szCs w:val="32"/>
        </w:rPr>
        <w:t>.</w:t>
      </w:r>
      <w:r w:rsidR="006907EC">
        <w:rPr>
          <w:rStyle w:val="aa"/>
          <w:b/>
          <w:sz w:val="32"/>
          <w:szCs w:val="32"/>
        </w:rPr>
        <w:footnoteReference w:id="14"/>
      </w:r>
    </w:p>
    <w:p w:rsidR="000A56A6" w:rsidRPr="00FD12F6" w:rsidRDefault="000A56A6" w:rsidP="000A56A6">
      <w:pPr>
        <w:tabs>
          <w:tab w:val="left" w:pos="1260"/>
        </w:tabs>
        <w:spacing w:line="360" w:lineRule="auto"/>
        <w:jc w:val="center"/>
        <w:rPr>
          <w:b/>
          <w:sz w:val="28"/>
          <w:szCs w:val="28"/>
        </w:rPr>
      </w:pPr>
    </w:p>
    <w:p w:rsidR="00FE2329" w:rsidRPr="00FD12F6" w:rsidRDefault="00493F3C" w:rsidP="000A56A6">
      <w:pPr>
        <w:tabs>
          <w:tab w:val="left" w:pos="1260"/>
        </w:tabs>
        <w:spacing w:line="360" w:lineRule="auto"/>
        <w:jc w:val="both"/>
        <w:rPr>
          <w:b/>
          <w:sz w:val="28"/>
          <w:szCs w:val="28"/>
        </w:rPr>
      </w:pPr>
      <w:r>
        <w:rPr>
          <w:b/>
          <w:noProof/>
          <w:sz w:val="28"/>
          <w:szCs w:val="28"/>
        </w:rPr>
        <w:pict>
          <v:line id="Прямая соединительная линия 18" o:spid="_x0000_s6741" style="position:absolute;left:0;text-align:left;flip:x y;z-index:527;visibility:visible" from="353.95pt,8.4pt" to="377.95pt,8.95pt" o:connectortype="straight"/>
        </w:pict>
      </w:r>
      <w:r>
        <w:rPr>
          <w:b/>
          <w:noProof/>
          <w:sz w:val="28"/>
          <w:szCs w:val="28"/>
        </w:rPr>
        <w:pict>
          <v:line id="Прямая соединительная линия 13" o:spid="_x0000_s6740" style="position:absolute;left:0;text-align:left;flip:x;z-index:526;visibility:visible" from="94.8pt,8.95pt" to="114.75pt,9pt" o:connectortype="straight"/>
        </w:pict>
      </w:r>
      <w:r>
        <w:rPr>
          <w:b/>
          <w:noProof/>
          <w:sz w:val="28"/>
          <w:szCs w:val="28"/>
        </w:rPr>
        <w:pict>
          <v:line id="_x0000_s6738" style="position:absolute;left:0;text-align:left;flip:y;z-index:524" from="257.8pt,94.75pt" to="283.55pt,94.8pt">
            <v:stroke endarrow="block"/>
          </v:line>
        </w:pict>
      </w:r>
      <w:r>
        <w:rPr>
          <w:b/>
          <w:noProof/>
          <w:sz w:val="28"/>
          <w:szCs w:val="28"/>
        </w:rPr>
        <w:pict>
          <v:line id="_x0000_s6736" style="position:absolute;left:0;text-align:left;z-index:522" from="257.8pt,240.65pt" to="283.55pt,240.65pt">
            <v:stroke endarrow="block"/>
          </v:line>
        </w:pict>
      </w:r>
      <w:r>
        <w:rPr>
          <w:b/>
          <w:noProof/>
          <w:sz w:val="28"/>
          <w:szCs w:val="28"/>
        </w:rPr>
        <w:pict>
          <v:line id="Прямая соединительная линия 47" o:spid="_x0000_s6734" style="position:absolute;left:0;text-align:left;flip:x;z-index:520;visibility:visible" from="258.05pt,50.7pt" to="317.85pt,50.75pt" o:connectortype="straight"/>
        </w:pict>
      </w:r>
      <w:r>
        <w:rPr>
          <w:b/>
          <w:noProof/>
          <w:sz w:val="28"/>
          <w:szCs w:val="28"/>
        </w:rPr>
        <w:pict>
          <v:shape id="Прямая со стрелкой 38" o:spid="_x0000_s6733" type="#_x0000_t32" style="position:absolute;left:0;text-align:left;margin-left:235.2pt;margin-top:26.15pt;width:1.15pt;height:377.5pt;z-index:519;visibility:visible" o:connectortype="straight">
            <v:stroke endarrow="open"/>
          </v:shape>
        </w:pict>
      </w:r>
      <w:r>
        <w:rPr>
          <w:b/>
          <w:noProof/>
          <w:sz w:val="28"/>
          <w:szCs w:val="28"/>
        </w:rPr>
        <w:pict>
          <v:shape id="Прямая со стрелкой 31" o:spid="_x0000_s6728" type="#_x0000_t32" style="position:absolute;left:0;text-align:left;margin-left:17.55pt;margin-top:317.85pt;width:24.05pt;height:.05pt;z-index:514;visibility:visible" o:connectortype="straight">
            <v:stroke endarrow="open"/>
          </v:shape>
        </w:pict>
      </w:r>
      <w:r>
        <w:rPr>
          <w:b/>
          <w:noProof/>
          <w:sz w:val="28"/>
          <w:szCs w:val="28"/>
        </w:rPr>
        <w:pict>
          <v:shape id="Прямая со стрелкой 28" o:spid="_x0000_s6727" type="#_x0000_t32" style="position:absolute;left:0;text-align:left;margin-left:19.3pt;margin-top:206.3pt;width:24pt;height:.05pt;z-index:513;visibility:visible" o:connectortype="straight">
            <v:stroke endarrow="open"/>
          </v:shape>
        </w:pict>
      </w:r>
      <w:r>
        <w:rPr>
          <w:b/>
          <w:noProof/>
          <w:sz w:val="28"/>
          <w:szCs w:val="28"/>
        </w:rPr>
        <w:pict>
          <v:shape id="Прямая со стрелкой 23" o:spid="_x0000_s6726" type="#_x0000_t32" style="position:absolute;left:0;text-align:left;margin-left:19.3pt;margin-top:129.15pt;width:24pt;height:0;z-index:512;visibility:visible" o:connectortype="straight">
            <v:stroke endarrow="open"/>
          </v:shape>
        </w:pict>
      </w:r>
      <w:r>
        <w:rPr>
          <w:b/>
          <w:noProof/>
          <w:sz w:val="28"/>
          <w:szCs w:val="28"/>
        </w:rPr>
        <w:pict>
          <v:line id="Прямая соединительная линия 21" o:spid="_x0000_s6725" style="position:absolute;left:0;text-align:left;z-index:511;visibility:visible" from="17.55pt,94.75pt" to="17.6pt,317.85pt" o:connectortype="straight"/>
        </w:pict>
      </w:r>
      <w:r>
        <w:rPr>
          <w:b/>
          <w:noProof/>
          <w:sz w:val="28"/>
          <w:szCs w:val="28"/>
        </w:rPr>
        <w:pict>
          <v:shape id="Прямая со стрелкой 19" o:spid="_x0000_s6724" type="#_x0000_t32" style="position:absolute;left:0;text-align:left;margin-left:377.95pt;margin-top:8.95pt;width:.05pt;height:25.75pt;z-index:510;visibility:visible" o:connectortype="straight">
            <v:stroke endarrow="open"/>
          </v:shape>
        </w:pict>
      </w:r>
      <w:r>
        <w:rPr>
          <w:b/>
          <w:noProof/>
          <w:sz w:val="28"/>
          <w:szCs w:val="28"/>
        </w:rPr>
        <w:pict>
          <v:shape id="Прямая со стрелкой 16" o:spid="_x0000_s6723" type="#_x0000_t32" style="position:absolute;left:0;text-align:left;margin-left:95.1pt;margin-top:8.95pt;width:.25pt;height:25.75pt;flip:x;z-index:509;visibility:visible" o:connectortype="straight">
            <v:stroke endarrow="open"/>
          </v:shape>
        </w:pict>
      </w:r>
      <w:r>
        <w:rPr>
          <w:b/>
          <w:noProof/>
          <w:sz w:val="28"/>
          <w:szCs w:val="28"/>
        </w:rPr>
        <w:pict>
          <v:rect id="Прямоугольник 11" o:spid="_x0000_s6722" style="position:absolute;left:0;text-align:left;margin-left:43.3pt;margin-top:446.6pt;width:393.3pt;height:34.3pt;z-index:508;visibility:visible;mso-wrap-style:none;v-text-anchor:middle" filled="f">
            <v:stroke joinstyle="round"/>
            <v:textbox style="mso-rotate-with-shape:t" inset="1.6625mm,.8645mm,1.6625mm,.8645mm">
              <w:txbxContent>
                <w:p w:rsidR="00EE51D8" w:rsidRPr="007A7AE5" w:rsidRDefault="00EE51D8" w:rsidP="00AC1E0C">
                  <w:pPr>
                    <w:autoSpaceDE w:val="0"/>
                    <w:autoSpaceDN w:val="0"/>
                    <w:adjustRightInd w:val="0"/>
                    <w:rPr>
                      <w:color w:val="000000"/>
                      <w:sz w:val="27"/>
                      <w:szCs w:val="28"/>
                    </w:rPr>
                  </w:pPr>
                  <w:r w:rsidRPr="007A7AE5">
                    <w:rPr>
                      <w:color w:val="000000"/>
                      <w:sz w:val="27"/>
                      <w:szCs w:val="28"/>
                    </w:rPr>
                    <w:t>Поражение в Крымской войне выявило слабость крепостнической</w:t>
                  </w:r>
                </w:p>
                <w:p w:rsidR="00EE51D8" w:rsidRPr="007A7AE5" w:rsidRDefault="00EE51D8" w:rsidP="00AC1E0C">
                  <w:pPr>
                    <w:autoSpaceDE w:val="0"/>
                    <w:autoSpaceDN w:val="0"/>
                    <w:adjustRightInd w:val="0"/>
                    <w:rPr>
                      <w:color w:val="000000"/>
                      <w:sz w:val="27"/>
                      <w:szCs w:val="28"/>
                    </w:rPr>
                  </w:pPr>
                  <w:r w:rsidRPr="007A7AE5">
                    <w:rPr>
                      <w:color w:val="000000"/>
                      <w:sz w:val="27"/>
                      <w:szCs w:val="28"/>
                    </w:rPr>
                    <w:t>России, её отставание от западноевропейских государств</w:t>
                  </w:r>
                </w:p>
              </w:txbxContent>
            </v:textbox>
          </v:rect>
        </w:pict>
      </w:r>
      <w:r>
        <w:rPr>
          <w:b/>
          <w:noProof/>
          <w:sz w:val="28"/>
          <w:szCs w:val="28"/>
        </w:rPr>
        <w:pict>
          <v:rect id="_x0000_s6720" style="position:absolute;left:0;text-align:left;margin-left:43.3pt;margin-top:163.45pt;width:180.15pt;height:85.8pt;z-index:506;visibility:visible;v-text-anchor:middle" filled="f">
            <v:stroke joinstyle="round"/>
            <v:textbox style="mso-rotate-with-shape:t" inset="1.6625mm,.8645mm,1.6625mm,.8645mm">
              <w:txbxContent>
                <w:p w:rsidR="00EE51D8" w:rsidRPr="007A7AE5" w:rsidRDefault="00EE51D8" w:rsidP="00AC1E0C">
                  <w:pPr>
                    <w:autoSpaceDE w:val="0"/>
                    <w:autoSpaceDN w:val="0"/>
                    <w:adjustRightInd w:val="0"/>
                    <w:rPr>
                      <w:color w:val="000000"/>
                      <w:sz w:val="27"/>
                      <w:szCs w:val="28"/>
                    </w:rPr>
                  </w:pPr>
                  <w:r w:rsidRPr="007A7AE5">
                    <w:rPr>
                      <w:color w:val="000000"/>
                      <w:sz w:val="27"/>
                      <w:szCs w:val="28"/>
                    </w:rPr>
                    <w:t>Крестьянских хозяйств из-за</w:t>
                  </w:r>
                </w:p>
                <w:p w:rsidR="00EE51D8" w:rsidRPr="007A7AE5" w:rsidRDefault="00EE51D8" w:rsidP="00AC1E0C">
                  <w:pPr>
                    <w:autoSpaceDE w:val="0"/>
                    <w:autoSpaceDN w:val="0"/>
                    <w:adjustRightInd w:val="0"/>
                    <w:rPr>
                      <w:color w:val="000000"/>
                      <w:sz w:val="27"/>
                      <w:szCs w:val="28"/>
                    </w:rPr>
                  </w:pPr>
                  <w:r w:rsidRPr="007A7AE5">
                    <w:rPr>
                      <w:color w:val="000000"/>
                      <w:sz w:val="27"/>
                      <w:szCs w:val="28"/>
                    </w:rPr>
                    <w:t>сокращения земельных наделов,</w:t>
                  </w:r>
                  <w:r>
                    <w:rPr>
                      <w:color w:val="000000"/>
                      <w:sz w:val="27"/>
                      <w:szCs w:val="28"/>
                    </w:rPr>
                    <w:t xml:space="preserve"> </w:t>
                  </w:r>
                  <w:r w:rsidRPr="007A7AE5">
                    <w:rPr>
                      <w:color w:val="000000"/>
                      <w:sz w:val="27"/>
                      <w:szCs w:val="28"/>
                    </w:rPr>
                    <w:t>увеличения натуральных и денежных повинностей</w:t>
                  </w:r>
                </w:p>
              </w:txbxContent>
            </v:textbox>
          </v:rect>
        </w:pict>
      </w:r>
      <w:r>
        <w:rPr>
          <w:b/>
          <w:noProof/>
          <w:sz w:val="28"/>
          <w:szCs w:val="28"/>
        </w:rPr>
        <w:pict>
          <v:rect id="Прямоугольник 7" o:spid="_x0000_s6718" style="position:absolute;left:0;text-align:left;margin-left:.4pt;margin-top:69pt;width:216.1pt;height:24.05pt;z-index:504;visibility:visible;mso-wrap-style:none;v-text-anchor:middle" filled="f">
            <v:stroke joinstyle="round"/>
            <v:textbox style="mso-rotate-with-shape:t" inset="1.6625mm,.8645mm,1.6625mm,.8645mm">
              <w:txbxContent>
                <w:p w:rsidR="00EE51D8" w:rsidRPr="007A7AE5" w:rsidRDefault="00EE51D8" w:rsidP="00AC1E0C">
                  <w:pPr>
                    <w:autoSpaceDE w:val="0"/>
                    <w:autoSpaceDN w:val="0"/>
                    <w:adjustRightInd w:val="0"/>
                    <w:rPr>
                      <w:color w:val="000000"/>
                      <w:sz w:val="27"/>
                      <w:szCs w:val="28"/>
                    </w:rPr>
                  </w:pPr>
                  <w:r w:rsidRPr="007A7AE5">
                    <w:rPr>
                      <w:color w:val="000000"/>
                      <w:sz w:val="27"/>
                      <w:szCs w:val="28"/>
                    </w:rPr>
                    <w:t>Крепостничество мешало развитию</w:t>
                  </w:r>
                </w:p>
              </w:txbxContent>
            </v:textbox>
          </v:rect>
        </w:pict>
      </w:r>
      <w:r>
        <w:rPr>
          <w:b/>
          <w:noProof/>
          <w:sz w:val="28"/>
          <w:szCs w:val="28"/>
        </w:rPr>
        <w:pict>
          <v:oval id="Овал 6" o:spid="_x0000_s6717" style="position:absolute;left:0;text-align:left;margin-left:172pt;margin-top:403.65pt;width:128.7pt;height:34.35pt;z-index:503;visibility:visible;v-text-anchor:middle" filled="f">
            <v:textbox style="mso-rotate-with-shape:t" inset="1.6625mm,.8645mm,1.6625mm,.8645mm">
              <w:txbxContent>
                <w:p w:rsidR="00EE51D8" w:rsidRPr="007A7AE5" w:rsidRDefault="00EE51D8" w:rsidP="00AC1E0C">
                  <w:pPr>
                    <w:autoSpaceDE w:val="0"/>
                    <w:autoSpaceDN w:val="0"/>
                    <w:adjustRightInd w:val="0"/>
                    <w:jc w:val="center"/>
                    <w:rPr>
                      <w:color w:val="000000"/>
                      <w:sz w:val="27"/>
                      <w:szCs w:val="28"/>
                    </w:rPr>
                  </w:pPr>
                  <w:r w:rsidRPr="007A7AE5">
                    <w:rPr>
                      <w:color w:val="000000"/>
                      <w:sz w:val="27"/>
                      <w:szCs w:val="28"/>
                    </w:rPr>
                    <w:t>Политическая</w:t>
                  </w:r>
                </w:p>
              </w:txbxContent>
            </v:textbox>
          </v:oval>
        </w:pict>
      </w:r>
      <w:r>
        <w:rPr>
          <w:b/>
          <w:noProof/>
          <w:sz w:val="28"/>
          <w:szCs w:val="28"/>
        </w:rPr>
        <w:pict>
          <v:oval id="Овал 5" o:spid="_x0000_s6716" style="position:absolute;left:0;text-align:left;margin-left:317.85pt;margin-top:34.7pt;width:120.1pt;height:32pt;z-index:502;visibility:visible;v-text-anchor:middle" filled="f">
            <v:textbox style="mso-rotate-with-shape:t" inset="1.6625mm,.8645mm,1.6625mm,.8645mm">
              <w:txbxContent>
                <w:p w:rsidR="00EE51D8" w:rsidRPr="007A7AE5" w:rsidRDefault="00EE51D8" w:rsidP="00AC1E0C">
                  <w:pPr>
                    <w:autoSpaceDE w:val="0"/>
                    <w:autoSpaceDN w:val="0"/>
                    <w:adjustRightInd w:val="0"/>
                    <w:jc w:val="center"/>
                    <w:rPr>
                      <w:color w:val="000000"/>
                      <w:sz w:val="27"/>
                      <w:szCs w:val="28"/>
                    </w:rPr>
                  </w:pPr>
                  <w:r w:rsidRPr="007A7AE5">
                    <w:rPr>
                      <w:color w:val="000000"/>
                      <w:sz w:val="27"/>
                      <w:szCs w:val="28"/>
                    </w:rPr>
                    <w:t>Социальные</w:t>
                  </w:r>
                </w:p>
              </w:txbxContent>
            </v:textbox>
          </v:oval>
        </w:pict>
      </w:r>
      <w:r>
        <w:rPr>
          <w:b/>
          <w:noProof/>
          <w:sz w:val="28"/>
          <w:szCs w:val="28"/>
        </w:rPr>
        <w:pict>
          <v:oval id="Овал 4" o:spid="_x0000_s6715" style="position:absolute;left:0;text-align:left;margin-left:26pt;margin-top:34.7pt;width:138.2pt;height:34.3pt;z-index:501;visibility:visible;mso-wrap-style:none;v-text-anchor:middle" filled="f">
            <v:textbox style="mso-rotate-with-shape:t" inset="1.6625mm,.8645mm,1.6625mm,.8645mm">
              <w:txbxContent>
                <w:p w:rsidR="00EE51D8" w:rsidRPr="007A7AE5" w:rsidRDefault="00EE51D8" w:rsidP="00AC1E0C">
                  <w:pPr>
                    <w:autoSpaceDE w:val="0"/>
                    <w:autoSpaceDN w:val="0"/>
                    <w:adjustRightInd w:val="0"/>
                    <w:jc w:val="center"/>
                    <w:rPr>
                      <w:color w:val="000000"/>
                      <w:sz w:val="27"/>
                      <w:szCs w:val="28"/>
                    </w:rPr>
                  </w:pPr>
                  <w:r w:rsidRPr="007A7AE5">
                    <w:rPr>
                      <w:color w:val="000000"/>
                      <w:sz w:val="27"/>
                      <w:szCs w:val="28"/>
                    </w:rPr>
                    <w:t>Экономические</w:t>
                  </w:r>
                </w:p>
              </w:txbxContent>
            </v:textbox>
          </v:oval>
        </w:pict>
      </w:r>
      <w:r>
        <w:rPr>
          <w:b/>
          <w:noProof/>
          <w:sz w:val="28"/>
          <w:szCs w:val="28"/>
        </w:rPr>
        <w:pict>
          <v:roundrect id="Скругленный прямоугольник 3" o:spid="_x0000_s6714" style="position:absolute;left:0;text-align:left;margin-left:118.2pt;margin-top:.4pt;width:233.95pt;height:25.75pt;z-index:500;visibility:visible;v-text-anchor:middle" arcsize="10923f" filled="f">
            <v:textbox style="mso-rotate-with-shape:t" inset="1.6625mm,.8645mm,1.6625mm,.8645mm">
              <w:txbxContent>
                <w:p w:rsidR="00EE51D8" w:rsidRPr="00AC1E0C" w:rsidRDefault="00EE51D8" w:rsidP="00AC1E0C">
                  <w:pPr>
                    <w:autoSpaceDE w:val="0"/>
                    <w:autoSpaceDN w:val="0"/>
                    <w:adjustRightInd w:val="0"/>
                    <w:jc w:val="center"/>
                    <w:rPr>
                      <w:color w:val="000000"/>
                      <w:sz w:val="28"/>
                      <w:szCs w:val="28"/>
                    </w:rPr>
                  </w:pPr>
                  <w:r w:rsidRPr="00AC1E0C">
                    <w:rPr>
                      <w:color w:val="000000"/>
                      <w:sz w:val="28"/>
                      <w:szCs w:val="28"/>
                    </w:rPr>
                    <w:t>Причины отмены крепостного права</w:t>
                  </w:r>
                </w:p>
              </w:txbxContent>
            </v:textbox>
          </v:roundrect>
        </w:pict>
      </w:r>
    </w:p>
    <w:p w:rsidR="00FE2329" w:rsidRDefault="00493F3C" w:rsidP="00960FC9">
      <w:pPr>
        <w:tabs>
          <w:tab w:val="left" w:pos="1260"/>
        </w:tabs>
        <w:spacing w:line="480" w:lineRule="auto"/>
        <w:jc w:val="center"/>
        <w:rPr>
          <w:b/>
          <w:sz w:val="36"/>
          <w:szCs w:val="36"/>
        </w:rPr>
      </w:pPr>
      <w:r w:rsidRPr="00493F3C">
        <w:rPr>
          <w:b/>
          <w:noProof/>
          <w:sz w:val="28"/>
          <w:szCs w:val="28"/>
        </w:rPr>
        <w:pict>
          <v:line id="Прямая соединительная линия 49" o:spid="_x0000_s6735" style="position:absolute;left:0;text-align:left;z-index:521;visibility:visible" from="257.8pt,27.75pt" to="257.8pt,281.7pt" o:connectortype="straight"/>
        </w:pict>
      </w:r>
    </w:p>
    <w:p w:rsidR="00960FC9" w:rsidRDefault="00493F3C" w:rsidP="00960FC9">
      <w:pPr>
        <w:tabs>
          <w:tab w:val="left" w:pos="1260"/>
        </w:tabs>
        <w:spacing w:line="480" w:lineRule="auto"/>
        <w:jc w:val="center"/>
        <w:rPr>
          <w:b/>
          <w:sz w:val="36"/>
          <w:szCs w:val="36"/>
        </w:rPr>
      </w:pPr>
      <w:r w:rsidRPr="00493F3C">
        <w:rPr>
          <w:b/>
          <w:noProof/>
          <w:sz w:val="28"/>
          <w:szCs w:val="28"/>
        </w:rPr>
        <w:pict>
          <v:rect id="Прямоугольник 33" o:spid="_x0000_s6729" style="position:absolute;left:0;text-align:left;margin-left:283.55pt;margin-top:3.45pt;width:171.6pt;height:39.5pt;z-index:515;visibility:visible;v-text-anchor:middle" filled="f">
            <v:stroke joinstyle="round"/>
            <v:textbox style="mso-rotate-with-shape:t" inset="1.6625mm,.8645mm,1.6625mm,.8645mm">
              <w:txbxContent>
                <w:p w:rsidR="00EE51D8" w:rsidRPr="007A7AE5" w:rsidRDefault="00EE51D8" w:rsidP="00AC1E0C">
                  <w:pPr>
                    <w:autoSpaceDE w:val="0"/>
                    <w:autoSpaceDN w:val="0"/>
                    <w:adjustRightInd w:val="0"/>
                    <w:rPr>
                      <w:color w:val="000000"/>
                      <w:sz w:val="27"/>
                      <w:szCs w:val="28"/>
                    </w:rPr>
                  </w:pPr>
                  <w:r w:rsidRPr="007A7AE5">
                    <w:rPr>
                      <w:color w:val="000000"/>
                      <w:sz w:val="27"/>
                      <w:szCs w:val="28"/>
                    </w:rPr>
                    <w:t>Рост антикрепостнических настроений и</w:t>
                  </w:r>
                  <w:r>
                    <w:rPr>
                      <w:color w:val="000000"/>
                      <w:sz w:val="27"/>
                      <w:szCs w:val="28"/>
                    </w:rPr>
                    <w:t xml:space="preserve"> </w:t>
                  </w:r>
                  <w:r w:rsidRPr="007A7AE5">
                    <w:rPr>
                      <w:color w:val="000000"/>
                      <w:sz w:val="27"/>
                      <w:szCs w:val="28"/>
                    </w:rPr>
                    <w:t>выступлений</w:t>
                  </w:r>
                </w:p>
              </w:txbxContent>
            </v:textbox>
          </v:rect>
        </w:pict>
      </w:r>
      <w:r w:rsidRPr="00493F3C">
        <w:rPr>
          <w:b/>
          <w:noProof/>
          <w:sz w:val="28"/>
          <w:szCs w:val="28"/>
        </w:rPr>
        <w:pict>
          <v:rect id="Прямоугольник 8" o:spid="_x0000_s6719" style="position:absolute;left:0;text-align:left;margin-left:43.3pt;margin-top:37.85pt;width:180.15pt;height:51.45pt;z-index:505;visibility:visible;v-text-anchor:middle" filled="f">
            <v:stroke joinstyle="round"/>
            <v:textbox style="mso-rotate-with-shape:t" inset="1.6625mm,.8645mm,1.6625mm,.8645mm">
              <w:txbxContent>
                <w:p w:rsidR="00EE51D8" w:rsidRPr="007A7AE5" w:rsidRDefault="00EE51D8" w:rsidP="00AC1E0C">
                  <w:pPr>
                    <w:autoSpaceDE w:val="0"/>
                    <w:autoSpaceDN w:val="0"/>
                    <w:adjustRightInd w:val="0"/>
                    <w:rPr>
                      <w:color w:val="000000"/>
                      <w:sz w:val="27"/>
                      <w:szCs w:val="28"/>
                    </w:rPr>
                  </w:pPr>
                  <w:r w:rsidRPr="007A7AE5">
                    <w:rPr>
                      <w:color w:val="000000"/>
                      <w:sz w:val="27"/>
                      <w:szCs w:val="28"/>
                    </w:rPr>
                    <w:t>Помещичьих хозяйств из-за</w:t>
                  </w:r>
                </w:p>
                <w:p w:rsidR="00EE51D8" w:rsidRPr="007A7AE5" w:rsidRDefault="00EE51D8" w:rsidP="00AC1E0C">
                  <w:pPr>
                    <w:autoSpaceDE w:val="0"/>
                    <w:autoSpaceDN w:val="0"/>
                    <w:adjustRightInd w:val="0"/>
                    <w:rPr>
                      <w:color w:val="000000"/>
                      <w:sz w:val="27"/>
                      <w:szCs w:val="28"/>
                    </w:rPr>
                  </w:pPr>
                  <w:r w:rsidRPr="007A7AE5">
                    <w:rPr>
                      <w:color w:val="000000"/>
                      <w:sz w:val="27"/>
                      <w:szCs w:val="28"/>
                    </w:rPr>
                    <w:t xml:space="preserve">низкой </w:t>
                  </w:r>
                  <w:r>
                    <w:rPr>
                      <w:color w:val="000000"/>
                      <w:sz w:val="27"/>
                      <w:szCs w:val="28"/>
                    </w:rPr>
                    <w:t xml:space="preserve"> п</w:t>
                  </w:r>
                  <w:r w:rsidRPr="007A7AE5">
                    <w:rPr>
                      <w:color w:val="000000"/>
                      <w:sz w:val="27"/>
                      <w:szCs w:val="28"/>
                    </w:rPr>
                    <w:t>роизводительности</w:t>
                  </w:r>
                </w:p>
                <w:p w:rsidR="00EE51D8" w:rsidRPr="007A7AE5" w:rsidRDefault="00EE51D8" w:rsidP="00AC1E0C">
                  <w:pPr>
                    <w:autoSpaceDE w:val="0"/>
                    <w:autoSpaceDN w:val="0"/>
                    <w:adjustRightInd w:val="0"/>
                    <w:rPr>
                      <w:color w:val="000000"/>
                      <w:sz w:val="27"/>
                      <w:szCs w:val="28"/>
                    </w:rPr>
                  </w:pPr>
                  <w:r w:rsidRPr="007A7AE5">
                    <w:rPr>
                      <w:color w:val="000000"/>
                      <w:sz w:val="27"/>
                      <w:szCs w:val="28"/>
                    </w:rPr>
                    <w:t>принудительного труда</w:t>
                  </w:r>
                </w:p>
              </w:txbxContent>
            </v:textbox>
          </v:rect>
        </w:pict>
      </w:r>
    </w:p>
    <w:p w:rsidR="00AC1E0C" w:rsidRDefault="00493F3C" w:rsidP="001A177E">
      <w:pPr>
        <w:tabs>
          <w:tab w:val="left" w:pos="1260"/>
        </w:tabs>
        <w:spacing w:line="360" w:lineRule="auto"/>
        <w:ind w:left="709"/>
        <w:jc w:val="both"/>
        <w:rPr>
          <w:b/>
          <w:sz w:val="32"/>
          <w:szCs w:val="32"/>
        </w:rPr>
      </w:pPr>
      <w:r w:rsidRPr="00493F3C">
        <w:rPr>
          <w:b/>
          <w:noProof/>
          <w:sz w:val="28"/>
          <w:szCs w:val="28"/>
        </w:rPr>
        <w:pict>
          <v:rect id="Прямоугольник 34" o:spid="_x0000_s6730" style="position:absolute;left:0;text-align:left;margin-left:283.55pt;margin-top:9.85pt;width:171.6pt;height:51.8pt;z-index:516;visibility:visible;v-text-anchor:middle" filled="f">
            <v:stroke joinstyle="round"/>
            <v:textbox style="mso-rotate-with-shape:t" inset="1.6625mm,.8645mm,1.6625mm,.8645mm">
              <w:txbxContent>
                <w:p w:rsidR="00EE51D8" w:rsidRPr="007A7AE5" w:rsidRDefault="00EE51D8" w:rsidP="00AC1E0C">
                  <w:pPr>
                    <w:autoSpaceDE w:val="0"/>
                    <w:autoSpaceDN w:val="0"/>
                    <w:adjustRightInd w:val="0"/>
                    <w:rPr>
                      <w:color w:val="000000"/>
                      <w:sz w:val="27"/>
                      <w:szCs w:val="28"/>
                    </w:rPr>
                  </w:pPr>
                  <w:r w:rsidRPr="007A7AE5">
                    <w:rPr>
                      <w:color w:val="000000"/>
                      <w:sz w:val="27"/>
                      <w:szCs w:val="28"/>
                    </w:rPr>
                    <w:t>Протест крестьян: отказ от выполнения</w:t>
                  </w:r>
                  <w:r>
                    <w:rPr>
                      <w:color w:val="000000"/>
                      <w:sz w:val="27"/>
                      <w:szCs w:val="28"/>
                    </w:rPr>
                    <w:t xml:space="preserve"> </w:t>
                  </w:r>
                  <w:r w:rsidRPr="007A7AE5">
                    <w:rPr>
                      <w:color w:val="000000"/>
                      <w:sz w:val="27"/>
                      <w:szCs w:val="28"/>
                    </w:rPr>
                    <w:t>повинностей, поджоги имений, побеги</w:t>
                  </w:r>
                </w:p>
              </w:txbxContent>
            </v:textbox>
          </v:rect>
        </w:pict>
      </w:r>
    </w:p>
    <w:p w:rsidR="00AC1E0C" w:rsidRDefault="00493F3C" w:rsidP="001A177E">
      <w:pPr>
        <w:tabs>
          <w:tab w:val="left" w:pos="1260"/>
        </w:tabs>
        <w:spacing w:line="360" w:lineRule="auto"/>
        <w:ind w:left="709"/>
        <w:jc w:val="both"/>
        <w:rPr>
          <w:b/>
          <w:sz w:val="32"/>
          <w:szCs w:val="32"/>
        </w:rPr>
      </w:pPr>
      <w:r w:rsidRPr="00493F3C">
        <w:rPr>
          <w:b/>
          <w:noProof/>
          <w:sz w:val="28"/>
          <w:szCs w:val="28"/>
        </w:rPr>
        <w:pict>
          <v:line id="_x0000_s6737" style="position:absolute;left:0;text-align:left;z-index:523" from="258.05pt,1.8pt" to="283.8pt,1.8pt">
            <v:stroke endarrow="block"/>
          </v:line>
        </w:pict>
      </w:r>
    </w:p>
    <w:p w:rsidR="00AC1E0C" w:rsidRDefault="00493F3C" w:rsidP="001A177E">
      <w:pPr>
        <w:tabs>
          <w:tab w:val="left" w:pos="1260"/>
        </w:tabs>
        <w:spacing w:line="360" w:lineRule="auto"/>
        <w:ind w:left="709"/>
        <w:jc w:val="both"/>
        <w:rPr>
          <w:b/>
          <w:sz w:val="32"/>
          <w:szCs w:val="32"/>
        </w:rPr>
      </w:pPr>
      <w:r w:rsidRPr="00493F3C">
        <w:rPr>
          <w:b/>
          <w:noProof/>
          <w:sz w:val="28"/>
          <w:szCs w:val="28"/>
        </w:rPr>
        <w:pict>
          <v:rect id="Прямоугольник 35" o:spid="_x0000_s6731" style="position:absolute;left:0;text-align:left;margin-left:283.55pt;margin-top:13.95pt;width:171.6pt;height:102pt;z-index:517;visibility:visible;v-text-anchor:middle" filled="f">
            <v:stroke joinstyle="round"/>
            <v:textbox style="mso-rotate-with-shape:t" inset="1.6625mm,.8645mm,1.6625mm,.8645mm">
              <w:txbxContent>
                <w:p w:rsidR="00EE51D8" w:rsidRPr="007A7AE5" w:rsidRDefault="00EE51D8" w:rsidP="00AC1E0C">
                  <w:pPr>
                    <w:autoSpaceDE w:val="0"/>
                    <w:autoSpaceDN w:val="0"/>
                    <w:adjustRightInd w:val="0"/>
                    <w:rPr>
                      <w:color w:val="000000"/>
                      <w:sz w:val="27"/>
                      <w:szCs w:val="28"/>
                    </w:rPr>
                  </w:pPr>
                  <w:r w:rsidRPr="007A7AE5">
                    <w:rPr>
                      <w:color w:val="000000"/>
                      <w:sz w:val="27"/>
                      <w:szCs w:val="28"/>
                    </w:rPr>
                    <w:t>Разработка либералами проектов освобождения крестьян с сохранением</w:t>
                  </w:r>
                </w:p>
                <w:p w:rsidR="00EE51D8" w:rsidRPr="007A7AE5" w:rsidRDefault="00EE51D8" w:rsidP="00AC1E0C">
                  <w:pPr>
                    <w:autoSpaceDE w:val="0"/>
                    <w:autoSpaceDN w:val="0"/>
                    <w:adjustRightInd w:val="0"/>
                    <w:rPr>
                      <w:color w:val="000000"/>
                      <w:sz w:val="27"/>
                      <w:szCs w:val="28"/>
                    </w:rPr>
                  </w:pPr>
                  <w:r w:rsidRPr="007A7AE5">
                    <w:rPr>
                      <w:color w:val="000000"/>
                      <w:sz w:val="27"/>
                      <w:szCs w:val="28"/>
                    </w:rPr>
                    <w:t>земли у помещиков и их вознаграждением</w:t>
                  </w:r>
                  <w:r>
                    <w:rPr>
                      <w:color w:val="000000"/>
                      <w:sz w:val="27"/>
                      <w:szCs w:val="28"/>
                    </w:rPr>
                    <w:t xml:space="preserve"> </w:t>
                  </w:r>
                  <w:r w:rsidRPr="007A7AE5">
                    <w:rPr>
                      <w:color w:val="000000"/>
                      <w:sz w:val="27"/>
                      <w:szCs w:val="28"/>
                    </w:rPr>
                    <w:t>за потерю рабочих рук</w:t>
                  </w:r>
                </w:p>
              </w:txbxContent>
            </v:textbox>
          </v:rect>
        </w:pict>
      </w:r>
    </w:p>
    <w:p w:rsidR="00AC1E0C" w:rsidRDefault="00AC1E0C" w:rsidP="001A177E">
      <w:pPr>
        <w:tabs>
          <w:tab w:val="left" w:pos="1260"/>
        </w:tabs>
        <w:spacing w:line="360" w:lineRule="auto"/>
        <w:ind w:left="709"/>
        <w:jc w:val="both"/>
        <w:rPr>
          <w:b/>
          <w:sz w:val="32"/>
          <w:szCs w:val="32"/>
        </w:rPr>
      </w:pPr>
    </w:p>
    <w:p w:rsidR="00AC1E0C" w:rsidRDefault="00AC1E0C" w:rsidP="001A177E">
      <w:pPr>
        <w:tabs>
          <w:tab w:val="left" w:pos="1260"/>
        </w:tabs>
        <w:spacing w:line="360" w:lineRule="auto"/>
        <w:ind w:left="709"/>
        <w:jc w:val="both"/>
        <w:rPr>
          <w:b/>
          <w:sz w:val="32"/>
          <w:szCs w:val="32"/>
        </w:rPr>
      </w:pPr>
    </w:p>
    <w:p w:rsidR="00AC1E0C" w:rsidRDefault="00493F3C" w:rsidP="001A177E">
      <w:pPr>
        <w:tabs>
          <w:tab w:val="left" w:pos="1260"/>
        </w:tabs>
        <w:spacing w:line="360" w:lineRule="auto"/>
        <w:ind w:left="709"/>
        <w:jc w:val="both"/>
        <w:rPr>
          <w:b/>
          <w:sz w:val="32"/>
          <w:szCs w:val="32"/>
        </w:rPr>
      </w:pPr>
      <w:r w:rsidRPr="00493F3C">
        <w:rPr>
          <w:b/>
          <w:noProof/>
          <w:sz w:val="28"/>
          <w:szCs w:val="28"/>
        </w:rPr>
        <w:pict>
          <v:rect id="Прямоугольник 10" o:spid="_x0000_s6721" style="position:absolute;left:0;text-align:left;margin-left:43.3pt;margin-top:12.9pt;width:180.15pt;height:99.8pt;z-index:507;visibility:visible;v-text-anchor:middle" filled="f">
            <v:stroke joinstyle="round"/>
            <v:textbox style="mso-rotate-with-shape:t" inset="1.6625mm,.8645mm,1.6625mm,.8645mm">
              <w:txbxContent>
                <w:p w:rsidR="00EE51D8" w:rsidRPr="007A7AE5" w:rsidRDefault="00EE51D8" w:rsidP="00AC1E0C">
                  <w:pPr>
                    <w:autoSpaceDE w:val="0"/>
                    <w:autoSpaceDN w:val="0"/>
                    <w:adjustRightInd w:val="0"/>
                    <w:rPr>
                      <w:color w:val="000000"/>
                      <w:sz w:val="27"/>
                      <w:szCs w:val="28"/>
                    </w:rPr>
                  </w:pPr>
                  <w:r w:rsidRPr="007A7AE5">
                    <w:rPr>
                      <w:color w:val="000000"/>
                      <w:sz w:val="27"/>
                      <w:szCs w:val="28"/>
                    </w:rPr>
                    <w:t>Индустриализации из-за отсутствия</w:t>
                  </w:r>
                  <w:r>
                    <w:rPr>
                      <w:color w:val="000000"/>
                      <w:sz w:val="27"/>
                      <w:szCs w:val="28"/>
                    </w:rPr>
                    <w:t xml:space="preserve"> </w:t>
                  </w:r>
                  <w:r w:rsidRPr="007A7AE5">
                    <w:rPr>
                      <w:color w:val="000000"/>
                      <w:sz w:val="27"/>
                      <w:szCs w:val="28"/>
                    </w:rPr>
                    <w:t>рынка свободной рабочей силы,</w:t>
                  </w:r>
                  <w:r>
                    <w:rPr>
                      <w:color w:val="000000"/>
                      <w:sz w:val="27"/>
                      <w:szCs w:val="28"/>
                    </w:rPr>
                    <w:t xml:space="preserve"> </w:t>
                  </w:r>
                  <w:r w:rsidRPr="007A7AE5">
                    <w:rPr>
                      <w:color w:val="000000"/>
                      <w:sz w:val="27"/>
                      <w:szCs w:val="28"/>
                    </w:rPr>
                    <w:t>недостатка капиталов и низкой</w:t>
                  </w:r>
                </w:p>
                <w:p w:rsidR="00EE51D8" w:rsidRPr="007A7AE5" w:rsidRDefault="00EE51D8" w:rsidP="00AC1E0C">
                  <w:pPr>
                    <w:autoSpaceDE w:val="0"/>
                    <w:autoSpaceDN w:val="0"/>
                    <w:adjustRightInd w:val="0"/>
                    <w:rPr>
                      <w:color w:val="000000"/>
                      <w:sz w:val="27"/>
                      <w:szCs w:val="28"/>
                    </w:rPr>
                  </w:pPr>
                  <w:r w:rsidRPr="007A7AE5">
                    <w:rPr>
                      <w:color w:val="000000"/>
                      <w:sz w:val="27"/>
                      <w:szCs w:val="28"/>
                    </w:rPr>
                    <w:t>покупательной способности населения</w:t>
                  </w:r>
                </w:p>
              </w:txbxContent>
            </v:textbox>
          </v:rect>
        </w:pict>
      </w:r>
    </w:p>
    <w:p w:rsidR="00AC1E0C" w:rsidRDefault="00493F3C" w:rsidP="001A177E">
      <w:pPr>
        <w:tabs>
          <w:tab w:val="left" w:pos="1260"/>
        </w:tabs>
        <w:spacing w:line="360" w:lineRule="auto"/>
        <w:ind w:left="709"/>
        <w:jc w:val="both"/>
        <w:rPr>
          <w:b/>
          <w:sz w:val="32"/>
          <w:szCs w:val="32"/>
        </w:rPr>
      </w:pPr>
      <w:r w:rsidRPr="00493F3C">
        <w:rPr>
          <w:b/>
          <w:noProof/>
          <w:sz w:val="28"/>
          <w:szCs w:val="28"/>
        </w:rPr>
        <w:pict>
          <v:rect id="Прямоугольник 36" o:spid="_x0000_s6732" style="position:absolute;left:0;text-align:left;margin-left:283.55pt;margin-top:11.6pt;width:170.45pt;height:55.5pt;z-index:518;visibility:visible;v-text-anchor:middle" filled="f">
            <v:stroke joinstyle="round"/>
            <v:textbox style="mso-rotate-with-shape:t" inset="1.6625mm,.8645mm,1.6625mm,.8645mm">
              <w:txbxContent>
                <w:p w:rsidR="00EE51D8" w:rsidRPr="007A7AE5" w:rsidRDefault="00EE51D8" w:rsidP="00AC1E0C">
                  <w:pPr>
                    <w:autoSpaceDE w:val="0"/>
                    <w:autoSpaceDN w:val="0"/>
                    <w:adjustRightInd w:val="0"/>
                    <w:rPr>
                      <w:color w:val="000000"/>
                      <w:sz w:val="27"/>
                      <w:szCs w:val="28"/>
                    </w:rPr>
                  </w:pPr>
                  <w:r w:rsidRPr="007A7AE5">
                    <w:rPr>
                      <w:color w:val="000000"/>
                      <w:sz w:val="27"/>
                      <w:szCs w:val="28"/>
                    </w:rPr>
                    <w:t>Призывы демократов к освобождению</w:t>
                  </w:r>
                  <w:r>
                    <w:rPr>
                      <w:color w:val="000000"/>
                      <w:sz w:val="27"/>
                      <w:szCs w:val="28"/>
                    </w:rPr>
                    <w:t xml:space="preserve"> </w:t>
                  </w:r>
                  <w:r w:rsidRPr="007A7AE5">
                    <w:rPr>
                      <w:color w:val="000000"/>
                      <w:sz w:val="27"/>
                      <w:szCs w:val="28"/>
                    </w:rPr>
                    <w:t>крестьян с землей и без выкупа</w:t>
                  </w:r>
                </w:p>
              </w:txbxContent>
            </v:textbox>
          </v:rect>
        </w:pict>
      </w:r>
    </w:p>
    <w:p w:rsidR="00AC1E0C" w:rsidRDefault="00493F3C" w:rsidP="001A177E">
      <w:pPr>
        <w:tabs>
          <w:tab w:val="left" w:pos="1260"/>
        </w:tabs>
        <w:spacing w:line="360" w:lineRule="auto"/>
        <w:ind w:left="709"/>
        <w:jc w:val="both"/>
        <w:rPr>
          <w:b/>
          <w:sz w:val="32"/>
          <w:szCs w:val="32"/>
        </w:rPr>
      </w:pPr>
      <w:r w:rsidRPr="00493F3C">
        <w:rPr>
          <w:b/>
          <w:noProof/>
          <w:sz w:val="28"/>
          <w:szCs w:val="28"/>
        </w:rPr>
        <w:pict>
          <v:line id="_x0000_s6739" style="position:absolute;left:0;text-align:left;z-index:525" from="257.8pt,5.75pt" to="283.55pt,5.8pt">
            <v:stroke endarrow="block"/>
          </v:line>
        </w:pict>
      </w:r>
    </w:p>
    <w:p w:rsidR="00AC1E0C" w:rsidRDefault="00AC1E0C" w:rsidP="001A177E">
      <w:pPr>
        <w:tabs>
          <w:tab w:val="left" w:pos="1260"/>
        </w:tabs>
        <w:spacing w:line="360" w:lineRule="auto"/>
        <w:ind w:left="709"/>
        <w:jc w:val="both"/>
        <w:rPr>
          <w:b/>
          <w:sz w:val="32"/>
          <w:szCs w:val="32"/>
        </w:rPr>
      </w:pPr>
    </w:p>
    <w:p w:rsidR="00AC1E0C" w:rsidRDefault="00AC1E0C" w:rsidP="001A177E">
      <w:pPr>
        <w:tabs>
          <w:tab w:val="left" w:pos="1260"/>
        </w:tabs>
        <w:spacing w:line="360" w:lineRule="auto"/>
        <w:ind w:left="709"/>
        <w:jc w:val="both"/>
        <w:rPr>
          <w:b/>
          <w:sz w:val="32"/>
          <w:szCs w:val="32"/>
        </w:rPr>
      </w:pPr>
    </w:p>
    <w:p w:rsidR="00AC1E0C" w:rsidRDefault="00AC1E0C" w:rsidP="001A177E">
      <w:pPr>
        <w:tabs>
          <w:tab w:val="left" w:pos="1260"/>
        </w:tabs>
        <w:spacing w:line="360" w:lineRule="auto"/>
        <w:ind w:left="709"/>
        <w:jc w:val="both"/>
        <w:rPr>
          <w:b/>
          <w:sz w:val="32"/>
          <w:szCs w:val="32"/>
        </w:rPr>
      </w:pPr>
    </w:p>
    <w:p w:rsidR="00AC1E0C" w:rsidRDefault="00AC1E0C" w:rsidP="001A177E">
      <w:pPr>
        <w:tabs>
          <w:tab w:val="left" w:pos="1260"/>
        </w:tabs>
        <w:spacing w:line="360" w:lineRule="auto"/>
        <w:ind w:left="709"/>
        <w:jc w:val="both"/>
        <w:rPr>
          <w:b/>
          <w:sz w:val="32"/>
          <w:szCs w:val="32"/>
        </w:rPr>
      </w:pPr>
    </w:p>
    <w:p w:rsidR="00AC1E0C" w:rsidRDefault="00AC1E0C" w:rsidP="001A177E">
      <w:pPr>
        <w:tabs>
          <w:tab w:val="left" w:pos="1260"/>
        </w:tabs>
        <w:spacing w:line="360" w:lineRule="auto"/>
        <w:ind w:left="709"/>
        <w:jc w:val="both"/>
        <w:rPr>
          <w:b/>
          <w:sz w:val="32"/>
          <w:szCs w:val="32"/>
        </w:rPr>
      </w:pPr>
    </w:p>
    <w:p w:rsidR="00AC1E0C" w:rsidRDefault="00AC1E0C" w:rsidP="001A177E">
      <w:pPr>
        <w:tabs>
          <w:tab w:val="left" w:pos="1260"/>
        </w:tabs>
        <w:spacing w:line="360" w:lineRule="auto"/>
        <w:ind w:left="709"/>
        <w:jc w:val="both"/>
        <w:rPr>
          <w:b/>
          <w:sz w:val="32"/>
          <w:szCs w:val="32"/>
        </w:rPr>
      </w:pPr>
    </w:p>
    <w:p w:rsidR="00AC1E0C" w:rsidRDefault="00AC1E0C" w:rsidP="001A177E">
      <w:pPr>
        <w:tabs>
          <w:tab w:val="left" w:pos="1260"/>
        </w:tabs>
        <w:spacing w:line="360" w:lineRule="auto"/>
        <w:ind w:left="709"/>
        <w:jc w:val="both"/>
        <w:rPr>
          <w:b/>
          <w:sz w:val="32"/>
          <w:szCs w:val="32"/>
        </w:rPr>
      </w:pPr>
    </w:p>
    <w:p w:rsidR="00AC1E0C" w:rsidRDefault="00AC1E0C" w:rsidP="001A177E">
      <w:pPr>
        <w:tabs>
          <w:tab w:val="left" w:pos="1260"/>
        </w:tabs>
        <w:spacing w:line="360" w:lineRule="auto"/>
        <w:ind w:left="709"/>
        <w:jc w:val="both"/>
        <w:rPr>
          <w:b/>
          <w:sz w:val="32"/>
          <w:szCs w:val="32"/>
        </w:rPr>
      </w:pPr>
    </w:p>
    <w:p w:rsidR="00FE2329" w:rsidRPr="00960FC9" w:rsidRDefault="00FE2329" w:rsidP="001A177E">
      <w:pPr>
        <w:tabs>
          <w:tab w:val="left" w:pos="1260"/>
        </w:tabs>
        <w:spacing w:line="360" w:lineRule="auto"/>
        <w:ind w:left="709"/>
        <w:jc w:val="both"/>
        <w:rPr>
          <w:b/>
          <w:sz w:val="32"/>
          <w:szCs w:val="32"/>
        </w:rPr>
      </w:pPr>
      <w:r w:rsidRPr="00960FC9">
        <w:rPr>
          <w:b/>
          <w:sz w:val="32"/>
          <w:szCs w:val="32"/>
        </w:rPr>
        <w:lastRenderedPageBreak/>
        <w:t xml:space="preserve">Положения 19 февраля </w:t>
      </w:r>
      <w:smartTag w:uri="urn:schemas-microsoft-com:office:smarttags" w:element="metricconverter">
        <w:smartTagPr>
          <w:attr w:name="ProductID" w:val="1861 г"/>
        </w:smartTagPr>
        <w:r w:rsidRPr="00960FC9">
          <w:rPr>
            <w:b/>
            <w:sz w:val="32"/>
            <w:szCs w:val="32"/>
          </w:rPr>
          <w:t>1861 г</w:t>
        </w:r>
      </w:smartTag>
      <w:r w:rsidRPr="00960FC9">
        <w:rPr>
          <w:b/>
          <w:sz w:val="32"/>
          <w:szCs w:val="32"/>
        </w:rPr>
        <w:t>. «О крестьянах, вышедших из крепостной зависимости»</w:t>
      </w:r>
    </w:p>
    <w:p w:rsidR="00FE2329" w:rsidRDefault="00FE2329" w:rsidP="00931CFD">
      <w:pPr>
        <w:tabs>
          <w:tab w:val="left" w:pos="1260"/>
        </w:tabs>
        <w:spacing w:line="360" w:lineRule="auto"/>
        <w:jc w:val="center"/>
        <w:rPr>
          <w:b/>
          <w:sz w:val="36"/>
          <w:szCs w:val="36"/>
        </w:rPr>
      </w:pPr>
    </w:p>
    <w:tbl>
      <w:tblPr>
        <w:tblW w:w="0" w:type="auto"/>
        <w:tblCellSpacing w:w="0" w:type="dxa"/>
        <w:tblCellMar>
          <w:left w:w="0" w:type="dxa"/>
          <w:right w:w="0" w:type="dxa"/>
        </w:tblCellMar>
        <w:tblLook w:val="0000"/>
      </w:tblPr>
      <w:tblGrid>
        <w:gridCol w:w="4332"/>
        <w:gridCol w:w="5351"/>
      </w:tblGrid>
      <w:tr w:rsidR="00931CFD" w:rsidRPr="00931CFD" w:rsidTr="001A177E">
        <w:trPr>
          <w:trHeight w:val="300"/>
          <w:tblCellSpacing w:w="0" w:type="dxa"/>
        </w:trPr>
        <w:tc>
          <w:tcPr>
            <w:tcW w:w="0" w:type="auto"/>
            <w:gridSpan w:val="2"/>
            <w:tcBorders>
              <w:top w:val="single" w:sz="12" w:space="0" w:color="000000"/>
              <w:left w:val="single" w:sz="12" w:space="0" w:color="000000"/>
              <w:bottom w:val="single" w:sz="6" w:space="0" w:color="000000"/>
              <w:right w:val="single" w:sz="6" w:space="0" w:color="000000"/>
            </w:tcBorders>
          </w:tcPr>
          <w:p w:rsidR="00931CFD" w:rsidRPr="00931CFD" w:rsidRDefault="00931CFD" w:rsidP="00956419">
            <w:pPr>
              <w:tabs>
                <w:tab w:val="left" w:pos="1260"/>
              </w:tabs>
              <w:ind w:left="57" w:firstLine="720"/>
              <w:jc w:val="center"/>
            </w:pPr>
            <w:r w:rsidRPr="00931CFD">
              <w:rPr>
                <w:bCs/>
              </w:rPr>
              <w:t>Определяли условия выхода крестьян на свободу</w:t>
            </w:r>
          </w:p>
        </w:tc>
      </w:tr>
      <w:tr w:rsidR="00931CFD" w:rsidRPr="00931CFD" w:rsidTr="00931CFD">
        <w:trPr>
          <w:trHeight w:val="285"/>
          <w:tblCellSpacing w:w="0" w:type="dxa"/>
        </w:trPr>
        <w:tc>
          <w:tcPr>
            <w:tcW w:w="0" w:type="auto"/>
            <w:tcBorders>
              <w:top w:val="single" w:sz="6" w:space="0" w:color="000000"/>
              <w:left w:val="single" w:sz="12" w:space="0" w:color="000000"/>
              <w:bottom w:val="single" w:sz="6" w:space="0" w:color="000000"/>
              <w:right w:val="single" w:sz="6" w:space="0" w:color="000000"/>
            </w:tcBorders>
          </w:tcPr>
          <w:p w:rsidR="00931CFD" w:rsidRPr="00931CFD" w:rsidRDefault="00931CFD" w:rsidP="00956419">
            <w:pPr>
              <w:tabs>
                <w:tab w:val="left" w:pos="1260"/>
              </w:tabs>
              <w:ind w:left="57" w:firstLine="720"/>
              <w:jc w:val="center"/>
            </w:pPr>
            <w:r w:rsidRPr="00931CFD">
              <w:rPr>
                <w:bCs/>
                <w:i/>
                <w:iCs/>
              </w:rPr>
              <w:t>Наделение землей</w:t>
            </w:r>
          </w:p>
        </w:tc>
        <w:tc>
          <w:tcPr>
            <w:tcW w:w="0" w:type="auto"/>
            <w:tcBorders>
              <w:top w:val="single" w:sz="6" w:space="0" w:color="000000"/>
              <w:left w:val="single" w:sz="6" w:space="0" w:color="000000"/>
              <w:bottom w:val="single" w:sz="6" w:space="0" w:color="000000"/>
              <w:right w:val="single" w:sz="12" w:space="0" w:color="000000"/>
            </w:tcBorders>
          </w:tcPr>
          <w:p w:rsidR="00931CFD" w:rsidRPr="00931CFD" w:rsidRDefault="00931CFD" w:rsidP="00956419">
            <w:pPr>
              <w:tabs>
                <w:tab w:val="left" w:pos="1260"/>
              </w:tabs>
              <w:ind w:left="57" w:firstLine="720"/>
              <w:jc w:val="center"/>
            </w:pPr>
            <w:r w:rsidRPr="00931CFD">
              <w:rPr>
                <w:bCs/>
                <w:i/>
                <w:iCs/>
              </w:rPr>
              <w:t>Выкупная сделка</w:t>
            </w:r>
          </w:p>
        </w:tc>
      </w:tr>
      <w:tr w:rsidR="00931CFD" w:rsidRPr="00931CFD" w:rsidTr="00931CFD">
        <w:trPr>
          <w:trHeight w:val="4455"/>
          <w:tblCellSpacing w:w="0" w:type="dxa"/>
        </w:trPr>
        <w:tc>
          <w:tcPr>
            <w:tcW w:w="0" w:type="auto"/>
            <w:tcBorders>
              <w:top w:val="single" w:sz="6" w:space="0" w:color="000000"/>
              <w:left w:val="single" w:sz="12" w:space="0" w:color="000000"/>
              <w:bottom w:val="single" w:sz="12" w:space="0" w:color="000000"/>
              <w:right w:val="single" w:sz="6" w:space="0" w:color="000000"/>
            </w:tcBorders>
          </w:tcPr>
          <w:p w:rsidR="00931CFD" w:rsidRPr="00931CFD" w:rsidRDefault="00931CFD" w:rsidP="001A177E">
            <w:pPr>
              <w:numPr>
                <w:ilvl w:val="0"/>
                <w:numId w:val="62"/>
              </w:numPr>
              <w:tabs>
                <w:tab w:val="clear" w:pos="720"/>
                <w:tab w:val="num" w:pos="142"/>
                <w:tab w:val="left" w:pos="180"/>
              </w:tabs>
              <w:ind w:left="57" w:firstLine="0"/>
            </w:pPr>
            <w:r w:rsidRPr="00931CFD">
              <w:t xml:space="preserve">В зависимости от плодородия почвы земля в стране делилась на </w:t>
            </w:r>
            <w:r w:rsidRPr="00931CFD">
              <w:rPr>
                <w:i/>
                <w:iCs/>
              </w:rPr>
              <w:t>три полосы</w:t>
            </w:r>
            <w:r w:rsidRPr="00931CFD">
              <w:t xml:space="preserve"> (черноземная, нечерноземная, степная)</w:t>
            </w:r>
          </w:p>
          <w:p w:rsidR="00931CFD" w:rsidRPr="00931CFD" w:rsidRDefault="00931CFD" w:rsidP="001A177E">
            <w:pPr>
              <w:numPr>
                <w:ilvl w:val="0"/>
                <w:numId w:val="62"/>
              </w:numPr>
              <w:tabs>
                <w:tab w:val="clear" w:pos="720"/>
                <w:tab w:val="num" w:pos="142"/>
                <w:tab w:val="left" w:pos="180"/>
              </w:tabs>
              <w:ind w:left="57" w:firstLine="0"/>
            </w:pPr>
            <w:r w:rsidRPr="00931CFD">
              <w:t xml:space="preserve">В каждой полосе устанавливались </w:t>
            </w:r>
            <w:r w:rsidRPr="00931CFD">
              <w:rPr>
                <w:i/>
                <w:iCs/>
              </w:rPr>
              <w:t>высший</w:t>
            </w:r>
            <w:r w:rsidRPr="00931CFD">
              <w:t xml:space="preserve"> и </w:t>
            </w:r>
            <w:r w:rsidRPr="00931CFD">
              <w:rPr>
                <w:i/>
                <w:iCs/>
              </w:rPr>
              <w:t>низший</w:t>
            </w:r>
            <w:r w:rsidRPr="00931CFD">
              <w:t xml:space="preserve"> размеры полевого надела; в их пределах крестьяне получали землю</w:t>
            </w:r>
          </w:p>
          <w:p w:rsidR="00931CFD" w:rsidRPr="00931CFD" w:rsidRDefault="00931CFD" w:rsidP="001A177E">
            <w:pPr>
              <w:numPr>
                <w:ilvl w:val="0"/>
                <w:numId w:val="62"/>
              </w:numPr>
              <w:tabs>
                <w:tab w:val="clear" w:pos="720"/>
                <w:tab w:val="num" w:pos="142"/>
                <w:tab w:val="left" w:pos="180"/>
              </w:tabs>
              <w:ind w:left="57" w:firstLine="0"/>
            </w:pPr>
            <w:r w:rsidRPr="00931CFD">
              <w:t xml:space="preserve">Устанавливалась обязательность заключения </w:t>
            </w:r>
            <w:r w:rsidRPr="00931CFD">
              <w:rPr>
                <w:i/>
                <w:iCs/>
              </w:rPr>
              <w:t>добровольной сделки</w:t>
            </w:r>
            <w:r w:rsidRPr="00931CFD">
              <w:t xml:space="preserve"> между крестьянской общиной и помещиком</w:t>
            </w:r>
          </w:p>
          <w:p w:rsidR="00931CFD" w:rsidRPr="00931CFD" w:rsidRDefault="00931CFD" w:rsidP="001A177E">
            <w:pPr>
              <w:numPr>
                <w:ilvl w:val="0"/>
                <w:numId w:val="62"/>
              </w:numPr>
              <w:tabs>
                <w:tab w:val="clear" w:pos="720"/>
                <w:tab w:val="num" w:pos="142"/>
                <w:tab w:val="left" w:pos="180"/>
              </w:tabs>
              <w:ind w:left="57" w:firstLine="0"/>
              <w:rPr>
                <w:i/>
                <w:iCs/>
              </w:rPr>
            </w:pPr>
            <w:r w:rsidRPr="00931CFD">
              <w:t xml:space="preserve">Сделка закреплялась </w:t>
            </w:r>
            <w:r w:rsidRPr="00931CFD">
              <w:rPr>
                <w:i/>
                <w:iCs/>
              </w:rPr>
              <w:t>уставной грамотой</w:t>
            </w:r>
          </w:p>
          <w:p w:rsidR="00931CFD" w:rsidRPr="00931CFD" w:rsidRDefault="00931CFD" w:rsidP="001A177E">
            <w:pPr>
              <w:numPr>
                <w:ilvl w:val="0"/>
                <w:numId w:val="62"/>
              </w:numPr>
              <w:tabs>
                <w:tab w:val="clear" w:pos="720"/>
                <w:tab w:val="num" w:pos="142"/>
                <w:tab w:val="left" w:pos="180"/>
              </w:tabs>
              <w:ind w:left="57" w:firstLine="0"/>
              <w:rPr>
                <w:i/>
                <w:iCs/>
              </w:rPr>
            </w:pPr>
            <w:r w:rsidRPr="00931CFD">
              <w:t xml:space="preserve">Споры между крестьянской общиной и помещиком регулировали </w:t>
            </w:r>
            <w:r w:rsidRPr="00931CFD">
              <w:rPr>
                <w:i/>
                <w:iCs/>
              </w:rPr>
              <w:t>мировые посредники</w:t>
            </w:r>
          </w:p>
          <w:p w:rsidR="00931CFD" w:rsidRPr="00931CFD" w:rsidRDefault="00931CFD" w:rsidP="001A177E">
            <w:pPr>
              <w:numPr>
                <w:ilvl w:val="0"/>
                <w:numId w:val="62"/>
              </w:numPr>
              <w:tabs>
                <w:tab w:val="clear" w:pos="720"/>
                <w:tab w:val="num" w:pos="142"/>
                <w:tab w:val="left" w:pos="180"/>
              </w:tabs>
              <w:ind w:left="57" w:firstLine="0"/>
            </w:pPr>
            <w:r w:rsidRPr="00931CFD">
              <w:t xml:space="preserve">Помещик мог отрезать у крестьян ранее обрабатываемые ими земли, если у него оставалось менее трети земли (в целом по стране </w:t>
            </w:r>
            <w:r w:rsidRPr="00931CFD">
              <w:rPr>
                <w:i/>
                <w:iCs/>
              </w:rPr>
              <w:t>отрезки</w:t>
            </w:r>
            <w:r w:rsidRPr="00931CFD">
              <w:t xml:space="preserve"> составили до 20% земли – процесс обезземеливания крестьян)</w:t>
            </w:r>
          </w:p>
          <w:p w:rsidR="00931CFD" w:rsidRPr="00931CFD" w:rsidRDefault="00931CFD" w:rsidP="001A177E">
            <w:pPr>
              <w:numPr>
                <w:ilvl w:val="0"/>
                <w:numId w:val="62"/>
              </w:numPr>
              <w:tabs>
                <w:tab w:val="clear" w:pos="720"/>
                <w:tab w:val="num" w:pos="142"/>
                <w:tab w:val="left" w:pos="180"/>
              </w:tabs>
              <w:ind w:left="57" w:firstLine="0"/>
            </w:pPr>
            <w:r w:rsidRPr="00931CFD">
              <w:t xml:space="preserve">Выделенная крестьянам земля принадлежала </w:t>
            </w:r>
            <w:r w:rsidRPr="00931CFD">
              <w:rPr>
                <w:i/>
                <w:iCs/>
              </w:rPr>
              <w:t>общине</w:t>
            </w:r>
            <w:r w:rsidRPr="00931CFD">
              <w:t>, в которой периодически осуществлялись переделы наделов, что мешало развитию крестьянского хозяйства</w:t>
            </w:r>
          </w:p>
        </w:tc>
        <w:tc>
          <w:tcPr>
            <w:tcW w:w="0" w:type="auto"/>
            <w:tcBorders>
              <w:top w:val="single" w:sz="6" w:space="0" w:color="000000"/>
              <w:left w:val="single" w:sz="6" w:space="0" w:color="000000"/>
              <w:bottom w:val="single" w:sz="12" w:space="0" w:color="000000"/>
              <w:right w:val="single" w:sz="12" w:space="0" w:color="000000"/>
            </w:tcBorders>
          </w:tcPr>
          <w:p w:rsidR="00931CFD" w:rsidRPr="001A177E" w:rsidRDefault="00931CFD" w:rsidP="001A177E">
            <w:pPr>
              <w:numPr>
                <w:ilvl w:val="0"/>
                <w:numId w:val="62"/>
              </w:numPr>
              <w:tabs>
                <w:tab w:val="clear" w:pos="720"/>
                <w:tab w:val="num" w:pos="3"/>
                <w:tab w:val="left" w:pos="215"/>
              </w:tabs>
              <w:ind w:left="57" w:firstLine="0"/>
              <w:rPr>
                <w:iCs/>
              </w:rPr>
            </w:pPr>
            <w:r w:rsidRPr="001A177E">
              <w:t xml:space="preserve">Имела </w:t>
            </w:r>
            <w:r w:rsidRPr="001A177E">
              <w:rPr>
                <w:iCs/>
              </w:rPr>
              <w:t>принудительный характер</w:t>
            </w:r>
          </w:p>
          <w:p w:rsidR="00931CFD" w:rsidRPr="001A177E" w:rsidRDefault="00931CFD" w:rsidP="001A177E">
            <w:pPr>
              <w:numPr>
                <w:ilvl w:val="0"/>
                <w:numId w:val="62"/>
              </w:numPr>
              <w:tabs>
                <w:tab w:val="clear" w:pos="720"/>
                <w:tab w:val="num" w:pos="3"/>
                <w:tab w:val="left" w:pos="215"/>
              </w:tabs>
              <w:ind w:left="57" w:firstLine="0"/>
            </w:pPr>
            <w:r w:rsidRPr="001A177E">
              <w:t>Земля выделялась крестьянам по цене, превышающей её рыночную стоимость более чем в полтора раза (т.е. крестьяне платили не только за землю, но и за личную свободу)</w:t>
            </w:r>
          </w:p>
          <w:p w:rsidR="00931CFD" w:rsidRPr="001A177E" w:rsidRDefault="00931CFD" w:rsidP="001A177E">
            <w:pPr>
              <w:numPr>
                <w:ilvl w:val="0"/>
                <w:numId w:val="62"/>
              </w:numPr>
              <w:tabs>
                <w:tab w:val="clear" w:pos="720"/>
                <w:tab w:val="num" w:pos="3"/>
                <w:tab w:val="left" w:pos="215"/>
              </w:tabs>
              <w:ind w:left="57" w:firstLine="0"/>
            </w:pPr>
            <w:r w:rsidRPr="001A177E">
              <w:t>Крестьяне становились свободными при условии выплаты общиной 20% завышенной стоимости земли</w:t>
            </w:r>
          </w:p>
          <w:p w:rsidR="00931CFD" w:rsidRPr="001A177E" w:rsidRDefault="00931CFD" w:rsidP="001A177E">
            <w:pPr>
              <w:numPr>
                <w:ilvl w:val="0"/>
                <w:numId w:val="62"/>
              </w:numPr>
              <w:tabs>
                <w:tab w:val="clear" w:pos="720"/>
                <w:tab w:val="num" w:pos="3"/>
                <w:tab w:val="left" w:pos="215"/>
              </w:tabs>
              <w:ind w:left="57" w:firstLine="0"/>
            </w:pPr>
            <w:r w:rsidRPr="001A177E">
              <w:t xml:space="preserve">До выплаты 20% крестьяне считались </w:t>
            </w:r>
            <w:r w:rsidRPr="001A177E">
              <w:rPr>
                <w:iCs/>
              </w:rPr>
              <w:t>временнообязанными</w:t>
            </w:r>
            <w:r w:rsidRPr="001A177E">
              <w:t>, т.е. должны были платить оброк и выполнять барщину, поэтому помещики затягивали переход крестьян на выкуп</w:t>
            </w:r>
          </w:p>
          <w:p w:rsidR="00931CFD" w:rsidRPr="001A177E" w:rsidRDefault="00931CFD" w:rsidP="001A177E">
            <w:pPr>
              <w:numPr>
                <w:ilvl w:val="0"/>
                <w:numId w:val="62"/>
              </w:numPr>
              <w:tabs>
                <w:tab w:val="clear" w:pos="720"/>
                <w:tab w:val="num" w:pos="3"/>
                <w:tab w:val="left" w:pos="215"/>
              </w:tabs>
              <w:ind w:left="57" w:firstLine="0"/>
            </w:pPr>
            <w:r w:rsidRPr="001A177E">
              <w:t>Государство предоставило крестьянам ссуду – 80% стоимости земли, чтобы помещики получили выкупные деньги единовременно</w:t>
            </w:r>
          </w:p>
          <w:p w:rsidR="00931CFD" w:rsidRPr="001A177E" w:rsidRDefault="00931CFD" w:rsidP="001A177E">
            <w:pPr>
              <w:numPr>
                <w:ilvl w:val="0"/>
                <w:numId w:val="62"/>
              </w:numPr>
              <w:tabs>
                <w:tab w:val="clear" w:pos="720"/>
                <w:tab w:val="num" w:pos="3"/>
                <w:tab w:val="left" w:pos="215"/>
              </w:tabs>
              <w:ind w:left="57" w:firstLine="0"/>
            </w:pPr>
            <w:r w:rsidRPr="001A177E">
              <w:t xml:space="preserve">Крестьяне должны были вернуть государству ссуду в форме ежегодных </w:t>
            </w:r>
            <w:r w:rsidRPr="001A177E">
              <w:rPr>
                <w:iCs/>
              </w:rPr>
              <w:t>выкупных платежей</w:t>
            </w:r>
            <w:r w:rsidRPr="001A177E">
              <w:t xml:space="preserve"> в течение 49 лет (в </w:t>
            </w:r>
            <w:smartTag w:uri="urn:schemas-microsoft-com:office:smarttags" w:element="metricconverter">
              <w:smartTagPr>
                <w:attr w:name="ProductID" w:val="1906 г"/>
              </w:smartTagPr>
              <w:r w:rsidRPr="001A177E">
                <w:t>1906 г</w:t>
              </w:r>
            </w:smartTag>
            <w:r w:rsidRPr="001A177E">
              <w:t>. упорной борьбой крестьяне добились отмены выкупных платежей, заплатив к этому времени почти в два раза больше размера ссуды)</w:t>
            </w:r>
          </w:p>
          <w:p w:rsidR="00931CFD" w:rsidRPr="00931CFD" w:rsidRDefault="00931CFD" w:rsidP="001A177E">
            <w:pPr>
              <w:numPr>
                <w:ilvl w:val="0"/>
                <w:numId w:val="62"/>
              </w:numPr>
              <w:tabs>
                <w:tab w:val="clear" w:pos="720"/>
                <w:tab w:val="num" w:pos="3"/>
                <w:tab w:val="left" w:pos="215"/>
              </w:tabs>
              <w:ind w:left="57" w:firstLine="0"/>
            </w:pPr>
            <w:r w:rsidRPr="001A177E">
              <w:t xml:space="preserve">Выкуп стал </w:t>
            </w:r>
            <w:r w:rsidRPr="001A177E">
              <w:rPr>
                <w:iCs/>
              </w:rPr>
              <w:t>обязательным</w:t>
            </w:r>
            <w:r w:rsidRPr="001A177E">
              <w:t xml:space="preserve"> по «Положению» 28 декабря </w:t>
            </w:r>
            <w:smartTag w:uri="urn:schemas-microsoft-com:office:smarttags" w:element="metricconverter">
              <w:smartTagPr>
                <w:attr w:name="ProductID" w:val="1881 г"/>
              </w:smartTagPr>
              <w:r w:rsidRPr="001A177E">
                <w:t>1881 г</w:t>
              </w:r>
            </w:smartTag>
            <w:r w:rsidRPr="001A177E">
              <w:t>.</w:t>
            </w:r>
          </w:p>
        </w:tc>
      </w:tr>
    </w:tbl>
    <w:p w:rsidR="00002D7F" w:rsidRDefault="00002D7F" w:rsidP="00931CFD">
      <w:pPr>
        <w:tabs>
          <w:tab w:val="left" w:pos="1260"/>
        </w:tabs>
        <w:spacing w:line="360" w:lineRule="auto"/>
        <w:jc w:val="center"/>
        <w:rPr>
          <w:b/>
          <w:sz w:val="32"/>
          <w:szCs w:val="32"/>
        </w:rPr>
      </w:pPr>
    </w:p>
    <w:p w:rsidR="00002D7F" w:rsidRDefault="00002D7F" w:rsidP="00931CFD">
      <w:pPr>
        <w:tabs>
          <w:tab w:val="left" w:pos="1260"/>
        </w:tabs>
        <w:spacing w:line="360" w:lineRule="auto"/>
        <w:jc w:val="center"/>
        <w:rPr>
          <w:b/>
          <w:sz w:val="32"/>
          <w:szCs w:val="32"/>
        </w:rPr>
      </w:pPr>
    </w:p>
    <w:p w:rsidR="00002D7F" w:rsidRDefault="00002D7F" w:rsidP="00931CFD">
      <w:pPr>
        <w:tabs>
          <w:tab w:val="left" w:pos="1260"/>
        </w:tabs>
        <w:spacing w:line="360" w:lineRule="auto"/>
        <w:jc w:val="center"/>
        <w:rPr>
          <w:b/>
          <w:sz w:val="32"/>
          <w:szCs w:val="32"/>
        </w:rPr>
      </w:pPr>
    </w:p>
    <w:p w:rsidR="00002D7F" w:rsidRDefault="00002D7F" w:rsidP="00931CFD">
      <w:pPr>
        <w:tabs>
          <w:tab w:val="left" w:pos="1260"/>
        </w:tabs>
        <w:spacing w:line="360" w:lineRule="auto"/>
        <w:jc w:val="center"/>
        <w:rPr>
          <w:b/>
          <w:sz w:val="32"/>
          <w:szCs w:val="32"/>
        </w:rPr>
      </w:pPr>
    </w:p>
    <w:p w:rsidR="00002D7F" w:rsidRDefault="00002D7F" w:rsidP="00931CFD">
      <w:pPr>
        <w:tabs>
          <w:tab w:val="left" w:pos="1260"/>
        </w:tabs>
        <w:spacing w:line="360" w:lineRule="auto"/>
        <w:jc w:val="center"/>
        <w:rPr>
          <w:b/>
          <w:sz w:val="32"/>
          <w:szCs w:val="32"/>
        </w:rPr>
      </w:pPr>
    </w:p>
    <w:p w:rsidR="00002D7F" w:rsidRDefault="00002D7F" w:rsidP="00931CFD">
      <w:pPr>
        <w:tabs>
          <w:tab w:val="left" w:pos="1260"/>
        </w:tabs>
        <w:spacing w:line="360" w:lineRule="auto"/>
        <w:jc w:val="center"/>
        <w:rPr>
          <w:b/>
          <w:sz w:val="32"/>
          <w:szCs w:val="32"/>
        </w:rPr>
      </w:pPr>
    </w:p>
    <w:p w:rsidR="00002D7F" w:rsidRDefault="00002D7F" w:rsidP="00931CFD">
      <w:pPr>
        <w:tabs>
          <w:tab w:val="left" w:pos="1260"/>
        </w:tabs>
        <w:spacing w:line="360" w:lineRule="auto"/>
        <w:jc w:val="center"/>
        <w:rPr>
          <w:b/>
          <w:sz w:val="32"/>
          <w:szCs w:val="32"/>
        </w:rPr>
      </w:pPr>
    </w:p>
    <w:p w:rsidR="00002D7F" w:rsidRDefault="00002D7F" w:rsidP="00931CFD">
      <w:pPr>
        <w:tabs>
          <w:tab w:val="left" w:pos="1260"/>
        </w:tabs>
        <w:spacing w:line="360" w:lineRule="auto"/>
        <w:jc w:val="center"/>
        <w:rPr>
          <w:b/>
          <w:sz w:val="32"/>
          <w:szCs w:val="32"/>
        </w:rPr>
      </w:pPr>
    </w:p>
    <w:p w:rsidR="00FE2329" w:rsidRPr="00931CFD" w:rsidRDefault="00FE2329" w:rsidP="00076870">
      <w:pPr>
        <w:tabs>
          <w:tab w:val="left" w:pos="1260"/>
        </w:tabs>
        <w:spacing w:line="360" w:lineRule="auto"/>
        <w:ind w:left="709"/>
        <w:jc w:val="both"/>
        <w:rPr>
          <w:b/>
          <w:sz w:val="32"/>
          <w:szCs w:val="32"/>
        </w:rPr>
      </w:pPr>
      <w:r w:rsidRPr="00931CFD">
        <w:rPr>
          <w:b/>
          <w:sz w:val="32"/>
          <w:szCs w:val="32"/>
        </w:rPr>
        <w:lastRenderedPageBreak/>
        <w:t xml:space="preserve">Судебная реформа </w:t>
      </w:r>
      <w:smartTag w:uri="urn:schemas-microsoft-com:office:smarttags" w:element="metricconverter">
        <w:smartTagPr>
          <w:attr w:name="ProductID" w:val="1864 г"/>
        </w:smartTagPr>
        <w:r w:rsidRPr="00931CFD">
          <w:rPr>
            <w:b/>
            <w:sz w:val="32"/>
            <w:szCs w:val="32"/>
          </w:rPr>
          <w:t>1864 г</w:t>
        </w:r>
      </w:smartTag>
      <w:r w:rsidRPr="00931CFD">
        <w:rPr>
          <w:b/>
          <w:sz w:val="32"/>
          <w:szCs w:val="32"/>
        </w:rPr>
        <w:t>.</w:t>
      </w:r>
      <w:r w:rsidR="006907EC">
        <w:rPr>
          <w:rStyle w:val="aa"/>
          <w:b/>
          <w:sz w:val="32"/>
          <w:szCs w:val="32"/>
        </w:rPr>
        <w:footnoteReference w:id="15"/>
      </w:r>
    </w:p>
    <w:p w:rsidR="00FE2329" w:rsidRPr="00931CFD" w:rsidRDefault="00493F3C" w:rsidP="00931CFD">
      <w:pPr>
        <w:tabs>
          <w:tab w:val="left" w:pos="1260"/>
        </w:tabs>
        <w:spacing w:line="360" w:lineRule="auto"/>
        <w:jc w:val="center"/>
        <w:rPr>
          <w:b/>
          <w:sz w:val="32"/>
          <w:szCs w:val="32"/>
        </w:rPr>
      </w:pPr>
      <w:r>
        <w:rPr>
          <w:b/>
          <w:noProof/>
          <w:sz w:val="32"/>
          <w:szCs w:val="32"/>
        </w:rPr>
        <w:pict>
          <v:line id="Прямая соединительная линия 24" o:spid="_x0000_s6768" style="position:absolute;left:0;text-align:left;z-index:548;visibility:visible" from="450.4pt,55pt" to="450.45pt,217pt" o:connectortype="straight"/>
        </w:pict>
      </w:r>
    </w:p>
    <w:p w:rsidR="00FE2329" w:rsidRDefault="00493F3C" w:rsidP="00E0512D">
      <w:pPr>
        <w:tabs>
          <w:tab w:val="left" w:pos="1260"/>
        </w:tabs>
        <w:spacing w:line="360" w:lineRule="auto"/>
        <w:ind w:firstLine="720"/>
        <w:jc w:val="both"/>
        <w:rPr>
          <w:b/>
          <w:sz w:val="36"/>
          <w:szCs w:val="36"/>
        </w:rPr>
      </w:pPr>
      <w:r>
        <w:rPr>
          <w:b/>
          <w:noProof/>
          <w:sz w:val="36"/>
          <w:szCs w:val="36"/>
        </w:rPr>
        <w:pict>
          <v:line id="Прямая соединительная линия 22" o:spid="_x0000_s6767" style="position:absolute;left:0;text-align:left;flip:x;z-index:547;visibility:visible" from="36.4pt,27.4pt" to="36.45pt,189.4pt" o:connectortype="straight"/>
        </w:pict>
      </w:r>
      <w:r>
        <w:rPr>
          <w:b/>
          <w:noProof/>
          <w:sz w:val="36"/>
          <w:szCs w:val="36"/>
        </w:rPr>
        <w:pict>
          <v:roundrect id="Скругленный прямоугольник 2" o:spid="_x0000_s6766" style="position:absolute;left:0;text-align:left;margin-left:161.25pt;margin-top:4.35pt;width:163.15pt;height:44.95pt;z-index:546;visibility:visible;mso-wrap-style:none;v-text-anchor:middle" arcsize="10923f" filled="f">
            <v:textbox style="mso-next-textbox:#Скругленный прямоугольник 2;mso-rotate-with-shape:t" inset="1.63875mm,.85214mm,1.63875mm,.85214mm">
              <w:txbxContent>
                <w:p w:rsidR="00EE51D8" w:rsidRPr="00854989" w:rsidRDefault="00EE51D8" w:rsidP="00E4560B">
                  <w:pPr>
                    <w:autoSpaceDE w:val="0"/>
                    <w:autoSpaceDN w:val="0"/>
                    <w:adjustRightInd w:val="0"/>
                    <w:jc w:val="center"/>
                    <w:rPr>
                      <w:color w:val="000000"/>
                      <w:sz w:val="28"/>
                      <w:szCs w:val="28"/>
                    </w:rPr>
                  </w:pPr>
                  <w:r w:rsidRPr="00854989">
                    <w:rPr>
                      <w:color w:val="000000"/>
                      <w:sz w:val="28"/>
                      <w:szCs w:val="28"/>
                    </w:rPr>
                    <w:t>СЕНАТ</w:t>
                  </w:r>
                </w:p>
                <w:p w:rsidR="00EE51D8" w:rsidRPr="00854989" w:rsidRDefault="00EE51D8" w:rsidP="00E4560B">
                  <w:pPr>
                    <w:autoSpaceDE w:val="0"/>
                    <w:autoSpaceDN w:val="0"/>
                    <w:adjustRightInd w:val="0"/>
                    <w:jc w:val="center"/>
                    <w:rPr>
                      <w:color w:val="000000"/>
                      <w:sz w:val="28"/>
                      <w:szCs w:val="28"/>
                    </w:rPr>
                  </w:pPr>
                  <w:r w:rsidRPr="00854989">
                    <w:rPr>
                      <w:color w:val="000000"/>
                      <w:sz w:val="28"/>
                      <w:szCs w:val="28"/>
                    </w:rPr>
                    <w:t>Высший судебный орган</w:t>
                  </w:r>
                </w:p>
              </w:txbxContent>
            </v:textbox>
          </v:roundrect>
        </w:pict>
      </w:r>
      <w:r>
        <w:rPr>
          <w:b/>
          <w:noProof/>
          <w:sz w:val="36"/>
          <w:szCs w:val="36"/>
        </w:rPr>
        <w:pict>
          <v:line id="_x0000_s6765" style="position:absolute;left:0;text-align:left;flip:x;z-index:545;visibility:visible" from="432.4pt,81.4pt" to="450.4pt,81.45pt" o:connectortype="straight"/>
        </w:pict>
      </w:r>
      <w:r>
        <w:rPr>
          <w:b/>
          <w:noProof/>
          <w:sz w:val="36"/>
          <w:szCs w:val="36"/>
        </w:rPr>
        <w:pict>
          <v:line id="Прямая соединительная линия 44" o:spid="_x0000_s6764" style="position:absolute;left:0;text-align:left;flip:x;z-index:544;visibility:visible" from="432.4pt,189.4pt" to="450.4pt,189.45pt" o:connectortype="straight"/>
        </w:pict>
      </w:r>
      <w:r>
        <w:rPr>
          <w:b/>
          <w:noProof/>
          <w:sz w:val="36"/>
          <w:szCs w:val="36"/>
        </w:rPr>
        <w:pict>
          <v:line id="Прямая соединительная линия 42" o:spid="_x0000_s6763" style="position:absolute;left:0;text-align:left;flip:x;z-index:543;visibility:visible" from="432.4pt,126.4pt" to="450.4pt,126.45pt" o:connectortype="straight"/>
        </w:pict>
      </w:r>
      <w:r>
        <w:rPr>
          <w:b/>
          <w:noProof/>
          <w:sz w:val="36"/>
          <w:szCs w:val="36"/>
        </w:rPr>
        <w:pict>
          <v:line id="Прямая соединительная линия 32" o:spid="_x0000_s6762" style="position:absolute;left:0;text-align:left;z-index:542;visibility:visible" from="36.4pt,189.4pt" to="54.4pt,189.45pt" o:connectortype="straight"/>
        </w:pict>
      </w:r>
      <w:r>
        <w:rPr>
          <w:b/>
          <w:noProof/>
          <w:sz w:val="36"/>
          <w:szCs w:val="36"/>
        </w:rPr>
        <w:pict>
          <v:line id="Прямая соединительная линия 30" o:spid="_x0000_s6761" style="position:absolute;left:0;text-align:left;flip:y;z-index:541;visibility:visible" from="36.4pt,135.4pt" to="54.4pt,135.45pt" o:connectortype="straight"/>
        </w:pict>
      </w:r>
      <w:r>
        <w:rPr>
          <w:b/>
          <w:noProof/>
          <w:sz w:val="36"/>
          <w:szCs w:val="36"/>
        </w:rPr>
        <w:pict>
          <v:line id="Прямая соединительная линия 26" o:spid="_x0000_s6760" style="position:absolute;left:0;text-align:left;flip:y;z-index:540;visibility:visible" from="36.4pt,81.4pt" to="54.4pt,81.45pt" o:connectortype="straight"/>
        </w:pict>
      </w:r>
      <w:r>
        <w:rPr>
          <w:b/>
          <w:noProof/>
          <w:sz w:val="36"/>
          <w:szCs w:val="36"/>
        </w:rPr>
        <w:pict>
          <v:line id="Прямая соединительная линия 20" o:spid="_x0000_s6759" style="position:absolute;left:0;text-align:left;z-index:539;visibility:visible" from="36.4pt,27.4pt" to="161.95pt,27.45pt" o:connectortype="straight"/>
        </w:pict>
      </w:r>
      <w:r>
        <w:rPr>
          <w:b/>
          <w:noProof/>
          <w:sz w:val="36"/>
          <w:szCs w:val="36"/>
        </w:rPr>
        <w:pict>
          <v:line id="_x0000_s6758" style="position:absolute;left:0;text-align:left;z-index:538;visibility:visible" from="324.4pt,27.4pt" to="450.4pt,27.5pt" o:connectortype="straight"/>
        </w:pict>
      </w:r>
      <w:r>
        <w:rPr>
          <w:b/>
          <w:noProof/>
          <w:sz w:val="36"/>
          <w:szCs w:val="36"/>
        </w:rPr>
        <w:pict>
          <v:rect id="_x0000_s6757" style="position:absolute;left:0;text-align:left;margin-left:333.4pt;margin-top:261.4pt;width:91.5pt;height:36pt;z-index:537;visibility:visible;v-text-anchor:middle" filled="f">
            <v:stroke joinstyle="round"/>
            <v:textbox style="mso-next-textbox:#_x0000_s6757;mso-rotate-with-shape:t" inset="1.63875mm,.85214mm,1.63875mm,.85214mm">
              <w:txbxContent>
                <w:p w:rsidR="00EE51D8" w:rsidRPr="007D35F8" w:rsidRDefault="00EE51D8" w:rsidP="00E4560B">
                  <w:pPr>
                    <w:autoSpaceDE w:val="0"/>
                    <w:autoSpaceDN w:val="0"/>
                    <w:adjustRightInd w:val="0"/>
                    <w:jc w:val="center"/>
                    <w:rPr>
                      <w:bCs/>
                      <w:i/>
                      <w:color w:val="000000"/>
                      <w:sz w:val="28"/>
                      <w:szCs w:val="28"/>
                    </w:rPr>
                  </w:pPr>
                  <w:r w:rsidRPr="007D35F8">
                    <w:rPr>
                      <w:bCs/>
                      <w:i/>
                      <w:color w:val="000000"/>
                      <w:sz w:val="28"/>
                      <w:szCs w:val="28"/>
                    </w:rPr>
                    <w:t>Военный</w:t>
                  </w:r>
                </w:p>
                <w:p w:rsidR="00EE51D8" w:rsidRPr="00854989" w:rsidRDefault="00EE51D8" w:rsidP="00E4560B">
                  <w:pPr>
                    <w:autoSpaceDE w:val="0"/>
                    <w:autoSpaceDN w:val="0"/>
                    <w:adjustRightInd w:val="0"/>
                    <w:jc w:val="center"/>
                    <w:rPr>
                      <w:color w:val="000000"/>
                      <w:sz w:val="28"/>
                      <w:szCs w:val="28"/>
                    </w:rPr>
                  </w:pPr>
                  <w:r w:rsidRPr="00854989">
                    <w:rPr>
                      <w:color w:val="000000"/>
                      <w:sz w:val="28"/>
                      <w:szCs w:val="28"/>
                    </w:rPr>
                    <w:t>в армии</w:t>
                  </w:r>
                </w:p>
              </w:txbxContent>
            </v:textbox>
          </v:rect>
        </w:pict>
      </w:r>
      <w:r>
        <w:rPr>
          <w:b/>
          <w:noProof/>
          <w:sz w:val="36"/>
          <w:szCs w:val="36"/>
        </w:rPr>
        <w:pict>
          <v:rect id="Прямоугольник 12" o:spid="_x0000_s6756" style="position:absolute;left:0;text-align:left;margin-left:189.4pt;margin-top:261.4pt;width:2in;height:36.5pt;z-index:536;visibility:visible;v-text-anchor:middle" filled="f">
            <v:stroke joinstyle="round"/>
            <v:textbox style="mso-next-textbox:#Прямоугольник 12;mso-rotate-with-shape:t" inset="1.63875mm,.85214mm,1.63875mm,.85214mm">
              <w:txbxContent>
                <w:p w:rsidR="00EE51D8" w:rsidRPr="007D35F8" w:rsidRDefault="00EE51D8" w:rsidP="00E4560B">
                  <w:pPr>
                    <w:autoSpaceDE w:val="0"/>
                    <w:autoSpaceDN w:val="0"/>
                    <w:adjustRightInd w:val="0"/>
                    <w:jc w:val="center"/>
                    <w:rPr>
                      <w:bCs/>
                      <w:i/>
                      <w:color w:val="000000"/>
                      <w:sz w:val="28"/>
                      <w:szCs w:val="28"/>
                    </w:rPr>
                  </w:pPr>
                  <w:r w:rsidRPr="007D35F8">
                    <w:rPr>
                      <w:bCs/>
                      <w:i/>
                      <w:color w:val="000000"/>
                      <w:sz w:val="28"/>
                      <w:szCs w:val="28"/>
                    </w:rPr>
                    <w:t>Консистория</w:t>
                  </w:r>
                </w:p>
                <w:p w:rsidR="00EE51D8" w:rsidRPr="00854989" w:rsidRDefault="00EE51D8" w:rsidP="00E4560B">
                  <w:pPr>
                    <w:autoSpaceDE w:val="0"/>
                    <w:autoSpaceDN w:val="0"/>
                    <w:adjustRightInd w:val="0"/>
                    <w:jc w:val="center"/>
                    <w:rPr>
                      <w:color w:val="000000"/>
                      <w:sz w:val="28"/>
                      <w:szCs w:val="28"/>
                    </w:rPr>
                  </w:pPr>
                  <w:r w:rsidRPr="00854989">
                    <w:rPr>
                      <w:color w:val="000000"/>
                      <w:sz w:val="28"/>
                      <w:szCs w:val="28"/>
                    </w:rPr>
                    <w:t>для духовенства</w:t>
                  </w:r>
                </w:p>
              </w:txbxContent>
            </v:textbox>
          </v:rect>
        </w:pict>
      </w:r>
      <w:r>
        <w:rPr>
          <w:b/>
          <w:noProof/>
          <w:sz w:val="36"/>
          <w:szCs w:val="36"/>
        </w:rPr>
        <w:pict>
          <v:rect id="_x0000_s6755" style="position:absolute;left:0;text-align:left;margin-left:63.4pt;margin-top:261.4pt;width:126pt;height:36pt;z-index:535;visibility:visible;v-text-anchor:middle" filled="f">
            <v:stroke joinstyle="round"/>
            <v:textbox style="mso-next-textbox:#_x0000_s6755;mso-rotate-with-shape:t" inset="1.63875mm,.85214mm,1.63875mm,.85214mm">
              <w:txbxContent>
                <w:p w:rsidR="00EE51D8" w:rsidRPr="007D35F8" w:rsidRDefault="00EE51D8" w:rsidP="00E4560B">
                  <w:pPr>
                    <w:autoSpaceDE w:val="0"/>
                    <w:autoSpaceDN w:val="0"/>
                    <w:adjustRightInd w:val="0"/>
                    <w:jc w:val="center"/>
                    <w:rPr>
                      <w:bCs/>
                      <w:i/>
                      <w:color w:val="000000"/>
                      <w:sz w:val="28"/>
                      <w:szCs w:val="28"/>
                    </w:rPr>
                  </w:pPr>
                  <w:r w:rsidRPr="007D35F8">
                    <w:rPr>
                      <w:bCs/>
                      <w:i/>
                      <w:color w:val="000000"/>
                      <w:sz w:val="28"/>
                      <w:szCs w:val="28"/>
                    </w:rPr>
                    <w:t>Волостной</w:t>
                  </w:r>
                </w:p>
                <w:p w:rsidR="00EE51D8" w:rsidRPr="00854989" w:rsidRDefault="00EE51D8" w:rsidP="00E4560B">
                  <w:pPr>
                    <w:autoSpaceDE w:val="0"/>
                    <w:autoSpaceDN w:val="0"/>
                    <w:adjustRightInd w:val="0"/>
                    <w:jc w:val="center"/>
                    <w:rPr>
                      <w:color w:val="000000"/>
                      <w:sz w:val="28"/>
                      <w:szCs w:val="28"/>
                    </w:rPr>
                  </w:pPr>
                  <w:r w:rsidRPr="00854989">
                    <w:rPr>
                      <w:color w:val="000000"/>
                      <w:sz w:val="28"/>
                      <w:szCs w:val="28"/>
                    </w:rPr>
                    <w:t>для крестьянства</w:t>
                  </w:r>
                </w:p>
              </w:txbxContent>
            </v:textbox>
          </v:rect>
        </w:pict>
      </w:r>
      <w:r>
        <w:rPr>
          <w:b/>
          <w:noProof/>
          <w:sz w:val="36"/>
          <w:szCs w:val="36"/>
        </w:rPr>
        <w:pict>
          <v:rect id="_x0000_s6754" style="position:absolute;left:0;text-align:left;margin-left:63.4pt;margin-top:234.4pt;width:5in;height:27.45pt;z-index:534;visibility:visible;v-text-anchor:middle" filled="f">
            <v:stroke joinstyle="round"/>
            <v:textbox style="mso-next-textbox:#_x0000_s6754;mso-rotate-with-shape:t" inset="1.63875mm,.85214mm,1.63875mm,.85214mm">
              <w:txbxContent>
                <w:p w:rsidR="00EE51D8" w:rsidRPr="00854989" w:rsidRDefault="00EE51D8" w:rsidP="00E4560B">
                  <w:pPr>
                    <w:autoSpaceDE w:val="0"/>
                    <w:autoSpaceDN w:val="0"/>
                    <w:adjustRightInd w:val="0"/>
                    <w:jc w:val="center"/>
                    <w:rPr>
                      <w:color w:val="000000"/>
                      <w:sz w:val="28"/>
                      <w:szCs w:val="28"/>
                    </w:rPr>
                  </w:pPr>
                  <w:r w:rsidRPr="00854989">
                    <w:rPr>
                      <w:color w:val="000000"/>
                      <w:sz w:val="28"/>
                      <w:szCs w:val="28"/>
                    </w:rPr>
                    <w:t>Особые суды</w:t>
                  </w:r>
                </w:p>
              </w:txbxContent>
            </v:textbox>
          </v:rect>
        </w:pict>
      </w:r>
      <w:r>
        <w:rPr>
          <w:b/>
          <w:noProof/>
          <w:sz w:val="36"/>
          <w:szCs w:val="36"/>
        </w:rPr>
        <w:pict>
          <v:rect id="_x0000_s6753" style="position:absolute;left:0;text-align:left;margin-left:270.4pt;margin-top:117.4pt;width:163.65pt;height:35.95pt;z-index:533;visibility:visible;v-text-anchor:middle" filled="f">
            <v:stroke joinstyle="round"/>
            <v:textbox style="mso-next-textbox:#_x0000_s6753;mso-rotate-with-shape:t" inset="1.63875mm,.85214mm,1.63875mm,.85214mm">
              <w:txbxContent>
                <w:p w:rsidR="00EE51D8" w:rsidRPr="007D35F8" w:rsidRDefault="00EE51D8" w:rsidP="00E4560B">
                  <w:pPr>
                    <w:autoSpaceDE w:val="0"/>
                    <w:autoSpaceDN w:val="0"/>
                    <w:adjustRightInd w:val="0"/>
                    <w:jc w:val="center"/>
                    <w:rPr>
                      <w:bCs/>
                      <w:i/>
                      <w:color w:val="000000"/>
                      <w:sz w:val="28"/>
                      <w:szCs w:val="28"/>
                    </w:rPr>
                  </w:pPr>
                  <w:r w:rsidRPr="007D35F8">
                    <w:rPr>
                      <w:bCs/>
                      <w:i/>
                      <w:color w:val="000000"/>
                      <w:sz w:val="28"/>
                      <w:szCs w:val="28"/>
                    </w:rPr>
                    <w:t>Уездный съезд</w:t>
                  </w:r>
                </w:p>
                <w:p w:rsidR="00EE51D8" w:rsidRPr="00854989" w:rsidRDefault="00EE51D8" w:rsidP="00E4560B">
                  <w:pPr>
                    <w:autoSpaceDE w:val="0"/>
                    <w:autoSpaceDN w:val="0"/>
                    <w:adjustRightInd w:val="0"/>
                    <w:jc w:val="center"/>
                    <w:rPr>
                      <w:color w:val="000000"/>
                      <w:sz w:val="28"/>
                      <w:szCs w:val="28"/>
                    </w:rPr>
                  </w:pPr>
                  <w:r w:rsidRPr="00854989">
                    <w:rPr>
                      <w:color w:val="000000"/>
                      <w:sz w:val="28"/>
                      <w:szCs w:val="28"/>
                    </w:rPr>
                    <w:t>Гражданские дела</w:t>
                  </w:r>
                </w:p>
              </w:txbxContent>
            </v:textbox>
          </v:rect>
        </w:pict>
      </w:r>
      <w:r>
        <w:rPr>
          <w:b/>
          <w:noProof/>
          <w:sz w:val="36"/>
          <w:szCs w:val="36"/>
        </w:rPr>
        <w:pict>
          <v:rect id="_x0000_s6752" style="position:absolute;left:0;text-align:left;margin-left:270.4pt;margin-top:63.4pt;width:162.5pt;height:36pt;z-index:532;visibility:visible;v-text-anchor:middle" filled="f">
            <v:stroke joinstyle="round"/>
            <v:textbox style="mso-next-textbox:#_x0000_s6752;mso-rotate-with-shape:t" inset="1.63875mm,.85214mm,1.63875mm,.85214mm">
              <w:txbxContent>
                <w:p w:rsidR="00EE51D8" w:rsidRPr="007D35F8" w:rsidRDefault="00EE51D8" w:rsidP="00E4560B">
                  <w:pPr>
                    <w:autoSpaceDE w:val="0"/>
                    <w:autoSpaceDN w:val="0"/>
                    <w:adjustRightInd w:val="0"/>
                    <w:jc w:val="center"/>
                    <w:rPr>
                      <w:bCs/>
                      <w:i/>
                      <w:color w:val="000000"/>
                      <w:sz w:val="28"/>
                      <w:szCs w:val="28"/>
                    </w:rPr>
                  </w:pPr>
                  <w:r w:rsidRPr="007D35F8">
                    <w:rPr>
                      <w:bCs/>
                      <w:i/>
                      <w:color w:val="000000"/>
                      <w:sz w:val="28"/>
                      <w:szCs w:val="28"/>
                    </w:rPr>
                    <w:t>Мировые суды</w:t>
                  </w:r>
                </w:p>
              </w:txbxContent>
            </v:textbox>
          </v:rect>
        </w:pict>
      </w:r>
      <w:r>
        <w:rPr>
          <w:b/>
          <w:noProof/>
          <w:sz w:val="36"/>
          <w:szCs w:val="36"/>
        </w:rPr>
        <w:pict>
          <v:rect id="_x0000_s6751" style="position:absolute;left:0;text-align:left;margin-left:270.4pt;margin-top:162.4pt;width:162pt;height:53.95pt;z-index:531;visibility:visible;v-text-anchor:middle" filled="f">
            <v:stroke joinstyle="round"/>
            <v:textbox style="mso-next-textbox:#_x0000_s6751;mso-rotate-with-shape:t" inset="1.63875mm,.85214mm,1.63875mm,.85214mm">
              <w:txbxContent>
                <w:p w:rsidR="00EE51D8" w:rsidRPr="007D35F8" w:rsidRDefault="00EE51D8" w:rsidP="00E4560B">
                  <w:pPr>
                    <w:autoSpaceDE w:val="0"/>
                    <w:autoSpaceDN w:val="0"/>
                    <w:adjustRightInd w:val="0"/>
                    <w:jc w:val="center"/>
                    <w:rPr>
                      <w:bCs/>
                      <w:i/>
                      <w:color w:val="000000"/>
                      <w:sz w:val="28"/>
                      <w:szCs w:val="28"/>
                    </w:rPr>
                  </w:pPr>
                  <w:r w:rsidRPr="007D35F8">
                    <w:rPr>
                      <w:bCs/>
                      <w:i/>
                      <w:color w:val="000000"/>
                      <w:sz w:val="28"/>
                      <w:szCs w:val="28"/>
                    </w:rPr>
                    <w:t>Мировой суд</w:t>
                  </w:r>
                </w:p>
                <w:p w:rsidR="00EE51D8" w:rsidRPr="00854989" w:rsidRDefault="00EE51D8" w:rsidP="00E4560B">
                  <w:pPr>
                    <w:autoSpaceDE w:val="0"/>
                    <w:autoSpaceDN w:val="0"/>
                    <w:adjustRightInd w:val="0"/>
                    <w:jc w:val="center"/>
                    <w:rPr>
                      <w:color w:val="000000"/>
                      <w:sz w:val="28"/>
                      <w:szCs w:val="28"/>
                    </w:rPr>
                  </w:pPr>
                  <w:r w:rsidRPr="00854989">
                    <w:rPr>
                      <w:color w:val="000000"/>
                      <w:sz w:val="28"/>
                      <w:szCs w:val="28"/>
                    </w:rPr>
                    <w:t>Мелкие гражданские дела</w:t>
                  </w:r>
                </w:p>
              </w:txbxContent>
            </v:textbox>
          </v:rect>
        </w:pict>
      </w:r>
      <w:r>
        <w:rPr>
          <w:b/>
          <w:noProof/>
          <w:sz w:val="36"/>
          <w:szCs w:val="36"/>
        </w:rPr>
        <w:pict>
          <v:rect id="Прямоугольник 6" o:spid="_x0000_s6750" style="position:absolute;left:0;text-align:left;margin-left:54.4pt;margin-top:162.4pt;width:173.5pt;height:54pt;z-index:530;visibility:visible;v-text-anchor:middle" filled="f">
            <v:stroke joinstyle="round"/>
            <v:textbox style="mso-next-textbox:#Прямоугольник 6;mso-rotate-with-shape:t" inset="1.63875mm,.85214mm,1.63875mm,.85214mm">
              <w:txbxContent>
                <w:p w:rsidR="00EE51D8" w:rsidRPr="007D35F8" w:rsidRDefault="00EE51D8" w:rsidP="00E4560B">
                  <w:pPr>
                    <w:autoSpaceDE w:val="0"/>
                    <w:autoSpaceDN w:val="0"/>
                    <w:adjustRightInd w:val="0"/>
                    <w:jc w:val="center"/>
                    <w:rPr>
                      <w:bCs/>
                      <w:i/>
                      <w:color w:val="000000"/>
                      <w:sz w:val="28"/>
                      <w:szCs w:val="28"/>
                    </w:rPr>
                  </w:pPr>
                  <w:r w:rsidRPr="007D35F8">
                    <w:rPr>
                      <w:bCs/>
                      <w:i/>
                      <w:color w:val="000000"/>
                      <w:sz w:val="28"/>
                      <w:szCs w:val="28"/>
                    </w:rPr>
                    <w:t>Окружной суд</w:t>
                  </w:r>
                </w:p>
                <w:p w:rsidR="00EE51D8" w:rsidRPr="00854989" w:rsidRDefault="00EE51D8" w:rsidP="00E4560B">
                  <w:pPr>
                    <w:autoSpaceDE w:val="0"/>
                    <w:autoSpaceDN w:val="0"/>
                    <w:adjustRightInd w:val="0"/>
                    <w:jc w:val="center"/>
                    <w:rPr>
                      <w:color w:val="000000"/>
                      <w:sz w:val="28"/>
                      <w:szCs w:val="28"/>
                    </w:rPr>
                  </w:pPr>
                  <w:r w:rsidRPr="00854989">
                    <w:rPr>
                      <w:color w:val="000000"/>
                      <w:sz w:val="28"/>
                      <w:szCs w:val="28"/>
                    </w:rPr>
                    <w:t>Крупные уголовные и гражданские дела</w:t>
                  </w:r>
                </w:p>
              </w:txbxContent>
            </v:textbox>
          </v:rect>
        </w:pict>
      </w:r>
      <w:r>
        <w:rPr>
          <w:b/>
          <w:noProof/>
          <w:sz w:val="36"/>
          <w:szCs w:val="36"/>
        </w:rPr>
        <w:pict>
          <v:rect id="_x0000_s6749" style="position:absolute;left:0;text-align:left;margin-left:54.4pt;margin-top:99.4pt;width:173.5pt;height:54pt;z-index:529;visibility:visible;v-text-anchor:middle" filled="f">
            <v:stroke joinstyle="round"/>
            <v:textbox style="mso-next-textbox:#_x0000_s6749;mso-rotate-with-shape:t" inset="1.63875mm,.85214mm,1.63875mm,.85214mm">
              <w:txbxContent>
                <w:p w:rsidR="00EE51D8" w:rsidRPr="007D35F8" w:rsidRDefault="00EE51D8" w:rsidP="00E4560B">
                  <w:pPr>
                    <w:autoSpaceDE w:val="0"/>
                    <w:autoSpaceDN w:val="0"/>
                    <w:adjustRightInd w:val="0"/>
                    <w:jc w:val="center"/>
                    <w:rPr>
                      <w:bCs/>
                      <w:i/>
                      <w:color w:val="000000"/>
                      <w:sz w:val="28"/>
                      <w:szCs w:val="28"/>
                    </w:rPr>
                  </w:pPr>
                  <w:r w:rsidRPr="007D35F8">
                    <w:rPr>
                      <w:bCs/>
                      <w:i/>
                      <w:color w:val="000000"/>
                      <w:sz w:val="28"/>
                      <w:szCs w:val="28"/>
                    </w:rPr>
                    <w:t>Судебная палата</w:t>
                  </w:r>
                </w:p>
                <w:p w:rsidR="00EE51D8" w:rsidRPr="00854989" w:rsidRDefault="00EE51D8" w:rsidP="00E4560B">
                  <w:pPr>
                    <w:autoSpaceDE w:val="0"/>
                    <w:autoSpaceDN w:val="0"/>
                    <w:adjustRightInd w:val="0"/>
                    <w:jc w:val="center"/>
                    <w:rPr>
                      <w:color w:val="000000"/>
                      <w:sz w:val="28"/>
                      <w:szCs w:val="28"/>
                    </w:rPr>
                  </w:pPr>
                  <w:r w:rsidRPr="00854989">
                    <w:rPr>
                      <w:color w:val="000000"/>
                      <w:sz w:val="28"/>
                      <w:szCs w:val="28"/>
                    </w:rPr>
                    <w:t>Политические и государственные дела</w:t>
                  </w:r>
                </w:p>
              </w:txbxContent>
            </v:textbox>
          </v:rect>
        </w:pict>
      </w:r>
      <w:r>
        <w:rPr>
          <w:b/>
          <w:noProof/>
          <w:sz w:val="36"/>
          <w:szCs w:val="36"/>
        </w:rPr>
        <w:pict>
          <v:rect id="_x0000_s6748" style="position:absolute;left:0;text-align:left;margin-left:54.4pt;margin-top:63.4pt;width:173.5pt;height:31.45pt;z-index:528;visibility:visible;v-text-anchor:middle" filled="f">
            <v:stroke joinstyle="round"/>
            <v:textbox style="mso-next-textbox:#_x0000_s6748;mso-rotate-with-shape:t" inset="1.63875mm,.85214mm,1.63875mm,.85214mm">
              <w:txbxContent>
                <w:p w:rsidR="00EE51D8" w:rsidRPr="007D35F8" w:rsidRDefault="00EE51D8" w:rsidP="00E4560B">
                  <w:pPr>
                    <w:autoSpaceDE w:val="0"/>
                    <w:autoSpaceDN w:val="0"/>
                    <w:adjustRightInd w:val="0"/>
                    <w:jc w:val="center"/>
                    <w:rPr>
                      <w:bCs/>
                      <w:i/>
                      <w:color w:val="000000"/>
                      <w:sz w:val="28"/>
                      <w:szCs w:val="28"/>
                    </w:rPr>
                  </w:pPr>
                  <w:r w:rsidRPr="007D35F8">
                    <w:rPr>
                      <w:bCs/>
                      <w:i/>
                      <w:color w:val="000000"/>
                      <w:sz w:val="28"/>
                      <w:szCs w:val="28"/>
                    </w:rPr>
                    <w:t>Коронные суды</w:t>
                  </w:r>
                </w:p>
              </w:txbxContent>
            </v:textbox>
          </v:rect>
        </w:pict>
      </w:r>
    </w:p>
    <w:p w:rsidR="00DC3172" w:rsidRDefault="00DC3172" w:rsidP="00FE2329">
      <w:pPr>
        <w:tabs>
          <w:tab w:val="left" w:pos="1260"/>
        </w:tabs>
        <w:spacing w:line="360" w:lineRule="auto"/>
        <w:jc w:val="center"/>
        <w:rPr>
          <w:b/>
          <w:sz w:val="32"/>
          <w:szCs w:val="32"/>
        </w:rPr>
      </w:pPr>
    </w:p>
    <w:p w:rsidR="00DC3172" w:rsidRDefault="00DC3172" w:rsidP="00FE2329">
      <w:pPr>
        <w:tabs>
          <w:tab w:val="left" w:pos="1260"/>
        </w:tabs>
        <w:spacing w:line="360" w:lineRule="auto"/>
        <w:jc w:val="center"/>
        <w:rPr>
          <w:b/>
          <w:sz w:val="32"/>
          <w:szCs w:val="32"/>
        </w:rPr>
      </w:pPr>
    </w:p>
    <w:p w:rsidR="00DC3172" w:rsidRDefault="00DC3172" w:rsidP="00FE2329">
      <w:pPr>
        <w:tabs>
          <w:tab w:val="left" w:pos="1260"/>
        </w:tabs>
        <w:spacing w:line="360" w:lineRule="auto"/>
        <w:jc w:val="center"/>
        <w:rPr>
          <w:b/>
          <w:sz w:val="32"/>
          <w:szCs w:val="32"/>
        </w:rPr>
      </w:pPr>
    </w:p>
    <w:p w:rsidR="00DC3172" w:rsidRDefault="00DC3172" w:rsidP="00FE2329">
      <w:pPr>
        <w:tabs>
          <w:tab w:val="left" w:pos="1260"/>
        </w:tabs>
        <w:spacing w:line="360" w:lineRule="auto"/>
        <w:jc w:val="center"/>
        <w:rPr>
          <w:b/>
          <w:sz w:val="32"/>
          <w:szCs w:val="32"/>
        </w:rPr>
      </w:pPr>
    </w:p>
    <w:p w:rsidR="00E0512D" w:rsidRDefault="00E0512D" w:rsidP="00FE2329">
      <w:pPr>
        <w:tabs>
          <w:tab w:val="left" w:pos="1260"/>
        </w:tabs>
        <w:spacing w:line="360" w:lineRule="auto"/>
        <w:jc w:val="center"/>
        <w:rPr>
          <w:b/>
          <w:sz w:val="32"/>
          <w:szCs w:val="32"/>
        </w:rPr>
      </w:pPr>
    </w:p>
    <w:p w:rsidR="00E0512D" w:rsidRDefault="00E0512D" w:rsidP="00FE2329">
      <w:pPr>
        <w:tabs>
          <w:tab w:val="left" w:pos="1260"/>
        </w:tabs>
        <w:spacing w:line="360" w:lineRule="auto"/>
        <w:jc w:val="center"/>
        <w:rPr>
          <w:b/>
          <w:sz w:val="32"/>
          <w:szCs w:val="32"/>
        </w:rPr>
      </w:pPr>
    </w:p>
    <w:p w:rsidR="00E0512D" w:rsidRDefault="00E0512D" w:rsidP="00FE2329">
      <w:pPr>
        <w:tabs>
          <w:tab w:val="left" w:pos="1260"/>
        </w:tabs>
        <w:spacing w:line="360" w:lineRule="auto"/>
        <w:jc w:val="center"/>
        <w:rPr>
          <w:b/>
          <w:sz w:val="32"/>
          <w:szCs w:val="32"/>
        </w:rPr>
      </w:pPr>
    </w:p>
    <w:p w:rsidR="00E0512D" w:rsidRDefault="00E0512D" w:rsidP="00FE2329">
      <w:pPr>
        <w:tabs>
          <w:tab w:val="left" w:pos="1260"/>
        </w:tabs>
        <w:spacing w:line="360" w:lineRule="auto"/>
        <w:jc w:val="center"/>
        <w:rPr>
          <w:b/>
          <w:sz w:val="32"/>
          <w:szCs w:val="32"/>
        </w:rPr>
      </w:pPr>
    </w:p>
    <w:p w:rsidR="00E0512D" w:rsidRDefault="00E0512D" w:rsidP="00FE2329">
      <w:pPr>
        <w:tabs>
          <w:tab w:val="left" w:pos="1260"/>
        </w:tabs>
        <w:spacing w:line="360" w:lineRule="auto"/>
        <w:jc w:val="center"/>
        <w:rPr>
          <w:b/>
          <w:sz w:val="32"/>
          <w:szCs w:val="32"/>
        </w:rPr>
      </w:pPr>
    </w:p>
    <w:p w:rsidR="00E0512D" w:rsidRDefault="00E0512D" w:rsidP="00FE2329">
      <w:pPr>
        <w:tabs>
          <w:tab w:val="left" w:pos="1260"/>
        </w:tabs>
        <w:spacing w:line="360" w:lineRule="auto"/>
        <w:jc w:val="center"/>
        <w:rPr>
          <w:b/>
          <w:sz w:val="32"/>
          <w:szCs w:val="32"/>
        </w:rPr>
      </w:pPr>
    </w:p>
    <w:p w:rsidR="00E0512D" w:rsidRDefault="00E0512D" w:rsidP="00FE2329">
      <w:pPr>
        <w:tabs>
          <w:tab w:val="left" w:pos="1260"/>
        </w:tabs>
        <w:spacing w:line="360" w:lineRule="auto"/>
        <w:jc w:val="center"/>
        <w:rPr>
          <w:b/>
          <w:sz w:val="32"/>
          <w:szCs w:val="32"/>
        </w:rPr>
      </w:pPr>
    </w:p>
    <w:p w:rsidR="00E0512D" w:rsidRDefault="00E0512D" w:rsidP="00FE2329">
      <w:pPr>
        <w:tabs>
          <w:tab w:val="left" w:pos="1260"/>
        </w:tabs>
        <w:spacing w:line="360" w:lineRule="auto"/>
        <w:jc w:val="center"/>
        <w:rPr>
          <w:b/>
          <w:sz w:val="32"/>
          <w:szCs w:val="32"/>
        </w:rPr>
      </w:pPr>
    </w:p>
    <w:p w:rsidR="00E4560B" w:rsidRDefault="00E4560B" w:rsidP="00FE2329">
      <w:pPr>
        <w:tabs>
          <w:tab w:val="left" w:pos="1260"/>
        </w:tabs>
        <w:spacing w:line="360" w:lineRule="auto"/>
        <w:jc w:val="center"/>
        <w:rPr>
          <w:b/>
          <w:sz w:val="32"/>
          <w:szCs w:val="32"/>
        </w:rPr>
      </w:pPr>
    </w:p>
    <w:p w:rsidR="00E4560B" w:rsidRDefault="00E4560B" w:rsidP="00FE2329">
      <w:pPr>
        <w:tabs>
          <w:tab w:val="left" w:pos="1260"/>
        </w:tabs>
        <w:spacing w:line="360" w:lineRule="auto"/>
        <w:jc w:val="center"/>
        <w:rPr>
          <w:b/>
          <w:sz w:val="32"/>
          <w:szCs w:val="32"/>
        </w:rPr>
      </w:pPr>
    </w:p>
    <w:p w:rsidR="00E4560B" w:rsidRDefault="00E4560B" w:rsidP="00FE2329">
      <w:pPr>
        <w:tabs>
          <w:tab w:val="left" w:pos="1260"/>
        </w:tabs>
        <w:spacing w:line="360" w:lineRule="auto"/>
        <w:jc w:val="center"/>
        <w:rPr>
          <w:b/>
          <w:sz w:val="32"/>
          <w:szCs w:val="32"/>
        </w:rPr>
      </w:pPr>
    </w:p>
    <w:p w:rsidR="00E4560B" w:rsidRDefault="00E4560B" w:rsidP="00FE2329">
      <w:pPr>
        <w:tabs>
          <w:tab w:val="left" w:pos="1260"/>
        </w:tabs>
        <w:spacing w:line="360" w:lineRule="auto"/>
        <w:jc w:val="center"/>
        <w:rPr>
          <w:b/>
          <w:sz w:val="32"/>
          <w:szCs w:val="32"/>
        </w:rPr>
      </w:pPr>
    </w:p>
    <w:p w:rsidR="00E4560B" w:rsidRDefault="00E4560B" w:rsidP="00FE2329">
      <w:pPr>
        <w:tabs>
          <w:tab w:val="left" w:pos="1260"/>
        </w:tabs>
        <w:spacing w:line="360" w:lineRule="auto"/>
        <w:jc w:val="center"/>
        <w:rPr>
          <w:b/>
          <w:sz w:val="32"/>
          <w:szCs w:val="32"/>
        </w:rPr>
      </w:pPr>
    </w:p>
    <w:p w:rsidR="00E4560B" w:rsidRDefault="00E4560B" w:rsidP="00FE2329">
      <w:pPr>
        <w:tabs>
          <w:tab w:val="left" w:pos="1260"/>
        </w:tabs>
        <w:spacing w:line="360" w:lineRule="auto"/>
        <w:jc w:val="center"/>
        <w:rPr>
          <w:b/>
          <w:sz w:val="32"/>
          <w:szCs w:val="32"/>
        </w:rPr>
      </w:pPr>
    </w:p>
    <w:p w:rsidR="00E4560B" w:rsidRDefault="00E4560B" w:rsidP="00FE2329">
      <w:pPr>
        <w:tabs>
          <w:tab w:val="left" w:pos="1260"/>
        </w:tabs>
        <w:spacing w:line="360" w:lineRule="auto"/>
        <w:jc w:val="center"/>
        <w:rPr>
          <w:b/>
          <w:sz w:val="32"/>
          <w:szCs w:val="32"/>
        </w:rPr>
      </w:pPr>
    </w:p>
    <w:p w:rsidR="00E4560B" w:rsidRDefault="00E4560B" w:rsidP="00FE2329">
      <w:pPr>
        <w:tabs>
          <w:tab w:val="left" w:pos="1260"/>
        </w:tabs>
        <w:spacing w:line="360" w:lineRule="auto"/>
        <w:jc w:val="center"/>
        <w:rPr>
          <w:b/>
          <w:sz w:val="32"/>
          <w:szCs w:val="32"/>
        </w:rPr>
      </w:pPr>
    </w:p>
    <w:p w:rsidR="00E4560B" w:rsidRDefault="00E4560B" w:rsidP="00FE2329">
      <w:pPr>
        <w:tabs>
          <w:tab w:val="left" w:pos="1260"/>
        </w:tabs>
        <w:spacing w:line="360" w:lineRule="auto"/>
        <w:jc w:val="center"/>
        <w:rPr>
          <w:b/>
          <w:sz w:val="32"/>
          <w:szCs w:val="32"/>
        </w:rPr>
      </w:pPr>
    </w:p>
    <w:p w:rsidR="00FE2329" w:rsidRPr="00960FC9" w:rsidRDefault="00FE2329" w:rsidP="00076870">
      <w:pPr>
        <w:tabs>
          <w:tab w:val="left" w:pos="1260"/>
        </w:tabs>
        <w:spacing w:line="360" w:lineRule="auto"/>
        <w:ind w:left="709"/>
        <w:jc w:val="both"/>
        <w:rPr>
          <w:b/>
          <w:sz w:val="32"/>
          <w:szCs w:val="32"/>
        </w:rPr>
      </w:pPr>
      <w:r w:rsidRPr="00960FC9">
        <w:rPr>
          <w:b/>
          <w:sz w:val="32"/>
          <w:szCs w:val="32"/>
        </w:rPr>
        <w:lastRenderedPageBreak/>
        <w:t xml:space="preserve">Земская реформа </w:t>
      </w:r>
      <w:smartTag w:uri="urn:schemas-microsoft-com:office:smarttags" w:element="metricconverter">
        <w:smartTagPr>
          <w:attr w:name="ProductID" w:val="1864 г"/>
        </w:smartTagPr>
        <w:r w:rsidRPr="00960FC9">
          <w:rPr>
            <w:b/>
            <w:sz w:val="32"/>
            <w:szCs w:val="32"/>
          </w:rPr>
          <w:t>1864 г</w:t>
        </w:r>
      </w:smartTag>
      <w:r w:rsidRPr="00960FC9">
        <w:rPr>
          <w:b/>
          <w:sz w:val="32"/>
          <w:szCs w:val="32"/>
        </w:rPr>
        <w:t>.</w:t>
      </w:r>
      <w:r w:rsidR="006907EC">
        <w:rPr>
          <w:rStyle w:val="aa"/>
          <w:b/>
          <w:sz w:val="32"/>
          <w:szCs w:val="32"/>
        </w:rPr>
        <w:footnoteReference w:id="16"/>
      </w:r>
    </w:p>
    <w:p w:rsidR="00FE2329" w:rsidRPr="00002D7F" w:rsidRDefault="00FE2329" w:rsidP="00BA5FDC">
      <w:pPr>
        <w:tabs>
          <w:tab w:val="left" w:pos="1260"/>
        </w:tabs>
        <w:spacing w:line="360" w:lineRule="auto"/>
        <w:jc w:val="center"/>
        <w:rPr>
          <w:b/>
          <w:sz w:val="32"/>
          <w:szCs w:val="32"/>
        </w:rPr>
      </w:pPr>
    </w:p>
    <w:p w:rsidR="00FE2329" w:rsidRDefault="00493F3C" w:rsidP="00AC512F">
      <w:pPr>
        <w:tabs>
          <w:tab w:val="left" w:pos="1260"/>
        </w:tabs>
        <w:spacing w:line="360" w:lineRule="auto"/>
        <w:jc w:val="both"/>
        <w:rPr>
          <w:b/>
          <w:sz w:val="36"/>
          <w:szCs w:val="36"/>
        </w:rPr>
      </w:pPr>
      <w:r>
        <w:rPr>
          <w:b/>
          <w:noProof/>
          <w:sz w:val="36"/>
          <w:szCs w:val="36"/>
        </w:rPr>
        <w:pict>
          <v:line id="Line 24" o:spid="_x0000_s2496" style="position:absolute;left:0;text-align:left;z-index:98;visibility:visible" from="538.7pt,100.15pt" to="572.7pt,100.15pt"/>
        </w:pict>
      </w:r>
      <w:r>
        <w:rPr>
          <w:b/>
          <w:noProof/>
          <w:sz w:val="36"/>
          <w:szCs w:val="36"/>
        </w:rPr>
        <w:pict>
          <v:line id="Line 19" o:spid="_x0000_s2491" style="position:absolute;left:0;text-align:left;flip:x;z-index:97;visibility:visible" from="538.7pt,9.4pt" to="572.7pt,9.4pt"/>
        </w:pict>
      </w:r>
      <w:r>
        <w:rPr>
          <w:b/>
          <w:noProof/>
          <w:sz w:val="36"/>
          <w:szCs w:val="36"/>
        </w:rPr>
        <w:pict>
          <v:line id="Line 13" o:spid="_x0000_s2485" style="position:absolute;left:0;text-align:left;z-index:96;visibility:visible" from="572.7pt,-41.6pt" to="572.7pt,173.9pt"/>
        </w:pict>
      </w:r>
      <w:r>
        <w:rPr>
          <w:b/>
          <w:noProof/>
          <w:sz w:val="36"/>
          <w:szCs w:val="36"/>
        </w:rPr>
        <w:pict>
          <v:line id="Line 12" o:spid="_x0000_s2484" style="position:absolute;left:0;text-align:left;z-index:95;visibility:visible" from="-67.95pt,-41.6pt" to="-67.95pt,173.9pt"/>
        </w:pict>
      </w:r>
      <w:r>
        <w:rPr>
          <w:b/>
          <w:noProof/>
          <w:sz w:val="36"/>
          <w:szCs w:val="36"/>
        </w:rPr>
        <w:pict>
          <v:line id="Line 10" o:spid="_x0000_s2482" style="position:absolute;left:0;text-align:left;z-index:94;visibility:visible" from="550.1pt,-41.6pt" to="572.7pt,-41.6pt"/>
        </w:pict>
      </w:r>
      <w:r>
        <w:rPr>
          <w:b/>
          <w:sz w:val="36"/>
          <w:szCs w:val="36"/>
        </w:rPr>
      </w:r>
      <w:r>
        <w:rPr>
          <w:b/>
          <w:sz w:val="36"/>
          <w:szCs w:val="36"/>
        </w:rPr>
        <w:pict>
          <v:group id="_x0000_s2510" editas="canvas" style="width:487.25pt;height:459pt;mso-position-horizontal-relative:char;mso-position-vertical-relative:line" coordorigin="2307,2081" coordsize="9519,8911">
            <o:lock v:ext="edit" aspectratio="t"/>
            <v:shape id="_x0000_s2509" type="#_x0000_t75" style="position:absolute;left:2307;top:2081;width:9519;height:8911" o:preferrelative="f">
              <v:fill o:detectmouseclick="t"/>
              <v:path o:extrusionok="t" o:connecttype="none"/>
              <o:lock v:ext="edit" text="t"/>
            </v:shape>
            <v:roundrect id="AutoShape 4" o:spid="_x0000_s2476" style="position:absolute;left:2307;top:2081;width:9318;height:874;visibility:visible;v-text-anchor:middle" arcsize="10923f" filled="f">
              <v:textbox style="mso-next-textbox:#AutoShape 4;mso-rotate-with-shape:t" inset="1.95581mm,.97789mm,1.95581mm,.97789mm">
                <w:txbxContent>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 xml:space="preserve">Система земского самоуправления по </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«Положению о губернских и уездных земских учреждениях»</w:t>
                    </w:r>
                  </w:p>
                </w:txbxContent>
              </v:textbox>
            </v:roundrect>
            <v:rect id="_x0000_s2477" style="position:absolute;left:6527;top:3129;width:1130;height:510;visibility:visible;mso-wrap-style:none;v-text-anchor:middle" filled="f">
              <v:textbox style="mso-next-textbox:#_x0000_s2477;mso-rotate-with-shape:t" inset="1.95581mm,.97789mm,1.95581mm,.97789mm">
                <w:txbxContent>
                  <w:p w:rsidR="00EE51D8" w:rsidRPr="00AC512F" w:rsidRDefault="00EE51D8" w:rsidP="00076870">
                    <w:pPr>
                      <w:autoSpaceDE w:val="0"/>
                      <w:autoSpaceDN w:val="0"/>
                      <w:adjustRightInd w:val="0"/>
                      <w:jc w:val="center"/>
                      <w:rPr>
                        <w:bCs/>
                        <w:i/>
                        <w:color w:val="000000"/>
                        <w:sz w:val="28"/>
                        <w:szCs w:val="28"/>
                      </w:rPr>
                    </w:pPr>
                    <w:r w:rsidRPr="00AC512F">
                      <w:rPr>
                        <w:bCs/>
                        <w:i/>
                        <w:color w:val="000000"/>
                        <w:sz w:val="28"/>
                        <w:szCs w:val="28"/>
                      </w:rPr>
                      <w:t>Органы</w:t>
                    </w:r>
                  </w:p>
                </w:txbxContent>
              </v:textbox>
            </v:rect>
            <v:oval id="Oval 6" o:spid="_x0000_s2478" style="position:absolute;left:8109;top:3129;width:3165;height:681;visibility:visible;v-text-anchor:middle" filled="f">
              <v:textbox style="mso-next-textbox:#Oval 6;mso-rotate-with-shape:t" inset="1.95581mm,.97789mm,1.95581mm,.97789mm">
                <w:txbxContent>
                  <w:p w:rsidR="00EE51D8" w:rsidRPr="00AC512F" w:rsidRDefault="00EE51D8" w:rsidP="00076870">
                    <w:pPr>
                      <w:autoSpaceDE w:val="0"/>
                      <w:autoSpaceDN w:val="0"/>
                      <w:adjustRightInd w:val="0"/>
                      <w:jc w:val="center"/>
                      <w:rPr>
                        <w:bCs/>
                        <w:i/>
                        <w:iCs/>
                        <w:color w:val="000000"/>
                        <w:sz w:val="28"/>
                        <w:szCs w:val="28"/>
                      </w:rPr>
                    </w:pPr>
                    <w:r w:rsidRPr="00AC512F">
                      <w:rPr>
                        <w:bCs/>
                        <w:i/>
                        <w:iCs/>
                        <w:color w:val="000000"/>
                        <w:sz w:val="28"/>
                        <w:szCs w:val="28"/>
                      </w:rPr>
                      <w:t>Исполнительные</w:t>
                    </w:r>
                  </w:p>
                </w:txbxContent>
              </v:textbox>
            </v:oval>
            <v:oval id="Oval 7" o:spid="_x0000_s2479" style="position:absolute;left:2659;top:3129;width:3516;height:681;visibility:visible;v-text-anchor:middle" filled="f">
              <v:textbox style="mso-next-textbox:#Oval 7;mso-rotate-with-shape:t" inset="1.95581mm,.97789mm,1.95581mm,.97789mm">
                <w:txbxContent>
                  <w:p w:rsidR="00EE51D8" w:rsidRPr="00AC512F" w:rsidRDefault="00EE51D8" w:rsidP="00076870">
                    <w:pPr>
                      <w:autoSpaceDE w:val="0"/>
                      <w:autoSpaceDN w:val="0"/>
                      <w:adjustRightInd w:val="0"/>
                      <w:jc w:val="center"/>
                      <w:rPr>
                        <w:bCs/>
                        <w:i/>
                        <w:iCs/>
                        <w:color w:val="000000"/>
                        <w:sz w:val="28"/>
                        <w:szCs w:val="28"/>
                      </w:rPr>
                    </w:pPr>
                    <w:r w:rsidRPr="00AC512F">
                      <w:rPr>
                        <w:bCs/>
                        <w:i/>
                        <w:iCs/>
                        <w:color w:val="000000"/>
                        <w:sz w:val="28"/>
                        <w:szCs w:val="28"/>
                      </w:rPr>
                      <w:t>Распорядительные</w:t>
                    </w:r>
                  </w:p>
                </w:txbxContent>
              </v:textbox>
            </v:oval>
            <v:line id="Line 8" o:spid="_x0000_s2480" style="position:absolute;visibility:visible" from="7758,3479" to="8109,3480">
              <v:stroke endarrow="block"/>
            </v:line>
            <v:line id="Line 9" o:spid="_x0000_s2481" style="position:absolute;flip:x;visibility:visible" from="6175,3479" to="6512,3480">
              <v:stroke endarrow="block"/>
            </v:line>
            <v:rect id="_x0000_s2486" style="position:absolute;left:2659;top:4003;width:3516;height:423;visibility:visible;v-text-anchor:middle" filled="f">
              <v:textbox style="mso-next-textbox:#_x0000_s2486;mso-rotate-with-shape:t" inset="1.95581mm,.97789mm,1.95581mm,.97789mm">
                <w:txbxContent>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Председатель</w:t>
                    </w:r>
                  </w:p>
                </w:txbxContent>
              </v:textbox>
            </v:rect>
            <v:rect id="_x0000_s2487" style="position:absolute;left:2659;top:4404;width:3516;height:822;visibility:visible;v-text-anchor:middle" filled="f">
              <v:textbox style="mso-next-textbox:#_x0000_s2487;mso-rotate-with-shape:t" inset="1.95581mm,.97789mm,1.95581mm,.97789mm">
                <w:txbxContent>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 xml:space="preserve">Губернское земское </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собрание</w:t>
                    </w:r>
                  </w:p>
                </w:txbxContent>
              </v:textbox>
            </v:rect>
            <v:rect id="_x0000_s2489" style="position:absolute;left:8109;top:4003;width:3165;height:423;visibility:visible;v-text-anchor:middle" filled="f">
              <v:textbox style="mso-next-textbox:#_x0000_s2489;mso-rotate-with-shape:t" inset="1.95581mm,.97789mm,1.95581mm,.97789mm">
                <w:txbxContent>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Председатель</w:t>
                    </w:r>
                  </w:p>
                </w:txbxContent>
              </v:textbox>
            </v:rect>
            <v:rect id="_x0000_s2490" style="position:absolute;left:8109;top:4426;width:3174;height:800;visibility:visible;v-text-anchor:middle" filled="f">
              <v:textbox style="mso-next-textbox:#_x0000_s2490;mso-rotate-with-shape:t" inset="1.95581mm,.97789mm,1.95581mm,.97789mm">
                <w:txbxContent>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 xml:space="preserve">Губернская земская </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управа</w:t>
                    </w:r>
                  </w:p>
                </w:txbxContent>
              </v:textbox>
            </v:rect>
            <v:rect id="_x0000_s2492" style="position:absolute;left:2659;top:5576;width:3516;height:425;visibility:visible;v-text-anchor:middle" filled="f">
              <v:textbox style="mso-next-textbox:#_x0000_s2492;mso-rotate-with-shape:t" inset="1.95581mm,.97789mm,1.95581mm,.97789mm">
                <w:txbxContent>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Председатель</w:t>
                    </w:r>
                  </w:p>
                </w:txbxContent>
              </v:textbox>
            </v:rect>
            <v:rect id="_x0000_s2493" style="position:absolute;left:2659;top:6001;width:3516;height:798;visibility:visible;v-text-anchor:middle" filled="f">
              <v:textbox style="mso-next-textbox:#_x0000_s2493;mso-rotate-with-shape:t" inset="1.95581mm,.97789mm,1.95581mm,.97789mm">
                <w:txbxContent>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 xml:space="preserve">Губернское земское </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собрание</w:t>
                    </w:r>
                  </w:p>
                </w:txbxContent>
              </v:textbox>
            </v:rect>
            <v:rect id="_x0000_s2494" style="position:absolute;left:8109;top:5576;width:3165;height:424;visibility:visible;v-text-anchor:middle" filled="f">
              <v:textbox style="mso-next-textbox:#_x0000_s2494;mso-rotate-with-shape:t" inset="1.95581mm,.97789mm,1.95581mm,.97789mm">
                <w:txbxContent>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Председатель</w:t>
                    </w:r>
                  </w:p>
                </w:txbxContent>
              </v:textbox>
            </v:rect>
            <v:rect id="Rectangle 23" o:spid="_x0000_s2495" style="position:absolute;left:8109;top:6000;width:3165;height:799;visibility:visible;v-text-anchor:middle" filled="f">
              <v:textbox style="mso-rotate-with-shape:t" inset="1.95581mm,.97789mm,1.95581mm,.97789mm">
                <w:txbxContent>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 xml:space="preserve">Губернская земская </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управа</w:t>
                    </w:r>
                  </w:p>
                </w:txbxContent>
              </v:textbox>
            </v:rect>
            <v:rect id="Rectangle 26" o:spid="_x0000_s2498" style="position:absolute;left:5824;top:6973;width:3340;height:1398;visibility:visible;v-text-anchor:middle" filled="f">
              <v:textbox style="mso-rotate-with-shape:t" inset="1.95581mm,.97789mm,1.95581mm,.97789mm">
                <w:txbxContent>
                  <w:p w:rsidR="00EE51D8" w:rsidRPr="001D1658" w:rsidRDefault="00EE51D8" w:rsidP="00076870">
                    <w:pPr>
                      <w:autoSpaceDE w:val="0"/>
                      <w:autoSpaceDN w:val="0"/>
                      <w:adjustRightInd w:val="0"/>
                      <w:jc w:val="center"/>
                      <w:rPr>
                        <w:bCs/>
                        <w:i/>
                        <w:color w:val="000000"/>
                        <w:sz w:val="28"/>
                        <w:szCs w:val="28"/>
                      </w:rPr>
                    </w:pPr>
                    <w:r w:rsidRPr="001D1658">
                      <w:rPr>
                        <w:bCs/>
                        <w:i/>
                        <w:color w:val="000000"/>
                        <w:sz w:val="28"/>
                        <w:szCs w:val="28"/>
                      </w:rPr>
                      <w:t>Уездный съезд</w:t>
                    </w:r>
                  </w:p>
                  <w:p w:rsidR="00EE51D8" w:rsidRPr="001D1658" w:rsidRDefault="00EE51D8" w:rsidP="00076870">
                    <w:pPr>
                      <w:autoSpaceDE w:val="0"/>
                      <w:autoSpaceDN w:val="0"/>
                      <w:adjustRightInd w:val="0"/>
                      <w:jc w:val="center"/>
                      <w:rPr>
                        <w:bCs/>
                        <w:i/>
                        <w:iCs/>
                        <w:color w:val="000000"/>
                        <w:sz w:val="28"/>
                        <w:szCs w:val="28"/>
                      </w:rPr>
                    </w:pPr>
                    <w:r w:rsidRPr="00AC512F">
                      <w:rPr>
                        <w:color w:val="000000"/>
                        <w:sz w:val="28"/>
                        <w:szCs w:val="28"/>
                      </w:rPr>
                      <w:t xml:space="preserve">избирал от курий </w:t>
                    </w:r>
                    <w:r w:rsidRPr="001D1658">
                      <w:rPr>
                        <w:bCs/>
                        <w:i/>
                        <w:iCs/>
                        <w:color w:val="000000"/>
                        <w:sz w:val="28"/>
                        <w:szCs w:val="28"/>
                      </w:rPr>
                      <w:t>гласных</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(депутатов, имеющих голос</w:t>
                    </w:r>
                    <w:r>
                      <w:rPr>
                        <w:color w:val="000000"/>
                        <w:sz w:val="28"/>
                        <w:szCs w:val="28"/>
                      </w:rPr>
                      <w:t xml:space="preserve"> </w:t>
                    </w:r>
                    <w:r w:rsidRPr="00AC512F">
                      <w:rPr>
                        <w:color w:val="000000"/>
                        <w:sz w:val="28"/>
                        <w:szCs w:val="28"/>
                      </w:rPr>
                      <w:t>один раз в три года)</w:t>
                    </w:r>
                  </w:p>
                </w:txbxContent>
              </v:textbox>
            </v:rect>
            <v:line id="Line 27" o:spid="_x0000_s2499" style="position:absolute;visibility:visible" from="6175,4178" to="8109,4179">
              <v:stroke endarrow="block"/>
            </v:line>
            <v:line id="Line 28" o:spid="_x0000_s2500" style="position:absolute;visibility:visible" from="6175,5750" to="8109,5751">
              <v:stroke endarrow="block"/>
            </v:line>
            <v:line id="Line 29" o:spid="_x0000_s2501" style="position:absolute;flip:y;visibility:visible" from="4241,5226" to="4242,5565">
              <v:stroke endarrow="block"/>
            </v:line>
            <v:line id="Line 30" o:spid="_x0000_s2502" style="position:absolute;flip:y;visibility:visible" from="9867,5226" to="9869,5565">
              <v:stroke endarrow="block"/>
            </v:line>
            <v:line id="Line 31" o:spid="_x0000_s2503" style="position:absolute;flip:y;visibility:visible" from="4241,6799" to="4242,7498">
              <v:stroke endarrow="block"/>
            </v:line>
            <v:line id="Line 32" o:spid="_x0000_s2504" style="position:absolute;flip:x;visibility:visible" from="4241,7498" to="5782,7499"/>
            <v:rect id="Rectangle 33" o:spid="_x0000_s2505" style="position:absolute;left:2483;top:8546;width:8967;height:524;visibility:visible;v-text-anchor:middle" filled="f">
              <v:textbox style="mso-next-textbox:#Rectangle 33;mso-rotate-with-shape:t" inset="1.95581mm,.97789mm,1.95581mm,.97789mm">
                <w:txbxContent>
                  <w:p w:rsidR="00EE51D8" w:rsidRPr="001D1658" w:rsidRDefault="00EE51D8" w:rsidP="00076870">
                    <w:pPr>
                      <w:autoSpaceDE w:val="0"/>
                      <w:autoSpaceDN w:val="0"/>
                      <w:adjustRightInd w:val="0"/>
                      <w:jc w:val="center"/>
                      <w:rPr>
                        <w:bCs/>
                        <w:i/>
                        <w:color w:val="000000"/>
                        <w:sz w:val="28"/>
                        <w:szCs w:val="28"/>
                      </w:rPr>
                    </w:pPr>
                    <w:r w:rsidRPr="001D1658">
                      <w:rPr>
                        <w:bCs/>
                        <w:i/>
                        <w:color w:val="000000"/>
                        <w:sz w:val="28"/>
                        <w:szCs w:val="28"/>
                      </w:rPr>
                      <w:t>Курии</w:t>
                    </w:r>
                  </w:p>
                </w:txbxContent>
              </v:textbox>
            </v:rect>
            <v:rect id="Rectangle 34" o:spid="_x0000_s2506" style="position:absolute;left:2483;top:9070;width:2989;height:1398;visibility:visible;v-text-anchor:middle" filled="f">
              <v:textbox style="mso-next-textbox:#Rectangle 34;mso-rotate-with-shape:t" inset="1.95581mm,.97789mm,1.95581mm,.97789mm">
                <w:txbxContent>
                  <w:p w:rsidR="00EE51D8" w:rsidRPr="001D1658" w:rsidRDefault="00EE51D8" w:rsidP="00076870">
                    <w:pPr>
                      <w:autoSpaceDE w:val="0"/>
                      <w:autoSpaceDN w:val="0"/>
                      <w:adjustRightInd w:val="0"/>
                      <w:jc w:val="center"/>
                      <w:rPr>
                        <w:bCs/>
                        <w:i/>
                        <w:color w:val="000000"/>
                        <w:sz w:val="28"/>
                        <w:szCs w:val="28"/>
                      </w:rPr>
                    </w:pPr>
                    <w:r w:rsidRPr="001D1658">
                      <w:rPr>
                        <w:bCs/>
                        <w:i/>
                        <w:color w:val="000000"/>
                        <w:sz w:val="28"/>
                        <w:szCs w:val="28"/>
                      </w:rPr>
                      <w:t>Землевладельческая</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уездные дворяне,</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землевладельцы (помещики)</w:t>
                    </w:r>
                  </w:p>
                </w:txbxContent>
              </v:textbox>
            </v:rect>
            <v:rect id="Rectangle 35" o:spid="_x0000_s2507" style="position:absolute;left:5472;top:9070;width:3516;height:1398;visibility:visible;v-text-anchor:middle" filled="f">
              <v:textbox style="mso-next-textbox:#Rectangle 35;mso-rotate-with-shape:t" inset="1.95581mm,.97789mm,1.95581mm,.97789mm">
                <w:txbxContent>
                  <w:p w:rsidR="00EE51D8" w:rsidRPr="001D1658" w:rsidRDefault="00EE51D8" w:rsidP="00076870">
                    <w:pPr>
                      <w:autoSpaceDE w:val="0"/>
                      <w:autoSpaceDN w:val="0"/>
                      <w:adjustRightInd w:val="0"/>
                      <w:jc w:val="center"/>
                      <w:rPr>
                        <w:bCs/>
                        <w:i/>
                        <w:color w:val="000000"/>
                        <w:sz w:val="28"/>
                        <w:szCs w:val="28"/>
                      </w:rPr>
                    </w:pPr>
                    <w:r w:rsidRPr="001D1658">
                      <w:rPr>
                        <w:bCs/>
                        <w:i/>
                        <w:color w:val="000000"/>
                        <w:sz w:val="28"/>
                        <w:szCs w:val="28"/>
                      </w:rPr>
                      <w:t>Городская</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горожане-собственники с</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 xml:space="preserve">капиталом не менее </w:t>
                    </w:r>
                    <w:r>
                      <w:rPr>
                        <w:color w:val="000000"/>
                        <w:sz w:val="28"/>
                        <w:szCs w:val="28"/>
                      </w:rPr>
                      <w:br/>
                    </w:r>
                    <w:r w:rsidRPr="00AC512F">
                      <w:rPr>
                        <w:color w:val="000000"/>
                        <w:sz w:val="28"/>
                        <w:szCs w:val="28"/>
                      </w:rPr>
                      <w:t>60 т</w:t>
                    </w:r>
                    <w:r>
                      <w:rPr>
                        <w:color w:val="000000"/>
                        <w:sz w:val="28"/>
                        <w:szCs w:val="28"/>
                      </w:rPr>
                      <w:t>ыс</w:t>
                    </w:r>
                    <w:r w:rsidRPr="00AC512F">
                      <w:rPr>
                        <w:color w:val="000000"/>
                        <w:sz w:val="28"/>
                        <w:szCs w:val="28"/>
                      </w:rPr>
                      <w:t>.</w:t>
                    </w:r>
                    <w:r>
                      <w:rPr>
                        <w:color w:val="000000"/>
                        <w:sz w:val="28"/>
                        <w:szCs w:val="28"/>
                      </w:rPr>
                      <w:t xml:space="preserve"> </w:t>
                    </w:r>
                    <w:r w:rsidRPr="00AC512F">
                      <w:rPr>
                        <w:color w:val="000000"/>
                        <w:sz w:val="28"/>
                        <w:szCs w:val="28"/>
                      </w:rPr>
                      <w:t>р</w:t>
                    </w:r>
                    <w:r>
                      <w:rPr>
                        <w:color w:val="000000"/>
                        <w:sz w:val="28"/>
                        <w:szCs w:val="28"/>
                      </w:rPr>
                      <w:t>уб</w:t>
                    </w:r>
                    <w:r w:rsidRPr="00AC512F">
                      <w:rPr>
                        <w:color w:val="000000"/>
                        <w:sz w:val="28"/>
                        <w:szCs w:val="28"/>
                      </w:rPr>
                      <w:t>.</w:t>
                    </w:r>
                  </w:p>
                </w:txbxContent>
              </v:textbox>
            </v:rect>
            <v:rect id="Rectangle 37" o:spid="_x0000_s2508" style="position:absolute;left:8988;top:9070;width:2462;height:1398;visibility:visible;v-text-anchor:middle" filled="f">
              <v:textbox style="mso-next-textbox:#Rectangle 37;mso-rotate-with-shape:t" inset="1.95581mm,.97789mm,1.95581mm,.97789mm">
                <w:txbxContent>
                  <w:p w:rsidR="00EE51D8" w:rsidRPr="001D1658" w:rsidRDefault="00EE51D8" w:rsidP="00076870">
                    <w:pPr>
                      <w:autoSpaceDE w:val="0"/>
                      <w:autoSpaceDN w:val="0"/>
                      <w:adjustRightInd w:val="0"/>
                      <w:jc w:val="center"/>
                      <w:rPr>
                        <w:bCs/>
                        <w:i/>
                        <w:color w:val="000000"/>
                        <w:sz w:val="28"/>
                        <w:szCs w:val="28"/>
                      </w:rPr>
                    </w:pPr>
                    <w:r w:rsidRPr="001D1658">
                      <w:rPr>
                        <w:bCs/>
                        <w:i/>
                        <w:color w:val="000000"/>
                        <w:sz w:val="28"/>
                        <w:szCs w:val="28"/>
                      </w:rPr>
                      <w:t>Крестьянская</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сельские крестьянские</w:t>
                    </w:r>
                  </w:p>
                  <w:p w:rsidR="00EE51D8" w:rsidRPr="00AC512F" w:rsidRDefault="00EE51D8" w:rsidP="00076870">
                    <w:pPr>
                      <w:autoSpaceDE w:val="0"/>
                      <w:autoSpaceDN w:val="0"/>
                      <w:adjustRightInd w:val="0"/>
                      <w:jc w:val="center"/>
                      <w:rPr>
                        <w:color w:val="000000"/>
                        <w:sz w:val="28"/>
                        <w:szCs w:val="28"/>
                      </w:rPr>
                    </w:pPr>
                    <w:r w:rsidRPr="00AC512F">
                      <w:rPr>
                        <w:color w:val="000000"/>
                        <w:sz w:val="28"/>
                        <w:szCs w:val="28"/>
                      </w:rPr>
                      <w:t>общества</w:t>
                    </w:r>
                  </w:p>
                </w:txbxContent>
              </v:textbox>
            </v:rect>
            <v:line id="_x0000_s2512" style="position:absolute" from="11626,3479" to="11634,7247"/>
            <v:line id="_x0000_s2514" style="position:absolute" from="11274,3479" to="11626,3479"/>
            <v:line id="_x0000_s2515" style="position:absolute" from="11274,4178" to="11626,4179"/>
            <v:line id="_x0000_s2516" style="position:absolute" from="11266,5827" to="11618,5827"/>
            <w10:anchorlock/>
          </v:group>
        </w:pict>
      </w:r>
    </w:p>
    <w:p w:rsidR="00FE2329" w:rsidRDefault="00FE2329" w:rsidP="00960FC9">
      <w:pPr>
        <w:tabs>
          <w:tab w:val="left" w:pos="1260"/>
        </w:tabs>
        <w:spacing w:line="480" w:lineRule="auto"/>
        <w:jc w:val="center"/>
        <w:rPr>
          <w:b/>
          <w:sz w:val="36"/>
          <w:szCs w:val="36"/>
        </w:rPr>
      </w:pPr>
    </w:p>
    <w:p w:rsidR="006E29B9" w:rsidRDefault="006E29B9" w:rsidP="00960FC9">
      <w:pPr>
        <w:tabs>
          <w:tab w:val="left" w:pos="1260"/>
        </w:tabs>
        <w:spacing w:line="480" w:lineRule="auto"/>
        <w:jc w:val="center"/>
        <w:rPr>
          <w:b/>
          <w:sz w:val="36"/>
          <w:szCs w:val="36"/>
        </w:rPr>
      </w:pPr>
    </w:p>
    <w:p w:rsidR="00E4560B" w:rsidRDefault="00E4560B" w:rsidP="00960FC9">
      <w:pPr>
        <w:tabs>
          <w:tab w:val="left" w:pos="1260"/>
        </w:tabs>
        <w:spacing w:line="480" w:lineRule="auto"/>
        <w:jc w:val="center"/>
        <w:rPr>
          <w:b/>
          <w:sz w:val="36"/>
          <w:szCs w:val="36"/>
        </w:rPr>
      </w:pPr>
    </w:p>
    <w:p w:rsidR="006E29B9" w:rsidRDefault="006E29B9" w:rsidP="00960FC9">
      <w:pPr>
        <w:tabs>
          <w:tab w:val="left" w:pos="1260"/>
        </w:tabs>
        <w:spacing w:line="480" w:lineRule="auto"/>
        <w:jc w:val="center"/>
        <w:rPr>
          <w:b/>
          <w:sz w:val="36"/>
          <w:szCs w:val="36"/>
        </w:rPr>
      </w:pPr>
    </w:p>
    <w:p w:rsidR="00FE2329" w:rsidRPr="00960FC9" w:rsidRDefault="00FE2329" w:rsidP="00076870">
      <w:pPr>
        <w:tabs>
          <w:tab w:val="left" w:pos="1260"/>
        </w:tabs>
        <w:spacing w:line="360" w:lineRule="auto"/>
        <w:ind w:left="709"/>
        <w:jc w:val="both"/>
        <w:rPr>
          <w:b/>
          <w:sz w:val="32"/>
          <w:szCs w:val="32"/>
        </w:rPr>
      </w:pPr>
      <w:r w:rsidRPr="00960FC9">
        <w:rPr>
          <w:b/>
          <w:sz w:val="32"/>
          <w:szCs w:val="32"/>
        </w:rPr>
        <w:lastRenderedPageBreak/>
        <w:t>В</w:t>
      </w:r>
      <w:r w:rsidR="00076870">
        <w:rPr>
          <w:b/>
          <w:sz w:val="32"/>
          <w:szCs w:val="32"/>
        </w:rPr>
        <w:t>оенная реформа 1860–</w:t>
      </w:r>
      <w:r w:rsidRPr="00960FC9">
        <w:rPr>
          <w:b/>
          <w:sz w:val="32"/>
          <w:szCs w:val="32"/>
        </w:rPr>
        <w:t>1874 гг.</w:t>
      </w:r>
      <w:r w:rsidR="0012769F">
        <w:rPr>
          <w:rStyle w:val="aa"/>
          <w:b/>
          <w:sz w:val="32"/>
          <w:szCs w:val="32"/>
        </w:rPr>
        <w:footnoteReference w:id="17"/>
      </w:r>
    </w:p>
    <w:p w:rsidR="00FE2329" w:rsidRPr="006E29B9" w:rsidRDefault="00FE2329" w:rsidP="006E29B9">
      <w:pPr>
        <w:tabs>
          <w:tab w:val="left" w:pos="1260"/>
        </w:tabs>
        <w:spacing w:line="360" w:lineRule="auto"/>
        <w:jc w:val="center"/>
        <w:rPr>
          <w:b/>
          <w:sz w:val="32"/>
          <w:szCs w:val="32"/>
        </w:rPr>
      </w:pPr>
    </w:p>
    <w:p w:rsidR="00FE2329" w:rsidRDefault="00493F3C" w:rsidP="00960FC9">
      <w:pPr>
        <w:tabs>
          <w:tab w:val="left" w:pos="1260"/>
        </w:tabs>
        <w:spacing w:line="360" w:lineRule="auto"/>
        <w:ind w:firstLine="720"/>
        <w:jc w:val="both"/>
        <w:rPr>
          <w:b/>
          <w:sz w:val="36"/>
          <w:szCs w:val="36"/>
        </w:rPr>
      </w:pPr>
      <w:r>
        <w:rPr>
          <w:b/>
          <w:sz w:val="36"/>
          <w:szCs w:val="36"/>
        </w:rPr>
      </w:r>
      <w:r>
        <w:rPr>
          <w:b/>
          <w:sz w:val="36"/>
          <w:szCs w:val="36"/>
        </w:rPr>
        <w:pict>
          <v:group id="_x0000_s2532" editas="canvas" style="width:446.1pt;height:450pt;mso-position-horizontal-relative:char;mso-position-vertical-relative:line" coordorigin="2308,801" coordsize="9390,9412">
            <o:lock v:ext="edit" aspectratio="t"/>
            <v:shape id="_x0000_s2531" type="#_x0000_t75" style="position:absolute;left:2308;top:801;width:9390;height:9412" o:preferrelative="f">
              <v:fill o:detectmouseclick="t"/>
              <v:path o:extrusionok="t" o:connecttype="none"/>
              <o:lock v:ext="edit" text="t"/>
            </v:shape>
            <v:rect id="_x0000_s2517" style="position:absolute;left:2308;top:801;width:3031;height:1506;visibility:visible;v-text-anchor:middle" filled="f">
              <v:stroke joinstyle="round"/>
              <v:textbox style="mso-next-textbox:#_x0000_s2517;mso-rotate-with-shape:t" inset="1.8mm,.936mm,1.8mm,.936mm">
                <w:txbxContent>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Создать армию,</w:t>
                    </w: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обладающую</w:t>
                    </w: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обученными</w:t>
                    </w: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резервами</w:t>
                    </w:r>
                  </w:p>
                </w:txbxContent>
              </v:textbox>
            </v:rect>
            <v:rect id="_x0000_s2518" style="position:absolute;left:2308;top:2495;width:3033;height:867;visibility:visible;mso-wrap-style:none;v-text-anchor:middle" filled="f">
              <v:stroke joinstyle="round"/>
              <v:textbox style="mso-next-textbox:#_x0000_s2518;mso-rotate-with-shape:t" inset="1.8mm,.936mm,1.8mm,.936mm">
                <w:txbxContent>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Улучшить подготовку</w:t>
                    </w: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офицерских кадров</w:t>
                    </w:r>
                  </w:p>
                </w:txbxContent>
              </v:textbox>
            </v:rect>
            <v:rect id="_x0000_s2519" style="position:absolute;left:8560;top:2495;width:3138;height:867;visibility:visible;mso-wrap-style:none;v-text-anchor:middle" filled="f">
              <v:stroke joinstyle="round"/>
              <v:textbox style="mso-next-textbox:#_x0000_s2519;mso-rotate-with-shape:t" inset="1.8mm,.936mm,1.8mm,.936mm">
                <w:txbxContent>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Перевооружить армию</w:t>
                    </w: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современным оружием</w:t>
                    </w:r>
                  </w:p>
                </w:txbxContent>
              </v:textbox>
            </v:rect>
            <v:rect id="_x0000_s2520" style="position:absolute;left:8560;top:801;width:3109;height:1506;visibility:visible;v-text-anchor:middle" filled="f">
              <v:stroke joinstyle="round"/>
              <v:textbox style="mso-rotate-with-shape:t" inset="1.8mm,.936mm,1.8mm,.936mm">
                <w:txbxContent>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Усовершенствовать</w:t>
                    </w: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систему военного</w:t>
                    </w: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управления</w:t>
                    </w:r>
                  </w:p>
                </w:txbxContent>
              </v:textbox>
            </v:rect>
            <v:rect id="_x0000_s2521" style="position:absolute;left:5339;top:4378;width:3410;height:1506;visibility:visible;v-text-anchor:middle" filled="f">
              <v:stroke joinstyle="round"/>
              <v:textbox style="mso-rotate-with-shape:t" inset="1.8mm,.936mm,1.8mm,.936mm">
                <w:txbxContent>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Устранить отставание</w:t>
                    </w: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 xml:space="preserve">вооруженных сил </w:t>
                    </w: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России от западно-</w:t>
                    </w: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европейских армий</w:t>
                    </w:r>
                  </w:p>
                </w:txbxContent>
              </v:textbox>
            </v:rect>
            <v:rect id="_x0000_s2522" style="position:absolute;left:2308;top:6072;width:9283;height:414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" filled="f">
              <v:stroke joinstyle="round"/>
              <v:textbox style="mso-rotate-with-shape:t" inset="1.8mm,.936mm,1.8mm,.936mm">
                <w:txbxContent>
                  <w:p w:rsidR="00EE51D8" w:rsidRPr="006E29B9" w:rsidRDefault="00EE51D8" w:rsidP="006E29B9">
                    <w:pPr>
                      <w:autoSpaceDE w:val="0"/>
                      <w:autoSpaceDN w:val="0"/>
                      <w:adjustRightInd w:val="0"/>
                      <w:rPr>
                        <w:bCs/>
                        <w:color w:val="000000"/>
                        <w:sz w:val="28"/>
                        <w:szCs w:val="28"/>
                      </w:rPr>
                    </w:pPr>
                    <w:r w:rsidRPr="006E29B9">
                      <w:rPr>
                        <w:bCs/>
                        <w:color w:val="000000"/>
                        <w:sz w:val="28"/>
                        <w:szCs w:val="28"/>
                      </w:rPr>
                      <w:t>Реализация военной реформы</w:t>
                    </w:r>
                  </w:p>
                  <w:p w:rsidR="00EE51D8" w:rsidRPr="006E29B9" w:rsidRDefault="00EE51D8" w:rsidP="006E29B9">
                    <w:pPr>
                      <w:autoSpaceDE w:val="0"/>
                      <w:autoSpaceDN w:val="0"/>
                      <w:adjustRightInd w:val="0"/>
                      <w:rPr>
                        <w:color w:val="000000"/>
                        <w:sz w:val="28"/>
                        <w:szCs w:val="28"/>
                      </w:rPr>
                    </w:pPr>
                  </w:p>
                  <w:p w:rsidR="00EE51D8" w:rsidRPr="006E29B9" w:rsidRDefault="00EE51D8" w:rsidP="006E29B9">
                    <w:pPr>
                      <w:numPr>
                        <w:ilvl w:val="0"/>
                        <w:numId w:val="1"/>
                      </w:numPr>
                      <w:autoSpaceDE w:val="0"/>
                      <w:autoSpaceDN w:val="0"/>
                      <w:adjustRightInd w:val="0"/>
                      <w:rPr>
                        <w:color w:val="000000"/>
                        <w:sz w:val="28"/>
                        <w:szCs w:val="28"/>
                      </w:rPr>
                    </w:pPr>
                    <w:r w:rsidRPr="006E29B9">
                      <w:rPr>
                        <w:color w:val="000000"/>
                        <w:sz w:val="28"/>
                        <w:szCs w:val="28"/>
                      </w:rPr>
                      <w:t>Расширена сеть военно-учебных заведений, созданы военные гимназии, юнкерские училища, академии</w:t>
                    </w:r>
                  </w:p>
                  <w:p w:rsidR="00EE51D8" w:rsidRPr="006E29B9" w:rsidRDefault="00EE51D8" w:rsidP="006E29B9">
                    <w:pPr>
                      <w:numPr>
                        <w:ilvl w:val="0"/>
                        <w:numId w:val="1"/>
                      </w:numPr>
                      <w:autoSpaceDE w:val="0"/>
                      <w:autoSpaceDN w:val="0"/>
                      <w:adjustRightInd w:val="0"/>
                      <w:rPr>
                        <w:color w:val="000000"/>
                        <w:sz w:val="28"/>
                        <w:szCs w:val="28"/>
                      </w:rPr>
                    </w:pPr>
                    <w:r w:rsidRPr="006E29B9">
                      <w:rPr>
                        <w:color w:val="000000"/>
                        <w:sz w:val="28"/>
                        <w:szCs w:val="28"/>
                      </w:rPr>
                      <w:t>Введены новые уставы</w:t>
                    </w:r>
                  </w:p>
                  <w:p w:rsidR="00EE51D8" w:rsidRPr="006E29B9" w:rsidRDefault="00EE51D8" w:rsidP="006E29B9">
                    <w:pPr>
                      <w:numPr>
                        <w:ilvl w:val="0"/>
                        <w:numId w:val="1"/>
                      </w:numPr>
                      <w:autoSpaceDE w:val="0"/>
                      <w:autoSpaceDN w:val="0"/>
                      <w:adjustRightInd w:val="0"/>
                      <w:rPr>
                        <w:color w:val="000000"/>
                        <w:sz w:val="28"/>
                        <w:szCs w:val="28"/>
                      </w:rPr>
                    </w:pPr>
                    <w:r w:rsidRPr="006E29B9">
                      <w:rPr>
                        <w:color w:val="000000"/>
                        <w:sz w:val="28"/>
                        <w:szCs w:val="28"/>
                      </w:rPr>
                      <w:t>Учреждены 15 военных округов для улучшения управления армией</w:t>
                    </w:r>
                  </w:p>
                  <w:p w:rsidR="00EE51D8" w:rsidRPr="006E29B9" w:rsidRDefault="00EE51D8" w:rsidP="006E29B9">
                    <w:pPr>
                      <w:numPr>
                        <w:ilvl w:val="0"/>
                        <w:numId w:val="1"/>
                      </w:numPr>
                      <w:autoSpaceDE w:val="0"/>
                      <w:autoSpaceDN w:val="0"/>
                      <w:adjustRightInd w:val="0"/>
                      <w:rPr>
                        <w:color w:val="000000"/>
                        <w:sz w:val="28"/>
                        <w:szCs w:val="28"/>
                      </w:rPr>
                    </w:pPr>
                    <w:r w:rsidRPr="006E29B9">
                      <w:rPr>
                        <w:color w:val="000000"/>
                        <w:sz w:val="28"/>
                        <w:szCs w:val="28"/>
                      </w:rPr>
                      <w:t>Проведено перевооружение армии нарезным стрелковым оружием и артиллерией</w:t>
                    </w:r>
                  </w:p>
                  <w:p w:rsidR="00EE51D8" w:rsidRPr="006E29B9" w:rsidRDefault="00EE51D8" w:rsidP="006E29B9">
                    <w:pPr>
                      <w:numPr>
                        <w:ilvl w:val="0"/>
                        <w:numId w:val="1"/>
                      </w:numPr>
                      <w:autoSpaceDE w:val="0"/>
                      <w:autoSpaceDN w:val="0"/>
                      <w:adjustRightInd w:val="0"/>
                      <w:rPr>
                        <w:color w:val="000000"/>
                        <w:sz w:val="28"/>
                        <w:szCs w:val="28"/>
                      </w:rPr>
                    </w:pPr>
                    <w:r w:rsidRPr="006E29B9">
                      <w:rPr>
                        <w:color w:val="000000"/>
                        <w:sz w:val="28"/>
                        <w:szCs w:val="28"/>
                      </w:rPr>
                      <w:t>Отменена рекрутская система комплектования армии</w:t>
                    </w:r>
                  </w:p>
                  <w:p w:rsidR="00EE51D8" w:rsidRPr="006E29B9" w:rsidRDefault="00EE51D8" w:rsidP="006E29B9">
                    <w:pPr>
                      <w:numPr>
                        <w:ilvl w:val="0"/>
                        <w:numId w:val="1"/>
                      </w:numPr>
                      <w:autoSpaceDE w:val="0"/>
                      <w:autoSpaceDN w:val="0"/>
                      <w:adjustRightInd w:val="0"/>
                      <w:rPr>
                        <w:color w:val="000000"/>
                        <w:sz w:val="28"/>
                        <w:szCs w:val="28"/>
                      </w:rPr>
                    </w:pPr>
                    <w:r w:rsidRPr="006E29B9">
                      <w:rPr>
                        <w:color w:val="000000"/>
                        <w:sz w:val="28"/>
                        <w:szCs w:val="28"/>
                      </w:rPr>
                      <w:t xml:space="preserve">В </w:t>
                    </w:r>
                    <w:smartTag w:uri="urn:schemas-microsoft-com:office:smarttags" w:element="metricconverter">
                      <w:smartTagPr>
                        <w:attr w:name="ProductID" w:val="1874 г"/>
                      </w:smartTagPr>
                      <w:r w:rsidRPr="006E29B9">
                        <w:rPr>
                          <w:color w:val="000000"/>
                          <w:sz w:val="28"/>
                          <w:szCs w:val="28"/>
                        </w:rPr>
                        <w:t>1874 г</w:t>
                      </w:r>
                    </w:smartTag>
                    <w:r w:rsidRPr="006E29B9">
                      <w:rPr>
                        <w:color w:val="000000"/>
                        <w:sz w:val="28"/>
                        <w:szCs w:val="28"/>
                      </w:rPr>
                      <w:t xml:space="preserve">. Введена всесословная воинская повинность, что позволило сократить численность армии в мирное время, </w:t>
                    </w:r>
                  </w:p>
                  <w:p w:rsidR="00EE51D8" w:rsidRPr="006E29B9" w:rsidRDefault="00EE51D8" w:rsidP="006E29B9">
                    <w:pPr>
                      <w:autoSpaceDE w:val="0"/>
                      <w:autoSpaceDN w:val="0"/>
                      <w:adjustRightInd w:val="0"/>
                      <w:rPr>
                        <w:color w:val="000000"/>
                        <w:sz w:val="28"/>
                        <w:szCs w:val="28"/>
                      </w:rPr>
                    </w:pPr>
                    <w:r w:rsidRPr="006E29B9">
                      <w:rPr>
                        <w:color w:val="000000"/>
                        <w:sz w:val="28"/>
                        <w:szCs w:val="28"/>
                      </w:rPr>
                      <w:t>и создать запас обученного личного состава</w:t>
                    </w:r>
                  </w:p>
                </w:txbxContent>
              </v:textbox>
            </v:rect>
            <v:oval id="Овал 9" o:spid="_x0000_s2523" style="position:absolute;left:6286;top:1554;width:1560;height:1506;visibility:visible;v-text-anchor:middle" filled="f">
              <v:textbox style="mso-next-textbox:#Овал 9;mso-rotate-with-shape:t" inset="1.8mm,.936mm,1.8mm,.936mm">
                <w:txbxContent>
                  <w:p w:rsidR="00EE51D8" w:rsidRDefault="00EE51D8" w:rsidP="006E29B9">
                    <w:pPr>
                      <w:autoSpaceDE w:val="0"/>
                      <w:autoSpaceDN w:val="0"/>
                      <w:adjustRightInd w:val="0"/>
                      <w:jc w:val="center"/>
                      <w:rPr>
                        <w:color w:val="000000"/>
                        <w:sz w:val="28"/>
                        <w:szCs w:val="28"/>
                      </w:rPr>
                    </w:pPr>
                  </w:p>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ЦЕЛИ</w:t>
                    </w:r>
                  </w:p>
                </w:txbxContent>
              </v:textbox>
            </v:oval>
            <v:shapetype id="_x0000_t110" coordsize="21600,21600" o:spt="110" path="m10800,l,10800,10800,21600,21600,10800xe">
              <v:stroke joinstyle="miter"/>
              <v:path gradientshapeok="t" o:connecttype="rect" textboxrect="5400,5400,16200,16200"/>
            </v:shapetype>
            <v:shape id="Блок-схема: решение 10" o:spid="_x0000_s2524" type="#_x0000_t110" style="position:absolute;left:5718;top:3437;width:2652;height:753;visibility:visible;v-text-anchor:middle" filled="f">
              <v:stroke joinstyle="round"/>
              <v:textbox style="mso-next-textbox:#Блок-схема: решение 10;mso-rotate-with-shape:t" inset="1.8mm,.936mm,1.8mm,.936mm">
                <w:txbxContent>
                  <w:p w:rsidR="00EE51D8" w:rsidRPr="006E29B9" w:rsidRDefault="00EE51D8" w:rsidP="006E29B9">
                    <w:pPr>
                      <w:autoSpaceDE w:val="0"/>
                      <w:autoSpaceDN w:val="0"/>
                      <w:adjustRightInd w:val="0"/>
                      <w:jc w:val="center"/>
                      <w:rPr>
                        <w:color w:val="000000"/>
                        <w:sz w:val="28"/>
                        <w:szCs w:val="28"/>
                      </w:rPr>
                    </w:pPr>
                    <w:r w:rsidRPr="006E29B9">
                      <w:rPr>
                        <w:color w:val="000000"/>
                        <w:sz w:val="28"/>
                        <w:szCs w:val="28"/>
                      </w:rPr>
                      <w:t>Главная</w:t>
                    </w:r>
                  </w:p>
                </w:txbxContent>
              </v:textbox>
            </v:shape>
            <v:shape id="Прямая со стрелкой 14" o:spid="_x0000_s2525" type="#_x0000_t32" style="position:absolute;left:7618;top:1554;width:942;height:221;flip:y;visibility:visible" o:connectortype="straight">
              <v:stroke endarrow="open"/>
            </v:shape>
            <v:shape id="Прямая со стрелкой 17" o:spid="_x0000_s2526" type="#_x0000_t32" style="position:absolute;left:5339;top:1554;width:1176;height:221;flip:x y;visibility:visible" o:connectortype="straight">
              <v:stroke endarrow="open"/>
            </v:shape>
            <v:shape id="_x0000_s2527" type="#_x0000_t32" style="position:absolute;left:7618;top:2839;width:942;height:33;visibility:visible" o:connectortype="straight">
              <v:stroke endarrow="open"/>
            </v:shape>
            <v:shape id="_x0000_s2528" type="#_x0000_t32" style="position:absolute;left:5341;top:2839;width:1174;height:33;flip:x;visibility:visible" o:connectortype="straight">
              <v:stroke endarrow="open"/>
            </v:shape>
            <v:shape id="Прямая со стрелкой 35" o:spid="_x0000_s2529" type="#_x0000_t32" style="position:absolute;left:7044;top:3060;width:22;height:377;flip:x;visibility:visible" o:connectortype="straight">
              <v:stroke endarrow="open"/>
            </v:shape>
            <v:shape id="_x0000_s2530" type="#_x0000_t32" style="position:absolute;left:7044;top:4190;width:1;height:188;visibility:visible" o:connectortype="straight">
              <v:stroke endarrow="open"/>
            </v:shape>
            <w10:anchorlock/>
          </v:group>
        </w:pict>
      </w:r>
    </w:p>
    <w:p w:rsidR="00814587" w:rsidRDefault="00814587" w:rsidP="00960FC9">
      <w:pPr>
        <w:tabs>
          <w:tab w:val="left" w:pos="1260"/>
        </w:tabs>
        <w:spacing w:line="360" w:lineRule="auto"/>
        <w:ind w:firstLine="720"/>
        <w:jc w:val="both"/>
        <w:rPr>
          <w:b/>
          <w:sz w:val="36"/>
          <w:szCs w:val="36"/>
        </w:rPr>
      </w:pPr>
    </w:p>
    <w:p w:rsidR="00814587" w:rsidRDefault="00814587" w:rsidP="00960FC9">
      <w:pPr>
        <w:tabs>
          <w:tab w:val="left" w:pos="1260"/>
        </w:tabs>
        <w:spacing w:line="360" w:lineRule="auto"/>
        <w:ind w:firstLine="720"/>
        <w:jc w:val="both"/>
        <w:rPr>
          <w:b/>
          <w:sz w:val="36"/>
          <w:szCs w:val="36"/>
        </w:rPr>
      </w:pPr>
    </w:p>
    <w:p w:rsidR="00814587" w:rsidRDefault="00814587" w:rsidP="00960FC9">
      <w:pPr>
        <w:tabs>
          <w:tab w:val="left" w:pos="1260"/>
        </w:tabs>
        <w:spacing w:line="360" w:lineRule="auto"/>
        <w:ind w:firstLine="720"/>
        <w:jc w:val="both"/>
        <w:rPr>
          <w:b/>
          <w:sz w:val="36"/>
          <w:szCs w:val="36"/>
        </w:rPr>
      </w:pPr>
    </w:p>
    <w:p w:rsidR="00814587" w:rsidRDefault="00814587" w:rsidP="00960FC9">
      <w:pPr>
        <w:tabs>
          <w:tab w:val="left" w:pos="1260"/>
        </w:tabs>
        <w:spacing w:line="360" w:lineRule="auto"/>
        <w:ind w:firstLine="720"/>
        <w:jc w:val="both"/>
        <w:rPr>
          <w:b/>
          <w:sz w:val="36"/>
          <w:szCs w:val="36"/>
        </w:rPr>
      </w:pPr>
    </w:p>
    <w:p w:rsidR="00814587" w:rsidRDefault="00814587" w:rsidP="00960FC9">
      <w:pPr>
        <w:tabs>
          <w:tab w:val="left" w:pos="1260"/>
        </w:tabs>
        <w:spacing w:line="360" w:lineRule="auto"/>
        <w:ind w:firstLine="720"/>
        <w:jc w:val="both"/>
        <w:rPr>
          <w:b/>
          <w:sz w:val="36"/>
          <w:szCs w:val="36"/>
        </w:rPr>
      </w:pPr>
    </w:p>
    <w:p w:rsidR="00FE2329" w:rsidRPr="00960FC9" w:rsidRDefault="00FE2329" w:rsidP="00076870">
      <w:pPr>
        <w:tabs>
          <w:tab w:val="left" w:pos="1260"/>
        </w:tabs>
        <w:spacing w:line="360" w:lineRule="auto"/>
        <w:ind w:left="709"/>
        <w:jc w:val="both"/>
        <w:rPr>
          <w:b/>
          <w:sz w:val="32"/>
          <w:szCs w:val="32"/>
        </w:rPr>
      </w:pPr>
      <w:r w:rsidRPr="00960FC9">
        <w:rPr>
          <w:b/>
          <w:sz w:val="32"/>
          <w:szCs w:val="32"/>
        </w:rPr>
        <w:lastRenderedPageBreak/>
        <w:t xml:space="preserve">Особенности социального и экономического развития России во второй половине </w:t>
      </w:r>
      <w:r w:rsidRPr="00960FC9">
        <w:rPr>
          <w:b/>
          <w:sz w:val="32"/>
          <w:szCs w:val="32"/>
          <w:lang w:val="en-US"/>
        </w:rPr>
        <w:t>XIX</w:t>
      </w:r>
      <w:r w:rsidRPr="00960FC9">
        <w:rPr>
          <w:b/>
          <w:sz w:val="32"/>
          <w:szCs w:val="32"/>
        </w:rPr>
        <w:t xml:space="preserve"> века</w:t>
      </w:r>
    </w:p>
    <w:p w:rsidR="00FE2329" w:rsidRPr="00814587" w:rsidRDefault="00FE2329" w:rsidP="00814587">
      <w:pPr>
        <w:tabs>
          <w:tab w:val="left" w:pos="1260"/>
        </w:tabs>
        <w:spacing w:line="360" w:lineRule="auto"/>
        <w:jc w:val="center"/>
        <w:rPr>
          <w:b/>
          <w:sz w:val="32"/>
          <w:szCs w:val="32"/>
        </w:rPr>
      </w:pPr>
    </w:p>
    <w:tbl>
      <w:tblPr>
        <w:tblW w:w="9572" w:type="dxa"/>
        <w:tblCellSpacing w:w="0" w:type="dxa"/>
        <w:tblCellMar>
          <w:left w:w="0" w:type="dxa"/>
          <w:right w:w="0" w:type="dxa"/>
        </w:tblCellMar>
        <w:tblLook w:val="0000"/>
      </w:tblPr>
      <w:tblGrid>
        <w:gridCol w:w="4956"/>
        <w:gridCol w:w="4616"/>
      </w:tblGrid>
      <w:tr w:rsidR="00814587" w:rsidRPr="00814587" w:rsidTr="00B8175A">
        <w:trPr>
          <w:trHeight w:val="372"/>
          <w:tblCellSpacing w:w="0" w:type="dxa"/>
        </w:trPr>
        <w:tc>
          <w:tcPr>
            <w:tcW w:w="0" w:type="auto"/>
            <w:gridSpan w:val="2"/>
            <w:tcBorders>
              <w:top w:val="single" w:sz="12" w:space="0" w:color="000000"/>
              <w:left w:val="single" w:sz="12" w:space="0" w:color="000000"/>
              <w:bottom w:val="single" w:sz="6" w:space="0" w:color="000000"/>
            </w:tcBorders>
          </w:tcPr>
          <w:p w:rsidR="00814587" w:rsidRPr="00814587" w:rsidRDefault="00814587" w:rsidP="00B8175A">
            <w:pPr>
              <w:tabs>
                <w:tab w:val="left" w:pos="1260"/>
              </w:tabs>
              <w:jc w:val="center"/>
            </w:pPr>
            <w:r w:rsidRPr="00814587">
              <w:rPr>
                <w:bCs/>
              </w:rPr>
              <w:t>Сочетание элементов</w:t>
            </w:r>
          </w:p>
        </w:tc>
      </w:tr>
      <w:tr w:rsidR="00814587" w:rsidRPr="00814587" w:rsidTr="00B8175A">
        <w:trPr>
          <w:trHeight w:val="372"/>
          <w:tblCellSpacing w:w="0" w:type="dxa"/>
        </w:trPr>
        <w:tc>
          <w:tcPr>
            <w:tcW w:w="0" w:type="auto"/>
            <w:tcBorders>
              <w:top w:val="single" w:sz="6" w:space="0" w:color="000000"/>
              <w:left w:val="single" w:sz="12" w:space="0" w:color="000000"/>
              <w:bottom w:val="single" w:sz="6" w:space="0" w:color="000000"/>
              <w:right w:val="single" w:sz="6" w:space="0" w:color="000000"/>
            </w:tcBorders>
          </w:tcPr>
          <w:p w:rsidR="00814587" w:rsidRPr="00814587" w:rsidRDefault="00814587" w:rsidP="00B8175A">
            <w:pPr>
              <w:tabs>
                <w:tab w:val="left" w:pos="1260"/>
              </w:tabs>
              <w:jc w:val="center"/>
            </w:pPr>
            <w:r w:rsidRPr="00814587">
              <w:rPr>
                <w:i/>
                <w:iCs/>
              </w:rPr>
              <w:t>Нового:</w:t>
            </w:r>
            <w:r w:rsidRPr="00814587">
              <w:t xml:space="preserve"> развитие капитализма</w:t>
            </w:r>
          </w:p>
        </w:tc>
        <w:tc>
          <w:tcPr>
            <w:tcW w:w="0" w:type="auto"/>
            <w:tcBorders>
              <w:top w:val="single" w:sz="6" w:space="0" w:color="000000"/>
              <w:left w:val="single" w:sz="6" w:space="0" w:color="000000"/>
              <w:bottom w:val="single" w:sz="6" w:space="0" w:color="000000"/>
              <w:right w:val="single" w:sz="12" w:space="0" w:color="000000"/>
            </w:tcBorders>
          </w:tcPr>
          <w:p w:rsidR="00814587" w:rsidRPr="00814587" w:rsidRDefault="00814587" w:rsidP="00B8175A">
            <w:pPr>
              <w:tabs>
                <w:tab w:val="left" w:pos="1260"/>
              </w:tabs>
              <w:jc w:val="center"/>
            </w:pPr>
            <w:r w:rsidRPr="00814587">
              <w:rPr>
                <w:i/>
                <w:iCs/>
              </w:rPr>
              <w:t>Старого:</w:t>
            </w:r>
            <w:r w:rsidRPr="00814587">
              <w:t xml:space="preserve"> пережитки крепостничества</w:t>
            </w:r>
          </w:p>
        </w:tc>
      </w:tr>
      <w:tr w:rsidR="00814587" w:rsidRPr="00814587" w:rsidTr="00B8175A">
        <w:trPr>
          <w:trHeight w:val="372"/>
          <w:tblCellSpacing w:w="0" w:type="dxa"/>
        </w:trPr>
        <w:tc>
          <w:tcPr>
            <w:tcW w:w="0" w:type="auto"/>
            <w:gridSpan w:val="2"/>
            <w:tcBorders>
              <w:top w:val="single" w:sz="6" w:space="0" w:color="000000"/>
              <w:left w:val="single" w:sz="12" w:space="0" w:color="000000"/>
              <w:bottom w:val="single" w:sz="6" w:space="0" w:color="000000"/>
            </w:tcBorders>
          </w:tcPr>
          <w:p w:rsidR="00814587" w:rsidRPr="00814587" w:rsidRDefault="00814587" w:rsidP="00B8175A">
            <w:pPr>
              <w:tabs>
                <w:tab w:val="left" w:pos="1260"/>
              </w:tabs>
              <w:jc w:val="center"/>
            </w:pPr>
            <w:r w:rsidRPr="00814587">
              <w:rPr>
                <w:bCs/>
              </w:rPr>
              <w:t>В экономике</w:t>
            </w:r>
          </w:p>
        </w:tc>
      </w:tr>
      <w:tr w:rsidR="00814587" w:rsidRPr="00814587" w:rsidTr="00B8175A">
        <w:trPr>
          <w:trHeight w:val="485"/>
          <w:tblCellSpacing w:w="0" w:type="dxa"/>
        </w:trPr>
        <w:tc>
          <w:tcPr>
            <w:tcW w:w="0" w:type="auto"/>
            <w:tcBorders>
              <w:top w:val="single" w:sz="6" w:space="0" w:color="000000"/>
              <w:left w:val="single" w:sz="12" w:space="0" w:color="000000"/>
              <w:bottom w:val="single" w:sz="6" w:space="0" w:color="000000"/>
              <w:right w:val="single" w:sz="6" w:space="0" w:color="000000"/>
            </w:tcBorders>
          </w:tcPr>
          <w:p w:rsidR="00814587" w:rsidRPr="00814587" w:rsidRDefault="00814587" w:rsidP="00B8175A">
            <w:pPr>
              <w:tabs>
                <w:tab w:val="left" w:pos="1260"/>
              </w:tabs>
              <w:ind w:left="57"/>
            </w:pPr>
            <w:r w:rsidRPr="00814587">
              <w:t>Переход на наемный труд в промышленности и сельском хозяйстве</w:t>
            </w:r>
          </w:p>
        </w:tc>
        <w:tc>
          <w:tcPr>
            <w:tcW w:w="0" w:type="auto"/>
            <w:tcBorders>
              <w:top w:val="single" w:sz="6" w:space="0" w:color="000000"/>
              <w:left w:val="single" w:sz="6" w:space="0" w:color="000000"/>
              <w:bottom w:val="single" w:sz="6" w:space="0" w:color="000000"/>
              <w:right w:val="single" w:sz="12" w:space="0" w:color="000000"/>
            </w:tcBorders>
          </w:tcPr>
          <w:p w:rsidR="00814587" w:rsidRPr="00814587" w:rsidRDefault="00814587" w:rsidP="00B8175A">
            <w:pPr>
              <w:tabs>
                <w:tab w:val="left" w:pos="1260"/>
              </w:tabs>
              <w:ind w:left="57"/>
            </w:pPr>
            <w:r w:rsidRPr="00814587">
              <w:t>Отработочный труд крестьян в помещичьих хозяйствах</w:t>
            </w:r>
          </w:p>
        </w:tc>
      </w:tr>
      <w:tr w:rsidR="00814587" w:rsidRPr="00814587" w:rsidTr="00B8175A">
        <w:trPr>
          <w:trHeight w:val="679"/>
          <w:tblCellSpacing w:w="0" w:type="dxa"/>
        </w:trPr>
        <w:tc>
          <w:tcPr>
            <w:tcW w:w="0" w:type="auto"/>
            <w:tcBorders>
              <w:top w:val="single" w:sz="6" w:space="0" w:color="000000"/>
              <w:left w:val="single" w:sz="12" w:space="0" w:color="000000"/>
              <w:bottom w:val="single" w:sz="6" w:space="0" w:color="000000"/>
              <w:right w:val="single" w:sz="6" w:space="0" w:color="000000"/>
            </w:tcBorders>
          </w:tcPr>
          <w:p w:rsidR="00814587" w:rsidRPr="00814587" w:rsidRDefault="00814587" w:rsidP="00B8175A">
            <w:pPr>
              <w:tabs>
                <w:tab w:val="left" w:pos="1260"/>
              </w:tabs>
              <w:ind w:left="57"/>
            </w:pPr>
            <w:r w:rsidRPr="00814587">
              <w:t>Завершение промышленного переворота: техническое перевооружение, индустриализация страны и модернизация производства</w:t>
            </w:r>
          </w:p>
        </w:tc>
        <w:tc>
          <w:tcPr>
            <w:tcW w:w="0" w:type="auto"/>
            <w:tcBorders>
              <w:top w:val="single" w:sz="6" w:space="0" w:color="000000"/>
              <w:left w:val="single" w:sz="6" w:space="0" w:color="000000"/>
              <w:bottom w:val="single" w:sz="6" w:space="0" w:color="000000"/>
              <w:right w:val="single" w:sz="12" w:space="0" w:color="000000"/>
            </w:tcBorders>
          </w:tcPr>
          <w:p w:rsidR="00814587" w:rsidRPr="00814587" w:rsidRDefault="00814587" w:rsidP="00B8175A">
            <w:pPr>
              <w:tabs>
                <w:tab w:val="left" w:pos="1260"/>
              </w:tabs>
              <w:ind w:left="57"/>
            </w:pPr>
            <w:r w:rsidRPr="00814587">
              <w:t>Преобладание рутинной техники и старых методов обработки земли – экстенсивное развитие сельского хозяйства</w:t>
            </w:r>
          </w:p>
        </w:tc>
      </w:tr>
      <w:tr w:rsidR="00814587" w:rsidRPr="00814587" w:rsidTr="00B8175A">
        <w:trPr>
          <w:trHeight w:val="485"/>
          <w:tblCellSpacing w:w="0" w:type="dxa"/>
        </w:trPr>
        <w:tc>
          <w:tcPr>
            <w:tcW w:w="0" w:type="auto"/>
            <w:tcBorders>
              <w:top w:val="single" w:sz="6" w:space="0" w:color="000000"/>
              <w:left w:val="single" w:sz="12" w:space="0" w:color="000000"/>
              <w:bottom w:val="single" w:sz="6" w:space="0" w:color="000000"/>
              <w:right w:val="single" w:sz="6" w:space="0" w:color="000000"/>
            </w:tcBorders>
          </w:tcPr>
          <w:p w:rsidR="00814587" w:rsidRPr="00814587" w:rsidRDefault="00814587" w:rsidP="00B8175A">
            <w:pPr>
              <w:tabs>
                <w:tab w:val="left" w:pos="1260"/>
              </w:tabs>
              <w:ind w:left="57"/>
            </w:pPr>
            <w:r w:rsidRPr="00814587">
              <w:t>Завершение складывания единого всероссийского рынка</w:t>
            </w:r>
          </w:p>
        </w:tc>
        <w:tc>
          <w:tcPr>
            <w:tcW w:w="0" w:type="auto"/>
            <w:tcBorders>
              <w:top w:val="single" w:sz="6" w:space="0" w:color="000000"/>
              <w:left w:val="single" w:sz="6" w:space="0" w:color="000000"/>
              <w:bottom w:val="single" w:sz="6" w:space="0" w:color="000000"/>
              <w:right w:val="single" w:sz="12" w:space="0" w:color="000000"/>
            </w:tcBorders>
          </w:tcPr>
          <w:p w:rsidR="00814587" w:rsidRPr="00814587" w:rsidRDefault="00814587" w:rsidP="00B8175A">
            <w:pPr>
              <w:tabs>
                <w:tab w:val="left" w:pos="1260"/>
              </w:tabs>
              <w:ind w:left="57"/>
            </w:pPr>
            <w:r w:rsidRPr="00814587">
              <w:t>Низкая товарность патриархального крестьянского хозяйства</w:t>
            </w:r>
          </w:p>
        </w:tc>
      </w:tr>
      <w:tr w:rsidR="00814587" w:rsidRPr="00814587" w:rsidTr="00B8175A">
        <w:trPr>
          <w:trHeight w:val="485"/>
          <w:tblCellSpacing w:w="0" w:type="dxa"/>
        </w:trPr>
        <w:tc>
          <w:tcPr>
            <w:tcW w:w="0" w:type="auto"/>
            <w:tcBorders>
              <w:top w:val="single" w:sz="6" w:space="0" w:color="000000"/>
              <w:left w:val="single" w:sz="12" w:space="0" w:color="000000"/>
              <w:bottom w:val="single" w:sz="6" w:space="0" w:color="000000"/>
              <w:right w:val="single" w:sz="6" w:space="0" w:color="000000"/>
            </w:tcBorders>
          </w:tcPr>
          <w:p w:rsidR="00814587" w:rsidRPr="00814587" w:rsidRDefault="00814587" w:rsidP="00B8175A">
            <w:pPr>
              <w:tabs>
                <w:tab w:val="left" w:pos="1260"/>
              </w:tabs>
              <w:ind w:left="57"/>
            </w:pPr>
            <w:r w:rsidRPr="00814587">
              <w:t>Периодические спады и подъемы в производстве, финансовые кризисы</w:t>
            </w:r>
          </w:p>
        </w:tc>
        <w:tc>
          <w:tcPr>
            <w:tcW w:w="0" w:type="auto"/>
            <w:tcBorders>
              <w:top w:val="single" w:sz="6" w:space="0" w:color="000000"/>
              <w:left w:val="single" w:sz="6" w:space="0" w:color="000000"/>
              <w:bottom w:val="single" w:sz="6" w:space="0" w:color="000000"/>
              <w:right w:val="single" w:sz="12" w:space="0" w:color="000000"/>
            </w:tcBorders>
          </w:tcPr>
          <w:p w:rsidR="00814587" w:rsidRPr="00814587" w:rsidRDefault="00814587" w:rsidP="00B8175A">
            <w:pPr>
              <w:tabs>
                <w:tab w:val="left" w:pos="1260"/>
              </w:tabs>
              <w:ind w:left="57"/>
            </w:pPr>
            <w:r w:rsidRPr="00814587">
              <w:t>Сохранение помещичьей собственности на землю и малоземелье крестьян</w:t>
            </w:r>
          </w:p>
        </w:tc>
      </w:tr>
      <w:tr w:rsidR="00814587" w:rsidRPr="00814587" w:rsidTr="00B8175A">
        <w:trPr>
          <w:trHeight w:val="372"/>
          <w:tblCellSpacing w:w="0" w:type="dxa"/>
        </w:trPr>
        <w:tc>
          <w:tcPr>
            <w:tcW w:w="0" w:type="auto"/>
            <w:tcBorders>
              <w:top w:val="single" w:sz="6" w:space="0" w:color="000000"/>
              <w:left w:val="single" w:sz="12" w:space="0" w:color="000000"/>
              <w:bottom w:val="single" w:sz="6" w:space="0" w:color="000000"/>
              <w:right w:val="single" w:sz="6" w:space="0" w:color="000000"/>
            </w:tcBorders>
          </w:tcPr>
          <w:p w:rsidR="00814587" w:rsidRPr="00814587" w:rsidRDefault="00814587" w:rsidP="00B8175A">
            <w:pPr>
              <w:tabs>
                <w:tab w:val="left" w:pos="1260"/>
              </w:tabs>
              <w:ind w:left="57"/>
            </w:pPr>
            <w:r w:rsidRPr="00814587">
              <w:t>Ускоренный темп развития экономики</w:t>
            </w:r>
          </w:p>
        </w:tc>
        <w:tc>
          <w:tcPr>
            <w:tcW w:w="0" w:type="auto"/>
            <w:tcBorders>
              <w:top w:val="single" w:sz="6" w:space="0" w:color="000000"/>
              <w:left w:val="single" w:sz="6" w:space="0" w:color="000000"/>
              <w:bottom w:val="single" w:sz="6" w:space="0" w:color="000000"/>
              <w:right w:val="single" w:sz="12" w:space="0" w:color="000000"/>
            </w:tcBorders>
          </w:tcPr>
          <w:p w:rsidR="00814587" w:rsidRPr="00814587" w:rsidRDefault="00814587" w:rsidP="00B8175A">
            <w:pPr>
              <w:tabs>
                <w:tab w:val="left" w:pos="1260"/>
              </w:tabs>
              <w:ind w:left="57"/>
            </w:pPr>
            <w:r w:rsidRPr="00814587">
              <w:t>Вмешательство государства в экономику</w:t>
            </w:r>
          </w:p>
        </w:tc>
      </w:tr>
      <w:tr w:rsidR="00814587" w:rsidRPr="00814587" w:rsidTr="00B8175A">
        <w:trPr>
          <w:trHeight w:val="372"/>
          <w:tblCellSpacing w:w="0" w:type="dxa"/>
        </w:trPr>
        <w:tc>
          <w:tcPr>
            <w:tcW w:w="0" w:type="auto"/>
            <w:gridSpan w:val="2"/>
            <w:tcBorders>
              <w:top w:val="single" w:sz="6" w:space="0" w:color="000000"/>
              <w:left w:val="single" w:sz="12" w:space="0" w:color="000000"/>
              <w:bottom w:val="single" w:sz="6" w:space="0" w:color="000000"/>
            </w:tcBorders>
          </w:tcPr>
          <w:p w:rsidR="00814587" w:rsidRPr="00814587" w:rsidRDefault="00814587" w:rsidP="00B8175A">
            <w:pPr>
              <w:tabs>
                <w:tab w:val="left" w:pos="1260"/>
              </w:tabs>
              <w:jc w:val="center"/>
            </w:pPr>
            <w:r w:rsidRPr="00814587">
              <w:rPr>
                <w:bCs/>
              </w:rPr>
              <w:t>В социально-политической сфере</w:t>
            </w:r>
          </w:p>
        </w:tc>
      </w:tr>
      <w:tr w:rsidR="00814587" w:rsidRPr="00814587" w:rsidTr="00B8175A">
        <w:trPr>
          <w:trHeight w:val="679"/>
          <w:tblCellSpacing w:w="0" w:type="dxa"/>
        </w:trPr>
        <w:tc>
          <w:tcPr>
            <w:tcW w:w="0" w:type="auto"/>
            <w:tcBorders>
              <w:top w:val="single" w:sz="6" w:space="0" w:color="000000"/>
              <w:left w:val="single" w:sz="12" w:space="0" w:color="000000"/>
              <w:bottom w:val="single" w:sz="6" w:space="0" w:color="000000"/>
              <w:right w:val="single" w:sz="6" w:space="0" w:color="000000"/>
            </w:tcBorders>
          </w:tcPr>
          <w:p w:rsidR="00814587" w:rsidRPr="00814587" w:rsidRDefault="00814587" w:rsidP="00B8175A">
            <w:pPr>
              <w:tabs>
                <w:tab w:val="left" w:pos="1260"/>
              </w:tabs>
              <w:ind w:left="57"/>
            </w:pPr>
            <w:r w:rsidRPr="00814587">
              <w:t>Появление новых классов: буржуазии и пролетариата</w:t>
            </w:r>
          </w:p>
        </w:tc>
        <w:tc>
          <w:tcPr>
            <w:tcW w:w="0" w:type="auto"/>
            <w:tcBorders>
              <w:top w:val="single" w:sz="6" w:space="0" w:color="000000"/>
              <w:left w:val="single" w:sz="6" w:space="0" w:color="000000"/>
              <w:bottom w:val="single" w:sz="6" w:space="0" w:color="000000"/>
              <w:right w:val="single" w:sz="12" w:space="0" w:color="000000"/>
            </w:tcBorders>
          </w:tcPr>
          <w:p w:rsidR="00814587" w:rsidRPr="00814587" w:rsidRDefault="00814587" w:rsidP="00B8175A">
            <w:pPr>
              <w:tabs>
                <w:tab w:val="left" w:pos="1260"/>
              </w:tabs>
              <w:ind w:left="57"/>
            </w:pPr>
            <w:r w:rsidRPr="00814587">
              <w:t>Сохранение сословной структуры общества: привилегий дворян, неполноправия крестьян и их привязанности к общине</w:t>
            </w:r>
          </w:p>
        </w:tc>
      </w:tr>
      <w:tr w:rsidR="00814587" w:rsidRPr="00814587" w:rsidTr="00B8175A">
        <w:trPr>
          <w:trHeight w:val="485"/>
          <w:tblCellSpacing w:w="0" w:type="dxa"/>
        </w:trPr>
        <w:tc>
          <w:tcPr>
            <w:tcW w:w="0" w:type="auto"/>
            <w:tcBorders>
              <w:top w:val="single" w:sz="6" w:space="0" w:color="000000"/>
              <w:left w:val="single" w:sz="12" w:space="0" w:color="000000"/>
              <w:bottom w:val="single" w:sz="12" w:space="0" w:color="000000"/>
              <w:right w:val="single" w:sz="6" w:space="0" w:color="000000"/>
            </w:tcBorders>
          </w:tcPr>
          <w:p w:rsidR="00814587" w:rsidRPr="00814587" w:rsidRDefault="00814587" w:rsidP="00B8175A">
            <w:pPr>
              <w:tabs>
                <w:tab w:val="left" w:pos="1260"/>
              </w:tabs>
              <w:ind w:left="57"/>
            </w:pPr>
            <w:r w:rsidRPr="00814587">
              <w:t>Подъем общественного движения и борьбы рабочих</w:t>
            </w:r>
          </w:p>
        </w:tc>
        <w:tc>
          <w:tcPr>
            <w:tcW w:w="0" w:type="auto"/>
            <w:tcBorders>
              <w:top w:val="single" w:sz="6" w:space="0" w:color="000000"/>
              <w:left w:val="single" w:sz="6" w:space="0" w:color="000000"/>
              <w:bottom w:val="single" w:sz="12" w:space="0" w:color="000000"/>
              <w:right w:val="single" w:sz="12" w:space="0" w:color="000000"/>
            </w:tcBorders>
          </w:tcPr>
          <w:p w:rsidR="00814587" w:rsidRPr="00814587" w:rsidRDefault="00814587" w:rsidP="00B8175A">
            <w:pPr>
              <w:tabs>
                <w:tab w:val="left" w:pos="1260"/>
              </w:tabs>
              <w:ind w:left="57"/>
            </w:pPr>
            <w:r w:rsidRPr="00814587">
              <w:t>Сохранение самодержавия и военно-полицейских методов управления</w:t>
            </w:r>
          </w:p>
        </w:tc>
      </w:tr>
    </w:tbl>
    <w:p w:rsidR="00FE2329" w:rsidRPr="00814587" w:rsidRDefault="00FE2329" w:rsidP="00960FC9">
      <w:pPr>
        <w:tabs>
          <w:tab w:val="left" w:pos="1260"/>
        </w:tabs>
        <w:spacing w:line="360" w:lineRule="auto"/>
        <w:ind w:firstLine="720"/>
        <w:jc w:val="both"/>
        <w:rPr>
          <w:b/>
          <w:sz w:val="32"/>
          <w:szCs w:val="32"/>
        </w:rPr>
      </w:pPr>
    </w:p>
    <w:p w:rsidR="00FE2329" w:rsidRDefault="00FE2329" w:rsidP="00960FC9">
      <w:pPr>
        <w:tabs>
          <w:tab w:val="left" w:pos="1260"/>
        </w:tabs>
        <w:spacing w:line="480" w:lineRule="auto"/>
        <w:jc w:val="center"/>
        <w:rPr>
          <w:b/>
          <w:sz w:val="32"/>
          <w:szCs w:val="32"/>
        </w:rPr>
      </w:pPr>
    </w:p>
    <w:p w:rsidR="00814587" w:rsidRDefault="00814587" w:rsidP="00960FC9">
      <w:pPr>
        <w:tabs>
          <w:tab w:val="left" w:pos="1260"/>
        </w:tabs>
        <w:spacing w:line="480" w:lineRule="auto"/>
        <w:jc w:val="center"/>
        <w:rPr>
          <w:b/>
          <w:sz w:val="32"/>
          <w:szCs w:val="32"/>
        </w:rPr>
      </w:pPr>
    </w:p>
    <w:p w:rsidR="00814587" w:rsidRDefault="00814587" w:rsidP="00960FC9">
      <w:pPr>
        <w:tabs>
          <w:tab w:val="left" w:pos="1260"/>
        </w:tabs>
        <w:spacing w:line="480" w:lineRule="auto"/>
        <w:jc w:val="center"/>
        <w:rPr>
          <w:b/>
          <w:sz w:val="32"/>
          <w:szCs w:val="32"/>
        </w:rPr>
      </w:pPr>
    </w:p>
    <w:p w:rsidR="00776EC5" w:rsidRDefault="00776EC5" w:rsidP="00960FC9">
      <w:pPr>
        <w:tabs>
          <w:tab w:val="left" w:pos="1260"/>
        </w:tabs>
        <w:spacing w:line="480" w:lineRule="auto"/>
        <w:jc w:val="center"/>
        <w:rPr>
          <w:b/>
          <w:sz w:val="32"/>
          <w:szCs w:val="32"/>
        </w:rPr>
      </w:pPr>
    </w:p>
    <w:p w:rsidR="00776EC5" w:rsidRDefault="00776EC5" w:rsidP="00960FC9">
      <w:pPr>
        <w:tabs>
          <w:tab w:val="left" w:pos="1260"/>
        </w:tabs>
        <w:spacing w:line="480" w:lineRule="auto"/>
        <w:jc w:val="center"/>
        <w:rPr>
          <w:b/>
          <w:sz w:val="32"/>
          <w:szCs w:val="32"/>
        </w:rPr>
      </w:pPr>
    </w:p>
    <w:p w:rsidR="00776EC5" w:rsidRDefault="00776EC5" w:rsidP="00960FC9">
      <w:pPr>
        <w:tabs>
          <w:tab w:val="left" w:pos="1260"/>
        </w:tabs>
        <w:spacing w:line="480" w:lineRule="auto"/>
        <w:jc w:val="center"/>
        <w:rPr>
          <w:b/>
          <w:sz w:val="32"/>
          <w:szCs w:val="32"/>
        </w:rPr>
      </w:pPr>
    </w:p>
    <w:p w:rsidR="00776EC5" w:rsidRDefault="00776EC5" w:rsidP="00960FC9">
      <w:pPr>
        <w:tabs>
          <w:tab w:val="left" w:pos="1260"/>
        </w:tabs>
        <w:spacing w:line="480" w:lineRule="auto"/>
        <w:jc w:val="center"/>
        <w:rPr>
          <w:b/>
          <w:sz w:val="32"/>
          <w:szCs w:val="32"/>
        </w:rPr>
      </w:pPr>
    </w:p>
    <w:p w:rsidR="00814587" w:rsidRPr="00814587" w:rsidRDefault="00814587" w:rsidP="00960FC9">
      <w:pPr>
        <w:tabs>
          <w:tab w:val="left" w:pos="1260"/>
        </w:tabs>
        <w:spacing w:line="480" w:lineRule="auto"/>
        <w:jc w:val="center"/>
        <w:rPr>
          <w:b/>
          <w:sz w:val="32"/>
          <w:szCs w:val="32"/>
        </w:rPr>
      </w:pPr>
    </w:p>
    <w:p w:rsidR="00FE2329" w:rsidRPr="00960FC9" w:rsidRDefault="00FE2329" w:rsidP="00076870">
      <w:pPr>
        <w:tabs>
          <w:tab w:val="left" w:pos="1260"/>
        </w:tabs>
        <w:spacing w:line="360" w:lineRule="auto"/>
        <w:ind w:left="709"/>
        <w:jc w:val="both"/>
        <w:rPr>
          <w:b/>
          <w:sz w:val="32"/>
          <w:szCs w:val="32"/>
        </w:rPr>
      </w:pPr>
      <w:r w:rsidRPr="00960FC9">
        <w:rPr>
          <w:b/>
          <w:sz w:val="32"/>
          <w:szCs w:val="32"/>
        </w:rPr>
        <w:lastRenderedPageBreak/>
        <w:t xml:space="preserve">Внутренняя политика Александра </w:t>
      </w:r>
      <w:r w:rsidRPr="00960FC9">
        <w:rPr>
          <w:b/>
          <w:sz w:val="32"/>
          <w:szCs w:val="32"/>
          <w:lang w:val="en-US"/>
        </w:rPr>
        <w:t>III</w:t>
      </w:r>
      <w:r w:rsidR="0012769F">
        <w:rPr>
          <w:rStyle w:val="aa"/>
          <w:b/>
          <w:sz w:val="32"/>
          <w:szCs w:val="32"/>
          <w:lang w:val="en-US"/>
        </w:rPr>
        <w:footnoteReference w:id="18"/>
      </w:r>
    </w:p>
    <w:p w:rsidR="00FE2329" w:rsidRPr="00814587" w:rsidRDefault="00FE2329" w:rsidP="00814587">
      <w:pPr>
        <w:tabs>
          <w:tab w:val="left" w:pos="1260"/>
        </w:tabs>
        <w:spacing w:line="360" w:lineRule="auto"/>
        <w:jc w:val="center"/>
        <w:rPr>
          <w:b/>
          <w:sz w:val="32"/>
          <w:szCs w:val="32"/>
        </w:rPr>
      </w:pPr>
    </w:p>
    <w:tbl>
      <w:tblPr>
        <w:tblW w:w="0" w:type="auto"/>
        <w:tblCellSpacing w:w="0" w:type="dxa"/>
        <w:tblCellMar>
          <w:left w:w="0" w:type="dxa"/>
          <w:right w:w="0" w:type="dxa"/>
        </w:tblCellMar>
        <w:tblLook w:val="0000"/>
      </w:tblPr>
      <w:tblGrid>
        <w:gridCol w:w="2142"/>
        <w:gridCol w:w="7526"/>
      </w:tblGrid>
      <w:tr w:rsidR="00814587" w:rsidRPr="00776EC5" w:rsidTr="00076870">
        <w:trPr>
          <w:trHeight w:val="255"/>
          <w:tblCellSpacing w:w="0" w:type="dxa"/>
        </w:trPr>
        <w:tc>
          <w:tcPr>
            <w:tcW w:w="2142" w:type="dxa"/>
            <w:tcBorders>
              <w:top w:val="single" w:sz="6" w:space="0" w:color="FFFFFF"/>
              <w:left w:val="single" w:sz="6" w:space="0" w:color="FFFFFF"/>
              <w:bottom w:val="single" w:sz="18" w:space="0" w:color="FFFFFF"/>
              <w:right w:val="single" w:sz="6" w:space="0" w:color="FFFFFF"/>
            </w:tcBorders>
            <w:shd w:val="clear" w:color="auto" w:fill="BBE0E3"/>
          </w:tcPr>
          <w:p w:rsidR="00814587" w:rsidRPr="00776EC5" w:rsidRDefault="00814587" w:rsidP="00776EC5">
            <w:pPr>
              <w:tabs>
                <w:tab w:val="left" w:pos="1260"/>
              </w:tabs>
              <w:ind w:left="57"/>
              <w:jc w:val="both"/>
              <w:rPr>
                <w:i/>
              </w:rPr>
            </w:pPr>
            <w:r w:rsidRPr="00776EC5">
              <w:rPr>
                <w:bCs/>
                <w:i/>
              </w:rPr>
              <w:t>Цели</w:t>
            </w:r>
          </w:p>
        </w:tc>
        <w:tc>
          <w:tcPr>
            <w:tcW w:w="7526" w:type="dxa"/>
            <w:tcBorders>
              <w:top w:val="single" w:sz="6" w:space="0" w:color="FFFFFF"/>
              <w:left w:val="single" w:sz="6" w:space="0" w:color="FFFFFF"/>
              <w:bottom w:val="single" w:sz="18" w:space="0" w:color="FFFFFF"/>
              <w:right w:val="single" w:sz="6" w:space="0" w:color="FFFFFF"/>
            </w:tcBorders>
            <w:shd w:val="clear" w:color="auto" w:fill="BBE0E3"/>
          </w:tcPr>
          <w:p w:rsidR="00814587" w:rsidRPr="00776EC5" w:rsidRDefault="00814587" w:rsidP="00776EC5">
            <w:pPr>
              <w:tabs>
                <w:tab w:val="left" w:pos="1260"/>
              </w:tabs>
              <w:ind w:left="57"/>
              <w:jc w:val="both"/>
              <w:rPr>
                <w:i/>
              </w:rPr>
            </w:pPr>
            <w:r w:rsidRPr="00776EC5">
              <w:rPr>
                <w:bCs/>
                <w:i/>
              </w:rPr>
              <w:t>Методы решения</w:t>
            </w:r>
          </w:p>
        </w:tc>
      </w:tr>
      <w:tr w:rsidR="00814587" w:rsidRPr="00776EC5" w:rsidTr="00076870">
        <w:trPr>
          <w:trHeight w:val="705"/>
          <w:tblCellSpacing w:w="0" w:type="dxa"/>
        </w:trPr>
        <w:tc>
          <w:tcPr>
            <w:tcW w:w="2142" w:type="dxa"/>
            <w:tcBorders>
              <w:top w:val="single" w:sz="18" w:space="0" w:color="FFFFFF"/>
              <w:left w:val="single" w:sz="6" w:space="0" w:color="FFFFFF"/>
              <w:bottom w:val="single" w:sz="6" w:space="0" w:color="FFFFFF"/>
              <w:right w:val="single" w:sz="6" w:space="0" w:color="FFFFFF"/>
            </w:tcBorders>
            <w:shd w:val="clear" w:color="auto" w:fill="E7F3F4"/>
          </w:tcPr>
          <w:p w:rsidR="00814587" w:rsidRPr="00776EC5" w:rsidRDefault="00814587" w:rsidP="00776EC5">
            <w:pPr>
              <w:tabs>
                <w:tab w:val="left" w:pos="1260"/>
              </w:tabs>
              <w:ind w:left="57"/>
              <w:jc w:val="both"/>
            </w:pPr>
            <w:r w:rsidRPr="00776EC5">
              <w:t>Укрепить государственность</w:t>
            </w:r>
          </w:p>
        </w:tc>
        <w:tc>
          <w:tcPr>
            <w:tcW w:w="7526" w:type="dxa"/>
            <w:tcBorders>
              <w:top w:val="single" w:sz="18" w:space="0" w:color="FFFFFF"/>
              <w:left w:val="single" w:sz="6" w:space="0" w:color="FFFFFF"/>
              <w:bottom w:val="single" w:sz="6" w:space="0" w:color="FFFFFF"/>
              <w:right w:val="single" w:sz="6" w:space="0" w:color="FFFFFF"/>
            </w:tcBorders>
            <w:shd w:val="clear" w:color="auto" w:fill="E7F3F4"/>
          </w:tcPr>
          <w:p w:rsidR="00814587" w:rsidRPr="00776EC5" w:rsidRDefault="00814587" w:rsidP="00776EC5">
            <w:pPr>
              <w:tabs>
                <w:tab w:val="left" w:pos="1260"/>
              </w:tabs>
              <w:ind w:left="57"/>
              <w:jc w:val="both"/>
            </w:pPr>
            <w:r w:rsidRPr="00776EC5">
              <w:t xml:space="preserve">Апрель </w:t>
            </w:r>
            <w:smartTag w:uri="urn:schemas-microsoft-com:office:smarttags" w:element="metricconverter">
              <w:smartTagPr>
                <w:attr w:name="ProductID" w:val="1881 г"/>
              </w:smartTagPr>
              <w:r w:rsidRPr="00776EC5">
                <w:t>1881 г</w:t>
              </w:r>
            </w:smartTag>
            <w:r w:rsidRPr="00776EC5">
              <w:t>. – Манифест «О незыблемости самодержавия» покончил с надеждой либералов на введение конституции</w:t>
            </w:r>
          </w:p>
          <w:p w:rsidR="00814587" w:rsidRPr="00776EC5" w:rsidRDefault="00814587" w:rsidP="00776EC5">
            <w:pPr>
              <w:tabs>
                <w:tab w:val="left" w:pos="1260"/>
              </w:tabs>
              <w:ind w:left="57"/>
              <w:jc w:val="both"/>
            </w:pPr>
            <w:r w:rsidRPr="00776EC5">
              <w:t xml:space="preserve">Август </w:t>
            </w:r>
            <w:smartTag w:uri="urn:schemas-microsoft-com:office:smarttags" w:element="metricconverter">
              <w:smartTagPr>
                <w:attr w:name="ProductID" w:val="1881 г"/>
              </w:smartTagPr>
              <w:r w:rsidRPr="00776EC5">
                <w:t>1881 г</w:t>
              </w:r>
            </w:smartTag>
            <w:r w:rsidRPr="00776EC5">
              <w:t>. – «Положение об усиленной охране» – право введения чрезвычайного положения для проведения полицейско-карательных мер</w:t>
            </w:r>
          </w:p>
        </w:tc>
      </w:tr>
      <w:tr w:rsidR="00814587" w:rsidRPr="00776EC5" w:rsidTr="00076870">
        <w:trPr>
          <w:trHeight w:val="1920"/>
          <w:tblCellSpacing w:w="0" w:type="dxa"/>
        </w:trPr>
        <w:tc>
          <w:tcPr>
            <w:tcW w:w="2142" w:type="dxa"/>
            <w:tcBorders>
              <w:top w:val="single" w:sz="6" w:space="0" w:color="FFFFFF"/>
              <w:left w:val="single" w:sz="6" w:space="0" w:color="FFFFFF"/>
              <w:bottom w:val="single" w:sz="6" w:space="0" w:color="FFFFFF"/>
              <w:right w:val="single" w:sz="6" w:space="0" w:color="FFFFFF"/>
            </w:tcBorders>
            <w:shd w:val="clear" w:color="auto" w:fill="F3F9FA"/>
          </w:tcPr>
          <w:p w:rsidR="00076870" w:rsidRDefault="00814587" w:rsidP="00776EC5">
            <w:pPr>
              <w:tabs>
                <w:tab w:val="left" w:pos="1260"/>
              </w:tabs>
              <w:ind w:left="57"/>
              <w:jc w:val="both"/>
            </w:pPr>
            <w:r w:rsidRPr="00776EC5">
              <w:t>Пересмотрет</w:t>
            </w:r>
            <w:r w:rsidR="00076870">
              <w:t>ь результаты либеральных реформ</w:t>
            </w:r>
          </w:p>
          <w:p w:rsidR="00814587" w:rsidRPr="00776EC5" w:rsidRDefault="00814587" w:rsidP="00776EC5">
            <w:pPr>
              <w:tabs>
                <w:tab w:val="left" w:pos="1260"/>
              </w:tabs>
              <w:ind w:left="57"/>
              <w:jc w:val="both"/>
            </w:pPr>
            <w:r w:rsidRPr="00776EC5">
              <w:t>1860</w:t>
            </w:r>
            <w:r w:rsidR="00076870">
              <w:rPr>
                <w:sz w:val="28"/>
                <w:szCs w:val="28"/>
              </w:rPr>
              <w:t>–</w:t>
            </w:r>
            <w:r w:rsidRPr="00776EC5">
              <w:t>1870-х гг.</w:t>
            </w:r>
          </w:p>
        </w:tc>
        <w:tc>
          <w:tcPr>
            <w:tcW w:w="7526" w:type="dxa"/>
            <w:tcBorders>
              <w:top w:val="single" w:sz="6" w:space="0" w:color="FFFFFF"/>
              <w:left w:val="single" w:sz="6" w:space="0" w:color="FFFFFF"/>
              <w:bottom w:val="single" w:sz="6" w:space="0" w:color="FFFFFF"/>
              <w:right w:val="single" w:sz="6" w:space="0" w:color="FFFFFF"/>
            </w:tcBorders>
            <w:shd w:val="clear" w:color="auto" w:fill="F3F9FA"/>
          </w:tcPr>
          <w:p w:rsidR="00814587" w:rsidRPr="00776EC5" w:rsidRDefault="00814587" w:rsidP="00776EC5">
            <w:pPr>
              <w:tabs>
                <w:tab w:val="left" w:pos="1260"/>
              </w:tabs>
              <w:ind w:left="57"/>
              <w:jc w:val="both"/>
            </w:pPr>
            <w:r w:rsidRPr="00776EC5">
              <w:t>В сфере местного самоуправления:</w:t>
            </w:r>
          </w:p>
          <w:p w:rsidR="00814587" w:rsidRPr="00776EC5" w:rsidRDefault="00814587" w:rsidP="00776EC5">
            <w:pPr>
              <w:tabs>
                <w:tab w:val="left" w:pos="1260"/>
              </w:tabs>
              <w:ind w:left="57"/>
              <w:jc w:val="both"/>
            </w:pPr>
            <w:r w:rsidRPr="00776EC5">
              <w:t>1889</w:t>
            </w:r>
            <w:r w:rsidR="004C0E24">
              <w:t xml:space="preserve"> г.</w:t>
            </w:r>
            <w:r w:rsidRPr="00776EC5">
              <w:t xml:space="preserve"> – введение земских участковых начальников – ограничение крестьянского самоуправления</w:t>
            </w:r>
          </w:p>
          <w:p w:rsidR="00814587" w:rsidRPr="00776EC5" w:rsidRDefault="00814587" w:rsidP="00776EC5">
            <w:pPr>
              <w:tabs>
                <w:tab w:val="left" w:pos="1260"/>
              </w:tabs>
              <w:ind w:left="57"/>
              <w:jc w:val="both"/>
            </w:pPr>
            <w:r w:rsidRPr="00776EC5">
              <w:t xml:space="preserve">1890 </w:t>
            </w:r>
            <w:r w:rsidR="004C0E24">
              <w:t xml:space="preserve">г. </w:t>
            </w:r>
            <w:r w:rsidRPr="00776EC5">
              <w:t>– «Положение о губернских и уездных земских учреждениях» – ограничение сферы деятельности земств и увеличение представительства в них дворянства</w:t>
            </w:r>
          </w:p>
          <w:p w:rsidR="00814587" w:rsidRPr="00776EC5" w:rsidRDefault="00814587" w:rsidP="00776EC5">
            <w:pPr>
              <w:tabs>
                <w:tab w:val="left" w:pos="1260"/>
              </w:tabs>
              <w:ind w:left="57"/>
              <w:jc w:val="both"/>
            </w:pPr>
            <w:r w:rsidRPr="00776EC5">
              <w:t xml:space="preserve">1892 </w:t>
            </w:r>
            <w:r w:rsidR="004C0E24">
              <w:t xml:space="preserve">г. </w:t>
            </w:r>
            <w:r w:rsidRPr="00776EC5">
              <w:t>– «Городовое положение» - усиление административного вмешательства в деятельность городских дум</w:t>
            </w:r>
          </w:p>
          <w:p w:rsidR="00814587" w:rsidRPr="00776EC5" w:rsidRDefault="00814587" w:rsidP="00776EC5">
            <w:pPr>
              <w:tabs>
                <w:tab w:val="left" w:pos="1260"/>
              </w:tabs>
              <w:ind w:left="57"/>
              <w:jc w:val="both"/>
            </w:pPr>
            <w:r w:rsidRPr="00776EC5">
              <w:t>В сфере образования:</w:t>
            </w:r>
          </w:p>
          <w:p w:rsidR="00814587" w:rsidRPr="00776EC5" w:rsidRDefault="00814587" w:rsidP="00776EC5">
            <w:pPr>
              <w:tabs>
                <w:tab w:val="left" w:pos="1260"/>
              </w:tabs>
              <w:ind w:left="57"/>
              <w:jc w:val="both"/>
            </w:pPr>
            <w:smartTag w:uri="urn:schemas-microsoft-com:office:smarttags" w:element="metricconverter">
              <w:smartTagPr>
                <w:attr w:name="ProductID" w:val="1884 г"/>
              </w:smartTagPr>
              <w:r w:rsidRPr="00776EC5">
                <w:t>1884 г</w:t>
              </w:r>
            </w:smartTag>
            <w:r w:rsidRPr="00776EC5">
              <w:t>. – Устав университетов – ликвидация автономии</w:t>
            </w:r>
          </w:p>
          <w:p w:rsidR="00814587" w:rsidRPr="00776EC5" w:rsidRDefault="00814587" w:rsidP="00776EC5">
            <w:pPr>
              <w:tabs>
                <w:tab w:val="left" w:pos="1260"/>
              </w:tabs>
              <w:ind w:left="57"/>
              <w:jc w:val="both"/>
            </w:pPr>
            <w:r w:rsidRPr="00776EC5">
              <w:t>1887</w:t>
            </w:r>
            <w:r w:rsidR="00076870">
              <w:t xml:space="preserve"> г.</w:t>
            </w:r>
            <w:r w:rsidRPr="00776EC5">
              <w:t xml:space="preserve"> – циркуляр «о кухаркиных детях» – сокращение доступа к образованию детям низших сословий</w:t>
            </w:r>
          </w:p>
          <w:p w:rsidR="00814587" w:rsidRPr="00776EC5" w:rsidRDefault="00814587" w:rsidP="00776EC5">
            <w:pPr>
              <w:tabs>
                <w:tab w:val="left" w:pos="1260"/>
              </w:tabs>
              <w:ind w:left="57"/>
              <w:jc w:val="both"/>
            </w:pPr>
            <w:r w:rsidRPr="00776EC5">
              <w:t>В сфере цензуры</w:t>
            </w:r>
            <w:r w:rsidR="004C0E24">
              <w:t>:</w:t>
            </w:r>
          </w:p>
          <w:p w:rsidR="00814587" w:rsidRPr="00776EC5" w:rsidRDefault="00814587" w:rsidP="00776EC5">
            <w:pPr>
              <w:tabs>
                <w:tab w:val="left" w:pos="1260"/>
              </w:tabs>
              <w:ind w:left="57"/>
              <w:jc w:val="both"/>
            </w:pPr>
            <w:smartTag w:uri="urn:schemas-microsoft-com:office:smarttags" w:element="metricconverter">
              <w:smartTagPr>
                <w:attr w:name="ProductID" w:val="1882 г"/>
              </w:smartTagPr>
              <w:r w:rsidRPr="00776EC5">
                <w:t>1882 г</w:t>
              </w:r>
            </w:smartTag>
            <w:r w:rsidRPr="00776EC5">
              <w:t>. – «Временные правила о печати» – право министра внутренних дел и обер-прокурора Синода закрывать любое оппозиционное издание</w:t>
            </w:r>
          </w:p>
        </w:tc>
      </w:tr>
      <w:tr w:rsidR="00814587" w:rsidRPr="00776EC5" w:rsidTr="00076870">
        <w:trPr>
          <w:trHeight w:val="555"/>
          <w:tblCellSpacing w:w="0" w:type="dxa"/>
        </w:trPr>
        <w:tc>
          <w:tcPr>
            <w:tcW w:w="2142" w:type="dxa"/>
            <w:tcBorders>
              <w:top w:val="single" w:sz="6" w:space="0" w:color="FFFFFF"/>
              <w:left w:val="single" w:sz="6" w:space="0" w:color="FFFFFF"/>
              <w:bottom w:val="single" w:sz="6" w:space="0" w:color="FFFFFF"/>
              <w:right w:val="single" w:sz="6" w:space="0" w:color="FFFFFF"/>
            </w:tcBorders>
            <w:shd w:val="clear" w:color="auto" w:fill="E7F3F4"/>
          </w:tcPr>
          <w:p w:rsidR="00076870" w:rsidRDefault="00076870" w:rsidP="00776EC5">
            <w:pPr>
              <w:tabs>
                <w:tab w:val="left" w:pos="1260"/>
              </w:tabs>
              <w:ind w:left="57"/>
              <w:jc w:val="both"/>
            </w:pPr>
            <w:r>
              <w:t>Поддержать дворянство</w:t>
            </w:r>
          </w:p>
          <w:p w:rsidR="00814587" w:rsidRPr="00776EC5" w:rsidRDefault="00814587" w:rsidP="00776EC5">
            <w:pPr>
              <w:tabs>
                <w:tab w:val="left" w:pos="1260"/>
              </w:tabs>
              <w:ind w:left="57"/>
              <w:jc w:val="both"/>
            </w:pPr>
            <w:r w:rsidRPr="00776EC5">
              <w:t>как опору власти</w:t>
            </w:r>
          </w:p>
        </w:tc>
        <w:tc>
          <w:tcPr>
            <w:tcW w:w="7526" w:type="dxa"/>
            <w:tcBorders>
              <w:top w:val="single" w:sz="6" w:space="0" w:color="FFFFFF"/>
              <w:left w:val="single" w:sz="6" w:space="0" w:color="FFFFFF"/>
              <w:bottom w:val="single" w:sz="6" w:space="0" w:color="FFFFFF"/>
              <w:right w:val="single" w:sz="6" w:space="0" w:color="FFFFFF"/>
            </w:tcBorders>
            <w:shd w:val="clear" w:color="auto" w:fill="E7F3F4"/>
          </w:tcPr>
          <w:p w:rsidR="00814587" w:rsidRPr="00776EC5" w:rsidRDefault="00814587" w:rsidP="00776EC5">
            <w:pPr>
              <w:tabs>
                <w:tab w:val="left" w:pos="1260"/>
              </w:tabs>
              <w:ind w:left="57"/>
              <w:jc w:val="both"/>
            </w:pPr>
            <w:smartTag w:uri="urn:schemas-microsoft-com:office:smarttags" w:element="metricconverter">
              <w:smartTagPr>
                <w:attr w:name="ProductID" w:val="1885 г"/>
              </w:smartTagPr>
              <w:r w:rsidRPr="00776EC5">
                <w:t>1885 г</w:t>
              </w:r>
            </w:smartTag>
            <w:r w:rsidRPr="00776EC5">
              <w:t>. – Создание Дворянского земельного банка – предоставление помещикам ссуд под залог земель</w:t>
            </w:r>
          </w:p>
          <w:p w:rsidR="00814587" w:rsidRPr="00776EC5" w:rsidRDefault="00814587" w:rsidP="00776EC5">
            <w:pPr>
              <w:tabs>
                <w:tab w:val="left" w:pos="1260"/>
              </w:tabs>
              <w:ind w:left="57"/>
              <w:jc w:val="both"/>
            </w:pPr>
            <w:smartTag w:uri="urn:schemas-microsoft-com:office:smarttags" w:element="metricconverter">
              <w:smartTagPr>
                <w:attr w:name="ProductID" w:val="1886 г"/>
              </w:smartTagPr>
              <w:r w:rsidRPr="00776EC5">
                <w:t>1886 г</w:t>
              </w:r>
            </w:smartTag>
            <w:r w:rsidRPr="00776EC5">
              <w:t>. – «Положение о найме на сельские работы» – расширение прав помещиков при расчете с крестьянами-батраками</w:t>
            </w:r>
          </w:p>
        </w:tc>
      </w:tr>
      <w:tr w:rsidR="00814587" w:rsidRPr="00776EC5" w:rsidTr="00076870">
        <w:trPr>
          <w:trHeight w:val="1005"/>
          <w:tblCellSpacing w:w="0" w:type="dxa"/>
        </w:trPr>
        <w:tc>
          <w:tcPr>
            <w:tcW w:w="2142" w:type="dxa"/>
            <w:tcBorders>
              <w:top w:val="single" w:sz="6" w:space="0" w:color="FFFFFF"/>
              <w:left w:val="single" w:sz="6" w:space="0" w:color="FFFFFF"/>
              <w:bottom w:val="single" w:sz="6" w:space="0" w:color="FFFFFF"/>
              <w:right w:val="single" w:sz="6" w:space="0" w:color="FFFFFF"/>
            </w:tcBorders>
            <w:shd w:val="clear" w:color="auto" w:fill="F3F9FA"/>
          </w:tcPr>
          <w:p w:rsidR="00814587" w:rsidRPr="00776EC5" w:rsidRDefault="00814587" w:rsidP="00776EC5">
            <w:pPr>
              <w:tabs>
                <w:tab w:val="left" w:pos="1260"/>
              </w:tabs>
              <w:ind w:left="57"/>
              <w:jc w:val="both"/>
            </w:pPr>
            <w:r w:rsidRPr="00776EC5">
              <w:t>Смягчить остроту аграрного вопроса</w:t>
            </w:r>
          </w:p>
        </w:tc>
        <w:tc>
          <w:tcPr>
            <w:tcW w:w="7526" w:type="dxa"/>
            <w:tcBorders>
              <w:top w:val="single" w:sz="6" w:space="0" w:color="FFFFFF"/>
              <w:left w:val="single" w:sz="6" w:space="0" w:color="FFFFFF"/>
              <w:bottom w:val="single" w:sz="6" w:space="0" w:color="FFFFFF"/>
              <w:right w:val="single" w:sz="6" w:space="0" w:color="FFFFFF"/>
            </w:tcBorders>
            <w:shd w:val="clear" w:color="auto" w:fill="F3F9FA"/>
          </w:tcPr>
          <w:p w:rsidR="00814587" w:rsidRPr="00776EC5" w:rsidRDefault="00814587" w:rsidP="00776EC5">
            <w:pPr>
              <w:tabs>
                <w:tab w:val="left" w:pos="1260"/>
              </w:tabs>
              <w:ind w:left="57"/>
              <w:jc w:val="both"/>
            </w:pPr>
            <w:smartTag w:uri="urn:schemas-microsoft-com:office:smarttags" w:element="metricconverter">
              <w:smartTagPr>
                <w:attr w:name="ProductID" w:val="1881 г"/>
              </w:smartTagPr>
              <w:r w:rsidRPr="00776EC5">
                <w:t>1881 г</w:t>
              </w:r>
            </w:smartTag>
            <w:r w:rsidRPr="00776EC5">
              <w:t>. – Указ о переводе крестьян на обязательный выкуп – прекращение временнообязанного состояния крестьян</w:t>
            </w:r>
          </w:p>
          <w:p w:rsidR="00814587" w:rsidRPr="00776EC5" w:rsidRDefault="00814587" w:rsidP="00776EC5">
            <w:pPr>
              <w:tabs>
                <w:tab w:val="left" w:pos="1260"/>
              </w:tabs>
              <w:ind w:left="57"/>
              <w:jc w:val="both"/>
            </w:pPr>
            <w:smartTag w:uri="urn:schemas-microsoft-com:office:smarttags" w:element="metricconverter">
              <w:smartTagPr>
                <w:attr w:name="ProductID" w:val="1881 г"/>
              </w:smartTagPr>
              <w:r w:rsidRPr="00776EC5">
                <w:t>1881 г</w:t>
              </w:r>
            </w:smartTag>
            <w:r w:rsidRPr="00776EC5">
              <w:t>. – Указ о понижении выкупных платежей</w:t>
            </w:r>
          </w:p>
          <w:p w:rsidR="00814587" w:rsidRPr="00776EC5" w:rsidRDefault="00814587" w:rsidP="00776EC5">
            <w:pPr>
              <w:tabs>
                <w:tab w:val="left" w:pos="1260"/>
              </w:tabs>
              <w:ind w:left="57"/>
              <w:jc w:val="both"/>
            </w:pPr>
            <w:smartTag w:uri="urn:schemas-microsoft-com:office:smarttags" w:element="metricconverter">
              <w:smartTagPr>
                <w:attr w:name="ProductID" w:val="1882 г"/>
              </w:smartTagPr>
              <w:r w:rsidRPr="00776EC5">
                <w:t>1882 г</w:t>
              </w:r>
            </w:smartTag>
            <w:r w:rsidRPr="00776EC5">
              <w:t>. – создание Крестьянского поземельного банка – предоставление ссуд крестьянам для покупки земли</w:t>
            </w:r>
          </w:p>
          <w:p w:rsidR="00814587" w:rsidRPr="00776EC5" w:rsidRDefault="00814587" w:rsidP="00776EC5">
            <w:pPr>
              <w:tabs>
                <w:tab w:val="left" w:pos="1260"/>
              </w:tabs>
              <w:ind w:left="57"/>
              <w:jc w:val="both"/>
            </w:pPr>
            <w:smartTag w:uri="urn:schemas-microsoft-com:office:smarttags" w:element="metricconverter">
              <w:smartTagPr>
                <w:attr w:name="ProductID" w:val="1886 г"/>
              </w:smartTagPr>
              <w:r w:rsidRPr="00776EC5">
                <w:t>1886 г</w:t>
              </w:r>
            </w:smartTag>
            <w:r w:rsidRPr="00776EC5">
              <w:t>. – отмена подушной подати (при повышении на 1/3 прямых и в 2 раза косвенных налогов)</w:t>
            </w:r>
          </w:p>
        </w:tc>
      </w:tr>
      <w:tr w:rsidR="00814587" w:rsidRPr="00776EC5" w:rsidTr="00076870">
        <w:trPr>
          <w:trHeight w:val="855"/>
          <w:tblCellSpacing w:w="0" w:type="dxa"/>
        </w:trPr>
        <w:tc>
          <w:tcPr>
            <w:tcW w:w="2142" w:type="dxa"/>
            <w:tcBorders>
              <w:top w:val="single" w:sz="6" w:space="0" w:color="FFFFFF"/>
              <w:left w:val="single" w:sz="6" w:space="0" w:color="FFFFFF"/>
              <w:bottom w:val="single" w:sz="6" w:space="0" w:color="FFFFFF"/>
              <w:right w:val="single" w:sz="6" w:space="0" w:color="FFFFFF"/>
            </w:tcBorders>
            <w:shd w:val="clear" w:color="auto" w:fill="E7F3F4"/>
          </w:tcPr>
          <w:p w:rsidR="004C0E24" w:rsidRDefault="00814587" w:rsidP="004C0E24">
            <w:pPr>
              <w:tabs>
                <w:tab w:val="left" w:pos="1260"/>
              </w:tabs>
              <w:ind w:left="57"/>
              <w:jc w:val="both"/>
            </w:pPr>
            <w:r w:rsidRPr="00776EC5">
              <w:t>Регламентировать отношения фабрикантов</w:t>
            </w:r>
          </w:p>
          <w:p w:rsidR="00814587" w:rsidRPr="00776EC5" w:rsidRDefault="00814587" w:rsidP="004C0E24">
            <w:pPr>
              <w:tabs>
                <w:tab w:val="left" w:pos="1260"/>
              </w:tabs>
              <w:ind w:left="57"/>
              <w:jc w:val="both"/>
            </w:pPr>
            <w:r w:rsidRPr="00776EC5">
              <w:t>и рабочих</w:t>
            </w:r>
          </w:p>
        </w:tc>
        <w:tc>
          <w:tcPr>
            <w:tcW w:w="7526" w:type="dxa"/>
            <w:tcBorders>
              <w:top w:val="single" w:sz="6" w:space="0" w:color="FFFFFF"/>
              <w:left w:val="single" w:sz="6" w:space="0" w:color="FFFFFF"/>
              <w:bottom w:val="single" w:sz="6" w:space="0" w:color="FFFFFF"/>
              <w:right w:val="single" w:sz="6" w:space="0" w:color="FFFFFF"/>
            </w:tcBorders>
            <w:shd w:val="clear" w:color="auto" w:fill="E7F3F4"/>
          </w:tcPr>
          <w:p w:rsidR="00814587" w:rsidRPr="00776EC5" w:rsidRDefault="00814587" w:rsidP="00776EC5">
            <w:pPr>
              <w:tabs>
                <w:tab w:val="left" w:pos="1260"/>
              </w:tabs>
              <w:ind w:left="57"/>
              <w:jc w:val="both"/>
            </w:pPr>
            <w:smartTag w:uri="urn:schemas-microsoft-com:office:smarttags" w:element="metricconverter">
              <w:smartTagPr>
                <w:attr w:name="ProductID" w:val="1882 г"/>
              </w:smartTagPr>
              <w:r w:rsidRPr="00776EC5">
                <w:t>1882 г</w:t>
              </w:r>
            </w:smartTag>
            <w:r w:rsidRPr="00776EC5">
              <w:t>. – создание фабричной инспекции</w:t>
            </w:r>
          </w:p>
          <w:p w:rsidR="00814587" w:rsidRPr="00776EC5" w:rsidRDefault="00814587" w:rsidP="00776EC5">
            <w:pPr>
              <w:tabs>
                <w:tab w:val="left" w:pos="1260"/>
              </w:tabs>
              <w:ind w:left="57"/>
              <w:jc w:val="both"/>
            </w:pPr>
            <w:smartTag w:uri="urn:schemas-microsoft-com:office:smarttags" w:element="metricconverter">
              <w:smartTagPr>
                <w:attr w:name="ProductID" w:val="1882 г"/>
              </w:smartTagPr>
              <w:r w:rsidRPr="00776EC5">
                <w:t>1882 г</w:t>
              </w:r>
            </w:smartTag>
            <w:r w:rsidRPr="00776EC5">
              <w:t>. – запрет использования труда детей моложе 12 лет</w:t>
            </w:r>
          </w:p>
          <w:p w:rsidR="00814587" w:rsidRPr="00776EC5" w:rsidRDefault="00814587" w:rsidP="00776EC5">
            <w:pPr>
              <w:tabs>
                <w:tab w:val="left" w:pos="1260"/>
              </w:tabs>
              <w:ind w:left="57"/>
              <w:jc w:val="both"/>
            </w:pPr>
            <w:smartTag w:uri="urn:schemas-microsoft-com:office:smarttags" w:element="metricconverter">
              <w:smartTagPr>
                <w:attr w:name="ProductID" w:val="1885 г"/>
              </w:smartTagPr>
              <w:r w:rsidRPr="00776EC5">
                <w:t>1885 г</w:t>
              </w:r>
            </w:smartTag>
            <w:r w:rsidRPr="00776EC5">
              <w:t>. – запрет ночного труда женщин и детей</w:t>
            </w:r>
          </w:p>
          <w:p w:rsidR="00814587" w:rsidRPr="00776EC5" w:rsidRDefault="00814587" w:rsidP="00776EC5">
            <w:pPr>
              <w:tabs>
                <w:tab w:val="left" w:pos="1260"/>
              </w:tabs>
              <w:ind w:left="57"/>
              <w:jc w:val="both"/>
            </w:pPr>
            <w:smartTag w:uri="urn:schemas-microsoft-com:office:smarttags" w:element="metricconverter">
              <w:smartTagPr>
                <w:attr w:name="ProductID" w:val="1886 г"/>
              </w:smartTagPr>
              <w:r w:rsidRPr="00776EC5">
                <w:t>1886 г</w:t>
              </w:r>
            </w:smartTag>
            <w:r w:rsidRPr="00776EC5">
              <w:t>. – закон об ограничении штрафов рабочих до 20%</w:t>
            </w:r>
          </w:p>
          <w:p w:rsidR="00814587" w:rsidRPr="00776EC5" w:rsidRDefault="00814587" w:rsidP="00776EC5">
            <w:pPr>
              <w:tabs>
                <w:tab w:val="left" w:pos="1260"/>
              </w:tabs>
              <w:ind w:left="57"/>
              <w:jc w:val="both"/>
            </w:pPr>
            <w:smartTag w:uri="urn:schemas-microsoft-com:office:smarttags" w:element="metricconverter">
              <w:smartTagPr>
                <w:attr w:name="ProductID" w:val="1886 г"/>
              </w:smartTagPr>
              <w:r w:rsidRPr="00776EC5">
                <w:t>1886 г</w:t>
              </w:r>
            </w:smartTag>
            <w:r w:rsidRPr="00776EC5">
              <w:t>. – закон о запрете стачек (наказание – арест или штраф)</w:t>
            </w:r>
          </w:p>
        </w:tc>
      </w:tr>
    </w:tbl>
    <w:p w:rsidR="00FE2329" w:rsidRDefault="00FE2329" w:rsidP="00960FC9">
      <w:pPr>
        <w:tabs>
          <w:tab w:val="left" w:pos="1260"/>
        </w:tabs>
        <w:spacing w:line="360" w:lineRule="auto"/>
        <w:ind w:firstLine="720"/>
        <w:jc w:val="both"/>
        <w:rPr>
          <w:b/>
          <w:sz w:val="36"/>
          <w:szCs w:val="36"/>
        </w:rPr>
      </w:pPr>
    </w:p>
    <w:p w:rsidR="004C0E24" w:rsidRDefault="004C0E24" w:rsidP="00FE2329">
      <w:pPr>
        <w:tabs>
          <w:tab w:val="left" w:pos="1260"/>
        </w:tabs>
        <w:spacing w:line="360" w:lineRule="auto"/>
        <w:jc w:val="center"/>
        <w:rPr>
          <w:b/>
          <w:sz w:val="32"/>
          <w:szCs w:val="32"/>
        </w:rPr>
      </w:pPr>
    </w:p>
    <w:p w:rsidR="00FE2329" w:rsidRPr="00960FC9" w:rsidRDefault="00FE2329" w:rsidP="004C0E24">
      <w:pPr>
        <w:tabs>
          <w:tab w:val="left" w:pos="1260"/>
        </w:tabs>
        <w:spacing w:line="360" w:lineRule="auto"/>
        <w:ind w:left="709"/>
        <w:jc w:val="both"/>
        <w:rPr>
          <w:b/>
          <w:sz w:val="32"/>
          <w:szCs w:val="32"/>
        </w:rPr>
      </w:pPr>
      <w:r w:rsidRPr="00960FC9">
        <w:rPr>
          <w:b/>
          <w:sz w:val="32"/>
          <w:szCs w:val="32"/>
        </w:rPr>
        <w:lastRenderedPageBreak/>
        <w:t>Основные направления внешней политики России в к</w:t>
      </w:r>
      <w:r w:rsidR="00776EC5">
        <w:rPr>
          <w:b/>
          <w:sz w:val="32"/>
          <w:szCs w:val="32"/>
        </w:rPr>
        <w:t>онце</w:t>
      </w:r>
      <w:r w:rsidR="00776EC5">
        <w:rPr>
          <w:b/>
          <w:sz w:val="32"/>
          <w:szCs w:val="32"/>
        </w:rPr>
        <w:br/>
      </w:r>
      <w:r w:rsidRPr="00960FC9">
        <w:rPr>
          <w:b/>
          <w:sz w:val="32"/>
          <w:szCs w:val="32"/>
        </w:rPr>
        <w:t>1850-х – 1870-е гг.</w:t>
      </w:r>
      <w:r w:rsidR="00956419">
        <w:rPr>
          <w:rStyle w:val="aa"/>
          <w:b/>
          <w:sz w:val="32"/>
          <w:szCs w:val="32"/>
        </w:rPr>
        <w:footnoteReference w:id="19"/>
      </w:r>
    </w:p>
    <w:p w:rsidR="00FE2329" w:rsidRDefault="00FE2329" w:rsidP="00776EC5">
      <w:pPr>
        <w:tabs>
          <w:tab w:val="left" w:pos="1260"/>
        </w:tabs>
        <w:spacing w:line="360" w:lineRule="auto"/>
        <w:jc w:val="center"/>
        <w:rPr>
          <w:b/>
          <w:sz w:val="36"/>
          <w:szCs w:val="36"/>
        </w:rPr>
      </w:pPr>
    </w:p>
    <w:p w:rsidR="00FE2329" w:rsidRDefault="00493F3C" w:rsidP="00776EC5">
      <w:pPr>
        <w:tabs>
          <w:tab w:val="left" w:pos="1260"/>
        </w:tabs>
        <w:spacing w:line="360" w:lineRule="auto"/>
        <w:jc w:val="both"/>
        <w:rPr>
          <w:b/>
          <w:sz w:val="36"/>
          <w:szCs w:val="36"/>
        </w:rPr>
      </w:pPr>
      <w:r w:rsidRPr="00493F3C">
        <w:rPr>
          <w:b/>
          <w:noProof/>
          <w:sz w:val="32"/>
          <w:szCs w:val="32"/>
        </w:rPr>
        <w:pict>
          <v:line id="Прямая соединительная линия 39" o:spid="_x0000_s6806" style="position:absolute;left:0;text-align:left;flip:x;z-index:586;visibility:visible" from="513pt,18.4pt" to="514.6pt,116.75pt" o:connectortype="straight"/>
        </w:pict>
      </w:r>
      <w:r w:rsidRPr="00493F3C">
        <w:rPr>
          <w:b/>
          <w:noProof/>
          <w:sz w:val="32"/>
          <w:szCs w:val="32"/>
        </w:rPr>
        <w:pict>
          <v:line id="Прямая соединительная линия 31" o:spid="_x0000_s6805" style="position:absolute;left:0;text-align:left;z-index:585;visibility:visible" from="1.9pt,210.85pt" to="1.9pt,304.85pt" o:connectortype="straight"/>
        </w:pict>
      </w:r>
      <w:r w:rsidRPr="00493F3C">
        <w:rPr>
          <w:b/>
          <w:noProof/>
          <w:sz w:val="32"/>
          <w:szCs w:val="32"/>
        </w:rPr>
        <w:pict>
          <v:line id="Прямая соединительная линия 23" o:spid="_x0000_s6804" style="position:absolute;left:0;text-align:left;z-index:584;visibility:visible" from="1.9pt,18.4pt" to="1.9pt,161.65pt" o:connectortype="straight"/>
        </w:pict>
      </w:r>
      <w:r>
        <w:rPr>
          <w:b/>
          <w:noProof/>
          <w:sz w:val="36"/>
          <w:szCs w:val="36"/>
        </w:rPr>
        <w:pict>
          <v:shape id="Прямая со стрелкой 50" o:spid="_x0000_s6803" type="#_x0000_t32" style="position:absolute;left:0;text-align:left;margin-left:493.65pt;margin-top:264.3pt;width:17.85pt;height:.05pt;flip:x;z-index:583;visibility:visible" o:connectortype="straight">
            <v:stroke endarrow="open"/>
          </v:shape>
        </w:pict>
      </w:r>
      <w:r>
        <w:rPr>
          <w:b/>
          <w:noProof/>
          <w:sz w:val="36"/>
          <w:szCs w:val="36"/>
        </w:rPr>
        <w:pict>
          <v:shape id="Прямая со стрелкой 49" o:spid="_x0000_s6802" type="#_x0000_t32" style="position:absolute;left:0;text-align:left;margin-left:493.65pt;margin-top:215.1pt;width:17.85pt;height:.05pt;flip:x;z-index:582;visibility:visible" o:connectortype="straight">
            <v:stroke endarrow="open"/>
          </v:shape>
        </w:pict>
      </w:r>
      <w:r>
        <w:rPr>
          <w:b/>
          <w:noProof/>
          <w:sz w:val="36"/>
          <w:szCs w:val="36"/>
        </w:rPr>
        <w:pict>
          <v:shape id="Прямая со стрелкой 48" o:spid="_x0000_s6801" type="#_x0000_t32" style="position:absolute;left:0;text-align:left;margin-left:493.65pt;margin-top:165.85pt;width:17.85pt;height:.05pt;flip:x;z-index:581;visibility:visible" o:connectortype="straight">
            <v:stroke endarrow="open"/>
          </v:shape>
        </w:pict>
      </w:r>
      <w:r>
        <w:rPr>
          <w:b/>
          <w:noProof/>
          <w:sz w:val="36"/>
          <w:szCs w:val="36"/>
        </w:rPr>
        <w:pict>
          <v:shape id="Прямая со стрелкой 46" o:spid="_x0000_s6800" type="#_x0000_t32" style="position:absolute;left:0;text-align:left;margin-left:493.65pt;margin-top:116.6pt;width:17.85pt;height:.05pt;flip:x;z-index:580;visibility:visible" o:connectortype="straight">
            <v:stroke endarrow="open"/>
          </v:shape>
        </w:pict>
      </w:r>
      <w:r>
        <w:rPr>
          <w:b/>
          <w:noProof/>
          <w:sz w:val="36"/>
          <w:szCs w:val="36"/>
        </w:rPr>
        <w:pict>
          <v:shape id="Прямая со стрелкой 44" o:spid="_x0000_s6799" type="#_x0000_t32" style="position:absolute;left:0;text-align:left;margin-left:495.05pt;margin-top:58.7pt;width:17.95pt;height:.05pt;flip:x;z-index:579;visibility:visible" o:connectortype="straight">
            <v:stroke endarrow="open"/>
          </v:shape>
        </w:pict>
      </w:r>
      <w:r>
        <w:rPr>
          <w:b/>
          <w:noProof/>
          <w:sz w:val="36"/>
          <w:szCs w:val="36"/>
        </w:rPr>
        <w:pict>
          <v:line id="Прямая соединительная линия 37" o:spid="_x0000_s6798" style="position:absolute;left:0;text-align:left;flip:x;z-index:578;visibility:visible" from="486.05pt,18.25pt" to="513pt,18.3pt" o:connectortype="straight"/>
        </w:pict>
      </w:r>
      <w:r>
        <w:rPr>
          <w:b/>
          <w:noProof/>
          <w:sz w:val="36"/>
          <w:szCs w:val="36"/>
        </w:rPr>
        <w:pict>
          <v:line id="Прямая соединительная линия 36" o:spid="_x0000_s6797" style="position:absolute;left:0;text-align:left;flip:x;z-index:577;visibility:visible" from="493.65pt,309.1pt" to="511.5pt,309.15pt" o:connectortype="straight"/>
        </w:pict>
      </w:r>
      <w:r>
        <w:rPr>
          <w:b/>
          <w:noProof/>
          <w:sz w:val="36"/>
          <w:szCs w:val="36"/>
        </w:rPr>
        <w:pict>
          <v:line id="Прямая соединительная линия 64" o:spid="_x0000_s6796" style="position:absolute;left:0;text-align:left;flip:x;z-index:576;visibility:visible" from="171pt,288.4pt" to="252pt,306.4pt" o:connectortype="straight"/>
        </w:pict>
      </w:r>
      <w:r>
        <w:rPr>
          <w:b/>
          <w:noProof/>
          <w:sz w:val="36"/>
          <w:szCs w:val="36"/>
        </w:rPr>
        <w:pict>
          <v:line id="Прямая соединительная линия 62" o:spid="_x0000_s6795" style="position:absolute;left:0;text-align:left;z-index:575;visibility:visible" from="252pt,288.4pt" to="342pt,306.4pt" o:connectortype="straight"/>
        </w:pict>
      </w:r>
      <w:r>
        <w:rPr>
          <w:b/>
          <w:noProof/>
          <w:sz w:val="36"/>
          <w:szCs w:val="36"/>
        </w:rPr>
        <w:pict>
          <v:line id="Прямая соединительная линия 60" o:spid="_x0000_s6794" style="position:absolute;left:0;text-align:left;flip:x y;z-index:574;visibility:visible" from="131.65pt,18.35pt" to="252pt,45.4pt" o:connectortype="straight"/>
        </w:pict>
      </w:r>
      <w:r>
        <w:rPr>
          <w:b/>
          <w:noProof/>
          <w:sz w:val="36"/>
          <w:szCs w:val="36"/>
        </w:rPr>
        <w:pict>
          <v:line id="Прямая соединительная линия 58" o:spid="_x0000_s6793" style="position:absolute;left:0;text-align:left;flip:y;z-index:573;visibility:visible" from="252pt,18.4pt" to="369pt,45.4pt" o:connectortype="straight"/>
        </w:pict>
      </w:r>
      <w:r>
        <w:rPr>
          <w:b/>
          <w:noProof/>
          <w:sz w:val="36"/>
          <w:szCs w:val="36"/>
        </w:rPr>
        <w:pict>
          <v:line id="Прямая соединительная линия 56" o:spid="_x0000_s6792" style="position:absolute;left:0;text-align:left;flip:y;z-index:572;visibility:visible" from="252pt,45.4pt" to="252.05pt,144.35pt" o:connectortype="straight"/>
        </w:pict>
      </w:r>
      <w:r>
        <w:rPr>
          <w:b/>
          <w:noProof/>
          <w:sz w:val="36"/>
          <w:szCs w:val="36"/>
        </w:rPr>
        <w:pict>
          <v:line id="Прямая соединительная линия 54" o:spid="_x0000_s6791" style="position:absolute;left:0;text-align:left;z-index:571;visibility:visible" from="255.1pt,180.15pt" to="255.15pt,287.55pt" o:connectortype="straight"/>
        </w:pict>
      </w:r>
      <w:r>
        <w:rPr>
          <w:b/>
          <w:noProof/>
          <w:sz w:val="36"/>
          <w:szCs w:val="36"/>
        </w:rPr>
        <w:pict>
          <v:shape id="Прямая со стрелкой 34" o:spid="_x0000_s6790" type="#_x0000_t32" style="position:absolute;left:0;text-align:left;margin-left:1.2pt;margin-top:260pt;width:17.9pt;height:0;z-index:570;visibility:visible" o:connectortype="straight">
            <v:stroke endarrow="open"/>
          </v:shape>
        </w:pict>
      </w:r>
      <w:r>
        <w:rPr>
          <w:b/>
          <w:noProof/>
          <w:sz w:val="36"/>
          <w:szCs w:val="36"/>
        </w:rPr>
        <w:pict>
          <v:shape id="Прямая со стрелкой 33" o:spid="_x0000_s6789" type="#_x0000_t32" style="position:absolute;left:0;text-align:left;margin-left:1.2pt;margin-top:210.75pt;width:17.9pt;height:0;z-index:569;visibility:visible" o:connectortype="straight">
            <v:stroke endarrow="open"/>
          </v:shape>
        </w:pict>
      </w:r>
      <w:r>
        <w:rPr>
          <w:b/>
          <w:noProof/>
          <w:sz w:val="36"/>
          <w:szCs w:val="36"/>
        </w:rPr>
        <w:pict>
          <v:line id="Прямая соединительная линия 29" o:spid="_x0000_s6788" style="position:absolute;left:0;text-align:left;flip:x;z-index:568;visibility:visible" from="1.2pt,304.75pt" to="19.1pt,304.75pt" o:connectortype="straight"/>
        </w:pict>
      </w:r>
      <w:r>
        <w:rPr>
          <w:b/>
          <w:noProof/>
          <w:sz w:val="36"/>
          <w:szCs w:val="36"/>
        </w:rPr>
        <w:pict>
          <v:shape id="_x0000_s6787" type="#_x0000_t32" style="position:absolute;left:0;text-align:left;margin-left:1.2pt;margin-top:161.55pt;width:17.9pt;height:0;z-index:567;visibility:visible" o:connectortype="straight">
            <v:stroke endarrow="open"/>
          </v:shape>
        </w:pict>
      </w:r>
      <w:r>
        <w:rPr>
          <w:b/>
          <w:noProof/>
          <w:sz w:val="36"/>
          <w:szCs w:val="36"/>
        </w:rPr>
        <w:pict>
          <v:shape id="Прямая со стрелкой 27" o:spid="_x0000_s6786" type="#_x0000_t32" style="position:absolute;left:0;text-align:left;margin-left:1.2pt;margin-top:112.3pt;width:17.9pt;height:0;z-index:566;visibility:visible" o:connectortype="straight">
            <v:stroke endarrow="open"/>
          </v:shape>
        </w:pict>
      </w:r>
      <w:r>
        <w:rPr>
          <w:b/>
          <w:noProof/>
          <w:sz w:val="36"/>
          <w:szCs w:val="36"/>
        </w:rPr>
        <w:pict>
          <v:shape id="Прямая со стрелкой 25" o:spid="_x0000_s6785" type="#_x0000_t32" style="position:absolute;left:0;text-align:left;margin-left:1.2pt;margin-top:63.05pt;width:17.9pt;height:.05pt;z-index:565;visibility:visible" o:connectortype="straight">
            <v:stroke endarrow="open"/>
          </v:shape>
        </w:pict>
      </w:r>
      <w:r>
        <w:rPr>
          <w:b/>
          <w:noProof/>
          <w:sz w:val="36"/>
          <w:szCs w:val="36"/>
        </w:rPr>
        <w:pict>
          <v:line id="_x0000_s6784" style="position:absolute;left:0;text-align:left;flip:x;z-index:564;visibility:visible" from="1.9pt,18.35pt" to="19.7pt,18.4pt" o:connectortype="straight"/>
        </w:pict>
      </w:r>
      <w:r>
        <w:rPr>
          <w:b/>
          <w:noProof/>
          <w:sz w:val="36"/>
          <w:szCs w:val="36"/>
        </w:rPr>
        <w:pict>
          <v:oval id="Овал 7" o:spid="_x0000_s6773" style="position:absolute;left:0;text-align:left;margin-left:342pt;margin-top:288.4pt;width:152.95pt;height:35.75pt;z-index:553;visibility:visible;v-text-anchor:middle" filled="f">
            <v:textbox style="mso-next-textbox:#Овал 7;mso-rotate-with-shape:t" inset="1.862mm,.96825mm,1.862mm,.96825mm">
              <w:txbxContent>
                <w:p w:rsidR="00EE51D8" w:rsidRPr="0072612B" w:rsidRDefault="00EE51D8" w:rsidP="0072612B">
                  <w:pPr>
                    <w:autoSpaceDE w:val="0"/>
                    <w:autoSpaceDN w:val="0"/>
                    <w:adjustRightInd w:val="0"/>
                    <w:jc w:val="center"/>
                    <w:rPr>
                      <w:color w:val="000000"/>
                      <w:sz w:val="26"/>
                      <w:szCs w:val="26"/>
                    </w:rPr>
                  </w:pPr>
                  <w:r w:rsidRPr="0072612B">
                    <w:rPr>
                      <w:color w:val="000000"/>
                      <w:sz w:val="26"/>
                      <w:szCs w:val="26"/>
                    </w:rPr>
                    <w:t>Дальневосточное</w:t>
                  </w:r>
                </w:p>
              </w:txbxContent>
            </v:textbox>
          </v:oval>
        </w:pict>
      </w:r>
      <w:r>
        <w:rPr>
          <w:b/>
          <w:noProof/>
          <w:sz w:val="36"/>
          <w:szCs w:val="36"/>
        </w:rPr>
        <w:pict>
          <v:oval id="_x0000_s6772" style="position:absolute;left:0;text-align:left;margin-left:18pt;margin-top:286.9pt;width:153pt;height:35.75pt;z-index:552;visibility:visible;v-text-anchor:middle" filled="f">
            <v:textbox style="mso-next-textbox:#_x0000_s6772;mso-rotate-with-shape:t" inset="1.862mm,.96825mm,1.862mm,.96825mm">
              <w:txbxContent>
                <w:p w:rsidR="00EE51D8" w:rsidRPr="00776EC5" w:rsidRDefault="00EE51D8" w:rsidP="0072612B">
                  <w:pPr>
                    <w:autoSpaceDE w:val="0"/>
                    <w:autoSpaceDN w:val="0"/>
                    <w:adjustRightInd w:val="0"/>
                    <w:jc w:val="center"/>
                    <w:rPr>
                      <w:color w:val="000000"/>
                      <w:sz w:val="26"/>
                      <w:szCs w:val="36"/>
                    </w:rPr>
                  </w:pPr>
                  <w:r w:rsidRPr="00776EC5">
                    <w:rPr>
                      <w:color w:val="000000"/>
                      <w:sz w:val="26"/>
                      <w:szCs w:val="36"/>
                    </w:rPr>
                    <w:t>Среднеазиатское</w:t>
                  </w:r>
                </w:p>
              </w:txbxContent>
            </v:textbox>
          </v:oval>
        </w:pict>
      </w:r>
      <w:r>
        <w:rPr>
          <w:b/>
          <w:noProof/>
          <w:sz w:val="36"/>
          <w:szCs w:val="36"/>
        </w:rPr>
        <w:pict>
          <v:oval id="_x0000_s6771" style="position:absolute;left:0;text-align:left;margin-left:369pt;margin-top:.4pt;width:116.95pt;height:36pt;z-index:551;visibility:visible;v-text-anchor:middle" filled="f">
            <v:textbox style="mso-next-textbox:#_x0000_s6771;mso-rotate-with-shape:t" inset="1.862mm,.96825mm,1.862mm,.96825mm">
              <w:txbxContent>
                <w:p w:rsidR="00EE51D8" w:rsidRPr="00776EC5" w:rsidRDefault="00EE51D8" w:rsidP="0072612B">
                  <w:pPr>
                    <w:autoSpaceDE w:val="0"/>
                    <w:autoSpaceDN w:val="0"/>
                    <w:adjustRightInd w:val="0"/>
                    <w:jc w:val="center"/>
                    <w:rPr>
                      <w:color w:val="000000"/>
                      <w:sz w:val="26"/>
                      <w:szCs w:val="36"/>
                    </w:rPr>
                  </w:pPr>
                  <w:r w:rsidRPr="00776EC5">
                    <w:rPr>
                      <w:color w:val="000000"/>
                      <w:sz w:val="26"/>
                      <w:szCs w:val="36"/>
                    </w:rPr>
                    <w:t>Балканское</w:t>
                  </w:r>
                </w:p>
              </w:txbxContent>
            </v:textbox>
          </v:oval>
        </w:pict>
      </w:r>
      <w:r>
        <w:rPr>
          <w:b/>
          <w:noProof/>
          <w:sz w:val="36"/>
          <w:szCs w:val="36"/>
        </w:rPr>
        <w:pict>
          <v:oval id="Овал 3" o:spid="_x0000_s6769" style="position:absolute;left:0;text-align:left;margin-left:19.7pt;margin-top:.45pt;width:111.95pt;height:35.75pt;z-index:549;visibility:visible;mso-wrap-style:none;v-text-anchor:middle" filled="f">
            <v:textbox style="mso-next-textbox:#Овал 3;mso-rotate-with-shape:t" inset="1.862mm,.96825mm,1.862mm,.96825mm">
              <w:txbxContent>
                <w:p w:rsidR="00EE51D8" w:rsidRPr="00776EC5" w:rsidRDefault="00EE51D8" w:rsidP="0072612B">
                  <w:pPr>
                    <w:autoSpaceDE w:val="0"/>
                    <w:autoSpaceDN w:val="0"/>
                    <w:adjustRightInd w:val="0"/>
                    <w:jc w:val="center"/>
                    <w:rPr>
                      <w:color w:val="000000"/>
                      <w:sz w:val="26"/>
                      <w:szCs w:val="36"/>
                    </w:rPr>
                  </w:pPr>
                  <w:r w:rsidRPr="00776EC5">
                    <w:rPr>
                      <w:color w:val="000000"/>
                      <w:sz w:val="26"/>
                      <w:szCs w:val="36"/>
                    </w:rPr>
                    <w:t>Европейское</w:t>
                  </w:r>
                </w:p>
              </w:txbxContent>
            </v:textbox>
          </v:oval>
        </w:pict>
      </w:r>
    </w:p>
    <w:p w:rsidR="00FE2329" w:rsidRDefault="00493F3C" w:rsidP="00960FC9">
      <w:pPr>
        <w:tabs>
          <w:tab w:val="left" w:pos="1260"/>
        </w:tabs>
        <w:spacing w:line="480" w:lineRule="auto"/>
        <w:jc w:val="center"/>
        <w:rPr>
          <w:b/>
          <w:sz w:val="36"/>
          <w:szCs w:val="36"/>
        </w:rPr>
      </w:pPr>
      <w:r>
        <w:rPr>
          <w:b/>
          <w:noProof/>
          <w:sz w:val="36"/>
          <w:szCs w:val="36"/>
        </w:rPr>
        <w:pict>
          <v:rect id="Прямоугольник 15" o:spid="_x0000_s6779" style="position:absolute;left:0;text-align:left;margin-left:307.05pt;margin-top:9.65pt;width:187.9pt;height:36.1pt;z-index:559;visibility:visible;v-text-anchor:middle" filled="f">
            <v:stroke joinstyle="round"/>
            <v:textbox style="mso-next-textbox:#Прямоугольник 15;mso-rotate-with-shape:t" inset="1.862mm,.96825mm,1.862mm,.96825mm">
              <w:txbxContent>
                <w:p w:rsidR="00EE51D8" w:rsidRPr="002D4427" w:rsidRDefault="00EE51D8" w:rsidP="0072612B">
                  <w:pPr>
                    <w:autoSpaceDE w:val="0"/>
                    <w:autoSpaceDN w:val="0"/>
                    <w:adjustRightInd w:val="0"/>
                    <w:rPr>
                      <w:color w:val="000000"/>
                      <w:sz w:val="25"/>
                      <w:szCs w:val="25"/>
                    </w:rPr>
                  </w:pPr>
                  <w:r w:rsidRPr="002D4427">
                    <w:rPr>
                      <w:color w:val="000000"/>
                      <w:sz w:val="25"/>
                      <w:szCs w:val="25"/>
                    </w:rPr>
                    <w:t xml:space="preserve">Поддерживать </w:t>
                  </w:r>
                  <w:r>
                    <w:rPr>
                      <w:color w:val="000000"/>
                      <w:sz w:val="25"/>
                      <w:szCs w:val="25"/>
                    </w:rPr>
                    <w:t>о</w:t>
                  </w:r>
                  <w:r w:rsidRPr="002D4427">
                    <w:rPr>
                      <w:color w:val="000000"/>
                      <w:sz w:val="25"/>
                      <w:szCs w:val="25"/>
                    </w:rPr>
                    <w:t>свободительную</w:t>
                  </w:r>
                </w:p>
                <w:p w:rsidR="00EE51D8" w:rsidRPr="002D4427" w:rsidRDefault="00EE51D8" w:rsidP="0072612B">
                  <w:pPr>
                    <w:autoSpaceDE w:val="0"/>
                    <w:autoSpaceDN w:val="0"/>
                    <w:adjustRightInd w:val="0"/>
                    <w:rPr>
                      <w:color w:val="000000"/>
                      <w:sz w:val="25"/>
                      <w:szCs w:val="25"/>
                    </w:rPr>
                  </w:pPr>
                  <w:r w:rsidRPr="002D4427">
                    <w:rPr>
                      <w:color w:val="000000"/>
                      <w:sz w:val="25"/>
                      <w:szCs w:val="25"/>
                    </w:rPr>
                    <w:t>борьбу балканских народов</w:t>
                  </w:r>
                </w:p>
              </w:txbxContent>
            </v:textbox>
          </v:rect>
        </w:pict>
      </w:r>
      <w:r>
        <w:rPr>
          <w:b/>
          <w:noProof/>
          <w:sz w:val="36"/>
          <w:szCs w:val="36"/>
        </w:rPr>
        <w:pict>
          <v:rect id="_x0000_s6774" style="position:absolute;left:0;text-align:left;margin-left:19.1pt;margin-top:9.65pt;width:178.9pt;height:36.1pt;z-index:554;visibility:visible;v-text-anchor:middle" filled="f">
            <v:stroke joinstyle="round"/>
            <v:textbox style="mso-next-textbox:#_x0000_s6774;mso-rotate-with-shape:t" inset="1.862mm,.96825mm,1.862mm,.96825mm">
              <w:txbxContent>
                <w:p w:rsidR="00EE51D8" w:rsidRPr="00776EC5" w:rsidRDefault="00EE51D8" w:rsidP="0072612B">
                  <w:pPr>
                    <w:autoSpaceDE w:val="0"/>
                    <w:autoSpaceDN w:val="0"/>
                    <w:adjustRightInd w:val="0"/>
                    <w:rPr>
                      <w:color w:val="000000"/>
                      <w:sz w:val="21"/>
                      <w:szCs w:val="28"/>
                    </w:rPr>
                  </w:pPr>
                  <w:r w:rsidRPr="0072612B">
                    <w:rPr>
                      <w:color w:val="000000"/>
                      <w:sz w:val="26"/>
                      <w:szCs w:val="26"/>
                    </w:rPr>
                    <w:t>Найти союзников для выхода</w:t>
                  </w:r>
                  <w:r>
                    <w:rPr>
                      <w:color w:val="000000"/>
                      <w:sz w:val="26"/>
                      <w:szCs w:val="26"/>
                    </w:rPr>
                    <w:t xml:space="preserve"> </w:t>
                  </w:r>
                  <w:r w:rsidRPr="0072612B">
                    <w:rPr>
                      <w:color w:val="000000"/>
                      <w:sz w:val="26"/>
                      <w:szCs w:val="26"/>
                    </w:rPr>
                    <w:t>из политической изоляции</w:t>
                  </w:r>
                </w:p>
              </w:txbxContent>
            </v:textbox>
          </v:rect>
        </w:pict>
      </w:r>
    </w:p>
    <w:p w:rsidR="00112F0D" w:rsidRDefault="00493F3C" w:rsidP="00960FC9">
      <w:pPr>
        <w:tabs>
          <w:tab w:val="left" w:pos="1260"/>
        </w:tabs>
        <w:spacing w:line="480" w:lineRule="auto"/>
        <w:jc w:val="center"/>
        <w:rPr>
          <w:b/>
          <w:sz w:val="36"/>
          <w:szCs w:val="36"/>
        </w:rPr>
      </w:pPr>
      <w:r>
        <w:rPr>
          <w:b/>
          <w:noProof/>
          <w:sz w:val="36"/>
          <w:szCs w:val="36"/>
        </w:rPr>
        <w:pict>
          <v:rect id="Прямоугольник 17" o:spid="_x0000_s6781" style="position:absolute;left:0;text-align:left;margin-left:307.05pt;margin-top:11.1pt;width:186.6pt;height:51.1pt;z-index:561;visibility:visible;v-text-anchor:middle" filled="f">
            <v:stroke joinstyle="round"/>
            <v:textbox style="mso-next-textbox:#Прямоугольник 17;mso-rotate-with-shape:t" inset="1.862mm,.96825mm,1.862mm,.96825mm">
              <w:txbxContent>
                <w:p w:rsidR="00EE51D8" w:rsidRPr="0072612B" w:rsidRDefault="00EE51D8" w:rsidP="0072612B">
                  <w:pPr>
                    <w:autoSpaceDE w:val="0"/>
                    <w:autoSpaceDN w:val="0"/>
                    <w:adjustRightInd w:val="0"/>
                    <w:rPr>
                      <w:color w:val="000000"/>
                      <w:sz w:val="26"/>
                      <w:szCs w:val="26"/>
                    </w:rPr>
                  </w:pPr>
                  <w:r w:rsidRPr="0072612B">
                    <w:rPr>
                      <w:color w:val="000000"/>
                      <w:sz w:val="26"/>
                      <w:szCs w:val="26"/>
                    </w:rPr>
                    <w:t>Добиться благоприятного для</w:t>
                  </w:r>
                </w:p>
                <w:p w:rsidR="00EE51D8" w:rsidRPr="0072612B" w:rsidRDefault="00EE51D8" w:rsidP="0072612B">
                  <w:pPr>
                    <w:autoSpaceDE w:val="0"/>
                    <w:autoSpaceDN w:val="0"/>
                    <w:adjustRightInd w:val="0"/>
                    <w:rPr>
                      <w:color w:val="000000"/>
                      <w:sz w:val="26"/>
                      <w:szCs w:val="26"/>
                    </w:rPr>
                  </w:pPr>
                  <w:r w:rsidRPr="0072612B">
                    <w:rPr>
                      <w:color w:val="000000"/>
                      <w:sz w:val="26"/>
                      <w:szCs w:val="26"/>
                    </w:rPr>
                    <w:t>России режима черноморских</w:t>
                  </w:r>
                </w:p>
                <w:p w:rsidR="00EE51D8" w:rsidRPr="0072612B" w:rsidRDefault="00EE51D8" w:rsidP="0072612B">
                  <w:pPr>
                    <w:autoSpaceDE w:val="0"/>
                    <w:autoSpaceDN w:val="0"/>
                    <w:adjustRightInd w:val="0"/>
                    <w:rPr>
                      <w:color w:val="000000"/>
                      <w:sz w:val="26"/>
                      <w:szCs w:val="26"/>
                    </w:rPr>
                  </w:pPr>
                  <w:r w:rsidRPr="0072612B">
                    <w:rPr>
                      <w:color w:val="000000"/>
                      <w:sz w:val="26"/>
                      <w:szCs w:val="26"/>
                    </w:rPr>
                    <w:t>проливов</w:t>
                  </w:r>
                </w:p>
              </w:txbxContent>
            </v:textbox>
          </v:rect>
        </w:pict>
      </w:r>
      <w:r>
        <w:rPr>
          <w:b/>
          <w:noProof/>
          <w:sz w:val="36"/>
          <w:szCs w:val="36"/>
        </w:rPr>
        <w:pict>
          <v:rect id="_x0000_s6776" style="position:absolute;left:0;text-align:left;margin-left:19.1pt;margin-top:11.1pt;width:178.9pt;height:51.1pt;z-index:556;visibility:visible;v-text-anchor:middle" filled="f">
            <v:stroke joinstyle="round"/>
            <v:textbox style="mso-next-textbox:#_x0000_s6776;mso-rotate-with-shape:t" inset="1.862mm,.96825mm,1.862mm,.96825mm">
              <w:txbxContent>
                <w:p w:rsidR="00EE51D8" w:rsidRPr="0072612B" w:rsidRDefault="00EE51D8" w:rsidP="0072612B">
                  <w:pPr>
                    <w:autoSpaceDE w:val="0"/>
                    <w:autoSpaceDN w:val="0"/>
                    <w:adjustRightInd w:val="0"/>
                    <w:rPr>
                      <w:color w:val="000000"/>
                      <w:sz w:val="26"/>
                      <w:szCs w:val="26"/>
                    </w:rPr>
                  </w:pPr>
                  <w:r w:rsidRPr="0072612B">
                    <w:rPr>
                      <w:color w:val="000000"/>
                      <w:sz w:val="26"/>
                      <w:szCs w:val="26"/>
                    </w:rPr>
                    <w:t>Добиться пересмотра Парижского мирного договора 1856 г.</w:t>
                  </w:r>
                </w:p>
              </w:txbxContent>
            </v:textbox>
          </v:rect>
        </w:pict>
      </w:r>
    </w:p>
    <w:p w:rsidR="00112F0D" w:rsidRDefault="00493F3C" w:rsidP="00960FC9">
      <w:pPr>
        <w:tabs>
          <w:tab w:val="left" w:pos="1260"/>
        </w:tabs>
        <w:spacing w:line="480" w:lineRule="auto"/>
        <w:jc w:val="center"/>
        <w:rPr>
          <w:b/>
          <w:sz w:val="36"/>
          <w:szCs w:val="36"/>
        </w:rPr>
      </w:pPr>
      <w:r>
        <w:rPr>
          <w:b/>
          <w:noProof/>
          <w:sz w:val="36"/>
          <w:szCs w:val="36"/>
        </w:rPr>
        <w:pict>
          <v:oval id="_x0000_s6770" style="position:absolute;left:0;text-align:left;margin-left:203.55pt;margin-top:30.5pt;width:123.75pt;height:35.8pt;z-index:550;visibility:visible;v-text-anchor:middle" filled="f">
            <v:textbox style="mso-next-textbox:#_x0000_s6770;mso-rotate-with-shape:t" inset="1.862mm,.96825mm,1.862mm,.96825mm">
              <w:txbxContent>
                <w:p w:rsidR="00EE51D8" w:rsidRPr="00776EC5" w:rsidRDefault="00EE51D8" w:rsidP="0072612B">
                  <w:pPr>
                    <w:autoSpaceDE w:val="0"/>
                    <w:autoSpaceDN w:val="0"/>
                    <w:adjustRightInd w:val="0"/>
                    <w:jc w:val="center"/>
                    <w:rPr>
                      <w:color w:val="000000"/>
                      <w:sz w:val="26"/>
                      <w:szCs w:val="36"/>
                    </w:rPr>
                  </w:pPr>
                  <w:r w:rsidRPr="00776EC5">
                    <w:rPr>
                      <w:color w:val="000000"/>
                      <w:sz w:val="26"/>
                      <w:szCs w:val="36"/>
                    </w:rPr>
                    <w:t>Направления</w:t>
                  </w:r>
                </w:p>
              </w:txbxContent>
            </v:textbox>
          </v:oval>
        </w:pict>
      </w:r>
      <w:r>
        <w:rPr>
          <w:b/>
          <w:noProof/>
          <w:sz w:val="36"/>
          <w:szCs w:val="36"/>
        </w:rPr>
        <w:pict>
          <v:rect id="Прямоугольник 16" o:spid="_x0000_s6780" style="position:absolute;left:0;text-align:left;margin-left:333pt;margin-top:30.5pt;width:161.95pt;height:35.8pt;z-index:560;visibility:visible;v-text-anchor:middle" filled="f">
            <v:stroke joinstyle="round"/>
            <v:textbox style="mso-next-textbox:#Прямоугольник 16;mso-rotate-with-shape:t" inset="1.862mm,.96825mm,1.862mm,.96825mm">
              <w:txbxContent>
                <w:p w:rsidR="00EE51D8" w:rsidRPr="0072612B" w:rsidRDefault="00EE51D8" w:rsidP="0072612B">
                  <w:pPr>
                    <w:autoSpaceDE w:val="0"/>
                    <w:autoSpaceDN w:val="0"/>
                    <w:adjustRightInd w:val="0"/>
                    <w:rPr>
                      <w:color w:val="000000"/>
                      <w:sz w:val="26"/>
                      <w:szCs w:val="26"/>
                    </w:rPr>
                  </w:pPr>
                  <w:r w:rsidRPr="0072612B">
                    <w:rPr>
                      <w:color w:val="000000"/>
                      <w:sz w:val="26"/>
                      <w:szCs w:val="26"/>
                    </w:rPr>
                    <w:t>Закрепить позиции России на</w:t>
                  </w:r>
                  <w:r>
                    <w:rPr>
                      <w:color w:val="000000"/>
                      <w:sz w:val="26"/>
                      <w:szCs w:val="26"/>
                    </w:rPr>
                    <w:t xml:space="preserve"> </w:t>
                  </w:r>
                  <w:r w:rsidRPr="0072612B">
                    <w:rPr>
                      <w:color w:val="000000"/>
                      <w:sz w:val="26"/>
                      <w:szCs w:val="26"/>
                    </w:rPr>
                    <w:t>Дальнем Востоке</w:t>
                  </w:r>
                </w:p>
              </w:txbxContent>
            </v:textbox>
          </v:rect>
        </w:pict>
      </w:r>
      <w:r>
        <w:rPr>
          <w:b/>
          <w:noProof/>
          <w:sz w:val="36"/>
          <w:szCs w:val="36"/>
        </w:rPr>
        <w:pict>
          <v:rect id="_x0000_s6775" style="position:absolute;left:0;text-align:left;margin-left:19.1pt;margin-top:25.3pt;width:178.9pt;height:35.15pt;z-index:555;visibility:visible;v-text-anchor:middle" filled="f">
            <v:stroke joinstyle="round"/>
            <v:textbox style="mso-next-textbox:#_x0000_s6775;mso-rotate-with-shape:t" inset="1.862mm,.96825mm,1.862mm,.96825mm">
              <w:txbxContent>
                <w:p w:rsidR="00EE51D8" w:rsidRPr="0072612B" w:rsidRDefault="00EE51D8" w:rsidP="0072612B">
                  <w:pPr>
                    <w:autoSpaceDE w:val="0"/>
                    <w:autoSpaceDN w:val="0"/>
                    <w:adjustRightInd w:val="0"/>
                    <w:rPr>
                      <w:color w:val="000000"/>
                      <w:sz w:val="26"/>
                      <w:szCs w:val="26"/>
                    </w:rPr>
                  </w:pPr>
                  <w:r w:rsidRPr="0072612B">
                    <w:rPr>
                      <w:color w:val="000000"/>
                      <w:sz w:val="26"/>
                      <w:szCs w:val="26"/>
                    </w:rPr>
                    <w:t xml:space="preserve">Обеспечить стабильную </w:t>
                  </w:r>
                </w:p>
                <w:p w:rsidR="00EE51D8" w:rsidRPr="00776EC5" w:rsidRDefault="00EE51D8" w:rsidP="0072612B">
                  <w:pPr>
                    <w:autoSpaceDE w:val="0"/>
                    <w:autoSpaceDN w:val="0"/>
                    <w:adjustRightInd w:val="0"/>
                    <w:rPr>
                      <w:color w:val="000000"/>
                      <w:sz w:val="21"/>
                      <w:szCs w:val="28"/>
                    </w:rPr>
                  </w:pPr>
                  <w:r w:rsidRPr="0072612B">
                    <w:rPr>
                      <w:color w:val="000000"/>
                      <w:sz w:val="26"/>
                      <w:szCs w:val="26"/>
                    </w:rPr>
                    <w:t>обстановку в Европе</w:t>
                  </w:r>
                </w:p>
              </w:txbxContent>
            </v:textbox>
          </v:rect>
        </w:pict>
      </w:r>
    </w:p>
    <w:p w:rsidR="00112F0D" w:rsidRDefault="00493F3C" w:rsidP="00960FC9">
      <w:pPr>
        <w:tabs>
          <w:tab w:val="left" w:pos="1260"/>
        </w:tabs>
        <w:spacing w:line="480" w:lineRule="auto"/>
        <w:jc w:val="center"/>
        <w:rPr>
          <w:b/>
          <w:sz w:val="36"/>
          <w:szCs w:val="36"/>
        </w:rPr>
      </w:pPr>
      <w:r>
        <w:rPr>
          <w:b/>
          <w:noProof/>
          <w:sz w:val="36"/>
          <w:szCs w:val="36"/>
        </w:rPr>
        <w:pict>
          <v:line id="Прямая соединительная линия 52" o:spid="_x0000_s6807" style="position:absolute;left:0;text-align:left;z-index:587;visibility:visible" from="511.5pt,10.65pt" to="511.5pt,153.9pt" o:connectortype="straight"/>
        </w:pict>
      </w:r>
      <w:r>
        <w:rPr>
          <w:b/>
          <w:noProof/>
          <w:sz w:val="36"/>
          <w:szCs w:val="36"/>
        </w:rPr>
        <w:pict>
          <v:rect id="_x0000_s6777" style="position:absolute;left:0;text-align:left;margin-left:18pt;margin-top:28.8pt;width:178.9pt;height:38.65pt;z-index:557;visibility:visible;v-text-anchor:middle" filled="f">
            <v:stroke joinstyle="round"/>
            <v:textbox style="mso-next-textbox:#_x0000_s6777;mso-rotate-with-shape:t" inset="1.862mm,.96825mm,1.862mm,.96825mm">
              <w:txbxContent>
                <w:p w:rsidR="00EE51D8" w:rsidRPr="0072612B" w:rsidRDefault="00EE51D8" w:rsidP="0072612B">
                  <w:pPr>
                    <w:autoSpaceDE w:val="0"/>
                    <w:autoSpaceDN w:val="0"/>
                    <w:adjustRightInd w:val="0"/>
                    <w:rPr>
                      <w:color w:val="000000"/>
                      <w:sz w:val="26"/>
                      <w:szCs w:val="26"/>
                    </w:rPr>
                  </w:pPr>
                  <w:r w:rsidRPr="0072612B">
                    <w:rPr>
                      <w:color w:val="000000"/>
                      <w:sz w:val="26"/>
                      <w:szCs w:val="26"/>
                    </w:rPr>
                    <w:t>Присоединить и освоить</w:t>
                  </w:r>
                </w:p>
                <w:p w:rsidR="00EE51D8" w:rsidRPr="00776EC5" w:rsidRDefault="00EE51D8" w:rsidP="0072612B">
                  <w:pPr>
                    <w:autoSpaceDE w:val="0"/>
                    <w:autoSpaceDN w:val="0"/>
                    <w:adjustRightInd w:val="0"/>
                    <w:rPr>
                      <w:color w:val="000000"/>
                      <w:sz w:val="21"/>
                      <w:szCs w:val="28"/>
                    </w:rPr>
                  </w:pPr>
                  <w:r w:rsidRPr="0072612B">
                    <w:rPr>
                      <w:color w:val="000000"/>
                      <w:sz w:val="26"/>
                      <w:szCs w:val="26"/>
                    </w:rPr>
                    <w:t>Среднеазиатский регион</w:t>
                  </w:r>
                </w:p>
              </w:txbxContent>
            </v:textbox>
          </v:rect>
        </w:pict>
      </w:r>
    </w:p>
    <w:p w:rsidR="00112F0D" w:rsidRDefault="00493F3C" w:rsidP="00960FC9">
      <w:pPr>
        <w:tabs>
          <w:tab w:val="left" w:pos="1260"/>
        </w:tabs>
        <w:spacing w:line="480" w:lineRule="auto"/>
        <w:jc w:val="center"/>
        <w:rPr>
          <w:b/>
          <w:sz w:val="36"/>
          <w:szCs w:val="36"/>
        </w:rPr>
      </w:pPr>
      <w:r>
        <w:rPr>
          <w:b/>
          <w:noProof/>
          <w:sz w:val="36"/>
          <w:szCs w:val="36"/>
        </w:rPr>
        <w:pict>
          <v:rect id="_x0000_s6782" style="position:absolute;left:0;text-align:left;margin-left:299.05pt;margin-top:1.75pt;width:194.6pt;height:36pt;z-index:562;visibility:visible;mso-wrap-style:none;v-text-anchor:middle" filled="f">
            <v:stroke joinstyle="round"/>
            <v:textbox style="mso-next-textbox:#_x0000_s6782;mso-rotate-with-shape:t" inset="1.862mm,.96825mm,1.862mm,.96825mm">
              <w:txbxContent>
                <w:p w:rsidR="00EE51D8" w:rsidRPr="0072612B" w:rsidRDefault="00EE51D8" w:rsidP="0072612B">
                  <w:pPr>
                    <w:autoSpaceDE w:val="0"/>
                    <w:autoSpaceDN w:val="0"/>
                    <w:adjustRightInd w:val="0"/>
                    <w:rPr>
                      <w:color w:val="000000"/>
                      <w:sz w:val="26"/>
                      <w:szCs w:val="26"/>
                    </w:rPr>
                  </w:pPr>
                  <w:r w:rsidRPr="0072612B">
                    <w:rPr>
                      <w:color w:val="000000"/>
                      <w:sz w:val="26"/>
                      <w:szCs w:val="26"/>
                    </w:rPr>
                    <w:t>Урегулировать территориальные</w:t>
                  </w:r>
                </w:p>
                <w:p w:rsidR="00EE51D8" w:rsidRPr="0072612B" w:rsidRDefault="00EE51D8" w:rsidP="0072612B">
                  <w:pPr>
                    <w:autoSpaceDE w:val="0"/>
                    <w:autoSpaceDN w:val="0"/>
                    <w:adjustRightInd w:val="0"/>
                    <w:rPr>
                      <w:color w:val="000000"/>
                      <w:sz w:val="26"/>
                      <w:szCs w:val="26"/>
                    </w:rPr>
                  </w:pPr>
                  <w:r w:rsidRPr="0072612B">
                    <w:rPr>
                      <w:color w:val="000000"/>
                      <w:sz w:val="26"/>
                      <w:szCs w:val="26"/>
                    </w:rPr>
                    <w:t>споры с Японией</w:t>
                  </w:r>
                </w:p>
              </w:txbxContent>
            </v:textbox>
          </v:rect>
        </w:pict>
      </w:r>
      <w:r>
        <w:rPr>
          <w:b/>
          <w:noProof/>
          <w:sz w:val="36"/>
          <w:szCs w:val="36"/>
        </w:rPr>
        <w:pict>
          <v:rect id="Прямоугольник 14" o:spid="_x0000_s6778" style="position:absolute;left:0;text-align:left;margin-left:19.1pt;margin-top:32.5pt;width:178.9pt;height:53.25pt;z-index:558;visibility:visible;v-text-anchor:middle" filled="f">
            <v:stroke joinstyle="round"/>
            <v:textbox style="mso-next-textbox:#Прямоугольник 14;mso-rotate-with-shape:t" inset="1.862mm,.96825mm,1.862mm,.96825mm">
              <w:txbxContent>
                <w:p w:rsidR="00EE51D8" w:rsidRPr="0072612B" w:rsidRDefault="00EE51D8" w:rsidP="0072612B">
                  <w:pPr>
                    <w:autoSpaceDE w:val="0"/>
                    <w:autoSpaceDN w:val="0"/>
                    <w:adjustRightInd w:val="0"/>
                    <w:rPr>
                      <w:color w:val="000000"/>
                      <w:sz w:val="26"/>
                      <w:szCs w:val="26"/>
                    </w:rPr>
                  </w:pPr>
                  <w:r w:rsidRPr="0072612B">
                    <w:rPr>
                      <w:color w:val="000000"/>
                      <w:sz w:val="26"/>
                      <w:szCs w:val="26"/>
                    </w:rPr>
                    <w:t>Противостоять попыткам</w:t>
                  </w:r>
                  <w:r w:rsidRPr="0072612B">
                    <w:rPr>
                      <w:color w:val="000000"/>
                      <w:sz w:val="26"/>
                      <w:szCs w:val="26"/>
                    </w:rPr>
                    <w:br/>
                    <w:t xml:space="preserve">Англии закрепиться в </w:t>
                  </w:r>
                </w:p>
                <w:p w:rsidR="00EE51D8" w:rsidRPr="00776EC5" w:rsidRDefault="00EE51D8" w:rsidP="0072612B">
                  <w:pPr>
                    <w:autoSpaceDE w:val="0"/>
                    <w:autoSpaceDN w:val="0"/>
                    <w:adjustRightInd w:val="0"/>
                    <w:rPr>
                      <w:color w:val="000000"/>
                      <w:sz w:val="21"/>
                      <w:szCs w:val="28"/>
                    </w:rPr>
                  </w:pPr>
                  <w:r w:rsidRPr="0072612B">
                    <w:rPr>
                      <w:color w:val="000000"/>
                      <w:sz w:val="26"/>
                      <w:szCs w:val="26"/>
                    </w:rPr>
                    <w:t>Средней Азии</w:t>
                  </w:r>
                </w:p>
              </w:txbxContent>
            </v:textbox>
          </v:rect>
        </w:pict>
      </w:r>
    </w:p>
    <w:p w:rsidR="00112F0D" w:rsidRDefault="00493F3C" w:rsidP="00960FC9">
      <w:pPr>
        <w:tabs>
          <w:tab w:val="left" w:pos="1260"/>
        </w:tabs>
        <w:spacing w:line="480" w:lineRule="auto"/>
        <w:jc w:val="center"/>
        <w:rPr>
          <w:b/>
          <w:sz w:val="36"/>
          <w:szCs w:val="36"/>
        </w:rPr>
      </w:pPr>
      <w:r>
        <w:rPr>
          <w:b/>
          <w:noProof/>
          <w:sz w:val="36"/>
          <w:szCs w:val="36"/>
        </w:rPr>
        <w:pict>
          <v:rect id="_x0000_s6783" style="position:absolute;left:0;text-align:left;margin-left:297.75pt;margin-top:16.55pt;width:195.9pt;height:20.95pt;z-index:563;visibility:visible;v-text-anchor:middle" filled="f">
            <v:stroke joinstyle="round"/>
            <v:textbox style="mso-next-textbox:#_x0000_s6783;mso-rotate-with-shape:t" inset="1.862mm,.96825mm,1.862mm,.96825mm">
              <w:txbxContent>
                <w:p w:rsidR="00EE51D8" w:rsidRPr="0072612B" w:rsidRDefault="00EE51D8" w:rsidP="0072612B">
                  <w:pPr>
                    <w:autoSpaceDE w:val="0"/>
                    <w:autoSpaceDN w:val="0"/>
                    <w:adjustRightInd w:val="0"/>
                    <w:rPr>
                      <w:color w:val="000000"/>
                      <w:sz w:val="26"/>
                      <w:szCs w:val="26"/>
                    </w:rPr>
                  </w:pPr>
                  <w:r w:rsidRPr="0072612B">
                    <w:rPr>
                      <w:color w:val="000000"/>
                      <w:sz w:val="26"/>
                      <w:szCs w:val="26"/>
                    </w:rPr>
                    <w:t>Укрепить отношения с Китаем</w:t>
                  </w:r>
                </w:p>
              </w:txbxContent>
            </v:textbox>
          </v:rect>
        </w:pict>
      </w:r>
    </w:p>
    <w:p w:rsidR="0072612B" w:rsidRDefault="0072612B" w:rsidP="004C0E24">
      <w:pPr>
        <w:tabs>
          <w:tab w:val="left" w:pos="1260"/>
        </w:tabs>
        <w:spacing w:line="360" w:lineRule="auto"/>
        <w:ind w:left="426"/>
        <w:jc w:val="both"/>
        <w:rPr>
          <w:b/>
          <w:sz w:val="32"/>
          <w:szCs w:val="32"/>
        </w:rPr>
      </w:pPr>
    </w:p>
    <w:p w:rsidR="0072612B" w:rsidRDefault="0072612B" w:rsidP="004C0E24">
      <w:pPr>
        <w:tabs>
          <w:tab w:val="left" w:pos="1260"/>
        </w:tabs>
        <w:spacing w:line="360" w:lineRule="auto"/>
        <w:ind w:left="426"/>
        <w:jc w:val="both"/>
        <w:rPr>
          <w:b/>
          <w:sz w:val="32"/>
          <w:szCs w:val="32"/>
        </w:rPr>
      </w:pPr>
    </w:p>
    <w:p w:rsidR="0072612B" w:rsidRDefault="0072612B" w:rsidP="004C0E24">
      <w:pPr>
        <w:tabs>
          <w:tab w:val="left" w:pos="1260"/>
        </w:tabs>
        <w:spacing w:line="360" w:lineRule="auto"/>
        <w:ind w:left="426"/>
        <w:jc w:val="both"/>
        <w:rPr>
          <w:b/>
          <w:sz w:val="32"/>
          <w:szCs w:val="32"/>
        </w:rPr>
      </w:pPr>
    </w:p>
    <w:p w:rsidR="002D4427" w:rsidRDefault="002D4427" w:rsidP="004C0E24">
      <w:pPr>
        <w:tabs>
          <w:tab w:val="left" w:pos="1260"/>
        </w:tabs>
        <w:spacing w:line="360" w:lineRule="auto"/>
        <w:ind w:left="426"/>
        <w:jc w:val="both"/>
        <w:rPr>
          <w:b/>
          <w:sz w:val="32"/>
          <w:szCs w:val="32"/>
        </w:rPr>
      </w:pPr>
    </w:p>
    <w:p w:rsidR="002D4427" w:rsidRDefault="002D4427" w:rsidP="004C0E24">
      <w:pPr>
        <w:tabs>
          <w:tab w:val="left" w:pos="1260"/>
        </w:tabs>
        <w:spacing w:line="360" w:lineRule="auto"/>
        <w:ind w:left="426"/>
        <w:jc w:val="both"/>
        <w:rPr>
          <w:b/>
          <w:sz w:val="32"/>
          <w:szCs w:val="32"/>
        </w:rPr>
      </w:pPr>
    </w:p>
    <w:p w:rsidR="002D4427" w:rsidRDefault="002D4427" w:rsidP="004C0E24">
      <w:pPr>
        <w:tabs>
          <w:tab w:val="left" w:pos="1260"/>
        </w:tabs>
        <w:spacing w:line="360" w:lineRule="auto"/>
        <w:ind w:left="426"/>
        <w:jc w:val="both"/>
        <w:rPr>
          <w:b/>
          <w:sz w:val="32"/>
          <w:szCs w:val="32"/>
        </w:rPr>
      </w:pPr>
    </w:p>
    <w:p w:rsidR="002D4427" w:rsidRDefault="002D4427" w:rsidP="004C0E24">
      <w:pPr>
        <w:tabs>
          <w:tab w:val="left" w:pos="1260"/>
        </w:tabs>
        <w:spacing w:line="360" w:lineRule="auto"/>
        <w:ind w:left="426"/>
        <w:jc w:val="both"/>
        <w:rPr>
          <w:b/>
          <w:sz w:val="32"/>
          <w:szCs w:val="32"/>
        </w:rPr>
      </w:pPr>
    </w:p>
    <w:p w:rsidR="002D4427" w:rsidRDefault="002D4427" w:rsidP="004C0E24">
      <w:pPr>
        <w:tabs>
          <w:tab w:val="left" w:pos="1260"/>
        </w:tabs>
        <w:spacing w:line="360" w:lineRule="auto"/>
        <w:ind w:left="426"/>
        <w:jc w:val="both"/>
        <w:rPr>
          <w:b/>
          <w:sz w:val="32"/>
          <w:szCs w:val="32"/>
        </w:rPr>
      </w:pPr>
    </w:p>
    <w:p w:rsidR="002D4427" w:rsidRDefault="002D4427" w:rsidP="004C0E24">
      <w:pPr>
        <w:tabs>
          <w:tab w:val="left" w:pos="1260"/>
        </w:tabs>
        <w:spacing w:line="360" w:lineRule="auto"/>
        <w:ind w:left="426"/>
        <w:jc w:val="both"/>
        <w:rPr>
          <w:b/>
          <w:sz w:val="32"/>
          <w:szCs w:val="32"/>
        </w:rPr>
      </w:pPr>
    </w:p>
    <w:p w:rsidR="002D4427" w:rsidRDefault="002D4427" w:rsidP="004C0E24">
      <w:pPr>
        <w:tabs>
          <w:tab w:val="left" w:pos="1260"/>
        </w:tabs>
        <w:spacing w:line="360" w:lineRule="auto"/>
        <w:ind w:left="426"/>
        <w:jc w:val="both"/>
        <w:rPr>
          <w:b/>
          <w:sz w:val="32"/>
          <w:szCs w:val="32"/>
        </w:rPr>
      </w:pPr>
    </w:p>
    <w:p w:rsidR="00FE2329" w:rsidRPr="00960FC9" w:rsidRDefault="00FE2329" w:rsidP="004C0E24">
      <w:pPr>
        <w:tabs>
          <w:tab w:val="left" w:pos="1260"/>
        </w:tabs>
        <w:spacing w:line="360" w:lineRule="auto"/>
        <w:ind w:left="426"/>
        <w:jc w:val="both"/>
        <w:rPr>
          <w:b/>
          <w:sz w:val="32"/>
          <w:szCs w:val="32"/>
        </w:rPr>
      </w:pPr>
      <w:r w:rsidRPr="00960FC9">
        <w:rPr>
          <w:b/>
          <w:sz w:val="32"/>
          <w:szCs w:val="32"/>
        </w:rPr>
        <w:lastRenderedPageBreak/>
        <w:t xml:space="preserve">Условия Сан-Стефанского </w:t>
      </w:r>
      <w:r w:rsidR="00960FC9">
        <w:rPr>
          <w:b/>
          <w:sz w:val="32"/>
          <w:szCs w:val="32"/>
        </w:rPr>
        <w:t>договора и Берлинского трактата</w:t>
      </w:r>
      <w:r w:rsidR="00960FC9">
        <w:rPr>
          <w:b/>
          <w:sz w:val="32"/>
          <w:szCs w:val="32"/>
        </w:rPr>
        <w:br/>
      </w:r>
      <w:r w:rsidRPr="00960FC9">
        <w:rPr>
          <w:b/>
          <w:sz w:val="32"/>
          <w:szCs w:val="32"/>
        </w:rPr>
        <w:t>(</w:t>
      </w:r>
      <w:smartTag w:uri="urn:schemas-microsoft-com:office:smarttags" w:element="metricconverter">
        <w:smartTagPr>
          <w:attr w:name="ProductID" w:val="1878 г"/>
        </w:smartTagPr>
        <w:r w:rsidRPr="00960FC9">
          <w:rPr>
            <w:b/>
            <w:sz w:val="32"/>
            <w:szCs w:val="32"/>
          </w:rPr>
          <w:t>1878 г</w:t>
        </w:r>
      </w:smartTag>
      <w:r w:rsidRPr="00960FC9">
        <w:rPr>
          <w:b/>
          <w:sz w:val="32"/>
          <w:szCs w:val="32"/>
        </w:rPr>
        <w:t>.)</w:t>
      </w:r>
    </w:p>
    <w:p w:rsidR="00FE2329" w:rsidRPr="00112F0D" w:rsidRDefault="00FE2329" w:rsidP="00112F0D">
      <w:pPr>
        <w:tabs>
          <w:tab w:val="left" w:pos="1260"/>
        </w:tabs>
        <w:spacing w:line="360" w:lineRule="auto"/>
        <w:jc w:val="center"/>
        <w:rPr>
          <w:b/>
          <w:sz w:val="28"/>
          <w:szCs w:val="28"/>
        </w:rPr>
      </w:pPr>
    </w:p>
    <w:tbl>
      <w:tblPr>
        <w:tblW w:w="0" w:type="auto"/>
        <w:tblCellSpacing w:w="0" w:type="dxa"/>
        <w:tblCellMar>
          <w:left w:w="0" w:type="dxa"/>
          <w:right w:w="0" w:type="dxa"/>
        </w:tblCellMar>
        <w:tblLook w:val="0000"/>
      </w:tblPr>
      <w:tblGrid>
        <w:gridCol w:w="5727"/>
        <w:gridCol w:w="3941"/>
      </w:tblGrid>
      <w:tr w:rsidR="00112F0D" w:rsidRPr="00112F0D" w:rsidTr="00112F0D">
        <w:trPr>
          <w:trHeight w:val="435"/>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BBE0E3"/>
          </w:tcPr>
          <w:p w:rsidR="00112F0D" w:rsidRPr="00112F0D" w:rsidRDefault="00112F0D" w:rsidP="00112F0D">
            <w:pPr>
              <w:tabs>
                <w:tab w:val="left" w:pos="1260"/>
              </w:tabs>
              <w:ind w:left="57"/>
              <w:jc w:val="center"/>
              <w:rPr>
                <w:bCs/>
                <w:i/>
              </w:rPr>
            </w:pPr>
            <w:r w:rsidRPr="00112F0D">
              <w:rPr>
                <w:bCs/>
                <w:i/>
              </w:rPr>
              <w:t>Сан-Стефанский мирный договор</w:t>
            </w:r>
          </w:p>
          <w:p w:rsidR="00112F0D" w:rsidRPr="00112F0D" w:rsidRDefault="00112F0D" w:rsidP="00112F0D">
            <w:pPr>
              <w:tabs>
                <w:tab w:val="left" w:pos="1260"/>
              </w:tabs>
              <w:ind w:left="57"/>
              <w:jc w:val="center"/>
              <w:rPr>
                <w:i/>
              </w:rPr>
            </w:pPr>
            <w:r w:rsidRPr="00112F0D">
              <w:rPr>
                <w:bCs/>
                <w:i/>
              </w:rPr>
              <w:t xml:space="preserve">19 февраля (3 марта) </w:t>
            </w:r>
            <w:smartTag w:uri="urn:schemas-microsoft-com:office:smarttags" w:element="metricconverter">
              <w:smartTagPr>
                <w:attr w:name="ProductID" w:val="1878 г"/>
              </w:smartTagPr>
              <w:r w:rsidRPr="00112F0D">
                <w:rPr>
                  <w:bCs/>
                  <w:i/>
                </w:rPr>
                <w:t>1878 г</w:t>
              </w:r>
            </w:smartTag>
            <w:r w:rsidRPr="00112F0D">
              <w:rPr>
                <w:bCs/>
                <w:i/>
              </w:rPr>
              <w:t>.</w:t>
            </w:r>
          </w:p>
        </w:tc>
        <w:tc>
          <w:tcPr>
            <w:tcW w:w="0" w:type="auto"/>
            <w:tcBorders>
              <w:top w:val="single" w:sz="6" w:space="0" w:color="FFFFFF"/>
              <w:left w:val="single" w:sz="6" w:space="0" w:color="FFFFFF"/>
              <w:bottom w:val="single" w:sz="18" w:space="0" w:color="FFFFFF"/>
              <w:right w:val="single" w:sz="6" w:space="0" w:color="FFFFFF"/>
            </w:tcBorders>
            <w:shd w:val="clear" w:color="auto" w:fill="BBE0E3"/>
          </w:tcPr>
          <w:p w:rsidR="00112F0D" w:rsidRPr="00112F0D" w:rsidRDefault="00112F0D" w:rsidP="00112F0D">
            <w:pPr>
              <w:tabs>
                <w:tab w:val="left" w:pos="1260"/>
              </w:tabs>
              <w:ind w:left="57"/>
              <w:jc w:val="center"/>
              <w:rPr>
                <w:bCs/>
                <w:i/>
              </w:rPr>
            </w:pPr>
            <w:r w:rsidRPr="00112F0D">
              <w:rPr>
                <w:bCs/>
                <w:i/>
              </w:rPr>
              <w:t>Берлинский трактат</w:t>
            </w:r>
          </w:p>
          <w:p w:rsidR="00112F0D" w:rsidRPr="00112F0D" w:rsidRDefault="00112F0D" w:rsidP="00112F0D">
            <w:pPr>
              <w:tabs>
                <w:tab w:val="left" w:pos="1260"/>
              </w:tabs>
              <w:ind w:left="57"/>
              <w:jc w:val="center"/>
              <w:rPr>
                <w:i/>
              </w:rPr>
            </w:pPr>
            <w:r w:rsidRPr="00112F0D">
              <w:rPr>
                <w:bCs/>
                <w:i/>
              </w:rPr>
              <w:t xml:space="preserve">1 (13) июня </w:t>
            </w:r>
            <w:smartTag w:uri="urn:schemas-microsoft-com:office:smarttags" w:element="metricconverter">
              <w:smartTagPr>
                <w:attr w:name="ProductID" w:val="1878 г"/>
              </w:smartTagPr>
              <w:r w:rsidRPr="00112F0D">
                <w:rPr>
                  <w:bCs/>
                  <w:i/>
                </w:rPr>
                <w:t>1878 г</w:t>
              </w:r>
            </w:smartTag>
            <w:r w:rsidRPr="00112F0D">
              <w:rPr>
                <w:bCs/>
                <w:i/>
              </w:rPr>
              <w:t>.</w:t>
            </w:r>
          </w:p>
        </w:tc>
      </w:tr>
      <w:tr w:rsidR="00112F0D" w:rsidRPr="00112F0D" w:rsidTr="00112F0D">
        <w:trPr>
          <w:trHeight w:val="435"/>
          <w:tblCellSpacing w:w="0" w:type="dxa"/>
        </w:trPr>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112F0D" w:rsidRPr="00112F0D" w:rsidRDefault="00112F0D" w:rsidP="00112F0D">
            <w:pPr>
              <w:tabs>
                <w:tab w:val="left" w:pos="1260"/>
              </w:tabs>
              <w:ind w:left="57"/>
              <w:jc w:val="both"/>
            </w:pPr>
            <w:r w:rsidRPr="00112F0D">
              <w:t>Турция выплачивала России значительную контрибуцию</w:t>
            </w:r>
          </w:p>
        </w:tc>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112F0D" w:rsidRPr="00112F0D" w:rsidRDefault="00112F0D" w:rsidP="00112F0D">
            <w:pPr>
              <w:tabs>
                <w:tab w:val="left" w:pos="1260"/>
              </w:tabs>
              <w:ind w:left="57"/>
              <w:jc w:val="both"/>
            </w:pPr>
            <w:r w:rsidRPr="00112F0D">
              <w:t>Размер контрибуции с Турции в пользу России уменьшался</w:t>
            </w:r>
          </w:p>
        </w:tc>
      </w:tr>
      <w:tr w:rsidR="00112F0D" w:rsidRPr="00112F0D" w:rsidTr="00112F0D">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112F0D" w:rsidRPr="00112F0D" w:rsidRDefault="00112F0D" w:rsidP="00112F0D">
            <w:pPr>
              <w:tabs>
                <w:tab w:val="left" w:pos="1260"/>
              </w:tabs>
              <w:ind w:left="57"/>
              <w:jc w:val="both"/>
            </w:pPr>
            <w:r w:rsidRPr="00112F0D">
              <w:t>Болгария становилась автономным княжеством, ежегодно платившим Турции посильную дань</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112F0D" w:rsidRPr="00112F0D" w:rsidRDefault="00112F0D" w:rsidP="00112F0D">
            <w:pPr>
              <w:tabs>
                <w:tab w:val="left" w:pos="1260"/>
              </w:tabs>
              <w:ind w:left="57"/>
              <w:jc w:val="both"/>
            </w:pPr>
            <w:r w:rsidRPr="00112F0D">
              <w:t>Независимость получила только северная Болгария, а южная осталась под властью Турции</w:t>
            </w:r>
          </w:p>
        </w:tc>
      </w:tr>
      <w:tr w:rsidR="00112F0D" w:rsidRPr="00112F0D" w:rsidTr="00112F0D">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112F0D" w:rsidRPr="00112F0D" w:rsidRDefault="00112F0D" w:rsidP="00112F0D">
            <w:pPr>
              <w:tabs>
                <w:tab w:val="left" w:pos="1260"/>
              </w:tabs>
              <w:ind w:left="57"/>
              <w:jc w:val="both"/>
            </w:pPr>
            <w:r w:rsidRPr="00112F0D">
              <w:t>Сербия, Черногория и Румыния получали полную независимость и их территории увеличивались</w:t>
            </w:r>
          </w:p>
        </w:tc>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112F0D" w:rsidRPr="00112F0D" w:rsidRDefault="00112F0D" w:rsidP="00112F0D">
            <w:pPr>
              <w:tabs>
                <w:tab w:val="left" w:pos="1260"/>
              </w:tabs>
              <w:ind w:left="57"/>
              <w:jc w:val="both"/>
            </w:pPr>
            <w:r w:rsidRPr="00112F0D">
              <w:t>Подтвердилась независимость Сербии, Черногории и Румынии, но их территории уменьшались</w:t>
            </w:r>
          </w:p>
        </w:tc>
      </w:tr>
      <w:tr w:rsidR="00112F0D" w:rsidRPr="00112F0D" w:rsidTr="00112F0D">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112F0D" w:rsidRPr="00112F0D" w:rsidRDefault="00112F0D" w:rsidP="00112F0D">
            <w:pPr>
              <w:tabs>
                <w:tab w:val="left" w:pos="1260"/>
              </w:tabs>
              <w:ind w:left="57"/>
              <w:jc w:val="both"/>
            </w:pPr>
            <w:r w:rsidRPr="00112F0D">
              <w:t>Босния и Герцеговина становились автономными княжествами</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112F0D" w:rsidRPr="00112F0D" w:rsidRDefault="00112F0D" w:rsidP="00112F0D">
            <w:pPr>
              <w:tabs>
                <w:tab w:val="left" w:pos="1260"/>
              </w:tabs>
              <w:ind w:left="57"/>
              <w:jc w:val="both"/>
            </w:pPr>
            <w:r w:rsidRPr="00112F0D">
              <w:t>Боснию и Герцеговину оккупировала Австро-Венгрия</w:t>
            </w:r>
          </w:p>
        </w:tc>
      </w:tr>
      <w:tr w:rsidR="00112F0D" w:rsidRPr="00112F0D" w:rsidTr="00112F0D">
        <w:trPr>
          <w:trHeight w:val="76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112F0D" w:rsidRPr="00112F0D" w:rsidRDefault="00112F0D" w:rsidP="00112F0D">
            <w:pPr>
              <w:tabs>
                <w:tab w:val="left" w:pos="1260"/>
              </w:tabs>
              <w:ind w:left="57"/>
              <w:jc w:val="both"/>
            </w:pPr>
            <w:r w:rsidRPr="00112F0D">
              <w:t>Россия получала новые опорные пункты на Кавказе: Карс, Баязет, Ардаган и Батум – а также южную Бессарабию, утраченную после Крымской войны 1853 – 1856 гг.</w:t>
            </w:r>
          </w:p>
        </w:tc>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112F0D" w:rsidRPr="00112F0D" w:rsidRDefault="00112F0D" w:rsidP="00112F0D">
            <w:pPr>
              <w:tabs>
                <w:tab w:val="left" w:pos="1260"/>
              </w:tabs>
              <w:ind w:left="57"/>
              <w:jc w:val="both"/>
            </w:pPr>
            <w:r w:rsidRPr="00112F0D">
              <w:t>Россия сохранила Ардаган, Карс и Батум, но вернула Турции Баязет</w:t>
            </w:r>
          </w:p>
          <w:p w:rsidR="00112F0D" w:rsidRPr="00112F0D" w:rsidRDefault="00112F0D" w:rsidP="00112F0D">
            <w:pPr>
              <w:tabs>
                <w:tab w:val="left" w:pos="1260"/>
              </w:tabs>
              <w:ind w:left="57"/>
              <w:jc w:val="both"/>
            </w:pPr>
          </w:p>
          <w:p w:rsidR="00112F0D" w:rsidRPr="00112F0D" w:rsidRDefault="00112F0D" w:rsidP="00112F0D">
            <w:pPr>
              <w:tabs>
                <w:tab w:val="left" w:pos="1260"/>
              </w:tabs>
              <w:ind w:left="57"/>
              <w:jc w:val="both"/>
            </w:pPr>
            <w:r w:rsidRPr="00112F0D">
              <w:t>Великобритания за поддержку Турции получила Кипр</w:t>
            </w:r>
          </w:p>
        </w:tc>
      </w:tr>
    </w:tbl>
    <w:p w:rsidR="00FE2329" w:rsidRDefault="00493F3C" w:rsidP="00112F0D">
      <w:pPr>
        <w:tabs>
          <w:tab w:val="left" w:pos="1260"/>
        </w:tabs>
        <w:spacing w:line="360" w:lineRule="auto"/>
        <w:ind w:firstLine="720"/>
        <w:jc w:val="both"/>
        <w:rPr>
          <w:b/>
          <w:sz w:val="28"/>
          <w:szCs w:val="28"/>
        </w:rPr>
      </w:pPr>
      <w:r>
        <w:rPr>
          <w:b/>
          <w:noProof/>
          <w:sz w:val="28"/>
          <w:szCs w:val="28"/>
        </w:rPr>
        <w:pict>
          <v:rect id="Прямоугольник 4" o:spid="_x0000_s2622" style="position:absolute;left:0;text-align:left;margin-left:.4pt;margin-top:6.6pt;width:482.65pt;height:156pt;z-index:99;visibility:visible;mso-wrap-style:none;mso-position-horizontal-relative:text;mso-position-vertical-relative:text;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" filled="f">
            <v:stroke joinstyle="round"/>
            <v:textbox style="mso-next-textbox:#Прямоугольник 4;mso-rotate-with-shape:t" inset="2.5mm,1.3mm,2.5mm,1.3mm">
              <w:txbxContent>
                <w:p w:rsidR="00EE51D8" w:rsidRPr="00112F0D" w:rsidRDefault="00EE51D8" w:rsidP="00112F0D">
                  <w:pPr>
                    <w:autoSpaceDE w:val="0"/>
                    <w:autoSpaceDN w:val="0"/>
                    <w:adjustRightInd w:val="0"/>
                    <w:rPr>
                      <w:bCs/>
                      <w:i/>
                      <w:color w:val="000000"/>
                    </w:rPr>
                  </w:pPr>
                  <w:r w:rsidRPr="00112F0D">
                    <w:rPr>
                      <w:bCs/>
                      <w:i/>
                      <w:color w:val="000000"/>
                    </w:rPr>
                    <w:t>ВЫВОДЫ</w:t>
                  </w:r>
                </w:p>
                <w:p w:rsidR="00EE51D8" w:rsidRPr="00112F0D" w:rsidRDefault="00EE51D8" w:rsidP="00112F0D">
                  <w:pPr>
                    <w:autoSpaceDE w:val="0"/>
                    <w:autoSpaceDN w:val="0"/>
                    <w:adjustRightInd w:val="0"/>
                    <w:rPr>
                      <w:color w:val="000000"/>
                    </w:rPr>
                  </w:pPr>
                </w:p>
                <w:p w:rsidR="00EE51D8" w:rsidRPr="00112F0D" w:rsidRDefault="00EE51D8" w:rsidP="00112F0D">
                  <w:pPr>
                    <w:numPr>
                      <w:ilvl w:val="0"/>
                      <w:numId w:val="57"/>
                    </w:numPr>
                    <w:autoSpaceDE w:val="0"/>
                    <w:autoSpaceDN w:val="0"/>
                    <w:adjustRightInd w:val="0"/>
                    <w:rPr>
                      <w:color w:val="000000"/>
                    </w:rPr>
                  </w:pPr>
                  <w:r w:rsidRPr="00112F0D">
                    <w:rPr>
                      <w:color w:val="000000"/>
                    </w:rPr>
                    <w:t>Началось расчленение Османской империи</w:t>
                  </w:r>
                </w:p>
                <w:p w:rsidR="00EE51D8" w:rsidRPr="00112F0D" w:rsidRDefault="00EE51D8" w:rsidP="00112F0D">
                  <w:pPr>
                    <w:numPr>
                      <w:ilvl w:val="0"/>
                      <w:numId w:val="57"/>
                    </w:numPr>
                    <w:autoSpaceDE w:val="0"/>
                    <w:autoSpaceDN w:val="0"/>
                    <w:adjustRightInd w:val="0"/>
                    <w:rPr>
                      <w:color w:val="000000"/>
                    </w:rPr>
                  </w:pPr>
                  <w:r w:rsidRPr="00112F0D">
                    <w:rPr>
                      <w:color w:val="000000"/>
                    </w:rPr>
                    <w:t>Обеспечены условия для создания независимых национальных государств славянских народов</w:t>
                  </w:r>
                </w:p>
                <w:p w:rsidR="00EE51D8" w:rsidRPr="00112F0D" w:rsidRDefault="00EE51D8" w:rsidP="00112F0D">
                  <w:pPr>
                    <w:numPr>
                      <w:ilvl w:val="0"/>
                      <w:numId w:val="57"/>
                    </w:numPr>
                    <w:autoSpaceDE w:val="0"/>
                    <w:autoSpaceDN w:val="0"/>
                    <w:adjustRightInd w:val="0"/>
                    <w:rPr>
                      <w:color w:val="000000"/>
                    </w:rPr>
                  </w:pPr>
                  <w:r w:rsidRPr="00112F0D">
                    <w:rPr>
                      <w:color w:val="000000"/>
                    </w:rPr>
                    <w:t>Укрепилось влияние России на Балканах</w:t>
                  </w:r>
                </w:p>
                <w:p w:rsidR="00EE51D8" w:rsidRPr="00112F0D" w:rsidRDefault="00EE51D8" w:rsidP="00112F0D">
                  <w:pPr>
                    <w:numPr>
                      <w:ilvl w:val="0"/>
                      <w:numId w:val="57"/>
                    </w:numPr>
                    <w:autoSpaceDE w:val="0"/>
                    <w:autoSpaceDN w:val="0"/>
                    <w:adjustRightInd w:val="0"/>
                    <w:rPr>
                      <w:color w:val="000000"/>
                    </w:rPr>
                  </w:pPr>
                  <w:r w:rsidRPr="00112F0D">
                    <w:rPr>
                      <w:color w:val="000000"/>
                    </w:rPr>
                    <w:t xml:space="preserve">Берлинский конгресс выявил новую расстановку политических сил в Европе – проявилась </w:t>
                  </w:r>
                  <w:r w:rsidRPr="00112F0D">
                    <w:rPr>
                      <w:color w:val="000000"/>
                    </w:rPr>
                    <w:br/>
                    <w:t>несостоятельность ориентации России на Германию</w:t>
                  </w:r>
                </w:p>
                <w:p w:rsidR="00EE51D8" w:rsidRPr="00112F0D" w:rsidRDefault="00EE51D8" w:rsidP="00112F0D">
                  <w:pPr>
                    <w:numPr>
                      <w:ilvl w:val="0"/>
                      <w:numId w:val="57"/>
                    </w:numPr>
                    <w:autoSpaceDE w:val="0"/>
                    <w:autoSpaceDN w:val="0"/>
                    <w:adjustRightInd w:val="0"/>
                    <w:rPr>
                      <w:color w:val="000000"/>
                    </w:rPr>
                  </w:pPr>
                  <w:r w:rsidRPr="00112F0D">
                    <w:rPr>
                      <w:color w:val="000000"/>
                    </w:rPr>
                    <w:t>Перед Россией встала задача поиска новых союзников</w:t>
                  </w:r>
                </w:p>
              </w:txbxContent>
            </v:textbox>
          </v:rect>
        </w:pict>
      </w:r>
    </w:p>
    <w:p w:rsidR="00112F0D" w:rsidRPr="00112F0D" w:rsidRDefault="00493F3C" w:rsidP="00112F0D">
      <w:pPr>
        <w:tabs>
          <w:tab w:val="left" w:pos="1260"/>
        </w:tabs>
        <w:spacing w:line="360" w:lineRule="auto"/>
        <w:jc w:val="both"/>
        <w:rPr>
          <w:b/>
          <w:sz w:val="28"/>
          <w:szCs w:val="28"/>
        </w:rPr>
      </w:pPr>
      <w:r>
        <w:rPr>
          <w:b/>
          <w:sz w:val="28"/>
          <w:szCs w:val="28"/>
        </w:rPr>
      </w:r>
      <w:r>
        <w:rPr>
          <w:b/>
          <w:sz w:val="28"/>
          <w:szCs w:val="28"/>
        </w:rPr>
        <w:pict>
          <v:group id="_x0000_s2624" editas="canvas" style="width:482.65pt;height:156pt;mso-position-horizontal-relative:char;mso-position-vertical-relative:line" coordorigin="2308,4618" coordsize="7285,2340">
            <o:lock v:ext="edit" aspectratio="t"/>
            <v:shape id="_x0000_s2623" type="#_x0000_t75" style="position:absolute;left:2308;top:4618;width:7285;height:2340" o:preferrelative="f">
              <v:fill o:detectmouseclick="t"/>
              <v:path o:extrusionok="t" o:connecttype="none"/>
              <o:lock v:ext="edit" text="t"/>
            </v:shape>
            <w10:anchorlock/>
          </v:group>
        </w:pict>
      </w:r>
    </w:p>
    <w:p w:rsidR="00F571C0" w:rsidRDefault="00F571C0" w:rsidP="00FE2329">
      <w:pPr>
        <w:tabs>
          <w:tab w:val="left" w:pos="1260"/>
        </w:tabs>
        <w:spacing w:line="360" w:lineRule="auto"/>
        <w:jc w:val="center"/>
        <w:rPr>
          <w:b/>
          <w:sz w:val="32"/>
          <w:szCs w:val="32"/>
        </w:rPr>
      </w:pPr>
    </w:p>
    <w:p w:rsidR="00F571C0" w:rsidRDefault="00F571C0" w:rsidP="00FE2329">
      <w:pPr>
        <w:tabs>
          <w:tab w:val="left" w:pos="1260"/>
        </w:tabs>
        <w:spacing w:line="360" w:lineRule="auto"/>
        <w:jc w:val="center"/>
        <w:rPr>
          <w:b/>
          <w:sz w:val="32"/>
          <w:szCs w:val="32"/>
        </w:rPr>
      </w:pPr>
    </w:p>
    <w:p w:rsidR="00F571C0" w:rsidRDefault="00F571C0" w:rsidP="00FE2329">
      <w:pPr>
        <w:tabs>
          <w:tab w:val="left" w:pos="1260"/>
        </w:tabs>
        <w:spacing w:line="360" w:lineRule="auto"/>
        <w:jc w:val="center"/>
        <w:rPr>
          <w:b/>
          <w:sz w:val="32"/>
          <w:szCs w:val="32"/>
        </w:rPr>
      </w:pPr>
    </w:p>
    <w:p w:rsidR="00F571C0" w:rsidRDefault="00F571C0" w:rsidP="00FE2329">
      <w:pPr>
        <w:tabs>
          <w:tab w:val="left" w:pos="1260"/>
        </w:tabs>
        <w:spacing w:line="360" w:lineRule="auto"/>
        <w:jc w:val="center"/>
        <w:rPr>
          <w:b/>
          <w:sz w:val="32"/>
          <w:szCs w:val="32"/>
        </w:rPr>
      </w:pPr>
    </w:p>
    <w:p w:rsidR="00F571C0" w:rsidRDefault="00F571C0" w:rsidP="00FE2329">
      <w:pPr>
        <w:tabs>
          <w:tab w:val="left" w:pos="1260"/>
        </w:tabs>
        <w:spacing w:line="360" w:lineRule="auto"/>
        <w:jc w:val="center"/>
        <w:rPr>
          <w:b/>
          <w:sz w:val="32"/>
          <w:szCs w:val="32"/>
        </w:rPr>
      </w:pPr>
    </w:p>
    <w:p w:rsidR="00F571C0" w:rsidRDefault="00F571C0" w:rsidP="00FE2329">
      <w:pPr>
        <w:tabs>
          <w:tab w:val="left" w:pos="1260"/>
        </w:tabs>
        <w:spacing w:line="360" w:lineRule="auto"/>
        <w:jc w:val="center"/>
        <w:rPr>
          <w:b/>
          <w:sz w:val="32"/>
          <w:szCs w:val="32"/>
        </w:rPr>
      </w:pPr>
    </w:p>
    <w:p w:rsidR="00F571C0" w:rsidRDefault="00F571C0" w:rsidP="00FE2329">
      <w:pPr>
        <w:tabs>
          <w:tab w:val="left" w:pos="1260"/>
        </w:tabs>
        <w:spacing w:line="360" w:lineRule="auto"/>
        <w:jc w:val="center"/>
        <w:rPr>
          <w:b/>
          <w:sz w:val="32"/>
          <w:szCs w:val="32"/>
        </w:rPr>
      </w:pPr>
    </w:p>
    <w:p w:rsidR="00FE2329" w:rsidRPr="00960FC9" w:rsidRDefault="00FE2329" w:rsidP="004C0E24">
      <w:pPr>
        <w:tabs>
          <w:tab w:val="left" w:pos="1260"/>
        </w:tabs>
        <w:spacing w:line="360" w:lineRule="auto"/>
        <w:ind w:left="709"/>
        <w:jc w:val="both"/>
        <w:rPr>
          <w:b/>
          <w:sz w:val="32"/>
          <w:szCs w:val="32"/>
        </w:rPr>
      </w:pPr>
      <w:r w:rsidRPr="00960FC9">
        <w:rPr>
          <w:b/>
          <w:sz w:val="32"/>
          <w:szCs w:val="32"/>
        </w:rPr>
        <w:lastRenderedPageBreak/>
        <w:t xml:space="preserve">Внешняя политика России в последней трети </w:t>
      </w:r>
      <w:r w:rsidRPr="00960FC9">
        <w:rPr>
          <w:b/>
          <w:sz w:val="32"/>
          <w:szCs w:val="32"/>
          <w:lang w:val="en-US"/>
        </w:rPr>
        <w:t>XIX</w:t>
      </w:r>
      <w:r w:rsidRPr="00960FC9">
        <w:rPr>
          <w:b/>
          <w:sz w:val="32"/>
          <w:szCs w:val="32"/>
        </w:rPr>
        <w:t xml:space="preserve"> в.</w:t>
      </w:r>
    </w:p>
    <w:p w:rsidR="00FE2329" w:rsidRPr="00F571C0" w:rsidRDefault="00FE2329" w:rsidP="00F571C0">
      <w:pPr>
        <w:tabs>
          <w:tab w:val="left" w:pos="1260"/>
        </w:tabs>
        <w:spacing w:line="360" w:lineRule="auto"/>
        <w:jc w:val="center"/>
        <w:rPr>
          <w:b/>
          <w:sz w:val="28"/>
          <w:szCs w:val="28"/>
        </w:rPr>
      </w:pPr>
    </w:p>
    <w:p w:rsidR="00FE2329" w:rsidRDefault="00493F3C" w:rsidP="00F571C0">
      <w:pPr>
        <w:tabs>
          <w:tab w:val="left" w:pos="1260"/>
        </w:tabs>
        <w:spacing w:line="360" w:lineRule="auto"/>
        <w:jc w:val="both"/>
        <w:rPr>
          <w:b/>
          <w:sz w:val="36"/>
          <w:szCs w:val="36"/>
        </w:rPr>
      </w:pPr>
      <w:r>
        <w:rPr>
          <w:b/>
          <w:noProof/>
          <w:sz w:val="36"/>
          <w:szCs w:val="36"/>
        </w:rPr>
        <w:pict>
          <v:rect id="Прямоугольник 5" o:spid="_x0000_s2645" style="position:absolute;left:0;text-align:left;margin-left:333pt;margin-top:2.25pt;width:142.6pt;height:88.15pt;z-index:100;visibility:visible;mso-wrap-style:none;v-text-anchor:middle" filled="f">
            <v:stroke joinstyle="round"/>
            <v:textbox style="mso-next-textbox:#Прямоугольник 5;mso-rotate-with-shape:t" inset="1.75mm,.91mm,1.75mm,.91mm">
              <w:txbxContent>
                <w:p w:rsidR="00EE51D8" w:rsidRPr="00F571C0" w:rsidRDefault="00EE51D8" w:rsidP="00F571C0">
                  <w:pPr>
                    <w:autoSpaceDE w:val="0"/>
                    <w:autoSpaceDN w:val="0"/>
                    <w:adjustRightInd w:val="0"/>
                    <w:rPr>
                      <w:color w:val="000000"/>
                    </w:rPr>
                  </w:pPr>
                  <w:r w:rsidRPr="00F571C0">
                    <w:rPr>
                      <w:color w:val="000000"/>
                    </w:rPr>
                    <w:t>В 1878 – 1879 гг.</w:t>
                  </w:r>
                </w:p>
                <w:p w:rsidR="00EE51D8" w:rsidRPr="00F571C0" w:rsidRDefault="00EE51D8" w:rsidP="00F571C0">
                  <w:pPr>
                    <w:autoSpaceDE w:val="0"/>
                    <w:autoSpaceDN w:val="0"/>
                    <w:adjustRightInd w:val="0"/>
                    <w:rPr>
                      <w:color w:val="000000"/>
                    </w:rPr>
                  </w:pPr>
                  <w:r w:rsidRPr="00F571C0">
                    <w:rPr>
                      <w:color w:val="000000"/>
                    </w:rPr>
                    <w:t>Австро-Венгрия</w:t>
                  </w:r>
                </w:p>
                <w:p w:rsidR="00EE51D8" w:rsidRPr="00F571C0" w:rsidRDefault="00EE51D8" w:rsidP="00F571C0">
                  <w:pPr>
                    <w:autoSpaceDE w:val="0"/>
                    <w:autoSpaceDN w:val="0"/>
                    <w:adjustRightInd w:val="0"/>
                    <w:rPr>
                      <w:color w:val="000000"/>
                    </w:rPr>
                  </w:pPr>
                  <w:r w:rsidRPr="00F571C0">
                    <w:rPr>
                      <w:color w:val="000000"/>
                    </w:rPr>
                    <w:t>оккупировала Боснию</w:t>
                  </w:r>
                </w:p>
                <w:p w:rsidR="00EE51D8" w:rsidRPr="00F571C0" w:rsidRDefault="00EE51D8" w:rsidP="00F571C0">
                  <w:pPr>
                    <w:autoSpaceDE w:val="0"/>
                    <w:autoSpaceDN w:val="0"/>
                    <w:adjustRightInd w:val="0"/>
                    <w:rPr>
                      <w:color w:val="000000"/>
                    </w:rPr>
                  </w:pPr>
                  <w:r w:rsidRPr="00F571C0">
                    <w:rPr>
                      <w:color w:val="000000"/>
                    </w:rPr>
                    <w:t>и Герцеговину и усилила</w:t>
                  </w:r>
                </w:p>
                <w:p w:rsidR="00EE51D8" w:rsidRPr="00F571C0" w:rsidRDefault="00EE51D8" w:rsidP="00F571C0">
                  <w:pPr>
                    <w:autoSpaceDE w:val="0"/>
                    <w:autoSpaceDN w:val="0"/>
                    <w:adjustRightInd w:val="0"/>
                    <w:rPr>
                      <w:color w:val="000000"/>
                    </w:rPr>
                  </w:pPr>
                  <w:r w:rsidRPr="00F571C0">
                    <w:rPr>
                      <w:color w:val="000000"/>
                    </w:rPr>
                    <w:t>свое влияние на Балканах</w:t>
                  </w:r>
                </w:p>
              </w:txbxContent>
            </v:textbox>
          </v:rect>
        </w:pict>
      </w:r>
      <w:r>
        <w:rPr>
          <w:b/>
          <w:sz w:val="36"/>
          <w:szCs w:val="36"/>
        </w:rPr>
      </w:r>
      <w:r>
        <w:rPr>
          <w:b/>
          <w:sz w:val="36"/>
          <w:szCs w:val="36"/>
        </w:rPr>
        <w:pict>
          <v:group id="_x0000_s2660" editas="canvas" style="width:495pt;height:425.05pt;mso-position-horizontal-relative:char;mso-position-vertical-relative:line" coordorigin="2308,1978" coordsize="10606,9050">
            <o:lock v:ext="edit" aspectratio="t"/>
            <v:shape id="_x0000_s2659" type="#_x0000_t75" style="position:absolute;left:2308;top:1978;width:10606;height:9050" o:preferrelative="f">
              <v:fill o:detectmouseclick="t"/>
              <v:path o:extrusionok="t" o:connecttype="none"/>
              <o:lock v:ext="edit" text="t"/>
            </v:shape>
            <v:rect id="_x0000_s2643" style="position:absolute;left:2308;top:1978;width:2091;height:1260;visibility:visible;mso-wrap-style:none;v-text-anchor:middle" filled="f">
              <v:stroke joinstyle="round"/>
              <v:textbox style="mso-next-textbox:#_x0000_s2643;mso-rotate-with-shape:t" inset="1.75mm,.91mm,1.75mm,.91mm">
                <w:txbxContent>
                  <w:p w:rsidR="00EE51D8" w:rsidRPr="00F571C0" w:rsidRDefault="00EE51D8" w:rsidP="00F571C0">
                    <w:pPr>
                      <w:autoSpaceDE w:val="0"/>
                      <w:autoSpaceDN w:val="0"/>
                      <w:adjustRightInd w:val="0"/>
                      <w:rPr>
                        <w:color w:val="000000"/>
                      </w:rPr>
                    </w:pPr>
                    <w:r w:rsidRPr="00F571C0">
                      <w:rPr>
                        <w:color w:val="000000"/>
                      </w:rPr>
                      <w:t xml:space="preserve">С </w:t>
                    </w:r>
                    <w:smartTag w:uri="urn:schemas-microsoft-com:office:smarttags" w:element="metricconverter">
                      <w:smartTagPr>
                        <w:attr w:name="ProductID" w:val="1873 г"/>
                      </w:smartTagPr>
                      <w:r w:rsidRPr="00F571C0">
                        <w:rPr>
                          <w:color w:val="000000"/>
                        </w:rPr>
                        <w:t>1873 г</w:t>
                      </w:r>
                    </w:smartTag>
                    <w:r w:rsidRPr="00F571C0">
                      <w:rPr>
                        <w:color w:val="000000"/>
                      </w:rPr>
                      <w:t>. Россия</w:t>
                    </w:r>
                  </w:p>
                  <w:p w:rsidR="00EE51D8" w:rsidRPr="00F571C0" w:rsidRDefault="00EE51D8" w:rsidP="00F571C0">
                    <w:pPr>
                      <w:autoSpaceDE w:val="0"/>
                      <w:autoSpaceDN w:val="0"/>
                      <w:adjustRightInd w:val="0"/>
                      <w:rPr>
                        <w:color w:val="000000"/>
                      </w:rPr>
                    </w:pPr>
                    <w:r w:rsidRPr="00F571C0">
                      <w:rPr>
                        <w:color w:val="000000"/>
                      </w:rPr>
                      <w:t>ориентировалась</w:t>
                    </w:r>
                  </w:p>
                  <w:p w:rsidR="00EE51D8" w:rsidRPr="00F571C0" w:rsidRDefault="00EE51D8" w:rsidP="00F571C0">
                    <w:pPr>
                      <w:autoSpaceDE w:val="0"/>
                      <w:autoSpaceDN w:val="0"/>
                      <w:adjustRightInd w:val="0"/>
                      <w:rPr>
                        <w:color w:val="000000"/>
                      </w:rPr>
                    </w:pPr>
                    <w:r w:rsidRPr="00F571C0">
                      <w:rPr>
                        <w:color w:val="000000"/>
                      </w:rPr>
                      <w:t>на Союз трех</w:t>
                    </w:r>
                  </w:p>
                  <w:p w:rsidR="00EE51D8" w:rsidRPr="00F571C0" w:rsidRDefault="00EE51D8" w:rsidP="00F571C0">
                    <w:pPr>
                      <w:autoSpaceDE w:val="0"/>
                      <w:autoSpaceDN w:val="0"/>
                      <w:adjustRightInd w:val="0"/>
                      <w:rPr>
                        <w:color w:val="000000"/>
                      </w:rPr>
                    </w:pPr>
                    <w:r w:rsidRPr="00F571C0">
                      <w:rPr>
                        <w:color w:val="000000"/>
                      </w:rPr>
                      <w:t>императоров</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2646" type="#_x0000_t13" style="position:absolute;left:4429;top:2361;width:964;height:631;visibility:visible;v-text-anchor:middle" adj="15785" filled="f">
              <v:stroke joinstyle="round"/>
              <v:textbox style="mso-next-textbox:#Стрелка вправо 6;mso-rotate-with-shape:t" inset="1.75mm,.91mm,1.75mm,.91mm">
                <w:txbxContent>
                  <w:p w:rsidR="00EE51D8" w:rsidRPr="00421090" w:rsidRDefault="00EE51D8" w:rsidP="00F571C0">
                    <w:pPr>
                      <w:autoSpaceDE w:val="0"/>
                      <w:autoSpaceDN w:val="0"/>
                      <w:adjustRightInd w:val="0"/>
                      <w:jc w:val="center"/>
                      <w:rPr>
                        <w:bCs/>
                        <w:i/>
                        <w:color w:val="000000"/>
                      </w:rPr>
                    </w:pPr>
                    <w:r w:rsidRPr="00421090">
                      <w:rPr>
                        <w:bCs/>
                        <w:i/>
                        <w:color w:val="000000"/>
                      </w:rPr>
                      <w:t>НО</w:t>
                    </w:r>
                  </w:p>
                </w:txbxContent>
              </v:textbox>
            </v:shape>
            <v:rect id="_x0000_s2647" style="position:absolute;left:5201;top:4469;width:7262;height:575;visibility:visible;mso-wrap-style:none;v-text-anchor:middle" filled="f">
              <v:stroke joinstyle="round"/>
              <v:textbox style="mso-rotate-with-shape:t" inset="1.75mm,.91mm,1.75mm,.91mm">
                <w:txbxContent>
                  <w:p w:rsidR="00EE51D8" w:rsidRPr="00F571C0" w:rsidRDefault="00EE51D8" w:rsidP="00F571C0">
                    <w:pPr>
                      <w:autoSpaceDE w:val="0"/>
                      <w:autoSpaceDN w:val="0"/>
                      <w:adjustRightInd w:val="0"/>
                      <w:rPr>
                        <w:color w:val="000000"/>
                      </w:rPr>
                    </w:pPr>
                    <w:r w:rsidRPr="00F571C0">
                      <w:rPr>
                        <w:color w:val="000000"/>
                      </w:rPr>
                      <w:t>Ухудшение отношений России с Германией и Австро-Венгрией</w:t>
                    </w:r>
                  </w:p>
                </w:txbxContent>
              </v:textbox>
            </v:rect>
            <v:shape id="Стрелка вниз 8" o:spid="_x0000_s2648" type="#_x0000_t67" style="position:absolute;left:6551;top:3894;width:472;height:575;visibility:visible;mso-wrap-style:none;v-text-anchor:middle" adj="10800" filled="f">
              <v:stroke joinstyle="round"/>
              <v:textbox style="mso-next-textbox:#Стрелка вниз 8;mso-rotate-with-shape:t" inset="1.75mm,.91mm,1.75mm,.91mm">
                <w:txbxContent>
                  <w:p w:rsidR="00EE51D8" w:rsidRPr="00F571C0" w:rsidRDefault="00EE51D8" w:rsidP="00F571C0">
                    <w:pPr>
                      <w:autoSpaceDE w:val="0"/>
                      <w:autoSpaceDN w:val="0"/>
                      <w:adjustRightInd w:val="0"/>
                      <w:rPr>
                        <w:color w:val="000000"/>
                      </w:rPr>
                    </w:pPr>
                  </w:p>
                </w:txbxContent>
              </v:textbox>
            </v:shape>
            <v:shape id="Стрелка вниз 9" o:spid="_x0000_s2649" type="#_x0000_t67" style="position:absolute;left:10793;top:3894;width:579;height:575;visibility:visible;v-text-anchor:middle" adj="11700" filled="f">
              <v:stroke joinstyle="round"/>
              <v:textbox style="mso-next-textbox:#Стрелка вниз 9;mso-rotate-with-shape:t" inset="1.75mm,.91mm,1.75mm,.91mm">
                <w:txbxContent>
                  <w:p w:rsidR="00EE51D8" w:rsidRPr="00F571C0" w:rsidRDefault="00EE51D8" w:rsidP="00F571C0">
                    <w:pPr>
                      <w:autoSpaceDE w:val="0"/>
                      <w:autoSpaceDN w:val="0"/>
                      <w:adjustRightInd w:val="0"/>
                      <w:rPr>
                        <w:color w:val="000000"/>
                      </w:rPr>
                    </w:pPr>
                  </w:p>
                </w:txbxContent>
              </v:textbox>
            </v:shape>
            <v:rect id="_x0000_s2650" style="position:absolute;left:2308;top:5619;width:3367;height:1629;visibility:visible;v-text-anchor:middle" filled="f">
              <v:stroke joinstyle="round"/>
              <v:textbox style="mso-rotate-with-shape:t" inset="1.75mm,.91mm,1.75mm,.91mm">
                <w:txbxContent>
                  <w:p w:rsidR="00EE51D8" w:rsidRPr="00F571C0" w:rsidRDefault="00EE51D8" w:rsidP="00F571C0">
                    <w:pPr>
                      <w:autoSpaceDE w:val="0"/>
                      <w:autoSpaceDN w:val="0"/>
                      <w:adjustRightInd w:val="0"/>
                      <w:rPr>
                        <w:color w:val="000000"/>
                      </w:rPr>
                    </w:pPr>
                    <w:r w:rsidRPr="00F571C0">
                      <w:rPr>
                        <w:color w:val="000000"/>
                      </w:rPr>
                      <w:t>В 1879 – 1882 гг. оформился</w:t>
                    </w:r>
                  </w:p>
                  <w:p w:rsidR="00EE51D8" w:rsidRPr="00F571C0" w:rsidRDefault="00EE51D8" w:rsidP="00F571C0">
                    <w:pPr>
                      <w:autoSpaceDE w:val="0"/>
                      <w:autoSpaceDN w:val="0"/>
                      <w:adjustRightInd w:val="0"/>
                      <w:rPr>
                        <w:color w:val="000000"/>
                      </w:rPr>
                    </w:pPr>
                    <w:r w:rsidRPr="00F571C0">
                      <w:rPr>
                        <w:color w:val="000000"/>
                      </w:rPr>
                      <w:t>Тройственный союз</w:t>
                    </w:r>
                  </w:p>
                  <w:p w:rsidR="00EE51D8" w:rsidRPr="00F571C0" w:rsidRDefault="00EE51D8" w:rsidP="00F571C0">
                    <w:pPr>
                      <w:autoSpaceDE w:val="0"/>
                      <w:autoSpaceDN w:val="0"/>
                      <w:adjustRightInd w:val="0"/>
                      <w:rPr>
                        <w:color w:val="000000"/>
                      </w:rPr>
                    </w:pPr>
                    <w:r w:rsidRPr="00F571C0">
                      <w:rPr>
                        <w:color w:val="000000"/>
                      </w:rPr>
                      <w:t>Германии, Австро-Венгрии,</w:t>
                    </w:r>
                  </w:p>
                  <w:p w:rsidR="00EE51D8" w:rsidRPr="00F571C0" w:rsidRDefault="00EE51D8" w:rsidP="00F571C0">
                    <w:pPr>
                      <w:autoSpaceDE w:val="0"/>
                      <w:autoSpaceDN w:val="0"/>
                      <w:adjustRightInd w:val="0"/>
                      <w:rPr>
                        <w:color w:val="000000"/>
                      </w:rPr>
                    </w:pPr>
                    <w:r w:rsidRPr="00F571C0">
                      <w:rPr>
                        <w:color w:val="000000"/>
                      </w:rPr>
                      <w:t xml:space="preserve">Италии против России и </w:t>
                    </w:r>
                  </w:p>
                  <w:p w:rsidR="00EE51D8" w:rsidRPr="00F571C0" w:rsidRDefault="00EE51D8" w:rsidP="00F571C0">
                    <w:pPr>
                      <w:autoSpaceDE w:val="0"/>
                      <w:autoSpaceDN w:val="0"/>
                      <w:adjustRightInd w:val="0"/>
                      <w:rPr>
                        <w:color w:val="000000"/>
                      </w:rPr>
                    </w:pPr>
                    <w:r w:rsidRPr="00F571C0">
                      <w:rPr>
                        <w:color w:val="000000"/>
                      </w:rPr>
                      <w:t>Франции</w:t>
                    </w:r>
                  </w:p>
                </w:txbxContent>
              </v:textbox>
            </v:rect>
            <v:rect id="_x0000_s2651" style="position:absolute;left:5779;top:5619;width:7135;height:1629;visibility:visible;v-text-anchor:middle" filled="f">
              <v:stroke joinstyle="round"/>
              <v:textbox style="mso-rotate-with-shape:t" inset="1.75mm,.91mm,1.75mm,.91mm">
                <w:txbxContent>
                  <w:p w:rsidR="00EE51D8" w:rsidRPr="00F571C0" w:rsidRDefault="00EE51D8" w:rsidP="00F571C0">
                    <w:pPr>
                      <w:autoSpaceDE w:val="0"/>
                      <w:autoSpaceDN w:val="0"/>
                      <w:adjustRightInd w:val="0"/>
                      <w:jc w:val="center"/>
                      <w:rPr>
                        <w:color w:val="000000"/>
                      </w:rPr>
                    </w:pPr>
                    <w:r w:rsidRPr="00F571C0">
                      <w:rPr>
                        <w:color w:val="000000"/>
                      </w:rPr>
                      <w:t>Россия, Германия и Австро-Венгрия дважды в 1881 и 1884 гг.</w:t>
                    </w:r>
                  </w:p>
                  <w:p w:rsidR="00EE51D8" w:rsidRPr="00F571C0" w:rsidRDefault="00EE51D8" w:rsidP="00F571C0">
                    <w:pPr>
                      <w:autoSpaceDE w:val="0"/>
                      <w:autoSpaceDN w:val="0"/>
                      <w:adjustRightInd w:val="0"/>
                      <w:jc w:val="center"/>
                      <w:rPr>
                        <w:color w:val="000000"/>
                      </w:rPr>
                    </w:pPr>
                    <w:r w:rsidRPr="00F571C0">
                      <w:rPr>
                        <w:color w:val="000000"/>
                      </w:rPr>
                      <w:t xml:space="preserve">продлевали Союз трех императоров, и в </w:t>
                    </w:r>
                    <w:smartTag w:uri="urn:schemas-microsoft-com:office:smarttags" w:element="metricconverter">
                      <w:smartTagPr>
                        <w:attr w:name="ProductID" w:val="1887 г"/>
                      </w:smartTagPr>
                      <w:r w:rsidRPr="00F571C0">
                        <w:rPr>
                          <w:color w:val="000000"/>
                        </w:rPr>
                        <w:t>1887 г</w:t>
                      </w:r>
                    </w:smartTag>
                    <w:r w:rsidRPr="00F571C0">
                      <w:rPr>
                        <w:color w:val="000000"/>
                      </w:rPr>
                      <w:t>. Подписали</w:t>
                    </w:r>
                  </w:p>
                  <w:p w:rsidR="00EE51D8" w:rsidRPr="00F571C0" w:rsidRDefault="00EE51D8" w:rsidP="00F571C0">
                    <w:pPr>
                      <w:autoSpaceDE w:val="0"/>
                      <w:autoSpaceDN w:val="0"/>
                      <w:adjustRightInd w:val="0"/>
                      <w:jc w:val="center"/>
                      <w:rPr>
                        <w:color w:val="000000"/>
                      </w:rPr>
                    </w:pPr>
                    <w:r w:rsidRPr="00F571C0">
                      <w:rPr>
                        <w:color w:val="000000"/>
                      </w:rPr>
                      <w:t>«договор перестраховки», но это не привело к искреннему</w:t>
                    </w:r>
                  </w:p>
                  <w:p w:rsidR="00EE51D8" w:rsidRPr="00F571C0" w:rsidRDefault="00EE51D8" w:rsidP="00F571C0">
                    <w:pPr>
                      <w:autoSpaceDE w:val="0"/>
                      <w:autoSpaceDN w:val="0"/>
                      <w:adjustRightInd w:val="0"/>
                      <w:jc w:val="center"/>
                      <w:rPr>
                        <w:color w:val="000000"/>
                      </w:rPr>
                    </w:pPr>
                    <w:r w:rsidRPr="00F571C0">
                      <w:rPr>
                        <w:color w:val="000000"/>
                      </w:rPr>
                      <w:t xml:space="preserve">улучшению отношений: в 1879 – 1890-е гг. развернулась </w:t>
                    </w:r>
                  </w:p>
                  <w:p w:rsidR="00EE51D8" w:rsidRPr="00F571C0" w:rsidRDefault="00EE51D8" w:rsidP="00F571C0">
                    <w:pPr>
                      <w:autoSpaceDE w:val="0"/>
                      <w:autoSpaceDN w:val="0"/>
                      <w:adjustRightInd w:val="0"/>
                      <w:jc w:val="center"/>
                      <w:rPr>
                        <w:color w:val="000000"/>
                      </w:rPr>
                    </w:pPr>
                    <w:r w:rsidRPr="00F571C0">
                      <w:rPr>
                        <w:color w:val="000000"/>
                      </w:rPr>
                      <w:t>таможенная война России и Германии</w:t>
                    </w:r>
                  </w:p>
                </w:txbxContent>
              </v:textbox>
            </v:rect>
            <v:shape id="Стрелка вниз 23" o:spid="_x0000_s2654" type="#_x0000_t67" style="position:absolute;left:8672;top:5044;width:473;height:540;visibility:visible;mso-wrap-style:none;v-text-anchor:middle" adj="10800" filled="f">
              <v:stroke joinstyle="round"/>
              <v:textbox style="mso-next-textbox:#Стрелка вниз 23;mso-rotate-with-shape:t" inset="1.75mm,.91mm,1.75mm,.91mm">
                <w:txbxContent>
                  <w:p w:rsidR="00EE51D8" w:rsidRPr="00F571C0" w:rsidRDefault="00EE51D8" w:rsidP="00F571C0">
                    <w:pPr>
                      <w:autoSpaceDE w:val="0"/>
                      <w:autoSpaceDN w:val="0"/>
                      <w:adjustRightInd w:val="0"/>
                      <w:rPr>
                        <w:color w:val="000000"/>
                      </w:rPr>
                    </w:pPr>
                  </w:p>
                </w:txbxContent>
              </v:textbox>
            </v:shape>
            <v:rect id="Прямоугольник 24" o:spid="_x0000_s2655" style="position:absolute;left:2501;top:7918;width:10027;height:1362;visibility:visible;v-text-anchor:middle" filled="f">
              <v:stroke joinstyle="round"/>
              <v:textbox style="mso-next-textbox:#Прямоугольник 24;mso-rotate-with-shape:t" inset="1.75mm,.91mm,1.75mm,.91mm">
                <w:txbxContent>
                  <w:p w:rsidR="00EE51D8" w:rsidRPr="00F571C0" w:rsidRDefault="00EE51D8" w:rsidP="00F571C0">
                    <w:pPr>
                      <w:autoSpaceDE w:val="0"/>
                      <w:autoSpaceDN w:val="0"/>
                      <w:adjustRightInd w:val="0"/>
                      <w:rPr>
                        <w:color w:val="000000"/>
                      </w:rPr>
                    </w:pPr>
                    <w:r w:rsidRPr="00F571C0">
                      <w:rPr>
                        <w:color w:val="000000"/>
                      </w:rPr>
                      <w:t>Сближение России и Франции</w:t>
                    </w:r>
                  </w:p>
                  <w:p w:rsidR="00EE51D8" w:rsidRPr="00F571C0" w:rsidRDefault="00EE51D8" w:rsidP="00F571C0">
                    <w:pPr>
                      <w:autoSpaceDE w:val="0"/>
                      <w:autoSpaceDN w:val="0"/>
                      <w:adjustRightInd w:val="0"/>
                      <w:rPr>
                        <w:color w:val="000000"/>
                      </w:rPr>
                    </w:pPr>
                    <w:smartTag w:uri="urn:schemas-microsoft-com:office:smarttags" w:element="metricconverter">
                      <w:smartTagPr>
                        <w:attr w:name="ProductID" w:val="1891 г"/>
                      </w:smartTagPr>
                      <w:r w:rsidRPr="00F571C0">
                        <w:rPr>
                          <w:color w:val="000000"/>
                        </w:rPr>
                        <w:t>1891 г</w:t>
                      </w:r>
                    </w:smartTag>
                    <w:r w:rsidRPr="00F571C0">
                      <w:rPr>
                        <w:color w:val="000000"/>
                      </w:rPr>
                      <w:t>. – политическое соглашение</w:t>
                    </w:r>
                  </w:p>
                  <w:p w:rsidR="00EE51D8" w:rsidRPr="00F571C0" w:rsidRDefault="00EE51D8" w:rsidP="00F571C0">
                    <w:pPr>
                      <w:autoSpaceDE w:val="0"/>
                      <w:autoSpaceDN w:val="0"/>
                      <w:adjustRightInd w:val="0"/>
                      <w:rPr>
                        <w:color w:val="000000"/>
                      </w:rPr>
                    </w:pPr>
                    <w:smartTag w:uri="urn:schemas-microsoft-com:office:smarttags" w:element="metricconverter">
                      <w:smartTagPr>
                        <w:attr w:name="ProductID" w:val="1892 г"/>
                      </w:smartTagPr>
                      <w:r w:rsidRPr="00F571C0">
                        <w:rPr>
                          <w:color w:val="000000"/>
                        </w:rPr>
                        <w:t>1892 г</w:t>
                      </w:r>
                    </w:smartTag>
                    <w:r w:rsidRPr="00F571C0">
                      <w:rPr>
                        <w:color w:val="000000"/>
                      </w:rPr>
                      <w:t>. – военная конвенция</w:t>
                    </w:r>
                  </w:p>
                  <w:p w:rsidR="00EE51D8" w:rsidRPr="00F571C0" w:rsidRDefault="00EE51D8" w:rsidP="00F571C0">
                    <w:pPr>
                      <w:autoSpaceDE w:val="0"/>
                      <w:autoSpaceDN w:val="0"/>
                      <w:adjustRightInd w:val="0"/>
                      <w:rPr>
                        <w:color w:val="000000"/>
                      </w:rPr>
                    </w:pPr>
                    <w:smartTag w:uri="urn:schemas-microsoft-com:office:smarttags" w:element="metricconverter">
                      <w:smartTagPr>
                        <w:attr w:name="ProductID" w:val="1893 г"/>
                      </w:smartTagPr>
                      <w:r w:rsidRPr="00F571C0">
                        <w:rPr>
                          <w:color w:val="000000"/>
                        </w:rPr>
                        <w:t>1893 г</w:t>
                      </w:r>
                    </w:smartTag>
                    <w:r w:rsidRPr="00F571C0">
                      <w:rPr>
                        <w:color w:val="000000"/>
                      </w:rPr>
                      <w:t>. – ратификация военной конвенции – оформление русско-французского союза</w:t>
                    </w:r>
                  </w:p>
                </w:txbxContent>
              </v:textbox>
            </v:rect>
            <v:rect id="Прямоугольник 25" o:spid="_x0000_s2656" style="position:absolute;left:2308;top:9835;width:10220;height:1149;visibility:visible;v-text-anchor:middle" filled="f">
              <v:stroke joinstyle="round"/>
              <v:textbox style="mso-next-textbox:#Прямоугольник 25;mso-rotate-with-shape:t" inset="1.75mm,.91mm,1.75mm,.91mm">
                <w:txbxContent>
                  <w:p w:rsidR="00EE51D8" w:rsidRPr="00421090" w:rsidRDefault="00EE51D8" w:rsidP="00F571C0">
                    <w:pPr>
                      <w:autoSpaceDE w:val="0"/>
                      <w:autoSpaceDN w:val="0"/>
                      <w:adjustRightInd w:val="0"/>
                      <w:jc w:val="center"/>
                      <w:rPr>
                        <w:bCs/>
                        <w:i/>
                        <w:color w:val="000000"/>
                      </w:rPr>
                    </w:pPr>
                    <w:r w:rsidRPr="00421090">
                      <w:rPr>
                        <w:bCs/>
                        <w:i/>
                        <w:color w:val="000000"/>
                      </w:rPr>
                      <w:t>ВЫВОД</w:t>
                    </w:r>
                  </w:p>
                  <w:p w:rsidR="00EE51D8" w:rsidRPr="00F571C0" w:rsidRDefault="00EE51D8" w:rsidP="00F571C0">
                    <w:pPr>
                      <w:autoSpaceDE w:val="0"/>
                      <w:autoSpaceDN w:val="0"/>
                      <w:adjustRightInd w:val="0"/>
                      <w:jc w:val="center"/>
                      <w:rPr>
                        <w:color w:val="000000"/>
                      </w:rPr>
                    </w:pPr>
                    <w:r w:rsidRPr="00F571C0">
                      <w:rPr>
                        <w:color w:val="000000"/>
                      </w:rPr>
                      <w:t xml:space="preserve">В конце </w:t>
                    </w:r>
                    <w:r w:rsidRPr="00F571C0">
                      <w:rPr>
                        <w:color w:val="000000"/>
                        <w:lang w:val="en-US"/>
                      </w:rPr>
                      <w:t>XIX</w:t>
                    </w:r>
                    <w:r w:rsidRPr="00F571C0">
                      <w:rPr>
                        <w:color w:val="000000"/>
                      </w:rPr>
                      <w:t xml:space="preserve"> в. в Европе образовалось два враждебных блока – открылся новый этап в </w:t>
                    </w:r>
                  </w:p>
                  <w:p w:rsidR="00EE51D8" w:rsidRPr="00F571C0" w:rsidRDefault="00EE51D8" w:rsidP="00F571C0">
                    <w:pPr>
                      <w:autoSpaceDE w:val="0"/>
                      <w:autoSpaceDN w:val="0"/>
                      <w:adjustRightInd w:val="0"/>
                      <w:jc w:val="center"/>
                      <w:rPr>
                        <w:color w:val="000000"/>
                      </w:rPr>
                    </w:pPr>
                    <w:r w:rsidRPr="00F571C0">
                      <w:rPr>
                        <w:color w:val="000000"/>
                      </w:rPr>
                      <w:t>истории международных отношений</w:t>
                    </w:r>
                  </w:p>
                </w:txbxContent>
              </v:textbox>
            </v:rect>
            <v:shape id="Стрелка вниз 26" o:spid="_x0000_s2657" type="#_x0000_t67" style="position:absolute;left:9057;top:7343;width:473;height:541;visibility:visible;mso-wrap-style:none;v-text-anchor:middle" adj="10800" filled="f">
              <v:stroke joinstyle="round"/>
              <v:textbox style="mso-next-textbox:#Стрелка вниз 26;mso-rotate-with-shape:t" inset="1.75mm,.91mm,1.75mm,.91mm">
                <w:txbxContent>
                  <w:p w:rsidR="00EE51D8" w:rsidRPr="00F571C0" w:rsidRDefault="00EE51D8" w:rsidP="00F571C0">
                    <w:pPr>
                      <w:autoSpaceDE w:val="0"/>
                      <w:autoSpaceDN w:val="0"/>
                      <w:adjustRightInd w:val="0"/>
                      <w:rPr>
                        <w:color w:val="000000"/>
                      </w:rPr>
                    </w:pPr>
                  </w:p>
                </w:txbxContent>
              </v:textbox>
            </v:shape>
            <v:shape id="Стрелка вниз 27" o:spid="_x0000_s2658" type="#_x0000_t67" style="position:absolute;left:3851;top:7343;width:472;height:541;visibility:visible;mso-wrap-style:none;v-text-anchor:middle" adj="10800" filled="f">
              <v:stroke joinstyle="round"/>
              <v:textbox style="mso-next-textbox:#Стрелка вниз 27;mso-rotate-with-shape:t" inset="1.75mm,.91mm,1.75mm,.91mm">
                <w:txbxContent>
                  <w:p w:rsidR="00EE51D8" w:rsidRPr="00F571C0" w:rsidRDefault="00EE51D8" w:rsidP="00F571C0">
                    <w:pPr>
                      <w:autoSpaceDE w:val="0"/>
                      <w:autoSpaceDN w:val="0"/>
                      <w:adjustRightInd w:val="0"/>
                      <w:rPr>
                        <w:color w:val="000000"/>
                      </w:rPr>
                    </w:pPr>
                  </w:p>
                </w:txbxContent>
              </v:textbox>
            </v:shape>
            <v:rect id="_x0000_s2644" style="position:absolute;left:5393;top:1978;width:2885;height:1916;visibility:visible;v-text-anchor:middle" filled="f">
              <v:stroke joinstyle="round"/>
              <v:textbox style="mso-next-textbox:#_x0000_s2644;mso-rotate-with-shape:t" inset="1.75mm,.91mm,1.75mm,.91mm">
                <w:txbxContent>
                  <w:p w:rsidR="00EE51D8" w:rsidRPr="00F571C0" w:rsidRDefault="00EE51D8" w:rsidP="00F571C0">
                    <w:pPr>
                      <w:autoSpaceDE w:val="0"/>
                      <w:autoSpaceDN w:val="0"/>
                      <w:adjustRightInd w:val="0"/>
                      <w:rPr>
                        <w:color w:val="000000"/>
                      </w:rPr>
                    </w:pPr>
                    <w:r w:rsidRPr="00F571C0">
                      <w:rPr>
                        <w:color w:val="000000"/>
                      </w:rPr>
                      <w:t xml:space="preserve">В </w:t>
                    </w:r>
                    <w:smartTag w:uri="urn:schemas-microsoft-com:office:smarttags" w:element="metricconverter">
                      <w:smartTagPr>
                        <w:attr w:name="ProductID" w:val="1875 г"/>
                      </w:smartTagPr>
                      <w:r w:rsidRPr="00F571C0">
                        <w:rPr>
                          <w:color w:val="000000"/>
                        </w:rPr>
                        <w:t>1875 г</w:t>
                      </w:r>
                    </w:smartTag>
                    <w:r w:rsidRPr="00F571C0">
                      <w:rPr>
                        <w:color w:val="000000"/>
                      </w:rPr>
                      <w:t xml:space="preserve">. – военная </w:t>
                    </w:r>
                  </w:p>
                  <w:p w:rsidR="00EE51D8" w:rsidRPr="00F571C0" w:rsidRDefault="00EE51D8" w:rsidP="00F571C0">
                    <w:pPr>
                      <w:autoSpaceDE w:val="0"/>
                      <w:autoSpaceDN w:val="0"/>
                      <w:adjustRightInd w:val="0"/>
                      <w:rPr>
                        <w:color w:val="000000"/>
                      </w:rPr>
                    </w:pPr>
                    <w:r w:rsidRPr="00F571C0">
                      <w:rPr>
                        <w:color w:val="000000"/>
                      </w:rPr>
                      <w:t xml:space="preserve">тревога в Европе – </w:t>
                    </w:r>
                  </w:p>
                  <w:p w:rsidR="00EE51D8" w:rsidRPr="00F571C0" w:rsidRDefault="00EE51D8" w:rsidP="00F571C0">
                    <w:pPr>
                      <w:autoSpaceDE w:val="0"/>
                      <w:autoSpaceDN w:val="0"/>
                      <w:adjustRightInd w:val="0"/>
                      <w:rPr>
                        <w:color w:val="000000"/>
                      </w:rPr>
                    </w:pPr>
                    <w:r w:rsidRPr="00F571C0">
                      <w:rPr>
                        <w:color w:val="000000"/>
                      </w:rPr>
                      <w:t>Россия спасла Францию</w:t>
                    </w:r>
                  </w:p>
                  <w:p w:rsidR="00EE51D8" w:rsidRPr="00F571C0" w:rsidRDefault="00EE51D8" w:rsidP="00F571C0">
                    <w:pPr>
                      <w:autoSpaceDE w:val="0"/>
                      <w:autoSpaceDN w:val="0"/>
                      <w:adjustRightInd w:val="0"/>
                      <w:rPr>
                        <w:color w:val="000000"/>
                      </w:rPr>
                    </w:pPr>
                    <w:r w:rsidRPr="00F571C0">
                      <w:rPr>
                        <w:color w:val="000000"/>
                      </w:rPr>
                      <w:t>от превентивного</w:t>
                    </w:r>
                  </w:p>
                  <w:p w:rsidR="00EE51D8" w:rsidRPr="00F571C0" w:rsidRDefault="00EE51D8" w:rsidP="00F571C0">
                    <w:pPr>
                      <w:autoSpaceDE w:val="0"/>
                      <w:autoSpaceDN w:val="0"/>
                      <w:adjustRightInd w:val="0"/>
                      <w:rPr>
                        <w:color w:val="000000"/>
                      </w:rPr>
                    </w:pPr>
                    <w:r w:rsidRPr="00F571C0">
                      <w:rPr>
                        <w:color w:val="000000"/>
                      </w:rPr>
                      <w:t>разгрома Германией</w:t>
                    </w:r>
                  </w:p>
                </w:txbxContent>
              </v:textbox>
            </v:re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2661" type="#_x0000_t90" style="position:absolute;left:3851;top:4661;width:1350;height:958;rotation:180"/>
            <w10:anchorlock/>
          </v:group>
        </w:pict>
      </w:r>
    </w:p>
    <w:p w:rsidR="004C0E24" w:rsidRDefault="004C0E24" w:rsidP="003959E0">
      <w:pPr>
        <w:tabs>
          <w:tab w:val="left" w:pos="1260"/>
        </w:tabs>
        <w:spacing w:line="360" w:lineRule="auto"/>
        <w:jc w:val="center"/>
        <w:rPr>
          <w:b/>
          <w:sz w:val="32"/>
          <w:szCs w:val="32"/>
        </w:rPr>
      </w:pPr>
    </w:p>
    <w:p w:rsidR="00000809" w:rsidRPr="0054655E" w:rsidRDefault="00493F3C" w:rsidP="004C0E24">
      <w:pPr>
        <w:tabs>
          <w:tab w:val="left" w:pos="1260"/>
        </w:tabs>
        <w:spacing w:line="360" w:lineRule="auto"/>
        <w:ind w:left="709"/>
        <w:jc w:val="both"/>
        <w:rPr>
          <w:b/>
          <w:sz w:val="32"/>
          <w:szCs w:val="32"/>
        </w:rPr>
      </w:pPr>
      <w:r w:rsidRPr="00493F3C">
        <w:pict>
          <v:shape id="_x0000_s6571" type="#_x0000_t32" style="position:absolute;left:0;text-align:left;margin-left:36.15pt;margin-top:18.5pt;width:444.75pt;height:0;z-index:440" o:connectortype="straight"/>
        </w:pict>
      </w:r>
      <w:r w:rsidRPr="00493F3C">
        <w:pict>
          <v:shape id="_x0000_s6572" type="#_x0000_t32" style="position:absolute;left:0;text-align:left;margin-left:36.15pt;margin-top:23pt;width:444.75pt;height:0;z-index:441" o:connectortype="straight" strokeweight="3pt"/>
        </w:pict>
      </w:r>
      <w:r w:rsidR="00000809" w:rsidRPr="0054655E">
        <w:rPr>
          <w:b/>
          <w:sz w:val="32"/>
          <w:szCs w:val="32"/>
        </w:rPr>
        <w:t>Ключевые слова</w:t>
      </w:r>
    </w:p>
    <w:p w:rsidR="00000809" w:rsidRPr="00314FAD" w:rsidRDefault="00000809" w:rsidP="00314FAD">
      <w:pPr>
        <w:tabs>
          <w:tab w:val="left" w:pos="1260"/>
        </w:tabs>
        <w:spacing w:line="360" w:lineRule="auto"/>
        <w:jc w:val="center"/>
        <w:rPr>
          <w:b/>
          <w:sz w:val="32"/>
          <w:szCs w:val="32"/>
        </w:rPr>
      </w:pP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к</w:t>
      </w:r>
      <w:r w:rsidR="00000809">
        <w:rPr>
          <w:sz w:val="28"/>
          <w:szCs w:val="28"/>
        </w:rPr>
        <w:t>рымская война</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отмена крепостного права</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реформы</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развитие капитализма</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народничество</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радикализм</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lastRenderedPageBreak/>
        <w:t>рабочее движение</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марксизм</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контрреформы</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царь «кровавый»</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w:t>
      </w:r>
      <w:r w:rsidR="0054655E">
        <w:rPr>
          <w:sz w:val="28"/>
          <w:szCs w:val="28"/>
        </w:rPr>
        <w:t>и</w:t>
      </w:r>
      <w:r>
        <w:rPr>
          <w:sz w:val="28"/>
          <w:szCs w:val="28"/>
        </w:rPr>
        <w:t>мператор – миротворец»</w:t>
      </w:r>
    </w:p>
    <w:p w:rsidR="0054655E"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w:t>
      </w:r>
      <w:r w:rsidR="0054655E">
        <w:rPr>
          <w:sz w:val="28"/>
          <w:szCs w:val="28"/>
        </w:rPr>
        <w:t>и</w:t>
      </w:r>
      <w:r>
        <w:rPr>
          <w:sz w:val="28"/>
          <w:szCs w:val="28"/>
        </w:rPr>
        <w:t>мператор – дважды освободитель»</w:t>
      </w:r>
    </w:p>
    <w:p w:rsidR="00000809" w:rsidRDefault="00000809"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легитимность</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выкупная сделка</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временнообязанные крестьяне</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коронный суд</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мировой суд</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земское собрание</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земская управа</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всесословная воинская повинность</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новые классы: буржуазия и пролетариат</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индустриализация страны и модернизация производства</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союз трех императоров</w:t>
      </w:r>
    </w:p>
    <w:p w:rsidR="0054655E" w:rsidRDefault="0054655E" w:rsidP="003515F9">
      <w:pPr>
        <w:numPr>
          <w:ilvl w:val="0"/>
          <w:numId w:val="36"/>
        </w:numPr>
        <w:tabs>
          <w:tab w:val="clear" w:pos="1440"/>
          <w:tab w:val="num" w:pos="0"/>
          <w:tab w:val="left" w:pos="1080"/>
        </w:tabs>
        <w:spacing w:line="360" w:lineRule="auto"/>
        <w:ind w:left="0" w:firstLine="720"/>
        <w:jc w:val="both"/>
        <w:rPr>
          <w:sz w:val="28"/>
          <w:szCs w:val="28"/>
        </w:rPr>
      </w:pPr>
      <w:r>
        <w:rPr>
          <w:sz w:val="28"/>
          <w:szCs w:val="28"/>
        </w:rPr>
        <w:t>тройственный союз</w:t>
      </w:r>
    </w:p>
    <w:p w:rsidR="00000809" w:rsidRDefault="00000809" w:rsidP="00FC1CE6">
      <w:pPr>
        <w:tabs>
          <w:tab w:val="left" w:pos="1260"/>
        </w:tabs>
        <w:spacing w:line="360" w:lineRule="auto"/>
        <w:jc w:val="center"/>
        <w:rPr>
          <w:b/>
          <w:sz w:val="36"/>
          <w:szCs w:val="36"/>
        </w:rPr>
      </w:pPr>
    </w:p>
    <w:p w:rsidR="00000809" w:rsidRPr="0054655E" w:rsidRDefault="00493F3C" w:rsidP="004C0E24">
      <w:pPr>
        <w:tabs>
          <w:tab w:val="left" w:pos="1260"/>
        </w:tabs>
        <w:spacing w:line="360" w:lineRule="auto"/>
        <w:ind w:left="709"/>
        <w:jc w:val="both"/>
        <w:rPr>
          <w:b/>
          <w:sz w:val="32"/>
          <w:szCs w:val="32"/>
        </w:rPr>
      </w:pPr>
      <w:r w:rsidRPr="00493F3C">
        <w:pict>
          <v:shape id="_x0000_s6573" type="#_x0000_t32" style="position:absolute;left:0;text-align:left;margin-left:35.55pt;margin-top:19.85pt;width:444.75pt;height:0;z-index:442" o:connectortype="straight"/>
        </w:pict>
      </w:r>
      <w:r w:rsidRPr="00493F3C">
        <w:pict>
          <v:shape id="_x0000_s6574" type="#_x0000_t32" style="position:absolute;left:0;text-align:left;margin-left:35.55pt;margin-top:24.35pt;width:444.75pt;height:0;z-index:443" o:connectortype="straight" strokeweight="3pt"/>
        </w:pict>
      </w:r>
      <w:r w:rsidR="00000809" w:rsidRPr="0054655E">
        <w:rPr>
          <w:b/>
          <w:sz w:val="32"/>
          <w:szCs w:val="32"/>
        </w:rPr>
        <w:t>Тест</w:t>
      </w:r>
    </w:p>
    <w:p w:rsidR="00000809" w:rsidRPr="00314FAD" w:rsidRDefault="00000809" w:rsidP="00FC1CE6">
      <w:pPr>
        <w:tabs>
          <w:tab w:val="left" w:pos="1260"/>
        </w:tabs>
        <w:spacing w:line="360" w:lineRule="auto"/>
        <w:jc w:val="center"/>
        <w:rPr>
          <w:b/>
          <w:sz w:val="32"/>
          <w:szCs w:val="32"/>
        </w:rPr>
      </w:pPr>
    </w:p>
    <w:p w:rsidR="00000809" w:rsidRPr="00314FAD" w:rsidRDefault="0054655E" w:rsidP="00067FAE">
      <w:pPr>
        <w:spacing w:line="360" w:lineRule="auto"/>
        <w:ind w:left="720"/>
        <w:jc w:val="both"/>
        <w:rPr>
          <w:i/>
          <w:sz w:val="28"/>
          <w:szCs w:val="28"/>
        </w:rPr>
      </w:pPr>
      <w:r w:rsidRPr="00314FAD">
        <w:rPr>
          <w:i/>
          <w:sz w:val="28"/>
          <w:szCs w:val="28"/>
        </w:rPr>
        <w:t xml:space="preserve">1. </w:t>
      </w:r>
      <w:r w:rsidR="00000809" w:rsidRPr="00314FAD">
        <w:rPr>
          <w:i/>
          <w:sz w:val="28"/>
          <w:szCs w:val="28"/>
        </w:rPr>
        <w:t>Во главе внешнеполитического ведомства России с апреля 1856</w:t>
      </w:r>
      <w:r w:rsidR="004C0E24">
        <w:rPr>
          <w:i/>
          <w:sz w:val="28"/>
          <w:szCs w:val="28"/>
        </w:rPr>
        <w:t xml:space="preserve"> </w:t>
      </w:r>
      <w:r w:rsidR="00000809" w:rsidRPr="00314FAD">
        <w:rPr>
          <w:i/>
          <w:sz w:val="28"/>
          <w:szCs w:val="28"/>
        </w:rPr>
        <w:t>г. оказался</w:t>
      </w:r>
    </w:p>
    <w:p w:rsidR="00000809" w:rsidRDefault="0054655E" w:rsidP="00067FAE">
      <w:pPr>
        <w:spacing w:line="360" w:lineRule="auto"/>
        <w:ind w:left="720" w:firstLine="360"/>
        <w:jc w:val="both"/>
        <w:rPr>
          <w:sz w:val="28"/>
          <w:szCs w:val="28"/>
        </w:rPr>
      </w:pPr>
      <w:r>
        <w:rPr>
          <w:sz w:val="28"/>
          <w:szCs w:val="28"/>
        </w:rPr>
        <w:t xml:space="preserve">а) </w:t>
      </w:r>
      <w:r w:rsidR="00000809">
        <w:rPr>
          <w:sz w:val="28"/>
          <w:szCs w:val="28"/>
        </w:rPr>
        <w:t>А.М. Горчаков</w:t>
      </w:r>
    </w:p>
    <w:p w:rsidR="00000809" w:rsidRDefault="0054655E" w:rsidP="00067FAE">
      <w:pPr>
        <w:spacing w:line="360" w:lineRule="auto"/>
        <w:ind w:left="720" w:firstLine="360"/>
        <w:jc w:val="both"/>
        <w:rPr>
          <w:sz w:val="28"/>
          <w:szCs w:val="28"/>
        </w:rPr>
      </w:pPr>
      <w:r>
        <w:rPr>
          <w:sz w:val="28"/>
          <w:szCs w:val="28"/>
        </w:rPr>
        <w:t xml:space="preserve">б) </w:t>
      </w:r>
      <w:r w:rsidR="00000809">
        <w:rPr>
          <w:sz w:val="28"/>
          <w:szCs w:val="28"/>
        </w:rPr>
        <w:t>М.Г. Черняев</w:t>
      </w:r>
    </w:p>
    <w:p w:rsidR="00000809" w:rsidRDefault="0054655E" w:rsidP="00067FAE">
      <w:pPr>
        <w:spacing w:line="360" w:lineRule="auto"/>
        <w:ind w:left="720" w:firstLine="360"/>
        <w:jc w:val="both"/>
        <w:rPr>
          <w:sz w:val="28"/>
          <w:szCs w:val="28"/>
        </w:rPr>
      </w:pPr>
      <w:r>
        <w:rPr>
          <w:sz w:val="28"/>
          <w:szCs w:val="28"/>
        </w:rPr>
        <w:t xml:space="preserve">в) </w:t>
      </w:r>
      <w:r w:rsidR="00000809">
        <w:rPr>
          <w:sz w:val="28"/>
          <w:szCs w:val="28"/>
        </w:rPr>
        <w:t>М.Д. Скобелев</w:t>
      </w:r>
    </w:p>
    <w:p w:rsidR="00000809" w:rsidRDefault="0054655E" w:rsidP="00067FAE">
      <w:pPr>
        <w:spacing w:line="360" w:lineRule="auto"/>
        <w:ind w:left="720" w:firstLine="360"/>
        <w:jc w:val="both"/>
        <w:rPr>
          <w:sz w:val="28"/>
          <w:szCs w:val="28"/>
        </w:rPr>
      </w:pPr>
      <w:r>
        <w:rPr>
          <w:sz w:val="28"/>
          <w:szCs w:val="28"/>
        </w:rPr>
        <w:t xml:space="preserve">г) </w:t>
      </w:r>
      <w:r w:rsidR="00000809">
        <w:rPr>
          <w:sz w:val="28"/>
          <w:szCs w:val="28"/>
        </w:rPr>
        <w:t>А.П. Извольский</w:t>
      </w:r>
    </w:p>
    <w:p w:rsidR="00000809" w:rsidRDefault="0054655E" w:rsidP="00067FAE">
      <w:pPr>
        <w:spacing w:line="360" w:lineRule="auto"/>
        <w:ind w:left="720" w:firstLine="360"/>
        <w:jc w:val="both"/>
        <w:rPr>
          <w:sz w:val="28"/>
          <w:szCs w:val="28"/>
        </w:rPr>
      </w:pPr>
      <w:r>
        <w:rPr>
          <w:sz w:val="28"/>
          <w:szCs w:val="28"/>
        </w:rPr>
        <w:t xml:space="preserve">д) </w:t>
      </w:r>
      <w:r w:rsidR="00000809">
        <w:rPr>
          <w:sz w:val="28"/>
          <w:szCs w:val="28"/>
        </w:rPr>
        <w:t>С.Д. Сазонов</w:t>
      </w:r>
    </w:p>
    <w:p w:rsidR="00000809" w:rsidRPr="00314FAD" w:rsidRDefault="0054655E" w:rsidP="00067FAE">
      <w:pPr>
        <w:spacing w:line="360" w:lineRule="auto"/>
        <w:ind w:left="720"/>
        <w:jc w:val="both"/>
        <w:rPr>
          <w:i/>
          <w:sz w:val="28"/>
          <w:szCs w:val="28"/>
        </w:rPr>
      </w:pPr>
      <w:r w:rsidRPr="00314FAD">
        <w:rPr>
          <w:i/>
          <w:sz w:val="28"/>
          <w:szCs w:val="28"/>
        </w:rPr>
        <w:lastRenderedPageBreak/>
        <w:t xml:space="preserve">2. </w:t>
      </w:r>
      <w:r w:rsidR="00000809" w:rsidRPr="00314FAD">
        <w:rPr>
          <w:i/>
          <w:sz w:val="28"/>
          <w:szCs w:val="28"/>
        </w:rPr>
        <w:t>Австро-Венгрия и Германия в тайне заключили союз, направленный против России, в</w:t>
      </w:r>
      <w:r w:rsidRPr="00314FAD">
        <w:rPr>
          <w:i/>
          <w:sz w:val="28"/>
          <w:szCs w:val="28"/>
        </w:rPr>
        <w:t xml:space="preserve"> </w:t>
      </w:r>
      <w:r w:rsidR="00000809" w:rsidRPr="00314FAD">
        <w:rPr>
          <w:i/>
          <w:sz w:val="28"/>
          <w:szCs w:val="28"/>
        </w:rPr>
        <w:t>…</w:t>
      </w:r>
      <w:r w:rsidRPr="00314FAD">
        <w:rPr>
          <w:i/>
          <w:sz w:val="28"/>
          <w:szCs w:val="28"/>
        </w:rPr>
        <w:t xml:space="preserve"> </w:t>
      </w:r>
      <w:r w:rsidR="00000809" w:rsidRPr="00314FAD">
        <w:rPr>
          <w:i/>
          <w:sz w:val="28"/>
          <w:szCs w:val="28"/>
        </w:rPr>
        <w:t>году</w:t>
      </w:r>
    </w:p>
    <w:p w:rsidR="00000809" w:rsidRDefault="0054655E" w:rsidP="00067FAE">
      <w:pPr>
        <w:spacing w:line="360" w:lineRule="auto"/>
        <w:ind w:left="720" w:firstLine="360"/>
        <w:jc w:val="both"/>
        <w:rPr>
          <w:sz w:val="28"/>
          <w:szCs w:val="28"/>
        </w:rPr>
      </w:pPr>
      <w:r>
        <w:rPr>
          <w:sz w:val="28"/>
          <w:szCs w:val="28"/>
        </w:rPr>
        <w:t xml:space="preserve">а) </w:t>
      </w:r>
      <w:r w:rsidR="00000809">
        <w:rPr>
          <w:sz w:val="28"/>
          <w:szCs w:val="28"/>
        </w:rPr>
        <w:t>1879</w:t>
      </w:r>
    </w:p>
    <w:p w:rsidR="00000809" w:rsidRDefault="0054655E" w:rsidP="00067FAE">
      <w:pPr>
        <w:spacing w:line="360" w:lineRule="auto"/>
        <w:ind w:left="720" w:firstLine="360"/>
        <w:jc w:val="both"/>
        <w:rPr>
          <w:sz w:val="28"/>
          <w:szCs w:val="28"/>
        </w:rPr>
      </w:pPr>
      <w:r>
        <w:rPr>
          <w:sz w:val="28"/>
          <w:szCs w:val="28"/>
        </w:rPr>
        <w:t xml:space="preserve">б) </w:t>
      </w:r>
      <w:r w:rsidR="00000809">
        <w:rPr>
          <w:sz w:val="28"/>
          <w:szCs w:val="28"/>
        </w:rPr>
        <w:t>1880</w:t>
      </w:r>
    </w:p>
    <w:p w:rsidR="00000809" w:rsidRDefault="0054655E" w:rsidP="00067FAE">
      <w:pPr>
        <w:spacing w:line="360" w:lineRule="auto"/>
        <w:ind w:left="720" w:firstLine="360"/>
        <w:jc w:val="both"/>
        <w:rPr>
          <w:sz w:val="28"/>
          <w:szCs w:val="28"/>
        </w:rPr>
      </w:pPr>
      <w:r>
        <w:rPr>
          <w:sz w:val="28"/>
          <w:szCs w:val="28"/>
        </w:rPr>
        <w:t xml:space="preserve">в) </w:t>
      </w:r>
      <w:r w:rsidR="00000809">
        <w:rPr>
          <w:sz w:val="28"/>
          <w:szCs w:val="28"/>
        </w:rPr>
        <w:t>1881</w:t>
      </w:r>
    </w:p>
    <w:p w:rsidR="00000809" w:rsidRDefault="0054655E" w:rsidP="00067FAE">
      <w:pPr>
        <w:spacing w:line="360" w:lineRule="auto"/>
        <w:ind w:left="720" w:firstLine="360"/>
        <w:jc w:val="both"/>
        <w:rPr>
          <w:sz w:val="28"/>
          <w:szCs w:val="28"/>
        </w:rPr>
      </w:pPr>
      <w:r>
        <w:rPr>
          <w:sz w:val="28"/>
          <w:szCs w:val="28"/>
        </w:rPr>
        <w:t xml:space="preserve">г) </w:t>
      </w:r>
      <w:r w:rsidR="00000809">
        <w:rPr>
          <w:sz w:val="28"/>
          <w:szCs w:val="28"/>
        </w:rPr>
        <w:t>1882</w:t>
      </w:r>
    </w:p>
    <w:p w:rsidR="00000809" w:rsidRDefault="0054655E" w:rsidP="00067FAE">
      <w:pPr>
        <w:spacing w:line="360" w:lineRule="auto"/>
        <w:ind w:left="720" w:firstLine="360"/>
        <w:jc w:val="both"/>
        <w:rPr>
          <w:sz w:val="28"/>
          <w:szCs w:val="28"/>
        </w:rPr>
      </w:pPr>
      <w:r>
        <w:rPr>
          <w:sz w:val="28"/>
          <w:szCs w:val="28"/>
        </w:rPr>
        <w:t xml:space="preserve">д) </w:t>
      </w:r>
      <w:r w:rsidR="00000809">
        <w:rPr>
          <w:sz w:val="28"/>
          <w:szCs w:val="28"/>
        </w:rPr>
        <w:t>1883</w:t>
      </w:r>
    </w:p>
    <w:p w:rsidR="00000809" w:rsidRPr="00314FAD" w:rsidRDefault="0054655E" w:rsidP="00067FAE">
      <w:pPr>
        <w:spacing w:line="360" w:lineRule="auto"/>
        <w:ind w:left="720"/>
        <w:jc w:val="both"/>
        <w:rPr>
          <w:i/>
          <w:sz w:val="28"/>
          <w:szCs w:val="28"/>
        </w:rPr>
      </w:pPr>
      <w:r w:rsidRPr="00314FAD">
        <w:rPr>
          <w:i/>
          <w:sz w:val="28"/>
          <w:szCs w:val="28"/>
        </w:rPr>
        <w:t xml:space="preserve">3. </w:t>
      </w:r>
      <w:r w:rsidR="00000809" w:rsidRPr="00314FAD">
        <w:rPr>
          <w:i/>
          <w:sz w:val="28"/>
          <w:szCs w:val="28"/>
        </w:rPr>
        <w:t>Первая в мировой истории международная конференция по разоруж</w:t>
      </w:r>
      <w:r w:rsidRPr="00314FAD">
        <w:rPr>
          <w:i/>
          <w:sz w:val="28"/>
          <w:szCs w:val="28"/>
        </w:rPr>
        <w:t>ению была созвана по инициативе</w:t>
      </w:r>
    </w:p>
    <w:p w:rsidR="00000809" w:rsidRDefault="0054655E" w:rsidP="00067FAE">
      <w:pPr>
        <w:spacing w:line="360" w:lineRule="auto"/>
        <w:ind w:left="720" w:firstLine="360"/>
        <w:jc w:val="both"/>
        <w:rPr>
          <w:sz w:val="28"/>
          <w:szCs w:val="28"/>
        </w:rPr>
      </w:pPr>
      <w:r>
        <w:rPr>
          <w:sz w:val="28"/>
          <w:szCs w:val="28"/>
        </w:rPr>
        <w:t xml:space="preserve">а) </w:t>
      </w:r>
      <w:r w:rsidR="00000809">
        <w:rPr>
          <w:sz w:val="28"/>
          <w:szCs w:val="28"/>
        </w:rPr>
        <w:t>Франции</w:t>
      </w:r>
    </w:p>
    <w:p w:rsidR="00000809" w:rsidRDefault="0054655E" w:rsidP="00067FAE">
      <w:pPr>
        <w:spacing w:line="360" w:lineRule="auto"/>
        <w:ind w:left="720" w:firstLine="360"/>
        <w:jc w:val="both"/>
        <w:rPr>
          <w:sz w:val="28"/>
          <w:szCs w:val="28"/>
        </w:rPr>
      </w:pPr>
      <w:r>
        <w:rPr>
          <w:sz w:val="28"/>
          <w:szCs w:val="28"/>
        </w:rPr>
        <w:t xml:space="preserve">б) </w:t>
      </w:r>
      <w:r w:rsidR="00000809">
        <w:rPr>
          <w:sz w:val="28"/>
          <w:szCs w:val="28"/>
        </w:rPr>
        <w:t>Англии</w:t>
      </w:r>
    </w:p>
    <w:p w:rsidR="00000809" w:rsidRDefault="0054655E" w:rsidP="00067FAE">
      <w:pPr>
        <w:spacing w:line="360" w:lineRule="auto"/>
        <w:ind w:left="720" w:firstLine="360"/>
        <w:jc w:val="both"/>
        <w:rPr>
          <w:sz w:val="28"/>
          <w:szCs w:val="28"/>
        </w:rPr>
      </w:pPr>
      <w:r>
        <w:rPr>
          <w:sz w:val="28"/>
          <w:szCs w:val="28"/>
        </w:rPr>
        <w:t xml:space="preserve">в) </w:t>
      </w:r>
      <w:r w:rsidR="00000809">
        <w:rPr>
          <w:sz w:val="28"/>
          <w:szCs w:val="28"/>
        </w:rPr>
        <w:t>Италии</w:t>
      </w:r>
    </w:p>
    <w:p w:rsidR="00000809" w:rsidRDefault="0054655E" w:rsidP="00067FAE">
      <w:pPr>
        <w:spacing w:line="360" w:lineRule="auto"/>
        <w:ind w:left="720" w:firstLine="360"/>
        <w:jc w:val="both"/>
        <w:rPr>
          <w:sz w:val="28"/>
          <w:szCs w:val="28"/>
        </w:rPr>
      </w:pPr>
      <w:r>
        <w:rPr>
          <w:sz w:val="28"/>
          <w:szCs w:val="28"/>
        </w:rPr>
        <w:t xml:space="preserve">г) </w:t>
      </w:r>
      <w:r w:rsidR="00000809">
        <w:rPr>
          <w:sz w:val="28"/>
          <w:szCs w:val="28"/>
        </w:rPr>
        <w:t>России</w:t>
      </w:r>
    </w:p>
    <w:p w:rsidR="00000809" w:rsidRDefault="0054655E" w:rsidP="00067FAE">
      <w:pPr>
        <w:spacing w:line="360" w:lineRule="auto"/>
        <w:ind w:left="720" w:firstLine="360"/>
        <w:jc w:val="both"/>
        <w:rPr>
          <w:sz w:val="28"/>
          <w:szCs w:val="28"/>
        </w:rPr>
      </w:pPr>
      <w:r>
        <w:rPr>
          <w:sz w:val="28"/>
          <w:szCs w:val="28"/>
        </w:rPr>
        <w:t xml:space="preserve">д) </w:t>
      </w:r>
      <w:r w:rsidR="00000809">
        <w:rPr>
          <w:sz w:val="28"/>
          <w:szCs w:val="28"/>
        </w:rPr>
        <w:t>Балканских стран</w:t>
      </w:r>
    </w:p>
    <w:p w:rsidR="00000809" w:rsidRPr="00314FAD" w:rsidRDefault="0054655E" w:rsidP="00067FAE">
      <w:pPr>
        <w:spacing w:line="360" w:lineRule="auto"/>
        <w:ind w:left="720"/>
        <w:jc w:val="both"/>
        <w:rPr>
          <w:i/>
          <w:sz w:val="28"/>
          <w:szCs w:val="28"/>
        </w:rPr>
      </w:pPr>
      <w:r w:rsidRPr="00314FAD">
        <w:rPr>
          <w:i/>
          <w:sz w:val="28"/>
          <w:szCs w:val="28"/>
        </w:rPr>
        <w:t xml:space="preserve">4. </w:t>
      </w:r>
      <w:r w:rsidR="00000809" w:rsidRPr="00314FAD">
        <w:rPr>
          <w:i/>
          <w:sz w:val="28"/>
          <w:szCs w:val="28"/>
        </w:rPr>
        <w:t>Суд присяжных в России не распространялся на</w:t>
      </w:r>
    </w:p>
    <w:p w:rsidR="00000809" w:rsidRDefault="0054655E" w:rsidP="00067FAE">
      <w:pPr>
        <w:spacing w:line="360" w:lineRule="auto"/>
        <w:ind w:left="720" w:firstLine="360"/>
        <w:jc w:val="both"/>
        <w:rPr>
          <w:sz w:val="28"/>
          <w:szCs w:val="28"/>
        </w:rPr>
      </w:pPr>
      <w:r>
        <w:rPr>
          <w:sz w:val="28"/>
          <w:szCs w:val="28"/>
        </w:rPr>
        <w:t xml:space="preserve">а) </w:t>
      </w:r>
      <w:r w:rsidR="00000809">
        <w:rPr>
          <w:sz w:val="28"/>
          <w:szCs w:val="28"/>
        </w:rPr>
        <w:t>духовенство</w:t>
      </w:r>
    </w:p>
    <w:p w:rsidR="00000809" w:rsidRDefault="0054655E" w:rsidP="00067FAE">
      <w:pPr>
        <w:spacing w:line="360" w:lineRule="auto"/>
        <w:ind w:left="720" w:firstLine="360"/>
        <w:jc w:val="both"/>
        <w:rPr>
          <w:sz w:val="28"/>
          <w:szCs w:val="28"/>
        </w:rPr>
      </w:pPr>
      <w:r>
        <w:rPr>
          <w:sz w:val="28"/>
          <w:szCs w:val="28"/>
        </w:rPr>
        <w:t xml:space="preserve">б) </w:t>
      </w:r>
      <w:r w:rsidR="00000809">
        <w:rPr>
          <w:sz w:val="28"/>
          <w:szCs w:val="28"/>
        </w:rPr>
        <w:t>крестьян</w:t>
      </w:r>
    </w:p>
    <w:p w:rsidR="00000809" w:rsidRDefault="0054655E" w:rsidP="00067FAE">
      <w:pPr>
        <w:spacing w:line="360" w:lineRule="auto"/>
        <w:ind w:left="720" w:firstLine="360"/>
        <w:jc w:val="both"/>
        <w:rPr>
          <w:sz w:val="28"/>
          <w:szCs w:val="28"/>
        </w:rPr>
      </w:pPr>
      <w:r>
        <w:rPr>
          <w:sz w:val="28"/>
          <w:szCs w:val="28"/>
        </w:rPr>
        <w:t xml:space="preserve">в) </w:t>
      </w:r>
      <w:r w:rsidR="00000809">
        <w:rPr>
          <w:sz w:val="28"/>
          <w:szCs w:val="28"/>
        </w:rPr>
        <w:t>мусульман Северного Кавказа</w:t>
      </w:r>
    </w:p>
    <w:p w:rsidR="00000809" w:rsidRDefault="0054655E" w:rsidP="00067FAE">
      <w:pPr>
        <w:spacing w:line="360" w:lineRule="auto"/>
        <w:ind w:left="720" w:firstLine="360"/>
        <w:jc w:val="both"/>
        <w:rPr>
          <w:sz w:val="28"/>
          <w:szCs w:val="28"/>
        </w:rPr>
      </w:pPr>
      <w:r>
        <w:rPr>
          <w:sz w:val="28"/>
          <w:szCs w:val="28"/>
        </w:rPr>
        <w:t xml:space="preserve">г) </w:t>
      </w:r>
      <w:r w:rsidR="00000809">
        <w:rPr>
          <w:sz w:val="28"/>
          <w:szCs w:val="28"/>
        </w:rPr>
        <w:t>народы Севера</w:t>
      </w:r>
    </w:p>
    <w:p w:rsidR="00000809" w:rsidRDefault="0054655E" w:rsidP="00067FAE">
      <w:pPr>
        <w:spacing w:line="360" w:lineRule="auto"/>
        <w:ind w:left="720" w:firstLine="360"/>
        <w:jc w:val="both"/>
        <w:rPr>
          <w:sz w:val="28"/>
          <w:szCs w:val="28"/>
        </w:rPr>
      </w:pPr>
      <w:r>
        <w:rPr>
          <w:sz w:val="28"/>
          <w:szCs w:val="28"/>
        </w:rPr>
        <w:t xml:space="preserve">д) </w:t>
      </w:r>
      <w:r w:rsidR="00000809">
        <w:rPr>
          <w:sz w:val="28"/>
          <w:szCs w:val="28"/>
        </w:rPr>
        <w:t>солдат</w:t>
      </w:r>
    </w:p>
    <w:p w:rsidR="00000809" w:rsidRPr="00314FAD" w:rsidRDefault="0054655E" w:rsidP="00067FAE">
      <w:pPr>
        <w:spacing w:line="360" w:lineRule="auto"/>
        <w:ind w:left="720"/>
        <w:jc w:val="both"/>
        <w:rPr>
          <w:i/>
          <w:sz w:val="28"/>
          <w:szCs w:val="28"/>
        </w:rPr>
      </w:pPr>
      <w:r w:rsidRPr="00314FAD">
        <w:rPr>
          <w:i/>
          <w:sz w:val="28"/>
          <w:szCs w:val="28"/>
        </w:rPr>
        <w:t xml:space="preserve">5. </w:t>
      </w:r>
      <w:r w:rsidR="00000809" w:rsidRPr="00314FAD">
        <w:rPr>
          <w:i/>
          <w:sz w:val="28"/>
          <w:szCs w:val="28"/>
        </w:rPr>
        <w:t>Профессором химии работал известный композитор</w:t>
      </w:r>
    </w:p>
    <w:p w:rsidR="00000809" w:rsidRDefault="0090301C" w:rsidP="00067FAE">
      <w:pPr>
        <w:spacing w:line="360" w:lineRule="auto"/>
        <w:ind w:left="720" w:firstLine="360"/>
        <w:jc w:val="both"/>
        <w:rPr>
          <w:sz w:val="28"/>
          <w:szCs w:val="28"/>
        </w:rPr>
      </w:pPr>
      <w:r>
        <w:rPr>
          <w:sz w:val="28"/>
          <w:szCs w:val="28"/>
        </w:rPr>
        <w:t xml:space="preserve">а) </w:t>
      </w:r>
      <w:r w:rsidR="00000809">
        <w:rPr>
          <w:sz w:val="28"/>
          <w:szCs w:val="28"/>
        </w:rPr>
        <w:t>А.П. Бородин</w:t>
      </w:r>
    </w:p>
    <w:p w:rsidR="00000809" w:rsidRDefault="0090301C" w:rsidP="00067FAE">
      <w:pPr>
        <w:spacing w:line="360" w:lineRule="auto"/>
        <w:ind w:left="720" w:firstLine="360"/>
        <w:jc w:val="both"/>
        <w:rPr>
          <w:sz w:val="28"/>
          <w:szCs w:val="28"/>
        </w:rPr>
      </w:pPr>
      <w:r>
        <w:rPr>
          <w:sz w:val="28"/>
          <w:szCs w:val="28"/>
        </w:rPr>
        <w:t xml:space="preserve">б) </w:t>
      </w:r>
      <w:r w:rsidR="00000809">
        <w:rPr>
          <w:sz w:val="28"/>
          <w:szCs w:val="28"/>
        </w:rPr>
        <w:t>М.П. Мусоргский</w:t>
      </w:r>
    </w:p>
    <w:p w:rsidR="00000809" w:rsidRDefault="0090301C" w:rsidP="00067FAE">
      <w:pPr>
        <w:spacing w:line="360" w:lineRule="auto"/>
        <w:ind w:left="720" w:firstLine="360"/>
        <w:jc w:val="both"/>
        <w:rPr>
          <w:sz w:val="28"/>
          <w:szCs w:val="28"/>
        </w:rPr>
      </w:pPr>
      <w:r>
        <w:rPr>
          <w:sz w:val="28"/>
          <w:szCs w:val="28"/>
        </w:rPr>
        <w:t xml:space="preserve">в) </w:t>
      </w:r>
      <w:r w:rsidR="00000809">
        <w:rPr>
          <w:sz w:val="28"/>
          <w:szCs w:val="28"/>
        </w:rPr>
        <w:t>Н.А. Римский – Корсаков</w:t>
      </w:r>
    </w:p>
    <w:p w:rsidR="00000809" w:rsidRDefault="0090301C" w:rsidP="00067FAE">
      <w:pPr>
        <w:spacing w:line="360" w:lineRule="auto"/>
        <w:ind w:left="720" w:firstLine="360"/>
        <w:jc w:val="both"/>
        <w:rPr>
          <w:sz w:val="28"/>
          <w:szCs w:val="28"/>
        </w:rPr>
      </w:pPr>
      <w:r>
        <w:rPr>
          <w:sz w:val="28"/>
          <w:szCs w:val="28"/>
        </w:rPr>
        <w:t xml:space="preserve">г) </w:t>
      </w:r>
      <w:r w:rsidR="00000809">
        <w:rPr>
          <w:sz w:val="28"/>
          <w:szCs w:val="28"/>
        </w:rPr>
        <w:t>Ц.А. Кюи</w:t>
      </w:r>
    </w:p>
    <w:p w:rsidR="00000809" w:rsidRDefault="0090301C" w:rsidP="00067FAE">
      <w:pPr>
        <w:spacing w:line="360" w:lineRule="auto"/>
        <w:ind w:left="720" w:firstLine="360"/>
        <w:jc w:val="both"/>
        <w:rPr>
          <w:sz w:val="28"/>
          <w:szCs w:val="28"/>
        </w:rPr>
      </w:pPr>
      <w:r>
        <w:rPr>
          <w:sz w:val="28"/>
          <w:szCs w:val="28"/>
        </w:rPr>
        <w:t xml:space="preserve">д) </w:t>
      </w:r>
      <w:r w:rsidR="00000809">
        <w:rPr>
          <w:sz w:val="28"/>
          <w:szCs w:val="28"/>
        </w:rPr>
        <w:t>П.И. Чайковский</w:t>
      </w:r>
    </w:p>
    <w:p w:rsidR="00000809" w:rsidRPr="00314FAD" w:rsidRDefault="0090301C" w:rsidP="00067FAE">
      <w:pPr>
        <w:spacing w:line="360" w:lineRule="auto"/>
        <w:ind w:left="720"/>
        <w:jc w:val="both"/>
        <w:rPr>
          <w:i/>
          <w:sz w:val="28"/>
          <w:szCs w:val="28"/>
        </w:rPr>
      </w:pPr>
      <w:r w:rsidRPr="00314FAD">
        <w:rPr>
          <w:i/>
          <w:sz w:val="28"/>
          <w:szCs w:val="28"/>
        </w:rPr>
        <w:t xml:space="preserve">6. </w:t>
      </w:r>
      <w:r w:rsidR="00000809" w:rsidRPr="00314FAD">
        <w:rPr>
          <w:i/>
          <w:sz w:val="28"/>
          <w:szCs w:val="28"/>
        </w:rPr>
        <w:t>Самая крупная территория России, расположенная за пределами материковой евразийской части государства, - Аляска была продана в правление</w:t>
      </w:r>
    </w:p>
    <w:p w:rsidR="00000809" w:rsidRPr="00532EA0" w:rsidRDefault="0090301C" w:rsidP="00067FAE">
      <w:pPr>
        <w:spacing w:line="360" w:lineRule="auto"/>
        <w:ind w:left="720" w:firstLine="360"/>
        <w:jc w:val="both"/>
        <w:rPr>
          <w:sz w:val="28"/>
          <w:szCs w:val="28"/>
        </w:rPr>
      </w:pPr>
      <w:r>
        <w:rPr>
          <w:sz w:val="28"/>
          <w:szCs w:val="28"/>
        </w:rPr>
        <w:t xml:space="preserve">а) </w:t>
      </w:r>
      <w:r w:rsidR="00000809">
        <w:rPr>
          <w:sz w:val="28"/>
          <w:szCs w:val="28"/>
        </w:rPr>
        <w:t>Александра</w:t>
      </w:r>
      <w:r w:rsidR="00000809" w:rsidRPr="00532EA0">
        <w:rPr>
          <w:sz w:val="28"/>
          <w:szCs w:val="28"/>
        </w:rPr>
        <w:t xml:space="preserve"> </w:t>
      </w:r>
      <w:r w:rsidR="00000809">
        <w:rPr>
          <w:sz w:val="28"/>
          <w:szCs w:val="28"/>
          <w:lang w:val="en-US"/>
        </w:rPr>
        <w:t>II</w:t>
      </w:r>
    </w:p>
    <w:p w:rsidR="00000809" w:rsidRPr="00532EA0" w:rsidRDefault="0090301C" w:rsidP="00067FAE">
      <w:pPr>
        <w:spacing w:line="360" w:lineRule="auto"/>
        <w:ind w:left="720" w:firstLine="360"/>
        <w:jc w:val="both"/>
        <w:rPr>
          <w:sz w:val="28"/>
          <w:szCs w:val="28"/>
        </w:rPr>
      </w:pPr>
      <w:r>
        <w:rPr>
          <w:sz w:val="28"/>
          <w:szCs w:val="28"/>
        </w:rPr>
        <w:lastRenderedPageBreak/>
        <w:t xml:space="preserve">б) </w:t>
      </w:r>
      <w:r w:rsidR="00000809">
        <w:rPr>
          <w:sz w:val="28"/>
          <w:szCs w:val="28"/>
        </w:rPr>
        <w:t>Екатерины</w:t>
      </w:r>
      <w:r w:rsidR="00000809" w:rsidRPr="00532EA0">
        <w:rPr>
          <w:sz w:val="28"/>
          <w:szCs w:val="28"/>
        </w:rPr>
        <w:t xml:space="preserve">  </w:t>
      </w:r>
      <w:r w:rsidR="00000809">
        <w:rPr>
          <w:sz w:val="28"/>
          <w:szCs w:val="28"/>
          <w:lang w:val="en-US"/>
        </w:rPr>
        <w:t>II</w:t>
      </w:r>
    </w:p>
    <w:p w:rsidR="00000809" w:rsidRPr="00532EA0" w:rsidRDefault="0090301C" w:rsidP="00067FAE">
      <w:pPr>
        <w:spacing w:line="360" w:lineRule="auto"/>
        <w:ind w:left="720" w:firstLine="360"/>
        <w:jc w:val="both"/>
        <w:rPr>
          <w:sz w:val="28"/>
          <w:szCs w:val="28"/>
        </w:rPr>
      </w:pPr>
      <w:r>
        <w:rPr>
          <w:sz w:val="28"/>
          <w:szCs w:val="28"/>
        </w:rPr>
        <w:t xml:space="preserve">в) </w:t>
      </w:r>
      <w:r w:rsidR="00000809">
        <w:rPr>
          <w:sz w:val="28"/>
          <w:szCs w:val="28"/>
        </w:rPr>
        <w:t>Александра</w:t>
      </w:r>
      <w:r w:rsidR="00000809" w:rsidRPr="00532EA0">
        <w:rPr>
          <w:sz w:val="28"/>
          <w:szCs w:val="28"/>
        </w:rPr>
        <w:t xml:space="preserve">  </w:t>
      </w:r>
      <w:r w:rsidR="00000809">
        <w:rPr>
          <w:sz w:val="28"/>
          <w:szCs w:val="28"/>
          <w:lang w:val="en-US"/>
        </w:rPr>
        <w:t>I</w:t>
      </w:r>
    </w:p>
    <w:p w:rsidR="00000809" w:rsidRPr="00532EA0" w:rsidRDefault="0090301C" w:rsidP="00067FAE">
      <w:pPr>
        <w:spacing w:line="360" w:lineRule="auto"/>
        <w:ind w:left="720" w:firstLine="360"/>
        <w:jc w:val="both"/>
        <w:rPr>
          <w:sz w:val="28"/>
          <w:szCs w:val="28"/>
        </w:rPr>
      </w:pPr>
      <w:r>
        <w:rPr>
          <w:sz w:val="28"/>
          <w:szCs w:val="28"/>
        </w:rPr>
        <w:t xml:space="preserve">г) </w:t>
      </w:r>
      <w:r w:rsidR="00000809">
        <w:rPr>
          <w:sz w:val="28"/>
          <w:szCs w:val="28"/>
        </w:rPr>
        <w:t>Павла</w:t>
      </w:r>
      <w:r w:rsidR="00000809" w:rsidRPr="00532EA0">
        <w:rPr>
          <w:sz w:val="28"/>
          <w:szCs w:val="28"/>
        </w:rPr>
        <w:t xml:space="preserve"> </w:t>
      </w:r>
      <w:r w:rsidR="00000809">
        <w:rPr>
          <w:sz w:val="28"/>
          <w:szCs w:val="28"/>
          <w:lang w:val="en-US"/>
        </w:rPr>
        <w:t>I</w:t>
      </w:r>
    </w:p>
    <w:p w:rsidR="00000809" w:rsidRPr="00BA39AD" w:rsidRDefault="0090301C" w:rsidP="00067FAE">
      <w:pPr>
        <w:spacing w:line="360" w:lineRule="auto"/>
        <w:ind w:left="720" w:firstLine="360"/>
        <w:jc w:val="both"/>
        <w:rPr>
          <w:sz w:val="28"/>
          <w:szCs w:val="28"/>
        </w:rPr>
      </w:pPr>
      <w:r>
        <w:rPr>
          <w:sz w:val="28"/>
          <w:szCs w:val="28"/>
        </w:rPr>
        <w:t xml:space="preserve">д) </w:t>
      </w:r>
      <w:r w:rsidR="00000809">
        <w:rPr>
          <w:sz w:val="28"/>
          <w:szCs w:val="28"/>
        </w:rPr>
        <w:t xml:space="preserve">Николая  </w:t>
      </w:r>
      <w:r w:rsidR="00000809">
        <w:rPr>
          <w:sz w:val="28"/>
          <w:szCs w:val="28"/>
          <w:lang w:val="en-US"/>
        </w:rPr>
        <w:t>I</w:t>
      </w:r>
    </w:p>
    <w:p w:rsidR="00000809" w:rsidRPr="00314FAD" w:rsidRDefault="0090301C" w:rsidP="00067FAE">
      <w:pPr>
        <w:spacing w:line="360" w:lineRule="auto"/>
        <w:ind w:left="720"/>
        <w:jc w:val="both"/>
        <w:rPr>
          <w:i/>
          <w:sz w:val="28"/>
          <w:szCs w:val="28"/>
        </w:rPr>
      </w:pPr>
      <w:r w:rsidRPr="00314FAD">
        <w:rPr>
          <w:i/>
          <w:sz w:val="28"/>
          <w:szCs w:val="28"/>
        </w:rPr>
        <w:t xml:space="preserve">7. </w:t>
      </w:r>
      <w:r w:rsidR="00000809" w:rsidRPr="00314FAD">
        <w:rPr>
          <w:i/>
          <w:sz w:val="28"/>
          <w:szCs w:val="28"/>
        </w:rPr>
        <w:t>Переход к машинному производству раньше других завершился в</w:t>
      </w:r>
      <w:r w:rsidRPr="00314FAD">
        <w:rPr>
          <w:i/>
          <w:sz w:val="28"/>
          <w:szCs w:val="28"/>
        </w:rPr>
        <w:t xml:space="preserve"> </w:t>
      </w:r>
      <w:r w:rsidR="00000809" w:rsidRPr="00314FAD">
        <w:rPr>
          <w:i/>
          <w:sz w:val="28"/>
          <w:szCs w:val="28"/>
        </w:rPr>
        <w:t>…</w:t>
      </w:r>
      <w:r w:rsidRPr="00314FAD">
        <w:rPr>
          <w:i/>
          <w:sz w:val="28"/>
          <w:szCs w:val="28"/>
        </w:rPr>
        <w:t xml:space="preserve"> </w:t>
      </w:r>
      <w:r w:rsidR="00000809" w:rsidRPr="00314FAD">
        <w:rPr>
          <w:i/>
          <w:sz w:val="28"/>
          <w:szCs w:val="28"/>
        </w:rPr>
        <w:t>промышленности</w:t>
      </w:r>
    </w:p>
    <w:p w:rsidR="00000809" w:rsidRDefault="0090301C" w:rsidP="00067FAE">
      <w:pPr>
        <w:spacing w:line="360" w:lineRule="auto"/>
        <w:ind w:left="720" w:firstLine="360"/>
        <w:jc w:val="both"/>
        <w:rPr>
          <w:sz w:val="28"/>
          <w:szCs w:val="28"/>
        </w:rPr>
      </w:pPr>
      <w:r>
        <w:rPr>
          <w:sz w:val="28"/>
          <w:szCs w:val="28"/>
        </w:rPr>
        <w:t xml:space="preserve">а) </w:t>
      </w:r>
      <w:r w:rsidR="00000809">
        <w:rPr>
          <w:sz w:val="28"/>
          <w:szCs w:val="28"/>
        </w:rPr>
        <w:t>сталелитейной</w:t>
      </w:r>
    </w:p>
    <w:p w:rsidR="00000809" w:rsidRDefault="0090301C" w:rsidP="00067FAE">
      <w:pPr>
        <w:spacing w:line="360" w:lineRule="auto"/>
        <w:ind w:left="720" w:firstLine="360"/>
        <w:jc w:val="both"/>
        <w:rPr>
          <w:sz w:val="28"/>
          <w:szCs w:val="28"/>
        </w:rPr>
      </w:pPr>
      <w:r>
        <w:rPr>
          <w:sz w:val="28"/>
          <w:szCs w:val="28"/>
        </w:rPr>
        <w:t xml:space="preserve">б) </w:t>
      </w:r>
      <w:r w:rsidR="00000809">
        <w:rPr>
          <w:sz w:val="28"/>
          <w:szCs w:val="28"/>
        </w:rPr>
        <w:t>судостроительной</w:t>
      </w:r>
    </w:p>
    <w:p w:rsidR="00000809" w:rsidRDefault="0090301C" w:rsidP="00067FAE">
      <w:pPr>
        <w:spacing w:line="360" w:lineRule="auto"/>
        <w:ind w:left="720" w:firstLine="360"/>
        <w:jc w:val="both"/>
        <w:rPr>
          <w:sz w:val="28"/>
          <w:szCs w:val="28"/>
        </w:rPr>
      </w:pPr>
      <w:r>
        <w:rPr>
          <w:sz w:val="28"/>
          <w:szCs w:val="28"/>
        </w:rPr>
        <w:t xml:space="preserve">в) </w:t>
      </w:r>
      <w:r w:rsidR="00000809">
        <w:rPr>
          <w:sz w:val="28"/>
          <w:szCs w:val="28"/>
        </w:rPr>
        <w:t>хлопчатобумажной</w:t>
      </w:r>
    </w:p>
    <w:p w:rsidR="00000809" w:rsidRDefault="0090301C" w:rsidP="00067FAE">
      <w:pPr>
        <w:spacing w:line="360" w:lineRule="auto"/>
        <w:ind w:left="720" w:firstLine="360"/>
        <w:jc w:val="both"/>
        <w:rPr>
          <w:sz w:val="28"/>
          <w:szCs w:val="28"/>
        </w:rPr>
      </w:pPr>
      <w:r>
        <w:rPr>
          <w:sz w:val="28"/>
          <w:szCs w:val="28"/>
        </w:rPr>
        <w:t xml:space="preserve">г) </w:t>
      </w:r>
      <w:r w:rsidR="00000809">
        <w:rPr>
          <w:sz w:val="28"/>
          <w:szCs w:val="28"/>
        </w:rPr>
        <w:t>кожевенной</w:t>
      </w:r>
    </w:p>
    <w:p w:rsidR="00000809" w:rsidRDefault="0090301C" w:rsidP="00067FAE">
      <w:pPr>
        <w:spacing w:line="360" w:lineRule="auto"/>
        <w:ind w:left="720" w:firstLine="360"/>
        <w:jc w:val="both"/>
        <w:rPr>
          <w:sz w:val="28"/>
          <w:szCs w:val="28"/>
        </w:rPr>
      </w:pPr>
      <w:r>
        <w:rPr>
          <w:sz w:val="28"/>
          <w:szCs w:val="28"/>
        </w:rPr>
        <w:t xml:space="preserve">д) </w:t>
      </w:r>
      <w:r w:rsidR="00000809">
        <w:rPr>
          <w:sz w:val="28"/>
          <w:szCs w:val="28"/>
        </w:rPr>
        <w:t>обувной</w:t>
      </w:r>
    </w:p>
    <w:p w:rsidR="00000809" w:rsidRPr="00314FAD" w:rsidRDefault="0090301C" w:rsidP="00067FAE">
      <w:pPr>
        <w:spacing w:line="360" w:lineRule="auto"/>
        <w:ind w:left="720"/>
        <w:jc w:val="both"/>
        <w:rPr>
          <w:i/>
          <w:sz w:val="28"/>
          <w:szCs w:val="28"/>
        </w:rPr>
      </w:pPr>
      <w:r w:rsidRPr="00314FAD">
        <w:rPr>
          <w:i/>
          <w:sz w:val="28"/>
          <w:szCs w:val="28"/>
        </w:rPr>
        <w:t xml:space="preserve">8. </w:t>
      </w:r>
      <w:r w:rsidR="00000809" w:rsidRPr="00314FAD">
        <w:rPr>
          <w:i/>
          <w:sz w:val="28"/>
          <w:szCs w:val="28"/>
        </w:rPr>
        <w:t xml:space="preserve">Во второй половине </w:t>
      </w:r>
      <w:r w:rsidR="00000809" w:rsidRPr="00314FAD">
        <w:rPr>
          <w:i/>
          <w:sz w:val="28"/>
          <w:szCs w:val="28"/>
          <w:lang w:val="en-US"/>
        </w:rPr>
        <w:t>XIX</w:t>
      </w:r>
      <w:r w:rsidR="00000809" w:rsidRPr="00314FAD">
        <w:rPr>
          <w:i/>
          <w:sz w:val="28"/>
          <w:szCs w:val="28"/>
        </w:rPr>
        <w:t xml:space="preserve"> века на позициях марксизма стояла организация</w:t>
      </w:r>
    </w:p>
    <w:p w:rsidR="00000809" w:rsidRDefault="00067FAE" w:rsidP="00067FAE">
      <w:pPr>
        <w:spacing w:line="360" w:lineRule="auto"/>
        <w:ind w:left="720" w:firstLine="360"/>
        <w:jc w:val="both"/>
        <w:rPr>
          <w:sz w:val="28"/>
          <w:szCs w:val="28"/>
        </w:rPr>
      </w:pPr>
      <w:r>
        <w:rPr>
          <w:sz w:val="28"/>
          <w:szCs w:val="28"/>
        </w:rPr>
        <w:t>а)</w:t>
      </w:r>
      <w:r w:rsidR="00000809">
        <w:rPr>
          <w:sz w:val="28"/>
          <w:szCs w:val="28"/>
        </w:rPr>
        <w:t xml:space="preserve"> «Черный передел»</w:t>
      </w:r>
    </w:p>
    <w:p w:rsidR="00000809" w:rsidRDefault="00067FAE" w:rsidP="00067FAE">
      <w:pPr>
        <w:spacing w:line="360" w:lineRule="auto"/>
        <w:ind w:left="720" w:firstLine="360"/>
        <w:jc w:val="both"/>
        <w:rPr>
          <w:sz w:val="28"/>
          <w:szCs w:val="28"/>
        </w:rPr>
      </w:pPr>
      <w:r>
        <w:rPr>
          <w:sz w:val="28"/>
          <w:szCs w:val="28"/>
        </w:rPr>
        <w:t xml:space="preserve">б) </w:t>
      </w:r>
      <w:r w:rsidR="00000809">
        <w:rPr>
          <w:sz w:val="28"/>
          <w:szCs w:val="28"/>
        </w:rPr>
        <w:t>Северный Союз русских рабочих</w:t>
      </w:r>
    </w:p>
    <w:p w:rsidR="00000809" w:rsidRDefault="00067FAE" w:rsidP="00067FAE">
      <w:pPr>
        <w:spacing w:line="360" w:lineRule="auto"/>
        <w:ind w:left="720" w:firstLine="360"/>
        <w:jc w:val="both"/>
        <w:rPr>
          <w:sz w:val="28"/>
          <w:szCs w:val="28"/>
        </w:rPr>
      </w:pPr>
      <w:r>
        <w:rPr>
          <w:sz w:val="28"/>
          <w:szCs w:val="28"/>
        </w:rPr>
        <w:t xml:space="preserve">в) </w:t>
      </w:r>
      <w:r w:rsidR="00000809">
        <w:rPr>
          <w:sz w:val="28"/>
          <w:szCs w:val="28"/>
        </w:rPr>
        <w:t>«Земля и воля»</w:t>
      </w:r>
    </w:p>
    <w:p w:rsidR="00000809" w:rsidRDefault="00067FAE" w:rsidP="00067FAE">
      <w:pPr>
        <w:spacing w:line="360" w:lineRule="auto"/>
        <w:ind w:left="720" w:firstLine="360"/>
        <w:jc w:val="both"/>
        <w:rPr>
          <w:sz w:val="28"/>
          <w:szCs w:val="28"/>
        </w:rPr>
      </w:pPr>
      <w:r>
        <w:rPr>
          <w:sz w:val="28"/>
          <w:szCs w:val="28"/>
        </w:rPr>
        <w:t>г)</w:t>
      </w:r>
      <w:r w:rsidR="00000809">
        <w:rPr>
          <w:sz w:val="28"/>
          <w:szCs w:val="28"/>
        </w:rPr>
        <w:t xml:space="preserve"> «Союз борьбы за освобождение рабочего класса»</w:t>
      </w:r>
    </w:p>
    <w:p w:rsidR="00000809" w:rsidRDefault="00067FAE" w:rsidP="00067FAE">
      <w:pPr>
        <w:spacing w:line="360" w:lineRule="auto"/>
        <w:ind w:left="720" w:firstLine="360"/>
        <w:jc w:val="both"/>
        <w:rPr>
          <w:sz w:val="28"/>
          <w:szCs w:val="28"/>
        </w:rPr>
      </w:pPr>
      <w:r>
        <w:rPr>
          <w:sz w:val="28"/>
          <w:szCs w:val="28"/>
        </w:rPr>
        <w:t>д)</w:t>
      </w:r>
      <w:r w:rsidR="00000809">
        <w:rPr>
          <w:sz w:val="28"/>
          <w:szCs w:val="28"/>
        </w:rPr>
        <w:t xml:space="preserve"> «Южнороссийкий союз рабочих»</w:t>
      </w:r>
    </w:p>
    <w:p w:rsidR="00000809" w:rsidRPr="00314FAD" w:rsidRDefault="00067FAE" w:rsidP="00067FAE">
      <w:pPr>
        <w:spacing w:line="360" w:lineRule="auto"/>
        <w:ind w:left="720"/>
        <w:jc w:val="both"/>
        <w:rPr>
          <w:i/>
          <w:sz w:val="28"/>
          <w:szCs w:val="28"/>
        </w:rPr>
      </w:pPr>
      <w:r w:rsidRPr="00314FAD">
        <w:rPr>
          <w:i/>
          <w:sz w:val="28"/>
          <w:szCs w:val="28"/>
        </w:rPr>
        <w:t xml:space="preserve">9. </w:t>
      </w:r>
      <w:r w:rsidR="00000809" w:rsidRPr="00314FAD">
        <w:rPr>
          <w:i/>
          <w:sz w:val="28"/>
          <w:szCs w:val="28"/>
        </w:rPr>
        <w:t>Царем-миротворцем (в его правление Россия не вела крупных войн) в династии Романовых называют</w:t>
      </w:r>
    </w:p>
    <w:p w:rsidR="00000809" w:rsidRDefault="00067FAE" w:rsidP="00067FAE">
      <w:pPr>
        <w:spacing w:line="360" w:lineRule="auto"/>
        <w:ind w:left="720" w:firstLine="360"/>
        <w:jc w:val="both"/>
        <w:rPr>
          <w:sz w:val="28"/>
          <w:szCs w:val="28"/>
        </w:rPr>
      </w:pPr>
      <w:r>
        <w:rPr>
          <w:sz w:val="28"/>
          <w:szCs w:val="28"/>
        </w:rPr>
        <w:t xml:space="preserve">а) </w:t>
      </w:r>
      <w:r w:rsidR="00000809">
        <w:rPr>
          <w:sz w:val="28"/>
          <w:szCs w:val="28"/>
        </w:rPr>
        <w:t>Федора Алексеевича</w:t>
      </w:r>
    </w:p>
    <w:p w:rsidR="00000809" w:rsidRPr="00074CDD" w:rsidRDefault="00067FAE" w:rsidP="00067FAE">
      <w:pPr>
        <w:spacing w:line="360" w:lineRule="auto"/>
        <w:ind w:left="720" w:firstLine="360"/>
        <w:jc w:val="both"/>
        <w:rPr>
          <w:sz w:val="28"/>
          <w:szCs w:val="28"/>
        </w:rPr>
      </w:pPr>
      <w:r>
        <w:rPr>
          <w:sz w:val="28"/>
          <w:szCs w:val="28"/>
        </w:rPr>
        <w:t xml:space="preserve">б) </w:t>
      </w:r>
      <w:r w:rsidR="00000809">
        <w:rPr>
          <w:sz w:val="28"/>
          <w:szCs w:val="28"/>
        </w:rPr>
        <w:t>Александра</w:t>
      </w:r>
      <w:r w:rsidR="00000809" w:rsidRPr="00074CDD">
        <w:rPr>
          <w:sz w:val="28"/>
          <w:szCs w:val="28"/>
        </w:rPr>
        <w:t xml:space="preserve"> </w:t>
      </w:r>
      <w:r w:rsidR="00000809">
        <w:rPr>
          <w:sz w:val="28"/>
          <w:szCs w:val="28"/>
          <w:lang w:val="en-US"/>
        </w:rPr>
        <w:t>III</w:t>
      </w:r>
    </w:p>
    <w:p w:rsidR="00000809" w:rsidRPr="00074CDD" w:rsidRDefault="00067FAE" w:rsidP="00067FAE">
      <w:pPr>
        <w:spacing w:line="360" w:lineRule="auto"/>
        <w:ind w:left="720" w:firstLine="360"/>
        <w:jc w:val="both"/>
        <w:rPr>
          <w:sz w:val="28"/>
          <w:szCs w:val="28"/>
        </w:rPr>
      </w:pPr>
      <w:r>
        <w:rPr>
          <w:sz w:val="28"/>
          <w:szCs w:val="28"/>
        </w:rPr>
        <w:t xml:space="preserve">в) </w:t>
      </w:r>
      <w:r w:rsidR="00000809">
        <w:rPr>
          <w:sz w:val="28"/>
          <w:szCs w:val="28"/>
        </w:rPr>
        <w:t>Александра</w:t>
      </w:r>
      <w:r w:rsidR="00000809" w:rsidRPr="00074CDD">
        <w:rPr>
          <w:sz w:val="28"/>
          <w:szCs w:val="28"/>
        </w:rPr>
        <w:t xml:space="preserve"> </w:t>
      </w:r>
      <w:r w:rsidR="00000809">
        <w:rPr>
          <w:sz w:val="28"/>
          <w:szCs w:val="28"/>
          <w:lang w:val="en-US"/>
        </w:rPr>
        <w:t>II</w:t>
      </w:r>
    </w:p>
    <w:p w:rsidR="00000809" w:rsidRPr="00074CDD" w:rsidRDefault="00067FAE" w:rsidP="00067FAE">
      <w:pPr>
        <w:spacing w:line="360" w:lineRule="auto"/>
        <w:ind w:left="720" w:firstLine="360"/>
        <w:jc w:val="both"/>
        <w:rPr>
          <w:sz w:val="28"/>
          <w:szCs w:val="28"/>
        </w:rPr>
      </w:pPr>
      <w:r>
        <w:rPr>
          <w:sz w:val="28"/>
          <w:szCs w:val="28"/>
        </w:rPr>
        <w:t xml:space="preserve">г) </w:t>
      </w:r>
      <w:r w:rsidR="00000809">
        <w:rPr>
          <w:sz w:val="28"/>
          <w:szCs w:val="28"/>
        </w:rPr>
        <w:t>Петра</w:t>
      </w:r>
      <w:r w:rsidR="00000809" w:rsidRPr="00074CDD">
        <w:rPr>
          <w:sz w:val="28"/>
          <w:szCs w:val="28"/>
        </w:rPr>
        <w:t xml:space="preserve"> </w:t>
      </w:r>
      <w:r w:rsidR="00000809">
        <w:rPr>
          <w:sz w:val="28"/>
          <w:szCs w:val="28"/>
          <w:lang w:val="en-US"/>
        </w:rPr>
        <w:t>II</w:t>
      </w:r>
    </w:p>
    <w:p w:rsidR="00000809" w:rsidRPr="00BA39AD" w:rsidRDefault="00067FAE" w:rsidP="00067FAE">
      <w:pPr>
        <w:spacing w:line="360" w:lineRule="auto"/>
        <w:ind w:left="720" w:firstLine="360"/>
        <w:jc w:val="both"/>
        <w:rPr>
          <w:sz w:val="28"/>
          <w:szCs w:val="28"/>
        </w:rPr>
      </w:pPr>
      <w:r>
        <w:rPr>
          <w:sz w:val="28"/>
          <w:szCs w:val="28"/>
        </w:rPr>
        <w:t xml:space="preserve">д) </w:t>
      </w:r>
      <w:r w:rsidR="00000809">
        <w:rPr>
          <w:sz w:val="28"/>
          <w:szCs w:val="28"/>
        </w:rPr>
        <w:t>Петра</w:t>
      </w:r>
      <w:r w:rsidR="00000809" w:rsidRPr="00074CDD">
        <w:rPr>
          <w:sz w:val="28"/>
          <w:szCs w:val="28"/>
        </w:rPr>
        <w:t xml:space="preserve"> </w:t>
      </w:r>
      <w:r w:rsidR="00000809">
        <w:rPr>
          <w:sz w:val="28"/>
          <w:szCs w:val="28"/>
          <w:lang w:val="en-US"/>
        </w:rPr>
        <w:t>III</w:t>
      </w:r>
    </w:p>
    <w:p w:rsidR="00000809" w:rsidRPr="00314FAD" w:rsidRDefault="00067FAE" w:rsidP="00067FAE">
      <w:pPr>
        <w:spacing w:line="360" w:lineRule="auto"/>
        <w:ind w:left="720"/>
        <w:jc w:val="both"/>
        <w:rPr>
          <w:i/>
          <w:sz w:val="28"/>
          <w:szCs w:val="28"/>
        </w:rPr>
      </w:pPr>
      <w:r w:rsidRPr="00314FAD">
        <w:rPr>
          <w:i/>
          <w:sz w:val="28"/>
          <w:szCs w:val="28"/>
        </w:rPr>
        <w:t xml:space="preserve">10. </w:t>
      </w:r>
      <w:r w:rsidR="00000809" w:rsidRPr="00314FAD">
        <w:rPr>
          <w:i/>
          <w:sz w:val="28"/>
          <w:szCs w:val="28"/>
        </w:rPr>
        <w:t xml:space="preserve"> Хождение в народ вылилось в мощное движение со своей идеоло</w:t>
      </w:r>
      <w:r w:rsidRPr="00314FAD">
        <w:rPr>
          <w:i/>
          <w:sz w:val="28"/>
          <w:szCs w:val="28"/>
        </w:rPr>
        <w:t>гией, у истоков которого стояли</w:t>
      </w:r>
    </w:p>
    <w:p w:rsidR="00000809" w:rsidRDefault="00067FAE" w:rsidP="00067FAE">
      <w:pPr>
        <w:spacing w:line="360" w:lineRule="auto"/>
        <w:ind w:left="720" w:firstLine="360"/>
        <w:jc w:val="both"/>
        <w:rPr>
          <w:sz w:val="28"/>
          <w:szCs w:val="28"/>
        </w:rPr>
      </w:pPr>
      <w:r>
        <w:rPr>
          <w:sz w:val="28"/>
          <w:szCs w:val="28"/>
        </w:rPr>
        <w:t xml:space="preserve">а) </w:t>
      </w:r>
      <w:r w:rsidR="00000809">
        <w:rPr>
          <w:sz w:val="28"/>
          <w:szCs w:val="28"/>
        </w:rPr>
        <w:t>А.И. Герцен и Н.Г. Чернышевский</w:t>
      </w:r>
    </w:p>
    <w:p w:rsidR="00000809" w:rsidRDefault="00067FAE" w:rsidP="00067FAE">
      <w:pPr>
        <w:spacing w:line="360" w:lineRule="auto"/>
        <w:ind w:left="720" w:firstLine="360"/>
        <w:jc w:val="both"/>
        <w:rPr>
          <w:sz w:val="28"/>
          <w:szCs w:val="28"/>
        </w:rPr>
      </w:pPr>
      <w:r>
        <w:rPr>
          <w:sz w:val="28"/>
          <w:szCs w:val="28"/>
        </w:rPr>
        <w:t xml:space="preserve">б) </w:t>
      </w:r>
      <w:r w:rsidR="00000809">
        <w:rPr>
          <w:sz w:val="28"/>
          <w:szCs w:val="28"/>
        </w:rPr>
        <w:t>Н.П. Огарев и Н.А. Добролюбов</w:t>
      </w:r>
    </w:p>
    <w:p w:rsidR="00000809" w:rsidRDefault="00067FAE" w:rsidP="00067FAE">
      <w:pPr>
        <w:spacing w:line="360" w:lineRule="auto"/>
        <w:ind w:left="720" w:firstLine="360"/>
        <w:jc w:val="both"/>
        <w:rPr>
          <w:sz w:val="28"/>
          <w:szCs w:val="28"/>
        </w:rPr>
      </w:pPr>
      <w:r>
        <w:rPr>
          <w:sz w:val="28"/>
          <w:szCs w:val="28"/>
        </w:rPr>
        <w:t xml:space="preserve">в) </w:t>
      </w:r>
      <w:r w:rsidR="00000809">
        <w:rPr>
          <w:sz w:val="28"/>
          <w:szCs w:val="28"/>
        </w:rPr>
        <w:t>Н.А. Некрасов и В.Г. Белинский</w:t>
      </w:r>
    </w:p>
    <w:p w:rsidR="00000809" w:rsidRDefault="00067FAE" w:rsidP="00067FAE">
      <w:pPr>
        <w:spacing w:line="360" w:lineRule="auto"/>
        <w:ind w:left="720" w:firstLine="360"/>
        <w:jc w:val="both"/>
        <w:rPr>
          <w:sz w:val="28"/>
          <w:szCs w:val="28"/>
        </w:rPr>
      </w:pPr>
      <w:r>
        <w:rPr>
          <w:sz w:val="28"/>
          <w:szCs w:val="28"/>
        </w:rPr>
        <w:lastRenderedPageBreak/>
        <w:t xml:space="preserve">г) </w:t>
      </w:r>
      <w:r w:rsidR="00000809">
        <w:rPr>
          <w:sz w:val="28"/>
          <w:szCs w:val="28"/>
        </w:rPr>
        <w:t>П.Л. Лавров, П.Н. Ткачев и М.А. Бакунин</w:t>
      </w:r>
    </w:p>
    <w:p w:rsidR="00000809" w:rsidRDefault="00067FAE" w:rsidP="00067FAE">
      <w:pPr>
        <w:spacing w:line="360" w:lineRule="auto"/>
        <w:ind w:left="720" w:firstLine="360"/>
        <w:jc w:val="both"/>
        <w:rPr>
          <w:sz w:val="28"/>
          <w:szCs w:val="28"/>
        </w:rPr>
      </w:pPr>
      <w:r>
        <w:rPr>
          <w:sz w:val="28"/>
          <w:szCs w:val="28"/>
        </w:rPr>
        <w:t xml:space="preserve">д) </w:t>
      </w:r>
      <w:r w:rsidR="00000809">
        <w:rPr>
          <w:sz w:val="28"/>
          <w:szCs w:val="28"/>
        </w:rPr>
        <w:t>М.А. Бакунин и П.А. Кропоткин</w:t>
      </w:r>
    </w:p>
    <w:p w:rsidR="00000809" w:rsidRPr="00314FAD" w:rsidRDefault="00067FAE" w:rsidP="00067FAE">
      <w:pPr>
        <w:spacing w:line="360" w:lineRule="auto"/>
        <w:ind w:left="720"/>
        <w:jc w:val="both"/>
        <w:rPr>
          <w:i/>
          <w:sz w:val="28"/>
          <w:szCs w:val="28"/>
        </w:rPr>
      </w:pPr>
      <w:r w:rsidRPr="00314FAD">
        <w:rPr>
          <w:i/>
          <w:sz w:val="28"/>
          <w:szCs w:val="28"/>
        </w:rPr>
        <w:t xml:space="preserve">11. </w:t>
      </w:r>
      <w:r w:rsidR="00000809" w:rsidRPr="00314FAD">
        <w:rPr>
          <w:i/>
          <w:sz w:val="28"/>
          <w:szCs w:val="28"/>
        </w:rPr>
        <w:t xml:space="preserve">В начале </w:t>
      </w:r>
      <w:r w:rsidR="00000809" w:rsidRPr="00314FAD">
        <w:rPr>
          <w:i/>
          <w:sz w:val="28"/>
          <w:szCs w:val="28"/>
          <w:lang w:val="en-US"/>
        </w:rPr>
        <w:t>XX</w:t>
      </w:r>
      <w:r w:rsidR="00000809" w:rsidRPr="00314FAD">
        <w:rPr>
          <w:i/>
          <w:sz w:val="28"/>
          <w:szCs w:val="28"/>
        </w:rPr>
        <w:t xml:space="preserve"> в. промышленность и сельское хозяйство давали 79% национального</w:t>
      </w:r>
      <w:r w:rsidRPr="00314FAD">
        <w:rPr>
          <w:i/>
          <w:sz w:val="28"/>
          <w:szCs w:val="28"/>
        </w:rPr>
        <w:t xml:space="preserve"> дохода, а остальные 21% давали</w:t>
      </w:r>
    </w:p>
    <w:p w:rsidR="00000809" w:rsidRDefault="00067FAE" w:rsidP="00067FAE">
      <w:pPr>
        <w:spacing w:line="360" w:lineRule="auto"/>
        <w:ind w:left="720" w:firstLine="360"/>
        <w:jc w:val="both"/>
        <w:rPr>
          <w:sz w:val="28"/>
          <w:szCs w:val="28"/>
        </w:rPr>
      </w:pPr>
      <w:r>
        <w:rPr>
          <w:sz w:val="28"/>
          <w:szCs w:val="28"/>
        </w:rPr>
        <w:t xml:space="preserve">а) </w:t>
      </w:r>
      <w:r w:rsidR="00000809">
        <w:rPr>
          <w:sz w:val="28"/>
          <w:szCs w:val="28"/>
        </w:rPr>
        <w:t>работники свободных профессий и домовладельцы</w:t>
      </w:r>
    </w:p>
    <w:p w:rsidR="00000809" w:rsidRDefault="00067FAE" w:rsidP="00067FAE">
      <w:pPr>
        <w:spacing w:line="360" w:lineRule="auto"/>
        <w:ind w:left="720" w:firstLine="360"/>
        <w:jc w:val="both"/>
        <w:rPr>
          <w:sz w:val="28"/>
          <w:szCs w:val="28"/>
        </w:rPr>
      </w:pPr>
      <w:r>
        <w:rPr>
          <w:sz w:val="28"/>
          <w:szCs w:val="28"/>
        </w:rPr>
        <w:t xml:space="preserve">б) </w:t>
      </w:r>
      <w:r w:rsidR="00000809">
        <w:rPr>
          <w:sz w:val="28"/>
          <w:szCs w:val="28"/>
        </w:rPr>
        <w:t>домовладельцы и кустари</w:t>
      </w:r>
    </w:p>
    <w:p w:rsidR="00000809" w:rsidRDefault="00067FAE" w:rsidP="00067FAE">
      <w:pPr>
        <w:spacing w:line="360" w:lineRule="auto"/>
        <w:ind w:left="720" w:firstLine="360"/>
        <w:jc w:val="both"/>
        <w:rPr>
          <w:sz w:val="28"/>
          <w:szCs w:val="28"/>
        </w:rPr>
      </w:pPr>
      <w:r>
        <w:rPr>
          <w:sz w:val="28"/>
          <w:szCs w:val="28"/>
        </w:rPr>
        <w:t xml:space="preserve">в) </w:t>
      </w:r>
      <w:r w:rsidR="00000809">
        <w:rPr>
          <w:sz w:val="28"/>
          <w:szCs w:val="28"/>
        </w:rPr>
        <w:t>кустари и торговля</w:t>
      </w:r>
    </w:p>
    <w:p w:rsidR="00000809" w:rsidRDefault="00067FAE" w:rsidP="00067FAE">
      <w:pPr>
        <w:spacing w:line="360" w:lineRule="auto"/>
        <w:ind w:left="720" w:firstLine="360"/>
        <w:jc w:val="both"/>
        <w:rPr>
          <w:sz w:val="28"/>
          <w:szCs w:val="28"/>
        </w:rPr>
      </w:pPr>
      <w:r>
        <w:rPr>
          <w:sz w:val="28"/>
          <w:szCs w:val="28"/>
        </w:rPr>
        <w:t xml:space="preserve">г) </w:t>
      </w:r>
      <w:r w:rsidR="00000809">
        <w:rPr>
          <w:sz w:val="28"/>
          <w:szCs w:val="28"/>
        </w:rPr>
        <w:t>торговля и транспорт</w:t>
      </w:r>
    </w:p>
    <w:p w:rsidR="00000809" w:rsidRDefault="00067FAE" w:rsidP="00067FAE">
      <w:pPr>
        <w:spacing w:line="360" w:lineRule="auto"/>
        <w:ind w:left="720" w:firstLine="360"/>
        <w:jc w:val="both"/>
        <w:rPr>
          <w:sz w:val="28"/>
          <w:szCs w:val="28"/>
        </w:rPr>
      </w:pPr>
      <w:r>
        <w:rPr>
          <w:sz w:val="28"/>
          <w:szCs w:val="28"/>
        </w:rPr>
        <w:t xml:space="preserve">д) </w:t>
      </w:r>
      <w:r w:rsidR="00000809">
        <w:rPr>
          <w:sz w:val="28"/>
          <w:szCs w:val="28"/>
        </w:rPr>
        <w:t>транспорт и домовладельцы</w:t>
      </w:r>
    </w:p>
    <w:p w:rsidR="00000809" w:rsidRPr="00314FAD" w:rsidRDefault="00067FAE" w:rsidP="00067FAE">
      <w:pPr>
        <w:spacing w:line="360" w:lineRule="auto"/>
        <w:ind w:left="720"/>
        <w:jc w:val="both"/>
        <w:rPr>
          <w:i/>
          <w:sz w:val="28"/>
          <w:szCs w:val="28"/>
        </w:rPr>
      </w:pPr>
      <w:r w:rsidRPr="00314FAD">
        <w:rPr>
          <w:i/>
          <w:sz w:val="28"/>
          <w:szCs w:val="28"/>
        </w:rPr>
        <w:t xml:space="preserve">12. </w:t>
      </w:r>
      <w:r w:rsidR="00000809" w:rsidRPr="00314FAD">
        <w:rPr>
          <w:i/>
          <w:sz w:val="28"/>
          <w:szCs w:val="28"/>
        </w:rPr>
        <w:t xml:space="preserve">Инициатива создания единого антияпонского блока европейских государств в конце </w:t>
      </w:r>
      <w:r w:rsidR="00000809" w:rsidRPr="00314FAD">
        <w:rPr>
          <w:i/>
          <w:sz w:val="28"/>
          <w:szCs w:val="28"/>
          <w:lang w:val="en-US"/>
        </w:rPr>
        <w:t>XIX</w:t>
      </w:r>
      <w:r w:rsidRPr="00314FAD">
        <w:rPr>
          <w:i/>
          <w:sz w:val="28"/>
          <w:szCs w:val="28"/>
        </w:rPr>
        <w:t xml:space="preserve"> в. принадлежала</w:t>
      </w:r>
    </w:p>
    <w:p w:rsidR="00000809" w:rsidRDefault="00067FAE" w:rsidP="00067FAE">
      <w:pPr>
        <w:spacing w:line="360" w:lineRule="auto"/>
        <w:ind w:left="720" w:firstLine="360"/>
        <w:jc w:val="both"/>
        <w:rPr>
          <w:sz w:val="28"/>
          <w:szCs w:val="28"/>
        </w:rPr>
      </w:pPr>
      <w:r>
        <w:rPr>
          <w:sz w:val="28"/>
          <w:szCs w:val="28"/>
        </w:rPr>
        <w:t xml:space="preserve">а) </w:t>
      </w:r>
      <w:r w:rsidR="00000809">
        <w:rPr>
          <w:sz w:val="28"/>
          <w:szCs w:val="28"/>
        </w:rPr>
        <w:t>России</w:t>
      </w:r>
    </w:p>
    <w:p w:rsidR="00000809" w:rsidRDefault="00067FAE" w:rsidP="00067FAE">
      <w:pPr>
        <w:spacing w:line="360" w:lineRule="auto"/>
        <w:ind w:left="720" w:firstLine="360"/>
        <w:jc w:val="both"/>
        <w:rPr>
          <w:sz w:val="28"/>
          <w:szCs w:val="28"/>
        </w:rPr>
      </w:pPr>
      <w:r>
        <w:rPr>
          <w:sz w:val="28"/>
          <w:szCs w:val="28"/>
        </w:rPr>
        <w:t xml:space="preserve">б) </w:t>
      </w:r>
      <w:r w:rsidR="00000809">
        <w:rPr>
          <w:sz w:val="28"/>
          <w:szCs w:val="28"/>
        </w:rPr>
        <w:t>России и Франции</w:t>
      </w:r>
    </w:p>
    <w:p w:rsidR="00000809" w:rsidRDefault="00067FAE" w:rsidP="00067FAE">
      <w:pPr>
        <w:spacing w:line="360" w:lineRule="auto"/>
        <w:ind w:left="720" w:firstLine="360"/>
        <w:jc w:val="both"/>
        <w:rPr>
          <w:sz w:val="28"/>
          <w:szCs w:val="28"/>
        </w:rPr>
      </w:pPr>
      <w:r>
        <w:rPr>
          <w:sz w:val="28"/>
          <w:szCs w:val="28"/>
        </w:rPr>
        <w:t xml:space="preserve">в) </w:t>
      </w:r>
      <w:r w:rsidR="00000809">
        <w:rPr>
          <w:sz w:val="28"/>
          <w:szCs w:val="28"/>
        </w:rPr>
        <w:t>Франции и Германии</w:t>
      </w:r>
    </w:p>
    <w:p w:rsidR="00000809" w:rsidRDefault="00067FAE" w:rsidP="00067FAE">
      <w:pPr>
        <w:spacing w:line="360" w:lineRule="auto"/>
        <w:ind w:left="720" w:firstLine="360"/>
        <w:jc w:val="both"/>
        <w:rPr>
          <w:sz w:val="28"/>
          <w:szCs w:val="28"/>
        </w:rPr>
      </w:pPr>
      <w:r>
        <w:rPr>
          <w:sz w:val="28"/>
          <w:szCs w:val="28"/>
        </w:rPr>
        <w:t xml:space="preserve">г) </w:t>
      </w:r>
      <w:r w:rsidR="00000809">
        <w:rPr>
          <w:sz w:val="28"/>
          <w:szCs w:val="28"/>
        </w:rPr>
        <w:t>Германии и США</w:t>
      </w:r>
    </w:p>
    <w:p w:rsidR="00000809" w:rsidRDefault="00067FAE" w:rsidP="00067FAE">
      <w:pPr>
        <w:spacing w:line="360" w:lineRule="auto"/>
        <w:ind w:left="720" w:firstLine="360"/>
        <w:jc w:val="both"/>
        <w:rPr>
          <w:sz w:val="28"/>
          <w:szCs w:val="28"/>
        </w:rPr>
      </w:pPr>
      <w:r>
        <w:rPr>
          <w:sz w:val="28"/>
          <w:szCs w:val="28"/>
        </w:rPr>
        <w:t xml:space="preserve">д) </w:t>
      </w:r>
      <w:r w:rsidR="00000809">
        <w:rPr>
          <w:sz w:val="28"/>
          <w:szCs w:val="28"/>
        </w:rPr>
        <w:t>США и России</w:t>
      </w:r>
    </w:p>
    <w:p w:rsidR="00000809" w:rsidRPr="00314FAD" w:rsidRDefault="00067FAE" w:rsidP="00067FAE">
      <w:pPr>
        <w:spacing w:line="360" w:lineRule="auto"/>
        <w:ind w:left="720"/>
        <w:jc w:val="both"/>
        <w:rPr>
          <w:i/>
          <w:sz w:val="28"/>
          <w:szCs w:val="28"/>
        </w:rPr>
      </w:pPr>
      <w:r w:rsidRPr="00314FAD">
        <w:rPr>
          <w:i/>
          <w:sz w:val="28"/>
          <w:szCs w:val="28"/>
        </w:rPr>
        <w:t xml:space="preserve">13. </w:t>
      </w:r>
      <w:r w:rsidR="00000809" w:rsidRPr="00314FAD">
        <w:rPr>
          <w:i/>
          <w:sz w:val="28"/>
          <w:szCs w:val="28"/>
        </w:rPr>
        <w:t>Марксистскую группу «Освобождение труда» организовал</w:t>
      </w:r>
    </w:p>
    <w:p w:rsidR="00000809" w:rsidRDefault="00067FAE" w:rsidP="00067FAE">
      <w:pPr>
        <w:spacing w:line="360" w:lineRule="auto"/>
        <w:ind w:left="720" w:firstLine="360"/>
        <w:jc w:val="both"/>
        <w:rPr>
          <w:sz w:val="28"/>
          <w:szCs w:val="28"/>
        </w:rPr>
      </w:pPr>
      <w:r>
        <w:rPr>
          <w:sz w:val="28"/>
          <w:szCs w:val="28"/>
        </w:rPr>
        <w:t xml:space="preserve">а) </w:t>
      </w:r>
      <w:r w:rsidR="00000809">
        <w:rPr>
          <w:sz w:val="28"/>
          <w:szCs w:val="28"/>
        </w:rPr>
        <w:t xml:space="preserve">В.И. Ленин </w:t>
      </w:r>
    </w:p>
    <w:p w:rsidR="00000809" w:rsidRDefault="00067FAE" w:rsidP="00067FAE">
      <w:pPr>
        <w:spacing w:line="360" w:lineRule="auto"/>
        <w:ind w:left="720" w:firstLine="360"/>
        <w:jc w:val="both"/>
        <w:rPr>
          <w:sz w:val="28"/>
          <w:szCs w:val="28"/>
        </w:rPr>
      </w:pPr>
      <w:r>
        <w:rPr>
          <w:sz w:val="28"/>
          <w:szCs w:val="28"/>
        </w:rPr>
        <w:t xml:space="preserve">б) </w:t>
      </w:r>
      <w:r w:rsidR="00000809">
        <w:rPr>
          <w:sz w:val="28"/>
          <w:szCs w:val="28"/>
        </w:rPr>
        <w:t>Г.В. Плеханов</w:t>
      </w:r>
    </w:p>
    <w:p w:rsidR="00000809" w:rsidRDefault="00067FAE" w:rsidP="00067FAE">
      <w:pPr>
        <w:spacing w:line="360" w:lineRule="auto"/>
        <w:ind w:left="720" w:firstLine="360"/>
        <w:jc w:val="both"/>
        <w:rPr>
          <w:sz w:val="28"/>
          <w:szCs w:val="28"/>
        </w:rPr>
      </w:pPr>
      <w:r>
        <w:rPr>
          <w:sz w:val="28"/>
          <w:szCs w:val="28"/>
        </w:rPr>
        <w:t xml:space="preserve">в) </w:t>
      </w:r>
      <w:r w:rsidR="00000809">
        <w:rPr>
          <w:sz w:val="28"/>
          <w:szCs w:val="28"/>
        </w:rPr>
        <w:t>М.А. Бакунин</w:t>
      </w:r>
    </w:p>
    <w:p w:rsidR="00000809" w:rsidRDefault="00067FAE" w:rsidP="00067FAE">
      <w:pPr>
        <w:spacing w:line="360" w:lineRule="auto"/>
        <w:ind w:left="720" w:firstLine="360"/>
        <w:jc w:val="both"/>
        <w:rPr>
          <w:sz w:val="28"/>
          <w:szCs w:val="28"/>
        </w:rPr>
      </w:pPr>
      <w:r>
        <w:rPr>
          <w:sz w:val="28"/>
          <w:szCs w:val="28"/>
        </w:rPr>
        <w:t xml:space="preserve">г) </w:t>
      </w:r>
      <w:r w:rsidR="00000809">
        <w:rPr>
          <w:sz w:val="28"/>
          <w:szCs w:val="28"/>
        </w:rPr>
        <w:t>Ю.О. Мартов</w:t>
      </w:r>
    </w:p>
    <w:p w:rsidR="00000809" w:rsidRDefault="00067FAE" w:rsidP="00067FAE">
      <w:pPr>
        <w:spacing w:line="360" w:lineRule="auto"/>
        <w:ind w:left="720" w:firstLine="360"/>
        <w:jc w:val="both"/>
        <w:rPr>
          <w:sz w:val="28"/>
          <w:szCs w:val="28"/>
        </w:rPr>
      </w:pPr>
      <w:r>
        <w:rPr>
          <w:sz w:val="28"/>
          <w:szCs w:val="28"/>
        </w:rPr>
        <w:t xml:space="preserve">д) </w:t>
      </w:r>
      <w:r w:rsidR="00000809">
        <w:rPr>
          <w:sz w:val="28"/>
          <w:szCs w:val="28"/>
        </w:rPr>
        <w:t>В.М. Чернов</w:t>
      </w:r>
    </w:p>
    <w:p w:rsidR="00000809" w:rsidRPr="00314FAD" w:rsidRDefault="00067FAE" w:rsidP="00067FAE">
      <w:pPr>
        <w:spacing w:line="360" w:lineRule="auto"/>
        <w:ind w:left="720"/>
        <w:jc w:val="both"/>
        <w:rPr>
          <w:i/>
          <w:sz w:val="28"/>
          <w:szCs w:val="28"/>
        </w:rPr>
      </w:pPr>
      <w:r w:rsidRPr="00314FAD">
        <w:rPr>
          <w:i/>
          <w:sz w:val="28"/>
          <w:szCs w:val="28"/>
        </w:rPr>
        <w:t xml:space="preserve">14. </w:t>
      </w:r>
      <w:r w:rsidR="00000809" w:rsidRPr="00314FAD">
        <w:rPr>
          <w:i/>
          <w:sz w:val="28"/>
          <w:szCs w:val="28"/>
        </w:rPr>
        <w:t xml:space="preserve">Земли, изъятые в </w:t>
      </w:r>
      <w:smartTag w:uri="urn:schemas-microsoft-com:office:smarttags" w:element="metricconverter">
        <w:smartTagPr>
          <w:attr w:name="ProductID" w:val="1861 г"/>
        </w:smartTagPr>
        <w:r w:rsidR="00000809" w:rsidRPr="00314FAD">
          <w:rPr>
            <w:i/>
            <w:sz w:val="28"/>
            <w:szCs w:val="28"/>
          </w:rPr>
          <w:t>1861 г</w:t>
        </w:r>
      </w:smartTag>
      <w:r w:rsidR="00000809" w:rsidRPr="00314FAD">
        <w:rPr>
          <w:i/>
          <w:sz w:val="28"/>
          <w:szCs w:val="28"/>
        </w:rPr>
        <w:t>. у крестьян</w:t>
      </w:r>
    </w:p>
    <w:p w:rsidR="00000809" w:rsidRDefault="00067FAE" w:rsidP="00067FAE">
      <w:pPr>
        <w:spacing w:line="360" w:lineRule="auto"/>
        <w:ind w:left="720" w:firstLine="360"/>
        <w:jc w:val="both"/>
        <w:rPr>
          <w:sz w:val="28"/>
          <w:szCs w:val="28"/>
        </w:rPr>
      </w:pPr>
      <w:r>
        <w:rPr>
          <w:sz w:val="28"/>
          <w:szCs w:val="28"/>
        </w:rPr>
        <w:t xml:space="preserve">а) </w:t>
      </w:r>
      <w:r w:rsidR="00000809">
        <w:rPr>
          <w:sz w:val="28"/>
          <w:szCs w:val="28"/>
        </w:rPr>
        <w:t>охотничьи угодья</w:t>
      </w:r>
    </w:p>
    <w:p w:rsidR="00000809" w:rsidRDefault="00067FAE" w:rsidP="00067FAE">
      <w:pPr>
        <w:spacing w:line="360" w:lineRule="auto"/>
        <w:ind w:left="720" w:firstLine="360"/>
        <w:jc w:val="both"/>
        <w:rPr>
          <w:sz w:val="28"/>
          <w:szCs w:val="28"/>
        </w:rPr>
      </w:pPr>
      <w:r>
        <w:rPr>
          <w:sz w:val="28"/>
          <w:szCs w:val="28"/>
        </w:rPr>
        <w:t xml:space="preserve">б) </w:t>
      </w:r>
      <w:r w:rsidR="00000809">
        <w:rPr>
          <w:sz w:val="28"/>
          <w:szCs w:val="28"/>
        </w:rPr>
        <w:t>отруба</w:t>
      </w:r>
    </w:p>
    <w:p w:rsidR="00000809" w:rsidRDefault="00067FAE" w:rsidP="00067FAE">
      <w:pPr>
        <w:spacing w:line="360" w:lineRule="auto"/>
        <w:ind w:left="720" w:firstLine="360"/>
        <w:jc w:val="both"/>
        <w:rPr>
          <w:sz w:val="28"/>
          <w:szCs w:val="28"/>
        </w:rPr>
      </w:pPr>
      <w:r>
        <w:rPr>
          <w:sz w:val="28"/>
          <w:szCs w:val="28"/>
        </w:rPr>
        <w:t xml:space="preserve">в) </w:t>
      </w:r>
      <w:r w:rsidR="00000809">
        <w:rPr>
          <w:sz w:val="28"/>
          <w:szCs w:val="28"/>
        </w:rPr>
        <w:t>отрезки</w:t>
      </w:r>
    </w:p>
    <w:p w:rsidR="00000809" w:rsidRDefault="00067FAE" w:rsidP="00067FAE">
      <w:pPr>
        <w:spacing w:line="360" w:lineRule="auto"/>
        <w:ind w:left="720" w:firstLine="360"/>
        <w:jc w:val="both"/>
        <w:rPr>
          <w:sz w:val="28"/>
          <w:szCs w:val="28"/>
        </w:rPr>
      </w:pPr>
      <w:r>
        <w:rPr>
          <w:sz w:val="28"/>
          <w:szCs w:val="28"/>
        </w:rPr>
        <w:t xml:space="preserve">г) </w:t>
      </w:r>
      <w:r w:rsidR="00000809">
        <w:rPr>
          <w:sz w:val="28"/>
          <w:szCs w:val="28"/>
        </w:rPr>
        <w:t>пастбища</w:t>
      </w:r>
    </w:p>
    <w:p w:rsidR="00000809" w:rsidRDefault="00067FAE" w:rsidP="00067FAE">
      <w:pPr>
        <w:spacing w:line="360" w:lineRule="auto"/>
        <w:ind w:left="720" w:firstLine="360"/>
        <w:jc w:val="both"/>
        <w:rPr>
          <w:sz w:val="28"/>
          <w:szCs w:val="28"/>
        </w:rPr>
      </w:pPr>
      <w:r>
        <w:rPr>
          <w:sz w:val="28"/>
          <w:szCs w:val="28"/>
        </w:rPr>
        <w:t xml:space="preserve">д) </w:t>
      </w:r>
      <w:r w:rsidR="00000809">
        <w:rPr>
          <w:sz w:val="28"/>
          <w:szCs w:val="28"/>
        </w:rPr>
        <w:t>залежи и целина</w:t>
      </w:r>
    </w:p>
    <w:p w:rsidR="00000809" w:rsidRPr="00314FAD" w:rsidRDefault="00067FAE" w:rsidP="00067FAE">
      <w:pPr>
        <w:spacing w:line="360" w:lineRule="auto"/>
        <w:ind w:left="720"/>
        <w:jc w:val="both"/>
        <w:rPr>
          <w:i/>
          <w:sz w:val="28"/>
          <w:szCs w:val="28"/>
        </w:rPr>
      </w:pPr>
      <w:r w:rsidRPr="00314FAD">
        <w:rPr>
          <w:i/>
          <w:sz w:val="28"/>
          <w:szCs w:val="28"/>
        </w:rPr>
        <w:t xml:space="preserve">15. </w:t>
      </w:r>
      <w:r w:rsidR="00000809" w:rsidRPr="00314FAD">
        <w:rPr>
          <w:i/>
          <w:sz w:val="28"/>
          <w:szCs w:val="28"/>
        </w:rPr>
        <w:t>Российская дипломатия добилась отмены запрета держать флот на Черном море в</w:t>
      </w:r>
      <w:r w:rsidRPr="00314FAD">
        <w:rPr>
          <w:i/>
          <w:sz w:val="28"/>
          <w:szCs w:val="28"/>
        </w:rPr>
        <w:t xml:space="preserve"> </w:t>
      </w:r>
      <w:r w:rsidR="00000809" w:rsidRPr="00314FAD">
        <w:rPr>
          <w:i/>
          <w:sz w:val="28"/>
          <w:szCs w:val="28"/>
        </w:rPr>
        <w:t>…</w:t>
      </w:r>
      <w:r w:rsidRPr="00314FAD">
        <w:rPr>
          <w:i/>
          <w:sz w:val="28"/>
          <w:szCs w:val="28"/>
        </w:rPr>
        <w:t xml:space="preserve"> </w:t>
      </w:r>
      <w:r w:rsidR="00000809" w:rsidRPr="00314FAD">
        <w:rPr>
          <w:i/>
          <w:sz w:val="28"/>
          <w:szCs w:val="28"/>
        </w:rPr>
        <w:t>году</w:t>
      </w:r>
    </w:p>
    <w:p w:rsidR="00000809" w:rsidRDefault="00067FAE" w:rsidP="00067FAE">
      <w:pPr>
        <w:spacing w:line="360" w:lineRule="auto"/>
        <w:ind w:left="720" w:firstLine="360"/>
        <w:jc w:val="both"/>
        <w:rPr>
          <w:sz w:val="28"/>
          <w:szCs w:val="28"/>
        </w:rPr>
      </w:pPr>
      <w:r>
        <w:rPr>
          <w:sz w:val="28"/>
          <w:szCs w:val="28"/>
        </w:rPr>
        <w:lastRenderedPageBreak/>
        <w:t xml:space="preserve">а) </w:t>
      </w:r>
      <w:r w:rsidR="00000809">
        <w:rPr>
          <w:sz w:val="28"/>
          <w:szCs w:val="28"/>
        </w:rPr>
        <w:t>1870</w:t>
      </w:r>
    </w:p>
    <w:p w:rsidR="00000809" w:rsidRDefault="00067FAE" w:rsidP="00067FAE">
      <w:pPr>
        <w:spacing w:line="360" w:lineRule="auto"/>
        <w:ind w:left="720" w:firstLine="360"/>
        <w:jc w:val="both"/>
        <w:rPr>
          <w:sz w:val="28"/>
          <w:szCs w:val="28"/>
        </w:rPr>
      </w:pPr>
      <w:r>
        <w:rPr>
          <w:sz w:val="28"/>
          <w:szCs w:val="28"/>
        </w:rPr>
        <w:t xml:space="preserve">б) </w:t>
      </w:r>
      <w:r w:rsidR="00000809">
        <w:rPr>
          <w:sz w:val="28"/>
          <w:szCs w:val="28"/>
        </w:rPr>
        <w:t>1871</w:t>
      </w:r>
    </w:p>
    <w:p w:rsidR="00000809" w:rsidRDefault="00067FAE" w:rsidP="00067FAE">
      <w:pPr>
        <w:spacing w:line="360" w:lineRule="auto"/>
        <w:ind w:left="720" w:firstLine="360"/>
        <w:jc w:val="both"/>
        <w:rPr>
          <w:sz w:val="28"/>
          <w:szCs w:val="28"/>
        </w:rPr>
      </w:pPr>
      <w:r>
        <w:rPr>
          <w:sz w:val="28"/>
          <w:szCs w:val="28"/>
        </w:rPr>
        <w:t xml:space="preserve">в) </w:t>
      </w:r>
      <w:r w:rsidR="00000809">
        <w:rPr>
          <w:sz w:val="28"/>
          <w:szCs w:val="28"/>
        </w:rPr>
        <w:t>1872</w:t>
      </w:r>
    </w:p>
    <w:p w:rsidR="00000809" w:rsidRDefault="00067FAE" w:rsidP="00067FAE">
      <w:pPr>
        <w:spacing w:line="360" w:lineRule="auto"/>
        <w:ind w:left="720" w:firstLine="360"/>
        <w:jc w:val="both"/>
        <w:rPr>
          <w:sz w:val="28"/>
          <w:szCs w:val="28"/>
        </w:rPr>
      </w:pPr>
      <w:r>
        <w:rPr>
          <w:sz w:val="28"/>
          <w:szCs w:val="28"/>
        </w:rPr>
        <w:t xml:space="preserve">г) </w:t>
      </w:r>
      <w:r w:rsidR="00000809">
        <w:rPr>
          <w:sz w:val="28"/>
          <w:szCs w:val="28"/>
        </w:rPr>
        <w:t>1873</w:t>
      </w:r>
    </w:p>
    <w:p w:rsidR="00000809" w:rsidRDefault="00067FAE" w:rsidP="00067FAE">
      <w:pPr>
        <w:spacing w:line="360" w:lineRule="auto"/>
        <w:ind w:left="720" w:firstLine="360"/>
        <w:jc w:val="both"/>
        <w:rPr>
          <w:sz w:val="28"/>
          <w:szCs w:val="28"/>
        </w:rPr>
      </w:pPr>
      <w:r>
        <w:rPr>
          <w:sz w:val="28"/>
          <w:szCs w:val="28"/>
        </w:rPr>
        <w:t xml:space="preserve">д) </w:t>
      </w:r>
      <w:r w:rsidR="00000809">
        <w:rPr>
          <w:sz w:val="28"/>
          <w:szCs w:val="28"/>
        </w:rPr>
        <w:t>1874</w:t>
      </w:r>
    </w:p>
    <w:p w:rsidR="00000809" w:rsidRPr="00314FAD" w:rsidRDefault="00067FAE" w:rsidP="00067FAE">
      <w:pPr>
        <w:spacing w:line="360" w:lineRule="auto"/>
        <w:ind w:left="720"/>
        <w:jc w:val="both"/>
        <w:rPr>
          <w:i/>
          <w:sz w:val="28"/>
          <w:szCs w:val="28"/>
        </w:rPr>
      </w:pPr>
      <w:r w:rsidRPr="00314FAD">
        <w:rPr>
          <w:i/>
          <w:sz w:val="28"/>
          <w:szCs w:val="28"/>
        </w:rPr>
        <w:t xml:space="preserve">16. </w:t>
      </w:r>
      <w:r w:rsidR="00000809" w:rsidRPr="00314FAD">
        <w:rPr>
          <w:i/>
          <w:sz w:val="28"/>
          <w:szCs w:val="28"/>
        </w:rPr>
        <w:t>Важнейшей социальной стороной промышленного переворота является</w:t>
      </w:r>
    </w:p>
    <w:p w:rsidR="00000809" w:rsidRDefault="00067FAE" w:rsidP="00067FAE">
      <w:pPr>
        <w:spacing w:line="360" w:lineRule="auto"/>
        <w:ind w:left="720" w:firstLine="360"/>
        <w:jc w:val="both"/>
        <w:rPr>
          <w:sz w:val="28"/>
          <w:szCs w:val="28"/>
        </w:rPr>
      </w:pPr>
      <w:r>
        <w:rPr>
          <w:sz w:val="28"/>
          <w:szCs w:val="28"/>
        </w:rPr>
        <w:t xml:space="preserve">а) </w:t>
      </w:r>
      <w:r w:rsidR="00000809">
        <w:rPr>
          <w:sz w:val="28"/>
          <w:szCs w:val="28"/>
        </w:rPr>
        <w:t>переход от мануфактуры к фабрике</w:t>
      </w:r>
    </w:p>
    <w:p w:rsidR="00000809" w:rsidRDefault="00067FAE" w:rsidP="00067FAE">
      <w:pPr>
        <w:spacing w:line="360" w:lineRule="auto"/>
        <w:ind w:left="720" w:firstLine="360"/>
        <w:jc w:val="both"/>
        <w:rPr>
          <w:sz w:val="28"/>
          <w:szCs w:val="28"/>
        </w:rPr>
      </w:pPr>
      <w:r>
        <w:rPr>
          <w:sz w:val="28"/>
          <w:szCs w:val="28"/>
        </w:rPr>
        <w:t xml:space="preserve">б) </w:t>
      </w:r>
      <w:r w:rsidR="00000809">
        <w:rPr>
          <w:sz w:val="28"/>
          <w:szCs w:val="28"/>
        </w:rPr>
        <w:t>возникновение буржуазии и пролетариата</w:t>
      </w:r>
    </w:p>
    <w:p w:rsidR="00000809" w:rsidRDefault="00067FAE" w:rsidP="00067FAE">
      <w:pPr>
        <w:spacing w:line="360" w:lineRule="auto"/>
        <w:ind w:left="720" w:firstLine="360"/>
        <w:jc w:val="both"/>
        <w:rPr>
          <w:sz w:val="28"/>
          <w:szCs w:val="28"/>
        </w:rPr>
      </w:pPr>
      <w:r>
        <w:rPr>
          <w:sz w:val="28"/>
          <w:szCs w:val="28"/>
        </w:rPr>
        <w:t xml:space="preserve">в) </w:t>
      </w:r>
      <w:r w:rsidR="00000809">
        <w:rPr>
          <w:sz w:val="28"/>
          <w:szCs w:val="28"/>
        </w:rPr>
        <w:t>формирование слоя «капиталистических» крестьян</w:t>
      </w:r>
    </w:p>
    <w:p w:rsidR="00000809" w:rsidRDefault="00067FAE" w:rsidP="00067FAE">
      <w:pPr>
        <w:spacing w:line="360" w:lineRule="auto"/>
        <w:ind w:left="720" w:firstLine="360"/>
        <w:jc w:val="both"/>
        <w:rPr>
          <w:sz w:val="28"/>
          <w:szCs w:val="28"/>
        </w:rPr>
      </w:pPr>
      <w:r>
        <w:rPr>
          <w:sz w:val="28"/>
          <w:szCs w:val="28"/>
        </w:rPr>
        <w:t xml:space="preserve">г) </w:t>
      </w:r>
      <w:r w:rsidR="00000809">
        <w:rPr>
          <w:sz w:val="28"/>
          <w:szCs w:val="28"/>
        </w:rPr>
        <w:t>замена ручного труда машинным</w:t>
      </w:r>
    </w:p>
    <w:p w:rsidR="00000809" w:rsidRDefault="00067FAE" w:rsidP="00067FAE">
      <w:pPr>
        <w:spacing w:line="360" w:lineRule="auto"/>
        <w:ind w:left="720" w:firstLine="360"/>
        <w:jc w:val="both"/>
        <w:rPr>
          <w:sz w:val="28"/>
          <w:szCs w:val="28"/>
        </w:rPr>
      </w:pPr>
      <w:r>
        <w:rPr>
          <w:sz w:val="28"/>
          <w:szCs w:val="28"/>
        </w:rPr>
        <w:t xml:space="preserve">д) </w:t>
      </w:r>
      <w:r w:rsidR="00000809">
        <w:rPr>
          <w:sz w:val="28"/>
          <w:szCs w:val="28"/>
        </w:rPr>
        <w:t>расслоение среди товаропроизводителей</w:t>
      </w:r>
    </w:p>
    <w:p w:rsidR="00000809" w:rsidRPr="00314FAD" w:rsidRDefault="00FC1CE6" w:rsidP="00067FAE">
      <w:pPr>
        <w:spacing w:line="360" w:lineRule="auto"/>
        <w:ind w:left="720"/>
        <w:jc w:val="both"/>
        <w:rPr>
          <w:i/>
          <w:sz w:val="28"/>
          <w:szCs w:val="28"/>
        </w:rPr>
      </w:pPr>
      <w:r w:rsidRPr="00314FAD">
        <w:rPr>
          <w:i/>
          <w:sz w:val="28"/>
          <w:szCs w:val="28"/>
        </w:rPr>
        <w:t xml:space="preserve">17. </w:t>
      </w:r>
      <w:r w:rsidR="00000809" w:rsidRPr="00314FAD">
        <w:rPr>
          <w:i/>
          <w:sz w:val="28"/>
          <w:szCs w:val="28"/>
        </w:rPr>
        <w:t xml:space="preserve">К тайному союзу Австро –Венгрии и Германии в 1882г. </w:t>
      </w:r>
      <w:r w:rsidRPr="00314FAD">
        <w:rPr>
          <w:i/>
          <w:sz w:val="28"/>
          <w:szCs w:val="28"/>
        </w:rPr>
        <w:t>присоединилась (присоединились)</w:t>
      </w:r>
    </w:p>
    <w:p w:rsidR="00000809" w:rsidRDefault="00FC1CE6" w:rsidP="00FC1CE6">
      <w:pPr>
        <w:spacing w:line="360" w:lineRule="auto"/>
        <w:ind w:left="720" w:firstLine="360"/>
        <w:jc w:val="both"/>
        <w:rPr>
          <w:sz w:val="28"/>
          <w:szCs w:val="28"/>
        </w:rPr>
      </w:pPr>
      <w:r>
        <w:rPr>
          <w:sz w:val="28"/>
          <w:szCs w:val="28"/>
        </w:rPr>
        <w:t xml:space="preserve">а) </w:t>
      </w:r>
      <w:r w:rsidR="00000809">
        <w:rPr>
          <w:sz w:val="28"/>
          <w:szCs w:val="28"/>
        </w:rPr>
        <w:t>Италия</w:t>
      </w:r>
    </w:p>
    <w:p w:rsidR="00000809" w:rsidRDefault="00FC1CE6" w:rsidP="00FC1CE6">
      <w:pPr>
        <w:spacing w:line="360" w:lineRule="auto"/>
        <w:ind w:left="720" w:firstLine="360"/>
        <w:jc w:val="both"/>
        <w:rPr>
          <w:sz w:val="28"/>
          <w:szCs w:val="28"/>
        </w:rPr>
      </w:pPr>
      <w:r>
        <w:rPr>
          <w:sz w:val="28"/>
          <w:szCs w:val="28"/>
        </w:rPr>
        <w:t xml:space="preserve">б) </w:t>
      </w:r>
      <w:r w:rsidR="00000809">
        <w:rPr>
          <w:sz w:val="28"/>
          <w:szCs w:val="28"/>
        </w:rPr>
        <w:t xml:space="preserve">Италия и Турция </w:t>
      </w:r>
    </w:p>
    <w:p w:rsidR="00000809" w:rsidRDefault="00FC1CE6" w:rsidP="00FC1CE6">
      <w:pPr>
        <w:spacing w:line="360" w:lineRule="auto"/>
        <w:ind w:left="720" w:firstLine="360"/>
        <w:jc w:val="both"/>
        <w:rPr>
          <w:sz w:val="28"/>
          <w:szCs w:val="28"/>
        </w:rPr>
      </w:pPr>
      <w:r>
        <w:rPr>
          <w:sz w:val="28"/>
          <w:szCs w:val="28"/>
        </w:rPr>
        <w:t xml:space="preserve">в) </w:t>
      </w:r>
      <w:r w:rsidR="00000809">
        <w:rPr>
          <w:sz w:val="28"/>
          <w:szCs w:val="28"/>
        </w:rPr>
        <w:t>Турция и Португалия</w:t>
      </w:r>
    </w:p>
    <w:p w:rsidR="00000809" w:rsidRDefault="00FC1CE6" w:rsidP="00FC1CE6">
      <w:pPr>
        <w:spacing w:line="360" w:lineRule="auto"/>
        <w:ind w:left="720" w:firstLine="360"/>
        <w:jc w:val="both"/>
        <w:rPr>
          <w:sz w:val="28"/>
          <w:szCs w:val="28"/>
        </w:rPr>
      </w:pPr>
      <w:r>
        <w:rPr>
          <w:sz w:val="28"/>
          <w:szCs w:val="28"/>
        </w:rPr>
        <w:t xml:space="preserve">г) </w:t>
      </w:r>
      <w:r w:rsidR="00000809">
        <w:rPr>
          <w:sz w:val="28"/>
          <w:szCs w:val="28"/>
        </w:rPr>
        <w:t>Португалия и Италия</w:t>
      </w:r>
    </w:p>
    <w:p w:rsidR="00000809" w:rsidRDefault="00FC1CE6" w:rsidP="00FC1CE6">
      <w:pPr>
        <w:spacing w:line="360" w:lineRule="auto"/>
        <w:ind w:left="720" w:firstLine="360"/>
        <w:jc w:val="both"/>
        <w:rPr>
          <w:sz w:val="28"/>
          <w:szCs w:val="28"/>
        </w:rPr>
      </w:pPr>
      <w:r>
        <w:rPr>
          <w:sz w:val="28"/>
          <w:szCs w:val="28"/>
        </w:rPr>
        <w:t xml:space="preserve">д) </w:t>
      </w:r>
      <w:r w:rsidR="00000809">
        <w:rPr>
          <w:sz w:val="28"/>
          <w:szCs w:val="28"/>
        </w:rPr>
        <w:t>Италия и Греция</w:t>
      </w:r>
    </w:p>
    <w:p w:rsidR="00000809" w:rsidRPr="00314FAD" w:rsidRDefault="00FC1CE6" w:rsidP="00067FAE">
      <w:pPr>
        <w:spacing w:line="360" w:lineRule="auto"/>
        <w:ind w:left="720"/>
        <w:jc w:val="both"/>
        <w:rPr>
          <w:i/>
          <w:sz w:val="28"/>
          <w:szCs w:val="28"/>
        </w:rPr>
      </w:pPr>
      <w:r w:rsidRPr="00314FAD">
        <w:rPr>
          <w:i/>
          <w:sz w:val="28"/>
          <w:szCs w:val="28"/>
        </w:rPr>
        <w:t xml:space="preserve">18. </w:t>
      </w:r>
      <w:r w:rsidR="00000809" w:rsidRPr="00314FAD">
        <w:rPr>
          <w:i/>
          <w:sz w:val="28"/>
          <w:szCs w:val="28"/>
        </w:rPr>
        <w:t>Впервые перед государствами планеты поставил вопрос о всеобщем разор</w:t>
      </w:r>
      <w:r w:rsidRPr="00314FAD">
        <w:rPr>
          <w:i/>
          <w:sz w:val="28"/>
          <w:szCs w:val="28"/>
        </w:rPr>
        <w:t>ужении</w:t>
      </w:r>
    </w:p>
    <w:p w:rsidR="00000809" w:rsidRPr="00BA39AD" w:rsidRDefault="00FC1CE6" w:rsidP="00FC1CE6">
      <w:pPr>
        <w:spacing w:line="360" w:lineRule="auto"/>
        <w:ind w:left="720" w:firstLine="360"/>
        <w:jc w:val="both"/>
        <w:rPr>
          <w:sz w:val="28"/>
          <w:szCs w:val="28"/>
        </w:rPr>
      </w:pPr>
      <w:r>
        <w:rPr>
          <w:sz w:val="28"/>
          <w:szCs w:val="28"/>
        </w:rPr>
        <w:t xml:space="preserve">а) </w:t>
      </w:r>
      <w:r w:rsidR="00000809">
        <w:rPr>
          <w:sz w:val="28"/>
          <w:szCs w:val="28"/>
        </w:rPr>
        <w:t xml:space="preserve">Николай </w:t>
      </w:r>
      <w:r w:rsidR="00000809">
        <w:rPr>
          <w:sz w:val="28"/>
          <w:szCs w:val="28"/>
          <w:lang w:val="en-US"/>
        </w:rPr>
        <w:t>I</w:t>
      </w:r>
    </w:p>
    <w:p w:rsidR="00000809" w:rsidRDefault="00FC1CE6" w:rsidP="00FC1CE6">
      <w:pPr>
        <w:spacing w:line="360" w:lineRule="auto"/>
        <w:ind w:left="720" w:firstLine="360"/>
        <w:jc w:val="both"/>
        <w:rPr>
          <w:sz w:val="28"/>
          <w:szCs w:val="28"/>
        </w:rPr>
      </w:pPr>
      <w:r>
        <w:rPr>
          <w:sz w:val="28"/>
          <w:szCs w:val="28"/>
        </w:rPr>
        <w:t xml:space="preserve">б) </w:t>
      </w:r>
      <w:r w:rsidR="00000809">
        <w:rPr>
          <w:sz w:val="28"/>
          <w:szCs w:val="28"/>
        </w:rPr>
        <w:t>Г.В. Чичерин</w:t>
      </w:r>
    </w:p>
    <w:p w:rsidR="00000809" w:rsidRDefault="00FC1CE6" w:rsidP="00FC1CE6">
      <w:pPr>
        <w:spacing w:line="360" w:lineRule="auto"/>
        <w:ind w:left="720" w:firstLine="360"/>
        <w:jc w:val="both"/>
        <w:rPr>
          <w:sz w:val="28"/>
          <w:szCs w:val="28"/>
        </w:rPr>
      </w:pPr>
      <w:r>
        <w:rPr>
          <w:sz w:val="28"/>
          <w:szCs w:val="28"/>
        </w:rPr>
        <w:t xml:space="preserve">в) </w:t>
      </w:r>
      <w:r w:rsidR="00000809">
        <w:rPr>
          <w:sz w:val="28"/>
          <w:szCs w:val="28"/>
        </w:rPr>
        <w:t>М.С. Горбачев</w:t>
      </w:r>
    </w:p>
    <w:p w:rsidR="00000809" w:rsidRDefault="00FC1CE6" w:rsidP="00FC1CE6">
      <w:pPr>
        <w:spacing w:line="360" w:lineRule="auto"/>
        <w:ind w:left="720" w:firstLine="360"/>
        <w:jc w:val="both"/>
        <w:rPr>
          <w:sz w:val="28"/>
          <w:szCs w:val="28"/>
        </w:rPr>
      </w:pPr>
      <w:r>
        <w:rPr>
          <w:sz w:val="28"/>
          <w:szCs w:val="28"/>
        </w:rPr>
        <w:t xml:space="preserve">г) </w:t>
      </w:r>
      <w:r w:rsidR="00000809">
        <w:rPr>
          <w:sz w:val="28"/>
          <w:szCs w:val="28"/>
        </w:rPr>
        <w:t>В.И. Ленин</w:t>
      </w:r>
    </w:p>
    <w:p w:rsidR="00000809" w:rsidRDefault="00FC1CE6" w:rsidP="00FC1CE6">
      <w:pPr>
        <w:spacing w:line="360" w:lineRule="auto"/>
        <w:ind w:left="720" w:firstLine="360"/>
        <w:jc w:val="both"/>
        <w:rPr>
          <w:sz w:val="28"/>
          <w:szCs w:val="28"/>
        </w:rPr>
      </w:pPr>
      <w:r>
        <w:rPr>
          <w:sz w:val="28"/>
          <w:szCs w:val="28"/>
        </w:rPr>
        <w:t xml:space="preserve">д) </w:t>
      </w:r>
      <w:r w:rsidR="00000809">
        <w:rPr>
          <w:sz w:val="28"/>
          <w:szCs w:val="28"/>
        </w:rPr>
        <w:t>Н.С. Хрущев</w:t>
      </w:r>
    </w:p>
    <w:p w:rsidR="00000809" w:rsidRPr="00314FAD" w:rsidRDefault="00FC1CE6" w:rsidP="00067FAE">
      <w:pPr>
        <w:spacing w:line="360" w:lineRule="auto"/>
        <w:ind w:left="720"/>
        <w:jc w:val="both"/>
        <w:rPr>
          <w:i/>
          <w:sz w:val="28"/>
          <w:szCs w:val="28"/>
        </w:rPr>
      </w:pPr>
      <w:r w:rsidRPr="00314FAD">
        <w:rPr>
          <w:i/>
          <w:sz w:val="28"/>
          <w:szCs w:val="28"/>
        </w:rPr>
        <w:t xml:space="preserve">19. </w:t>
      </w:r>
      <w:r w:rsidR="00000809" w:rsidRPr="00314FAD">
        <w:rPr>
          <w:i/>
          <w:sz w:val="28"/>
          <w:szCs w:val="28"/>
        </w:rPr>
        <w:t>За социальный переворот, исходящий от</w:t>
      </w:r>
      <w:r w:rsidRPr="00314FAD">
        <w:rPr>
          <w:i/>
          <w:sz w:val="28"/>
          <w:szCs w:val="28"/>
        </w:rPr>
        <w:t xml:space="preserve"> крестьянской общины, выступали</w:t>
      </w:r>
    </w:p>
    <w:p w:rsidR="00000809" w:rsidRDefault="00FC1CE6" w:rsidP="00FC1CE6">
      <w:pPr>
        <w:spacing w:line="360" w:lineRule="auto"/>
        <w:ind w:left="720" w:firstLine="360"/>
        <w:jc w:val="both"/>
        <w:rPr>
          <w:sz w:val="28"/>
          <w:szCs w:val="28"/>
        </w:rPr>
      </w:pPr>
      <w:r>
        <w:rPr>
          <w:sz w:val="28"/>
          <w:szCs w:val="28"/>
        </w:rPr>
        <w:t xml:space="preserve">а) </w:t>
      </w:r>
      <w:r w:rsidR="00000809">
        <w:rPr>
          <w:sz w:val="28"/>
          <w:szCs w:val="28"/>
        </w:rPr>
        <w:t>декабристы</w:t>
      </w:r>
    </w:p>
    <w:p w:rsidR="00000809" w:rsidRDefault="00FC1CE6" w:rsidP="00FC1CE6">
      <w:pPr>
        <w:spacing w:line="360" w:lineRule="auto"/>
        <w:ind w:left="720" w:firstLine="360"/>
        <w:jc w:val="both"/>
        <w:rPr>
          <w:sz w:val="28"/>
          <w:szCs w:val="28"/>
        </w:rPr>
      </w:pPr>
      <w:r>
        <w:rPr>
          <w:sz w:val="28"/>
          <w:szCs w:val="28"/>
        </w:rPr>
        <w:t xml:space="preserve">б) </w:t>
      </w:r>
      <w:r w:rsidR="00000809">
        <w:rPr>
          <w:sz w:val="28"/>
          <w:szCs w:val="28"/>
        </w:rPr>
        <w:t>петрашевцы</w:t>
      </w:r>
    </w:p>
    <w:p w:rsidR="00000809" w:rsidRDefault="00FC1CE6" w:rsidP="00FC1CE6">
      <w:pPr>
        <w:spacing w:line="360" w:lineRule="auto"/>
        <w:ind w:left="720" w:firstLine="360"/>
        <w:jc w:val="both"/>
        <w:rPr>
          <w:sz w:val="28"/>
          <w:szCs w:val="28"/>
        </w:rPr>
      </w:pPr>
      <w:r>
        <w:rPr>
          <w:sz w:val="28"/>
          <w:szCs w:val="28"/>
        </w:rPr>
        <w:lastRenderedPageBreak/>
        <w:t xml:space="preserve">в) </w:t>
      </w:r>
      <w:r w:rsidR="00000809">
        <w:rPr>
          <w:sz w:val="28"/>
          <w:szCs w:val="28"/>
        </w:rPr>
        <w:t>славянофилы</w:t>
      </w:r>
    </w:p>
    <w:p w:rsidR="00FC1CE6" w:rsidRDefault="00FC1CE6" w:rsidP="00FC1CE6">
      <w:pPr>
        <w:spacing w:line="360" w:lineRule="auto"/>
        <w:ind w:left="720" w:firstLine="360"/>
        <w:jc w:val="both"/>
        <w:rPr>
          <w:sz w:val="28"/>
          <w:szCs w:val="28"/>
        </w:rPr>
      </w:pPr>
      <w:r>
        <w:rPr>
          <w:sz w:val="28"/>
          <w:szCs w:val="28"/>
        </w:rPr>
        <w:t>г)</w:t>
      </w:r>
      <w:r w:rsidR="00000809">
        <w:rPr>
          <w:sz w:val="28"/>
          <w:szCs w:val="28"/>
        </w:rPr>
        <w:t xml:space="preserve"> «легальные марксисты»</w:t>
      </w:r>
    </w:p>
    <w:p w:rsidR="00000809" w:rsidRDefault="00FC1CE6" w:rsidP="00FC1CE6">
      <w:pPr>
        <w:spacing w:line="360" w:lineRule="auto"/>
        <w:ind w:left="720" w:firstLine="360"/>
        <w:jc w:val="both"/>
        <w:rPr>
          <w:sz w:val="28"/>
          <w:szCs w:val="28"/>
        </w:rPr>
      </w:pPr>
      <w:r>
        <w:rPr>
          <w:sz w:val="28"/>
          <w:szCs w:val="28"/>
        </w:rPr>
        <w:t xml:space="preserve">д) </w:t>
      </w:r>
      <w:r w:rsidR="00000809">
        <w:rPr>
          <w:sz w:val="28"/>
          <w:szCs w:val="28"/>
        </w:rPr>
        <w:t>революционеры-народники</w:t>
      </w:r>
    </w:p>
    <w:p w:rsidR="00501127" w:rsidRDefault="00501127" w:rsidP="00FC1CE6">
      <w:pPr>
        <w:tabs>
          <w:tab w:val="left" w:pos="1260"/>
        </w:tabs>
        <w:spacing w:line="360" w:lineRule="auto"/>
        <w:jc w:val="center"/>
        <w:rPr>
          <w:sz w:val="28"/>
          <w:szCs w:val="28"/>
        </w:rPr>
      </w:pPr>
    </w:p>
    <w:p w:rsidR="00501127" w:rsidRDefault="00493F3C" w:rsidP="00501127">
      <w:pPr>
        <w:tabs>
          <w:tab w:val="left" w:pos="1080"/>
        </w:tabs>
        <w:spacing w:line="360" w:lineRule="auto"/>
        <w:ind w:firstLine="709"/>
        <w:jc w:val="both"/>
        <w:rPr>
          <w:b/>
          <w:sz w:val="32"/>
          <w:szCs w:val="32"/>
        </w:rPr>
      </w:pPr>
      <w:r w:rsidRPr="00493F3C">
        <w:pict>
          <v:shape id="_x0000_s6575" type="#_x0000_t32" style="position:absolute;left:0;text-align:left;margin-left:36.75pt;margin-top:21.9pt;width:444.75pt;height:0;z-index:444" o:connectortype="straight"/>
        </w:pict>
      </w:r>
      <w:r w:rsidRPr="00493F3C">
        <w:pict>
          <v:shape id="_x0000_s6576" type="#_x0000_t32" style="position:absolute;left:0;text-align:left;margin-left:36.75pt;margin-top:26.4pt;width:444.75pt;height:0;z-index:445" o:connectortype="straight" strokeweight="3pt"/>
        </w:pict>
      </w:r>
      <w:r w:rsidR="00501127">
        <w:rPr>
          <w:b/>
          <w:sz w:val="32"/>
          <w:szCs w:val="32"/>
        </w:rPr>
        <w:t>Фрагменты исторических источников</w:t>
      </w:r>
    </w:p>
    <w:p w:rsidR="00501127" w:rsidRDefault="00501127" w:rsidP="00FC1CE6">
      <w:pPr>
        <w:tabs>
          <w:tab w:val="left" w:pos="1260"/>
        </w:tabs>
        <w:spacing w:line="360" w:lineRule="auto"/>
        <w:jc w:val="center"/>
        <w:rPr>
          <w:sz w:val="28"/>
          <w:szCs w:val="28"/>
        </w:rPr>
      </w:pPr>
    </w:p>
    <w:p w:rsidR="00501127" w:rsidRPr="00501127" w:rsidRDefault="00501127" w:rsidP="00501127">
      <w:pPr>
        <w:autoSpaceDE w:val="0"/>
        <w:autoSpaceDN w:val="0"/>
        <w:adjustRightInd w:val="0"/>
        <w:spacing w:line="360" w:lineRule="auto"/>
        <w:ind w:firstLine="709"/>
        <w:jc w:val="both"/>
        <w:rPr>
          <w:rFonts w:eastAsia="Arial Unicode MS"/>
          <w:b/>
          <w:sz w:val="28"/>
          <w:szCs w:val="28"/>
        </w:rPr>
      </w:pPr>
      <w:r w:rsidRPr="00501127">
        <w:rPr>
          <w:rFonts w:eastAsia="Arial Unicode MS"/>
          <w:b/>
          <w:bCs/>
          <w:sz w:val="28"/>
          <w:szCs w:val="28"/>
        </w:rPr>
        <w:t xml:space="preserve">№ 1. Из речи Александра </w:t>
      </w:r>
      <w:r w:rsidRPr="00501127">
        <w:rPr>
          <w:rFonts w:eastAsia="Arial Unicode MS"/>
          <w:b/>
          <w:sz w:val="28"/>
          <w:szCs w:val="28"/>
        </w:rPr>
        <w:t xml:space="preserve">II </w:t>
      </w:r>
      <w:r w:rsidRPr="00501127">
        <w:rPr>
          <w:rFonts w:eastAsia="Arial Unicode MS"/>
          <w:b/>
          <w:bCs/>
          <w:sz w:val="28"/>
          <w:szCs w:val="28"/>
        </w:rPr>
        <w:t xml:space="preserve">в Государственном совете </w:t>
      </w:r>
    </w:p>
    <w:p w:rsidR="00501127" w:rsidRPr="00501127" w:rsidRDefault="00501127" w:rsidP="00501127">
      <w:pPr>
        <w:autoSpaceDE w:val="0"/>
        <w:autoSpaceDN w:val="0"/>
        <w:adjustRightInd w:val="0"/>
        <w:spacing w:line="360" w:lineRule="auto"/>
        <w:ind w:firstLine="709"/>
        <w:jc w:val="both"/>
        <w:rPr>
          <w:rFonts w:eastAsia="Arial Unicode MS"/>
          <w:sz w:val="28"/>
          <w:szCs w:val="28"/>
        </w:rPr>
      </w:pPr>
      <w:r w:rsidRPr="00501127">
        <w:rPr>
          <w:rFonts w:eastAsia="Arial Unicode MS"/>
          <w:sz w:val="28"/>
          <w:szCs w:val="28"/>
        </w:rPr>
        <w:t xml:space="preserve">«Дело об освобождении крестьян, которое поступило на рассмотрение Государственного совета, по важности своей я считаю жизненным для России вопросом, от которого будет зависеть развитие её силы и могущества. Я уверен, что вы все, господа, столько же убеждены, как и я, в пользе и необходимости этой меры. У меня есть ещё другое убеждение, а именно, что откладывать этого дела нельзя; почему я требую от Государственного совета, чтобы оно было им кончено в первую половину февраля и могло быть объявлено к началу полевых работ... Повторяю, и это моя непременная воля, чтоб дело это теперь же было кончено. Вот уже четыре года, как оно длится и возбуждает различные опасения и ожидания, как в помещиках, так и в крестьянах. Всякое дальнейшее промедление может быть пагубно для государства... </w:t>
      </w:r>
    </w:p>
    <w:p w:rsidR="00501127" w:rsidRPr="00501127" w:rsidRDefault="00501127" w:rsidP="00501127">
      <w:pPr>
        <w:autoSpaceDE w:val="0"/>
        <w:autoSpaceDN w:val="0"/>
        <w:adjustRightInd w:val="0"/>
        <w:spacing w:line="360" w:lineRule="auto"/>
        <w:ind w:firstLine="709"/>
        <w:jc w:val="both"/>
        <w:rPr>
          <w:rFonts w:eastAsia="Arial Unicode MS"/>
          <w:sz w:val="28"/>
          <w:szCs w:val="28"/>
        </w:rPr>
      </w:pPr>
      <w:r w:rsidRPr="00501127">
        <w:rPr>
          <w:rFonts w:eastAsia="Arial Unicode MS"/>
          <w:sz w:val="28"/>
          <w:szCs w:val="28"/>
        </w:rPr>
        <w:t xml:space="preserve">Я надеюсь, господа, что при рассмотрении проектов, представленных в Государственный совет, вы убедитесь, что всё, что можно было сделать для ограждения выгод помещиков, сделано, если же вы найдёте нужным в чём-либо изменить или добавить представляемую работу, то я готов принять ваши замечания; но прошу только не забывать, что основанием всего этого дела должно быть улучшение быта крестьян, и улучшение не на словах только и не на бумаге, а на самом деле». </w:t>
      </w:r>
    </w:p>
    <w:p w:rsidR="00501127" w:rsidRPr="00501127" w:rsidRDefault="00501127" w:rsidP="00501127">
      <w:pPr>
        <w:autoSpaceDE w:val="0"/>
        <w:autoSpaceDN w:val="0"/>
        <w:adjustRightInd w:val="0"/>
        <w:spacing w:line="360" w:lineRule="auto"/>
        <w:ind w:firstLine="709"/>
        <w:jc w:val="both"/>
        <w:rPr>
          <w:rFonts w:eastAsia="Arial Unicode MS"/>
          <w:sz w:val="28"/>
          <w:szCs w:val="28"/>
        </w:rPr>
      </w:pPr>
      <w:r w:rsidRPr="00501127">
        <w:rPr>
          <w:rFonts w:eastAsia="Arial Unicode MS"/>
          <w:bCs/>
          <w:sz w:val="28"/>
          <w:szCs w:val="28"/>
        </w:rPr>
        <w:t xml:space="preserve">1. Когда Александр II впервые официально заявил о необходимости отмены крепостного права? Назовите год. В чьих интересах была проведена Крестьянская реформа? </w:t>
      </w:r>
    </w:p>
    <w:p w:rsidR="00501127" w:rsidRPr="00501127" w:rsidRDefault="00501127" w:rsidP="00501127">
      <w:pPr>
        <w:autoSpaceDE w:val="0"/>
        <w:autoSpaceDN w:val="0"/>
        <w:adjustRightInd w:val="0"/>
        <w:spacing w:line="360" w:lineRule="auto"/>
        <w:ind w:firstLine="709"/>
        <w:jc w:val="both"/>
        <w:rPr>
          <w:rFonts w:eastAsia="Arial Unicode MS"/>
          <w:sz w:val="28"/>
          <w:szCs w:val="28"/>
        </w:rPr>
      </w:pPr>
      <w:r w:rsidRPr="00501127">
        <w:rPr>
          <w:rFonts w:eastAsia="Arial Unicode MS"/>
          <w:bCs/>
          <w:sz w:val="28"/>
          <w:szCs w:val="28"/>
        </w:rPr>
        <w:t xml:space="preserve">2. Как решила реформа вопрос об освобождении помещичьих крестьян? Приведите не менее двух положений. </w:t>
      </w:r>
    </w:p>
    <w:p w:rsidR="00501127" w:rsidRPr="00501127" w:rsidRDefault="00501127" w:rsidP="00501127">
      <w:pPr>
        <w:tabs>
          <w:tab w:val="left" w:pos="1260"/>
        </w:tabs>
        <w:spacing w:line="360" w:lineRule="auto"/>
        <w:ind w:firstLine="709"/>
        <w:jc w:val="both"/>
        <w:rPr>
          <w:rFonts w:eastAsia="Arial Unicode MS"/>
          <w:bCs/>
          <w:sz w:val="28"/>
          <w:szCs w:val="28"/>
        </w:rPr>
      </w:pPr>
      <w:r w:rsidRPr="00501127">
        <w:rPr>
          <w:rFonts w:eastAsia="Arial Unicode MS"/>
          <w:bCs/>
          <w:sz w:val="28"/>
          <w:szCs w:val="28"/>
        </w:rPr>
        <w:lastRenderedPageBreak/>
        <w:t xml:space="preserve">3. Укажите не менее трёх авторов проекта Крестьянской реформы. </w:t>
      </w:r>
    </w:p>
    <w:p w:rsidR="00501127" w:rsidRPr="00501127" w:rsidRDefault="00501127" w:rsidP="00501127">
      <w:pPr>
        <w:pStyle w:val="Default"/>
        <w:spacing w:line="360" w:lineRule="auto"/>
        <w:ind w:firstLine="709"/>
        <w:jc w:val="both"/>
        <w:rPr>
          <w:rFonts w:ascii="Times New Roman" w:hAnsi="Times New Roman" w:cs="Times New Roman"/>
          <w:color w:val="auto"/>
          <w:sz w:val="28"/>
          <w:szCs w:val="28"/>
        </w:rPr>
      </w:pPr>
    </w:p>
    <w:p w:rsidR="0096365C" w:rsidRPr="00501127" w:rsidRDefault="0096365C" w:rsidP="0096365C">
      <w:pPr>
        <w:autoSpaceDE w:val="0"/>
        <w:autoSpaceDN w:val="0"/>
        <w:adjustRightInd w:val="0"/>
        <w:spacing w:line="360" w:lineRule="auto"/>
        <w:ind w:firstLine="709"/>
        <w:jc w:val="both"/>
        <w:rPr>
          <w:rFonts w:eastAsia="Arial Unicode MS"/>
          <w:b/>
          <w:sz w:val="28"/>
          <w:szCs w:val="28"/>
        </w:rPr>
      </w:pPr>
      <w:r w:rsidRPr="00501127">
        <w:rPr>
          <w:rFonts w:eastAsia="Arial Unicode MS"/>
          <w:b/>
          <w:bCs/>
          <w:sz w:val="28"/>
          <w:szCs w:val="28"/>
        </w:rPr>
        <w:t xml:space="preserve">№ </w:t>
      </w:r>
      <w:r>
        <w:rPr>
          <w:rFonts w:eastAsia="Arial Unicode MS"/>
          <w:b/>
          <w:bCs/>
          <w:sz w:val="28"/>
          <w:szCs w:val="28"/>
        </w:rPr>
        <w:t>2</w:t>
      </w:r>
      <w:r w:rsidRPr="00501127">
        <w:rPr>
          <w:rFonts w:eastAsia="Arial Unicode MS"/>
          <w:b/>
          <w:bCs/>
          <w:sz w:val="28"/>
          <w:szCs w:val="28"/>
        </w:rPr>
        <w:t xml:space="preserve">. Из официального документа (XIX в.) </w:t>
      </w:r>
    </w:p>
    <w:p w:rsidR="0096365C" w:rsidRPr="00501127" w:rsidRDefault="0096365C" w:rsidP="0096365C">
      <w:pPr>
        <w:autoSpaceDE w:val="0"/>
        <w:autoSpaceDN w:val="0"/>
        <w:adjustRightInd w:val="0"/>
        <w:spacing w:line="360" w:lineRule="auto"/>
        <w:ind w:firstLine="709"/>
        <w:jc w:val="both"/>
        <w:rPr>
          <w:rFonts w:eastAsia="Arial Unicode MS"/>
          <w:sz w:val="28"/>
          <w:szCs w:val="28"/>
        </w:rPr>
      </w:pPr>
      <w:r w:rsidRPr="00501127">
        <w:rPr>
          <w:rFonts w:eastAsia="Arial Unicode MS"/>
          <w:sz w:val="28"/>
          <w:szCs w:val="28"/>
        </w:rPr>
        <w:t xml:space="preserve">«1. Защита престола и отечества есть священная обязанность каждого русского подданного. Мужское население без различия состояний подлежит воинской повинности. </w:t>
      </w:r>
    </w:p>
    <w:p w:rsidR="0096365C" w:rsidRPr="00501127" w:rsidRDefault="0096365C" w:rsidP="0096365C">
      <w:pPr>
        <w:autoSpaceDE w:val="0"/>
        <w:autoSpaceDN w:val="0"/>
        <w:adjustRightInd w:val="0"/>
        <w:spacing w:line="360" w:lineRule="auto"/>
        <w:ind w:firstLine="709"/>
        <w:jc w:val="both"/>
        <w:rPr>
          <w:rFonts w:eastAsia="Arial Unicode MS"/>
          <w:sz w:val="28"/>
          <w:szCs w:val="28"/>
        </w:rPr>
      </w:pPr>
      <w:r w:rsidRPr="00501127">
        <w:rPr>
          <w:rFonts w:eastAsia="Arial Unicode MS"/>
          <w:sz w:val="28"/>
          <w:szCs w:val="28"/>
        </w:rPr>
        <w:t xml:space="preserve">2. Денежный выкуп от воинской повинности и замена охотником не допускаются... </w:t>
      </w:r>
    </w:p>
    <w:p w:rsidR="0096365C" w:rsidRPr="00501127" w:rsidRDefault="0096365C" w:rsidP="0096365C">
      <w:pPr>
        <w:autoSpaceDE w:val="0"/>
        <w:autoSpaceDN w:val="0"/>
        <w:adjustRightInd w:val="0"/>
        <w:spacing w:line="360" w:lineRule="auto"/>
        <w:ind w:firstLine="709"/>
        <w:jc w:val="both"/>
        <w:rPr>
          <w:rFonts w:eastAsia="Arial Unicode MS"/>
          <w:sz w:val="28"/>
          <w:szCs w:val="28"/>
        </w:rPr>
      </w:pPr>
      <w:r w:rsidRPr="00501127">
        <w:rPr>
          <w:rFonts w:eastAsia="Arial Unicode MS"/>
          <w:sz w:val="28"/>
          <w:szCs w:val="28"/>
        </w:rPr>
        <w:t xml:space="preserve">10. Поступление на службу по призывам решается жребием, который вынимается единожды на всю жизнь. Лица, по нумеру вынутого ими жребия не подлежащие поступлению в постоянные войска, зачисляются в ополчение... </w:t>
      </w:r>
    </w:p>
    <w:p w:rsidR="0096365C" w:rsidRPr="00501127" w:rsidRDefault="0096365C" w:rsidP="0096365C">
      <w:pPr>
        <w:autoSpaceDE w:val="0"/>
        <w:autoSpaceDN w:val="0"/>
        <w:adjustRightInd w:val="0"/>
        <w:spacing w:line="360" w:lineRule="auto"/>
        <w:ind w:firstLine="709"/>
        <w:jc w:val="both"/>
        <w:rPr>
          <w:rFonts w:eastAsia="Arial Unicode MS"/>
          <w:sz w:val="28"/>
          <w:szCs w:val="28"/>
        </w:rPr>
      </w:pPr>
      <w:r w:rsidRPr="00501127">
        <w:rPr>
          <w:rFonts w:eastAsia="Arial Unicode MS"/>
          <w:sz w:val="28"/>
          <w:szCs w:val="28"/>
        </w:rPr>
        <w:t xml:space="preserve">17. Общий срок службы в сухопутных войсках для поступающих по жребию определяется в 15 лет, из коих 6 лет действительной службы и 9 лет в запасе... </w:t>
      </w:r>
    </w:p>
    <w:p w:rsidR="0096365C" w:rsidRPr="00501127" w:rsidRDefault="0096365C" w:rsidP="0096365C">
      <w:pPr>
        <w:autoSpaceDE w:val="0"/>
        <w:autoSpaceDN w:val="0"/>
        <w:adjustRightInd w:val="0"/>
        <w:spacing w:line="360" w:lineRule="auto"/>
        <w:ind w:firstLine="709"/>
        <w:jc w:val="both"/>
        <w:rPr>
          <w:rFonts w:eastAsia="Arial Unicode MS"/>
          <w:sz w:val="28"/>
          <w:szCs w:val="28"/>
        </w:rPr>
      </w:pPr>
      <w:r w:rsidRPr="00501127">
        <w:rPr>
          <w:rFonts w:eastAsia="Arial Unicode MS"/>
          <w:sz w:val="28"/>
          <w:szCs w:val="28"/>
        </w:rPr>
        <w:t xml:space="preserve">20. Указанные в... статьях сроки службы устанавливаются собственно для мирного времени; во время же войны состоящие в сухопутных войсках и во флоте обязаны оставаться на службе до тех пор, пока того будет требовать государственная надобность». </w:t>
      </w:r>
    </w:p>
    <w:p w:rsidR="0096365C" w:rsidRPr="00501127" w:rsidRDefault="0096365C" w:rsidP="0096365C">
      <w:pPr>
        <w:autoSpaceDE w:val="0"/>
        <w:autoSpaceDN w:val="0"/>
        <w:adjustRightInd w:val="0"/>
        <w:spacing w:line="360" w:lineRule="auto"/>
        <w:ind w:firstLine="709"/>
        <w:jc w:val="both"/>
        <w:rPr>
          <w:rFonts w:eastAsia="Arial Unicode MS"/>
          <w:sz w:val="28"/>
          <w:szCs w:val="28"/>
        </w:rPr>
      </w:pPr>
      <w:r w:rsidRPr="00501127">
        <w:rPr>
          <w:rFonts w:eastAsia="Arial Unicode MS"/>
          <w:sz w:val="28"/>
          <w:szCs w:val="28"/>
        </w:rPr>
        <w:t xml:space="preserve">1. Как называлась реформа, о которой говорится в приведённом отрывке из документа? Укажите фамилию автора реформы и дату появления документа. </w:t>
      </w:r>
    </w:p>
    <w:p w:rsidR="0096365C" w:rsidRPr="00501127" w:rsidRDefault="0096365C" w:rsidP="0096365C">
      <w:pPr>
        <w:autoSpaceDE w:val="0"/>
        <w:autoSpaceDN w:val="0"/>
        <w:adjustRightInd w:val="0"/>
        <w:spacing w:line="360" w:lineRule="auto"/>
        <w:ind w:firstLine="709"/>
        <w:jc w:val="both"/>
        <w:rPr>
          <w:rFonts w:eastAsia="Arial Unicode MS"/>
          <w:sz w:val="28"/>
          <w:szCs w:val="28"/>
        </w:rPr>
      </w:pPr>
      <w:r w:rsidRPr="00501127">
        <w:rPr>
          <w:rFonts w:eastAsia="Arial Unicode MS"/>
          <w:bCs/>
          <w:sz w:val="28"/>
          <w:szCs w:val="28"/>
        </w:rPr>
        <w:t xml:space="preserve">2. </w:t>
      </w:r>
      <w:r w:rsidRPr="00501127">
        <w:rPr>
          <w:rFonts w:eastAsia="Arial Unicode MS"/>
          <w:sz w:val="28"/>
          <w:szCs w:val="28"/>
        </w:rPr>
        <w:t xml:space="preserve">Используя информацию источника и знание курса истории, укажите, какие новшества в порядке прохождения военной службы вводились этой реформой. Назовите не менее трёх новшеств. </w:t>
      </w:r>
    </w:p>
    <w:p w:rsidR="0096365C" w:rsidRDefault="0096365C" w:rsidP="0096365C">
      <w:pPr>
        <w:tabs>
          <w:tab w:val="left" w:pos="1260"/>
        </w:tabs>
        <w:spacing w:line="360" w:lineRule="auto"/>
        <w:ind w:firstLine="709"/>
        <w:jc w:val="both"/>
        <w:rPr>
          <w:rFonts w:eastAsia="Arial Unicode MS"/>
          <w:sz w:val="28"/>
          <w:szCs w:val="28"/>
        </w:rPr>
      </w:pPr>
      <w:r w:rsidRPr="00501127">
        <w:rPr>
          <w:rFonts w:eastAsia="Arial Unicode MS"/>
          <w:bCs/>
          <w:sz w:val="28"/>
          <w:szCs w:val="28"/>
        </w:rPr>
        <w:t xml:space="preserve">3. </w:t>
      </w:r>
      <w:r w:rsidRPr="00501127">
        <w:rPr>
          <w:rFonts w:eastAsia="Arial Unicode MS"/>
          <w:sz w:val="28"/>
          <w:szCs w:val="28"/>
        </w:rPr>
        <w:t>Применяя знания по курсу истории, укажите, как называлась война, поражение России в которой способствовало осознанию необходимости проведения этой реформы. Назовите хронологические рамки этой войны</w:t>
      </w:r>
      <w:r>
        <w:rPr>
          <w:rFonts w:eastAsia="Arial Unicode MS"/>
          <w:sz w:val="28"/>
          <w:szCs w:val="28"/>
        </w:rPr>
        <w:t>.</w:t>
      </w:r>
    </w:p>
    <w:p w:rsidR="0096365C" w:rsidRDefault="0096365C" w:rsidP="00501127">
      <w:pPr>
        <w:pStyle w:val="Default"/>
        <w:spacing w:line="360" w:lineRule="auto"/>
        <w:ind w:firstLine="709"/>
        <w:jc w:val="both"/>
        <w:rPr>
          <w:rFonts w:ascii="Times New Roman" w:hAnsi="Times New Roman" w:cs="Times New Roman"/>
          <w:b/>
          <w:color w:val="auto"/>
          <w:sz w:val="28"/>
          <w:szCs w:val="28"/>
        </w:rPr>
      </w:pPr>
    </w:p>
    <w:p w:rsidR="00501127" w:rsidRPr="00501127" w:rsidRDefault="00501127" w:rsidP="00501127">
      <w:pPr>
        <w:pStyle w:val="Default"/>
        <w:spacing w:line="360" w:lineRule="auto"/>
        <w:ind w:firstLine="709"/>
        <w:jc w:val="both"/>
        <w:rPr>
          <w:rFonts w:ascii="Times New Roman" w:eastAsia="Arial Unicode MS" w:hAnsi="Times New Roman" w:cs="Times New Roman"/>
          <w:b/>
          <w:color w:val="auto"/>
          <w:sz w:val="28"/>
          <w:szCs w:val="28"/>
        </w:rPr>
      </w:pPr>
      <w:r w:rsidRPr="00501127">
        <w:rPr>
          <w:rFonts w:ascii="Times New Roman" w:hAnsi="Times New Roman" w:cs="Times New Roman"/>
          <w:b/>
          <w:color w:val="auto"/>
          <w:sz w:val="28"/>
          <w:szCs w:val="28"/>
        </w:rPr>
        <w:t xml:space="preserve">№ </w:t>
      </w:r>
      <w:r w:rsidR="0096365C">
        <w:rPr>
          <w:rFonts w:ascii="Times New Roman" w:hAnsi="Times New Roman" w:cs="Times New Roman"/>
          <w:b/>
          <w:color w:val="auto"/>
          <w:sz w:val="28"/>
          <w:szCs w:val="28"/>
        </w:rPr>
        <w:t>3</w:t>
      </w:r>
      <w:r w:rsidRPr="00501127">
        <w:rPr>
          <w:rFonts w:ascii="Times New Roman" w:hAnsi="Times New Roman" w:cs="Times New Roman"/>
          <w:b/>
          <w:color w:val="auto"/>
          <w:sz w:val="28"/>
          <w:szCs w:val="28"/>
        </w:rPr>
        <w:t xml:space="preserve">. </w:t>
      </w:r>
      <w:r w:rsidRPr="00501127">
        <w:rPr>
          <w:rFonts w:ascii="Times New Roman" w:eastAsia="Arial Unicode MS" w:hAnsi="Times New Roman" w:cs="Times New Roman"/>
          <w:b/>
          <w:bCs/>
          <w:color w:val="auto"/>
          <w:sz w:val="28"/>
          <w:szCs w:val="28"/>
        </w:rPr>
        <w:t xml:space="preserve">Из сочинения историка </w:t>
      </w:r>
    </w:p>
    <w:p w:rsidR="00501127" w:rsidRPr="00501127" w:rsidRDefault="00501127" w:rsidP="00501127">
      <w:pPr>
        <w:pStyle w:val="Default"/>
        <w:spacing w:line="360" w:lineRule="auto"/>
        <w:ind w:firstLine="709"/>
        <w:jc w:val="both"/>
        <w:rPr>
          <w:rFonts w:ascii="Times New Roman" w:eastAsia="Arial Unicode MS" w:hAnsi="Times New Roman" w:cs="Times New Roman"/>
          <w:color w:val="auto"/>
          <w:sz w:val="28"/>
          <w:szCs w:val="28"/>
        </w:rPr>
      </w:pPr>
      <w:r w:rsidRPr="00501127">
        <w:rPr>
          <w:rFonts w:ascii="Times New Roman" w:eastAsia="Arial Unicode MS" w:hAnsi="Times New Roman" w:cs="Times New Roman"/>
          <w:color w:val="auto"/>
          <w:sz w:val="28"/>
          <w:szCs w:val="28"/>
        </w:rPr>
        <w:t xml:space="preserve">«В тяжёлую и скорбную годину император... вступил на прародительский трон. Всё государство с трепетом ожидало, как государь определит общее </w:t>
      </w:r>
      <w:r w:rsidRPr="00501127">
        <w:rPr>
          <w:rFonts w:ascii="Times New Roman" w:eastAsia="Arial Unicode MS" w:hAnsi="Times New Roman" w:cs="Times New Roman"/>
          <w:color w:val="auto"/>
          <w:sz w:val="28"/>
          <w:szCs w:val="28"/>
        </w:rPr>
        <w:lastRenderedPageBreak/>
        <w:t xml:space="preserve">направление своего царствования. И в ответ на это 29 апреля с высоты трона раздалось твёрдое слово... В Высочайшем Манифесте говорилось о роли самодержавной власти, которую </w:t>
      </w:r>
      <w:r>
        <w:rPr>
          <w:rFonts w:ascii="Times New Roman" w:eastAsia="Arial Unicode MS" w:hAnsi="Times New Roman" w:cs="Times New Roman"/>
          <w:color w:val="auto"/>
          <w:sz w:val="28"/>
          <w:szCs w:val="28"/>
        </w:rPr>
        <w:t>«</w:t>
      </w:r>
      <w:r w:rsidRPr="00501127">
        <w:rPr>
          <w:rFonts w:ascii="Times New Roman" w:eastAsia="Arial Unicode MS" w:hAnsi="Times New Roman" w:cs="Times New Roman"/>
          <w:color w:val="auto"/>
          <w:sz w:val="28"/>
          <w:szCs w:val="28"/>
        </w:rPr>
        <w:t>необходимо утверждать и охранять для блага народного и всяких на неё поползновений</w:t>
      </w:r>
      <w:r>
        <w:rPr>
          <w:rFonts w:ascii="Times New Roman" w:eastAsia="Arial Unicode MS" w:hAnsi="Times New Roman" w:cs="Times New Roman"/>
          <w:color w:val="auto"/>
          <w:sz w:val="28"/>
          <w:szCs w:val="28"/>
        </w:rPr>
        <w:t>»</w:t>
      </w:r>
      <w:r w:rsidRPr="00501127">
        <w:rPr>
          <w:rFonts w:ascii="Times New Roman" w:eastAsia="Arial Unicode MS" w:hAnsi="Times New Roman" w:cs="Times New Roman"/>
          <w:color w:val="auto"/>
          <w:sz w:val="28"/>
          <w:szCs w:val="28"/>
        </w:rPr>
        <w:t xml:space="preserve">. </w:t>
      </w:r>
    </w:p>
    <w:p w:rsidR="00501127" w:rsidRPr="00501127" w:rsidRDefault="00501127" w:rsidP="00501127">
      <w:pPr>
        <w:pStyle w:val="Default"/>
        <w:spacing w:line="360" w:lineRule="auto"/>
        <w:ind w:firstLine="709"/>
        <w:jc w:val="both"/>
        <w:rPr>
          <w:rFonts w:ascii="Times New Roman" w:eastAsia="Arial Unicode MS" w:hAnsi="Times New Roman" w:cs="Times New Roman"/>
          <w:color w:val="auto"/>
          <w:sz w:val="28"/>
          <w:szCs w:val="28"/>
        </w:rPr>
      </w:pPr>
      <w:r w:rsidRPr="00501127">
        <w:rPr>
          <w:rFonts w:ascii="Times New Roman" w:eastAsia="Arial Unicode MS" w:hAnsi="Times New Roman" w:cs="Times New Roman"/>
          <w:color w:val="auto"/>
          <w:sz w:val="28"/>
          <w:szCs w:val="28"/>
        </w:rPr>
        <w:t xml:space="preserve">Сведущих лиц из числа земцев пригласили на совещание о понижении выкупных платежей. Последствием работ этого совещания было чрезвычайно важное для крестьян высочайшее повеление о повсеместном понижении выкупных платежей. </w:t>
      </w:r>
    </w:p>
    <w:p w:rsidR="00501127" w:rsidRPr="00501127" w:rsidRDefault="00501127" w:rsidP="00501127">
      <w:pPr>
        <w:pStyle w:val="Default"/>
        <w:spacing w:line="360" w:lineRule="auto"/>
        <w:ind w:firstLine="709"/>
        <w:jc w:val="both"/>
        <w:rPr>
          <w:rFonts w:ascii="Times New Roman" w:eastAsia="Arial Unicode MS" w:hAnsi="Times New Roman" w:cs="Times New Roman"/>
          <w:color w:val="auto"/>
          <w:sz w:val="28"/>
          <w:szCs w:val="28"/>
        </w:rPr>
      </w:pPr>
      <w:r w:rsidRPr="00501127">
        <w:rPr>
          <w:rFonts w:ascii="Times New Roman" w:eastAsia="Arial Unicode MS" w:hAnsi="Times New Roman" w:cs="Times New Roman"/>
          <w:color w:val="auto"/>
          <w:sz w:val="28"/>
          <w:szCs w:val="28"/>
        </w:rPr>
        <w:t xml:space="preserve">Государь горячо любил всё своё родное: русскую речь, песню, одежду. Твёрдое управление императора повысило благосостояние русского народа. Уничтожена была подушная подать, дававшая государству ежегодно 60 миллионов. Хотя Россия и не вела за это царствование войн, однако положение её среди европейских государств было высокое, и с нею все считались. </w:t>
      </w:r>
    </w:p>
    <w:p w:rsidR="00501127" w:rsidRPr="00501127" w:rsidRDefault="00501127" w:rsidP="00501127">
      <w:pPr>
        <w:pStyle w:val="Default"/>
        <w:spacing w:line="360" w:lineRule="auto"/>
        <w:ind w:firstLine="709"/>
        <w:jc w:val="both"/>
        <w:rPr>
          <w:rFonts w:ascii="Times New Roman" w:eastAsia="Arial Unicode MS" w:hAnsi="Times New Roman" w:cs="Times New Roman"/>
          <w:color w:val="auto"/>
          <w:sz w:val="28"/>
          <w:szCs w:val="28"/>
        </w:rPr>
      </w:pPr>
      <w:r w:rsidRPr="00501127">
        <w:rPr>
          <w:rFonts w:ascii="Times New Roman" w:eastAsia="Arial Unicode MS" w:hAnsi="Times New Roman" w:cs="Times New Roman"/>
          <w:color w:val="auto"/>
          <w:sz w:val="28"/>
          <w:szCs w:val="28"/>
        </w:rPr>
        <w:t xml:space="preserve">Государь ясно понимал значение железнодорожных путей для укрепления связи коренной России с дальними окраинами. По его повелению была построена Закаспийская железная дорога. Другой чрезвычайно важный железнодорожный путь, задуманный императором и начатый при нём, </w:t>
      </w:r>
      <w:r>
        <w:rPr>
          <w:sz w:val="28"/>
          <w:szCs w:val="28"/>
        </w:rPr>
        <w:t>–</w:t>
      </w:r>
      <w:r w:rsidRPr="00501127">
        <w:rPr>
          <w:rFonts w:ascii="Times New Roman" w:eastAsia="Arial Unicode MS" w:hAnsi="Times New Roman" w:cs="Times New Roman"/>
          <w:color w:val="auto"/>
          <w:sz w:val="28"/>
          <w:szCs w:val="28"/>
        </w:rPr>
        <w:t xml:space="preserve"> великая Сибирская железная дорога </w:t>
      </w:r>
      <w:r>
        <w:rPr>
          <w:sz w:val="28"/>
          <w:szCs w:val="28"/>
        </w:rPr>
        <w:t>–</w:t>
      </w:r>
      <w:r w:rsidRPr="00501127">
        <w:rPr>
          <w:rFonts w:ascii="Times New Roman" w:eastAsia="Arial Unicode MS" w:hAnsi="Times New Roman" w:cs="Times New Roman"/>
          <w:color w:val="auto"/>
          <w:sz w:val="28"/>
          <w:szCs w:val="28"/>
        </w:rPr>
        <w:t xml:space="preserve"> соединил Европейскую Россию с Дальним Востоком». </w:t>
      </w:r>
    </w:p>
    <w:p w:rsidR="00501127" w:rsidRPr="00501127" w:rsidRDefault="00501127" w:rsidP="00501127">
      <w:pPr>
        <w:pStyle w:val="Default"/>
        <w:spacing w:line="360" w:lineRule="auto"/>
        <w:ind w:firstLine="709"/>
        <w:jc w:val="both"/>
        <w:rPr>
          <w:rFonts w:ascii="Times New Roman" w:eastAsia="Arial Unicode MS" w:hAnsi="Times New Roman" w:cs="Times New Roman"/>
          <w:color w:val="auto"/>
          <w:sz w:val="28"/>
          <w:szCs w:val="28"/>
        </w:rPr>
      </w:pPr>
      <w:r w:rsidRPr="00501127">
        <w:rPr>
          <w:rFonts w:ascii="Times New Roman" w:eastAsia="Arial Unicode MS" w:hAnsi="Times New Roman" w:cs="Times New Roman"/>
          <w:bCs/>
          <w:color w:val="auto"/>
          <w:sz w:val="28"/>
          <w:szCs w:val="28"/>
        </w:rPr>
        <w:t xml:space="preserve">1. Назовите имя императора, о деятельности которого идёт речь. Укажите хронологические рамки его царствования. </w:t>
      </w:r>
    </w:p>
    <w:p w:rsidR="00501127" w:rsidRDefault="00501127" w:rsidP="00501127">
      <w:pPr>
        <w:pStyle w:val="Default"/>
        <w:spacing w:line="360" w:lineRule="auto"/>
        <w:ind w:firstLine="709"/>
        <w:jc w:val="both"/>
        <w:rPr>
          <w:rFonts w:ascii="Times New Roman" w:eastAsia="Arial Unicode MS" w:hAnsi="Times New Roman" w:cs="Times New Roman"/>
          <w:bCs/>
          <w:color w:val="auto"/>
          <w:sz w:val="28"/>
          <w:szCs w:val="28"/>
        </w:rPr>
      </w:pPr>
      <w:r w:rsidRPr="00501127">
        <w:rPr>
          <w:rFonts w:ascii="Times New Roman" w:eastAsia="Arial Unicode MS" w:hAnsi="Times New Roman" w:cs="Times New Roman"/>
          <w:bCs/>
          <w:color w:val="auto"/>
          <w:sz w:val="28"/>
          <w:szCs w:val="28"/>
        </w:rPr>
        <w:t>2. Укажите не менее трёх мер, которые были проведены в этот период для решения крестьянского вопроса</w:t>
      </w:r>
      <w:r>
        <w:rPr>
          <w:rFonts w:ascii="Times New Roman" w:eastAsia="Arial Unicode MS" w:hAnsi="Times New Roman" w:cs="Times New Roman"/>
          <w:bCs/>
          <w:color w:val="auto"/>
          <w:sz w:val="28"/>
          <w:szCs w:val="28"/>
        </w:rPr>
        <w:t>.</w:t>
      </w:r>
    </w:p>
    <w:p w:rsidR="00501127" w:rsidRPr="00501127" w:rsidRDefault="00501127" w:rsidP="00501127">
      <w:pPr>
        <w:pStyle w:val="Default"/>
        <w:spacing w:line="360" w:lineRule="auto"/>
        <w:ind w:firstLine="709"/>
        <w:jc w:val="both"/>
        <w:rPr>
          <w:rFonts w:ascii="Times New Roman" w:eastAsia="Arial Unicode MS" w:hAnsi="Times New Roman" w:cs="Times New Roman"/>
          <w:color w:val="auto"/>
          <w:sz w:val="28"/>
          <w:szCs w:val="28"/>
        </w:rPr>
      </w:pPr>
      <w:r>
        <w:rPr>
          <w:rFonts w:ascii="Times New Roman" w:eastAsia="Arial Unicode MS" w:hAnsi="Times New Roman" w:cs="Times New Roman"/>
          <w:bCs/>
          <w:color w:val="auto"/>
          <w:sz w:val="28"/>
          <w:szCs w:val="28"/>
        </w:rPr>
        <w:t xml:space="preserve">3. </w:t>
      </w:r>
      <w:r w:rsidRPr="00501127">
        <w:rPr>
          <w:rFonts w:ascii="Times New Roman" w:eastAsia="Arial Unicode MS" w:hAnsi="Times New Roman" w:cs="Times New Roman"/>
          <w:color w:val="auto"/>
          <w:sz w:val="28"/>
          <w:szCs w:val="28"/>
        </w:rPr>
        <w:t xml:space="preserve">Как автор относится к внутренней и внешней политике императора? Приведите не менее трёх объяснений автором такого отношения. </w:t>
      </w:r>
    </w:p>
    <w:p w:rsidR="00501127" w:rsidRDefault="00501127" w:rsidP="00501127">
      <w:pPr>
        <w:tabs>
          <w:tab w:val="left" w:pos="1260"/>
        </w:tabs>
        <w:spacing w:line="360" w:lineRule="auto"/>
        <w:ind w:firstLine="709"/>
        <w:jc w:val="both"/>
        <w:rPr>
          <w:rFonts w:eastAsia="Arial Unicode MS"/>
          <w:sz w:val="28"/>
          <w:szCs w:val="28"/>
        </w:rPr>
      </w:pPr>
    </w:p>
    <w:p w:rsidR="00501127" w:rsidRDefault="00493F3C" w:rsidP="00501127">
      <w:pPr>
        <w:tabs>
          <w:tab w:val="left" w:pos="1080"/>
        </w:tabs>
        <w:spacing w:line="360" w:lineRule="auto"/>
        <w:ind w:firstLine="709"/>
        <w:jc w:val="both"/>
        <w:rPr>
          <w:b/>
          <w:sz w:val="32"/>
          <w:szCs w:val="32"/>
        </w:rPr>
      </w:pPr>
      <w:r w:rsidRPr="00493F3C">
        <w:pict>
          <v:shape id="_x0000_s6577" type="#_x0000_t32" style="position:absolute;left:0;text-align:left;margin-left:36.8pt;margin-top:23.15pt;width:444.75pt;height:0;z-index:446" o:connectortype="straight"/>
        </w:pict>
      </w:r>
      <w:r w:rsidRPr="00493F3C">
        <w:pict>
          <v:shape id="_x0000_s6578" type="#_x0000_t32" style="position:absolute;left:0;text-align:left;margin-left:36.8pt;margin-top:27.65pt;width:444.75pt;height:0;z-index:447" o:connectortype="straight" strokeweight="3pt"/>
        </w:pict>
      </w:r>
      <w:r w:rsidR="00501127">
        <w:rPr>
          <w:b/>
          <w:sz w:val="32"/>
          <w:szCs w:val="32"/>
        </w:rPr>
        <w:t>Методические рекомендации</w:t>
      </w:r>
    </w:p>
    <w:p w:rsidR="00501127" w:rsidRDefault="00501127" w:rsidP="00501127">
      <w:pPr>
        <w:tabs>
          <w:tab w:val="left" w:pos="1260"/>
        </w:tabs>
        <w:spacing w:line="360" w:lineRule="auto"/>
        <w:ind w:firstLine="709"/>
        <w:jc w:val="both"/>
        <w:rPr>
          <w:sz w:val="28"/>
          <w:szCs w:val="28"/>
        </w:rPr>
      </w:pP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t>При обращении студентов к материалу отечественной истории второ</w:t>
      </w:r>
      <w:r>
        <w:rPr>
          <w:rFonts w:ascii="Times New Roman" w:hAnsi="Times New Roman" w:cs="Times New Roman"/>
          <w:color w:val="000000"/>
          <w:sz w:val="28"/>
          <w:szCs w:val="28"/>
        </w:rPr>
        <w:t xml:space="preserve">й </w:t>
      </w:r>
      <w:r w:rsidRPr="003B7556">
        <w:rPr>
          <w:rFonts w:ascii="Times New Roman" w:hAnsi="Times New Roman" w:cs="Times New Roman"/>
          <w:color w:val="000000"/>
          <w:sz w:val="28"/>
          <w:szCs w:val="28"/>
        </w:rPr>
        <w:t>половины Х</w:t>
      </w:r>
      <w:r w:rsidRPr="003B7556">
        <w:rPr>
          <w:rFonts w:ascii="Times New Roman" w:hAnsi="Times New Roman" w:cs="Times New Roman"/>
          <w:color w:val="000000"/>
          <w:sz w:val="28"/>
          <w:szCs w:val="28"/>
          <w:shd w:val="clear" w:color="auto" w:fill="FFFFFF"/>
          <w:lang w:val="en-US"/>
        </w:rPr>
        <w:t>I</w:t>
      </w:r>
      <w:r w:rsidRPr="003B7556">
        <w:rPr>
          <w:rFonts w:ascii="Times New Roman" w:hAnsi="Times New Roman" w:cs="Times New Roman"/>
          <w:color w:val="000000"/>
          <w:sz w:val="28"/>
          <w:szCs w:val="28"/>
        </w:rPr>
        <w:t>Х века надо представлять его общую оценку, которая</w:t>
      </w:r>
      <w:r>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 xml:space="preserve">заключается </w:t>
      </w:r>
      <w:r w:rsidRPr="003B7556">
        <w:rPr>
          <w:rFonts w:ascii="Times New Roman" w:hAnsi="Times New Roman" w:cs="Times New Roman"/>
          <w:color w:val="000000"/>
          <w:sz w:val="28"/>
          <w:szCs w:val="28"/>
        </w:rPr>
        <w:lastRenderedPageBreak/>
        <w:t>в том, что Россия пр</w:t>
      </w:r>
      <w:r>
        <w:rPr>
          <w:rFonts w:ascii="Times New Roman" w:hAnsi="Times New Roman" w:cs="Times New Roman"/>
          <w:color w:val="000000"/>
          <w:sz w:val="28"/>
          <w:szCs w:val="28"/>
        </w:rPr>
        <w:t>ош</w:t>
      </w:r>
      <w:r w:rsidRPr="003B7556">
        <w:rPr>
          <w:rFonts w:ascii="Times New Roman" w:hAnsi="Times New Roman" w:cs="Times New Roman"/>
          <w:color w:val="000000"/>
          <w:sz w:val="28"/>
          <w:szCs w:val="28"/>
        </w:rPr>
        <w:t>ла в</w:t>
      </w:r>
      <w:r>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этом веке сложны</w:t>
      </w:r>
      <w:r>
        <w:rPr>
          <w:rFonts w:ascii="Times New Roman" w:hAnsi="Times New Roman" w:cs="Times New Roman"/>
          <w:color w:val="000000"/>
          <w:sz w:val="28"/>
          <w:szCs w:val="28"/>
        </w:rPr>
        <w:t>й</w:t>
      </w:r>
      <w:r w:rsidRPr="003B7556">
        <w:rPr>
          <w:rFonts w:ascii="Times New Roman" w:hAnsi="Times New Roman" w:cs="Times New Roman"/>
          <w:color w:val="000000"/>
          <w:sz w:val="28"/>
          <w:szCs w:val="28"/>
        </w:rPr>
        <w:t xml:space="preserve"> и</w:t>
      </w:r>
      <w:r>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противоречивый путь развития. В то время как в Европе быстрыми темпам</w:t>
      </w:r>
      <w:r>
        <w:rPr>
          <w:rFonts w:ascii="Times New Roman" w:hAnsi="Times New Roman" w:cs="Times New Roman"/>
          <w:color w:val="000000"/>
          <w:sz w:val="28"/>
          <w:szCs w:val="28"/>
        </w:rPr>
        <w:t xml:space="preserve">и </w:t>
      </w:r>
      <w:r w:rsidRPr="003B7556">
        <w:rPr>
          <w:rFonts w:ascii="Times New Roman" w:hAnsi="Times New Roman" w:cs="Times New Roman"/>
          <w:color w:val="000000"/>
          <w:sz w:val="28"/>
          <w:szCs w:val="28"/>
        </w:rPr>
        <w:t xml:space="preserve">шло развитие буржуазных отношении и парламентаризма, в </w:t>
      </w:r>
      <w:r>
        <w:rPr>
          <w:rFonts w:ascii="Times New Roman" w:hAnsi="Times New Roman" w:cs="Times New Roman"/>
          <w:color w:val="000000"/>
          <w:sz w:val="28"/>
          <w:szCs w:val="28"/>
        </w:rPr>
        <w:t xml:space="preserve">России </w:t>
      </w:r>
      <w:r w:rsidRPr="003B7556">
        <w:rPr>
          <w:rFonts w:ascii="Times New Roman" w:hAnsi="Times New Roman" w:cs="Times New Roman"/>
          <w:color w:val="000000"/>
          <w:sz w:val="28"/>
          <w:szCs w:val="28"/>
        </w:rPr>
        <w:t xml:space="preserve">становление </w:t>
      </w:r>
      <w:r>
        <w:rPr>
          <w:rFonts w:ascii="Times New Roman" w:hAnsi="Times New Roman" w:cs="Times New Roman"/>
          <w:color w:val="000000"/>
          <w:sz w:val="28"/>
          <w:szCs w:val="28"/>
        </w:rPr>
        <w:t>капитал</w:t>
      </w:r>
      <w:r w:rsidRPr="003B7556">
        <w:rPr>
          <w:rFonts w:ascii="Times New Roman" w:hAnsi="Times New Roman" w:cs="Times New Roman"/>
          <w:color w:val="000000"/>
          <w:sz w:val="28"/>
          <w:szCs w:val="28"/>
        </w:rPr>
        <w:t>изма и буржуазной государств</w:t>
      </w:r>
      <w:r>
        <w:rPr>
          <w:rFonts w:ascii="Times New Roman" w:hAnsi="Times New Roman" w:cs="Times New Roman"/>
          <w:color w:val="000000"/>
          <w:sz w:val="28"/>
          <w:szCs w:val="28"/>
        </w:rPr>
        <w:t>енно</w:t>
      </w:r>
      <w:r w:rsidRPr="003B7556">
        <w:rPr>
          <w:rFonts w:ascii="Times New Roman" w:hAnsi="Times New Roman" w:cs="Times New Roman"/>
          <w:color w:val="000000"/>
          <w:sz w:val="28"/>
          <w:szCs w:val="28"/>
        </w:rPr>
        <w:t>сти встре</w:t>
      </w:r>
      <w:r>
        <w:rPr>
          <w:rFonts w:ascii="Times New Roman" w:hAnsi="Times New Roman" w:cs="Times New Roman"/>
          <w:color w:val="000000"/>
          <w:sz w:val="28"/>
          <w:szCs w:val="28"/>
        </w:rPr>
        <w:t>ч</w:t>
      </w:r>
      <w:r w:rsidRPr="003B7556">
        <w:rPr>
          <w:rFonts w:ascii="Times New Roman" w:hAnsi="Times New Roman" w:cs="Times New Roman"/>
          <w:color w:val="000000"/>
          <w:sz w:val="28"/>
          <w:szCs w:val="28"/>
        </w:rPr>
        <w:t>ало</w:t>
      </w:r>
      <w:r>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серьезные препятствия в виде длител</w:t>
      </w:r>
      <w:r>
        <w:rPr>
          <w:rFonts w:ascii="Times New Roman" w:hAnsi="Times New Roman" w:cs="Times New Roman"/>
          <w:color w:val="000000"/>
          <w:sz w:val="28"/>
          <w:szCs w:val="28"/>
        </w:rPr>
        <w:t>ьно</w:t>
      </w:r>
      <w:r w:rsidRPr="003B7556">
        <w:rPr>
          <w:rFonts w:ascii="Times New Roman" w:hAnsi="Times New Roman" w:cs="Times New Roman"/>
          <w:color w:val="000000"/>
          <w:sz w:val="28"/>
          <w:szCs w:val="28"/>
        </w:rPr>
        <w:t>го сохранения кр</w:t>
      </w:r>
      <w:r>
        <w:rPr>
          <w:rFonts w:ascii="Times New Roman" w:hAnsi="Times New Roman" w:cs="Times New Roman"/>
          <w:color w:val="000000"/>
          <w:sz w:val="28"/>
          <w:szCs w:val="28"/>
        </w:rPr>
        <w:t>е</w:t>
      </w:r>
      <w:r w:rsidRPr="003B7556">
        <w:rPr>
          <w:rFonts w:ascii="Times New Roman" w:hAnsi="Times New Roman" w:cs="Times New Roman"/>
          <w:color w:val="000000"/>
          <w:sz w:val="28"/>
          <w:szCs w:val="28"/>
        </w:rPr>
        <w:t>постно</w:t>
      </w:r>
      <w:r>
        <w:rPr>
          <w:rFonts w:ascii="Times New Roman" w:hAnsi="Times New Roman" w:cs="Times New Roman"/>
          <w:color w:val="000000"/>
          <w:sz w:val="28"/>
          <w:szCs w:val="28"/>
        </w:rPr>
        <w:t>г</w:t>
      </w:r>
      <w:r w:rsidRPr="003B7556">
        <w:rPr>
          <w:rFonts w:ascii="Times New Roman" w:hAnsi="Times New Roman" w:cs="Times New Roman"/>
          <w:color w:val="000000"/>
          <w:sz w:val="28"/>
          <w:szCs w:val="28"/>
        </w:rPr>
        <w:t xml:space="preserve">о </w:t>
      </w:r>
      <w:r>
        <w:rPr>
          <w:rFonts w:ascii="Times New Roman" w:hAnsi="Times New Roman" w:cs="Times New Roman"/>
          <w:color w:val="000000"/>
          <w:sz w:val="28"/>
          <w:szCs w:val="28"/>
        </w:rPr>
        <w:t>п</w:t>
      </w:r>
      <w:r w:rsidRPr="003B7556">
        <w:rPr>
          <w:rFonts w:ascii="Times New Roman" w:hAnsi="Times New Roman" w:cs="Times New Roman"/>
          <w:color w:val="000000"/>
          <w:sz w:val="28"/>
          <w:szCs w:val="28"/>
        </w:rPr>
        <w:t>рава,</w:t>
      </w:r>
      <w:r>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абсолютной монархии, помещичьего землевладения и сословно</w:t>
      </w:r>
      <w:r>
        <w:rPr>
          <w:rFonts w:ascii="Times New Roman" w:hAnsi="Times New Roman" w:cs="Times New Roman"/>
          <w:color w:val="000000"/>
          <w:sz w:val="28"/>
          <w:szCs w:val="28"/>
        </w:rPr>
        <w:t>г</w:t>
      </w:r>
      <w:r w:rsidRPr="003B7556">
        <w:rPr>
          <w:rFonts w:ascii="Times New Roman" w:hAnsi="Times New Roman" w:cs="Times New Roman"/>
          <w:color w:val="000000"/>
          <w:sz w:val="28"/>
          <w:szCs w:val="28"/>
        </w:rPr>
        <w:t>о с</w:t>
      </w:r>
      <w:r w:rsidR="001F0D11">
        <w:rPr>
          <w:rFonts w:ascii="Times New Roman" w:hAnsi="Times New Roman" w:cs="Times New Roman"/>
          <w:color w:val="000000"/>
          <w:sz w:val="28"/>
          <w:szCs w:val="28"/>
        </w:rPr>
        <w:t>тр</w:t>
      </w:r>
      <w:r w:rsidRPr="003B7556">
        <w:rPr>
          <w:rFonts w:ascii="Times New Roman" w:hAnsi="Times New Roman" w:cs="Times New Roman"/>
          <w:color w:val="000000"/>
          <w:sz w:val="28"/>
          <w:szCs w:val="28"/>
        </w:rPr>
        <w:t>оя.</w:t>
      </w:r>
      <w:r>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Следует обратить внимание на взаимосвязь событи</w:t>
      </w:r>
      <w:r>
        <w:rPr>
          <w:rFonts w:ascii="Times New Roman" w:hAnsi="Times New Roman" w:cs="Times New Roman"/>
          <w:color w:val="000000"/>
          <w:sz w:val="28"/>
          <w:szCs w:val="28"/>
        </w:rPr>
        <w:t>й</w:t>
      </w:r>
      <w:r w:rsidRPr="003B7556">
        <w:rPr>
          <w:rFonts w:ascii="Times New Roman" w:hAnsi="Times New Roman" w:cs="Times New Roman"/>
          <w:color w:val="000000"/>
          <w:sz w:val="28"/>
          <w:szCs w:val="28"/>
        </w:rPr>
        <w:t xml:space="preserve"> мирово</w:t>
      </w:r>
      <w:r>
        <w:rPr>
          <w:rFonts w:ascii="Times New Roman" w:hAnsi="Times New Roman" w:cs="Times New Roman"/>
          <w:color w:val="000000"/>
          <w:sz w:val="28"/>
          <w:szCs w:val="28"/>
        </w:rPr>
        <w:t>й</w:t>
      </w:r>
      <w:r w:rsidRPr="003B7556">
        <w:rPr>
          <w:rFonts w:ascii="Times New Roman" w:hAnsi="Times New Roman" w:cs="Times New Roman"/>
          <w:color w:val="000000"/>
          <w:sz w:val="28"/>
          <w:szCs w:val="28"/>
        </w:rPr>
        <w:t xml:space="preserve"> и</w:t>
      </w:r>
      <w:r>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отечественной истории во второй полови</w:t>
      </w:r>
      <w:r>
        <w:rPr>
          <w:rFonts w:ascii="Times New Roman" w:hAnsi="Times New Roman" w:cs="Times New Roman"/>
          <w:color w:val="000000"/>
          <w:sz w:val="28"/>
          <w:szCs w:val="28"/>
        </w:rPr>
        <w:t>не</w:t>
      </w:r>
      <w:r w:rsidRPr="003B7556">
        <w:rPr>
          <w:rFonts w:ascii="Times New Roman" w:hAnsi="Times New Roman" w:cs="Times New Roman"/>
          <w:color w:val="000000"/>
          <w:sz w:val="28"/>
          <w:szCs w:val="28"/>
        </w:rPr>
        <w:t xml:space="preserve"> </w:t>
      </w:r>
      <w:r w:rsidRPr="003B7556">
        <w:rPr>
          <w:rFonts w:ascii="Times New Roman" w:hAnsi="Times New Roman" w:cs="Times New Roman"/>
          <w:sz w:val="28"/>
          <w:szCs w:val="28"/>
          <w:lang w:val="en-US"/>
        </w:rPr>
        <w:t>XIX</w:t>
      </w:r>
      <w:r w:rsidRPr="003B7556">
        <w:rPr>
          <w:rFonts w:ascii="Times New Roman" w:hAnsi="Times New Roman" w:cs="Times New Roman"/>
          <w:color w:val="000000"/>
          <w:sz w:val="28"/>
          <w:szCs w:val="28"/>
        </w:rPr>
        <w:t xml:space="preserve"> века. </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t>Внимательно проанализируйте причины либеральных реформ 18</w:t>
      </w:r>
      <w:r>
        <w:rPr>
          <w:rFonts w:ascii="Times New Roman" w:hAnsi="Times New Roman" w:cs="Times New Roman"/>
          <w:color w:val="000000"/>
          <w:sz w:val="28"/>
          <w:szCs w:val="28"/>
        </w:rPr>
        <w:t>6</w:t>
      </w:r>
      <w:r w:rsidRPr="003B7556">
        <w:rPr>
          <w:rFonts w:ascii="Times New Roman" w:hAnsi="Times New Roman" w:cs="Times New Roman"/>
          <w:color w:val="000000"/>
          <w:sz w:val="28"/>
          <w:szCs w:val="28"/>
        </w:rPr>
        <w:t>0</w:t>
      </w:r>
      <w:r>
        <w:rPr>
          <w:sz w:val="28"/>
          <w:szCs w:val="28"/>
        </w:rPr>
        <w:t>–</w:t>
      </w:r>
      <w:r w:rsidRPr="003B7556">
        <w:rPr>
          <w:rFonts w:ascii="Times New Roman" w:hAnsi="Times New Roman" w:cs="Times New Roman"/>
          <w:color w:val="000000"/>
          <w:sz w:val="28"/>
          <w:szCs w:val="28"/>
        </w:rPr>
        <w:t xml:space="preserve">1870-х </w:t>
      </w:r>
      <w:r>
        <w:rPr>
          <w:rFonts w:ascii="Times New Roman" w:hAnsi="Times New Roman" w:cs="Times New Roman"/>
          <w:color w:val="000000"/>
          <w:sz w:val="28"/>
          <w:szCs w:val="28"/>
        </w:rPr>
        <w:t>гг.</w:t>
      </w:r>
      <w:r w:rsidRPr="003B7556">
        <w:rPr>
          <w:rFonts w:ascii="Times New Roman" w:hAnsi="Times New Roman" w:cs="Times New Roman"/>
          <w:color w:val="000000"/>
          <w:sz w:val="28"/>
          <w:szCs w:val="28"/>
        </w:rPr>
        <w:t xml:space="preserve"> в России</w:t>
      </w:r>
      <w:r>
        <w:rPr>
          <w:rFonts w:ascii="Times New Roman" w:hAnsi="Times New Roman" w:cs="Times New Roman"/>
          <w:color w:val="000000"/>
          <w:sz w:val="28"/>
          <w:szCs w:val="28"/>
        </w:rPr>
        <w:t>.</w:t>
      </w:r>
      <w:r w:rsidRPr="003B7556">
        <w:rPr>
          <w:rFonts w:ascii="Times New Roman" w:hAnsi="Times New Roman" w:cs="Times New Roman"/>
          <w:color w:val="000000"/>
          <w:sz w:val="28"/>
          <w:szCs w:val="28"/>
        </w:rPr>
        <w:t xml:space="preserve"> Существовала ли в 1</w:t>
      </w:r>
      <w:r w:rsidR="001F0D11">
        <w:rPr>
          <w:rFonts w:ascii="Times New Roman" w:hAnsi="Times New Roman" w:cs="Times New Roman"/>
          <w:color w:val="000000"/>
          <w:sz w:val="28"/>
          <w:szCs w:val="28"/>
        </w:rPr>
        <w:t>8</w:t>
      </w:r>
      <w:r w:rsidRPr="003B7556">
        <w:rPr>
          <w:rFonts w:ascii="Times New Roman" w:hAnsi="Times New Roman" w:cs="Times New Roman"/>
          <w:color w:val="000000"/>
          <w:sz w:val="28"/>
          <w:szCs w:val="28"/>
        </w:rPr>
        <w:t>60-е гг. альтернатива реформам</w:t>
      </w:r>
      <w:r>
        <w:rPr>
          <w:rFonts w:ascii="Times New Roman" w:hAnsi="Times New Roman" w:cs="Times New Roman"/>
          <w:color w:val="000000"/>
          <w:sz w:val="28"/>
          <w:szCs w:val="28"/>
        </w:rPr>
        <w:t xml:space="preserve">? Если да, то </w:t>
      </w:r>
      <w:r w:rsidRPr="003B7556">
        <w:rPr>
          <w:rFonts w:ascii="Times New Roman" w:hAnsi="Times New Roman" w:cs="Times New Roman"/>
          <w:color w:val="000000"/>
          <w:sz w:val="28"/>
          <w:szCs w:val="28"/>
        </w:rPr>
        <w:t>в чем она заключалась?</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Подумайте</w:t>
      </w:r>
      <w:r w:rsidRPr="003B7556">
        <w:rPr>
          <w:rFonts w:ascii="Times New Roman" w:hAnsi="Times New Roman" w:cs="Times New Roman"/>
          <w:color w:val="000000"/>
          <w:sz w:val="28"/>
          <w:szCs w:val="28"/>
        </w:rPr>
        <w:t xml:space="preserve"> почему Александр </w:t>
      </w:r>
      <w:r w:rsidRPr="003B7556">
        <w:rPr>
          <w:rFonts w:ascii="Times New Roman" w:hAnsi="Times New Roman" w:cs="Times New Roman"/>
          <w:color w:val="000000"/>
          <w:sz w:val="28"/>
          <w:szCs w:val="28"/>
          <w:shd w:val="clear" w:color="auto" w:fill="FFFFFF"/>
          <w:lang w:val="en-US"/>
        </w:rPr>
        <w:t>II</w:t>
      </w:r>
      <w:r w:rsidRPr="003B7556">
        <w:rPr>
          <w:rFonts w:ascii="Times New Roman" w:hAnsi="Times New Roman" w:cs="Times New Roman"/>
          <w:color w:val="000000"/>
          <w:sz w:val="28"/>
          <w:szCs w:val="28"/>
        </w:rPr>
        <w:t xml:space="preserve"> решил освободить крестьян от</w:t>
      </w:r>
      <w:r>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 xml:space="preserve">крепостной зависимости? Какие социальные и </w:t>
      </w:r>
      <w:r>
        <w:rPr>
          <w:rFonts w:ascii="Times New Roman" w:hAnsi="Times New Roman" w:cs="Times New Roman"/>
          <w:color w:val="000000"/>
          <w:sz w:val="28"/>
          <w:szCs w:val="28"/>
        </w:rPr>
        <w:t xml:space="preserve">политические силы </w:t>
      </w:r>
      <w:r w:rsidRPr="003B7556">
        <w:rPr>
          <w:rFonts w:ascii="Times New Roman" w:hAnsi="Times New Roman" w:cs="Times New Roman"/>
          <w:color w:val="000000"/>
          <w:sz w:val="28"/>
          <w:szCs w:val="28"/>
        </w:rPr>
        <w:t xml:space="preserve">выступали за освобождение крестьян в середине </w:t>
      </w:r>
      <w:r w:rsidRPr="003B7556">
        <w:rPr>
          <w:rFonts w:ascii="Times New Roman" w:hAnsi="Times New Roman" w:cs="Times New Roman"/>
          <w:sz w:val="28"/>
          <w:szCs w:val="28"/>
          <w:lang w:val="en-US"/>
        </w:rPr>
        <w:t>XIX</w:t>
      </w:r>
      <w:r w:rsidRPr="003B7556">
        <w:rPr>
          <w:rFonts w:ascii="Times New Roman" w:hAnsi="Times New Roman" w:cs="Times New Roman"/>
          <w:color w:val="000000"/>
          <w:sz w:val="28"/>
          <w:szCs w:val="28"/>
        </w:rPr>
        <w:t xml:space="preserve"> века</w:t>
      </w:r>
      <w:r>
        <w:rPr>
          <w:rFonts w:ascii="Times New Roman" w:hAnsi="Times New Roman" w:cs="Times New Roman"/>
          <w:color w:val="000000"/>
          <w:sz w:val="28"/>
          <w:szCs w:val="28"/>
        </w:rPr>
        <w:t xml:space="preserve">? Что стало </w:t>
      </w:r>
      <w:r w:rsidRPr="003B7556">
        <w:rPr>
          <w:rFonts w:ascii="Times New Roman" w:hAnsi="Times New Roman" w:cs="Times New Roman"/>
          <w:color w:val="000000"/>
          <w:sz w:val="28"/>
          <w:szCs w:val="28"/>
        </w:rPr>
        <w:t>причиной отмены крепостного права в 186</w:t>
      </w:r>
      <w:r>
        <w:rPr>
          <w:rFonts w:ascii="Times New Roman" w:hAnsi="Times New Roman" w:cs="Times New Roman"/>
          <w:color w:val="000000"/>
          <w:sz w:val="28"/>
          <w:szCs w:val="28"/>
        </w:rPr>
        <w:t>1</w:t>
      </w:r>
      <w:r w:rsidRPr="003B7556">
        <w:rPr>
          <w:rFonts w:ascii="Times New Roman" w:hAnsi="Times New Roman" w:cs="Times New Roman"/>
          <w:color w:val="000000"/>
          <w:sz w:val="28"/>
          <w:szCs w:val="28"/>
        </w:rPr>
        <w:t xml:space="preserve"> г.? Каковы </w:t>
      </w:r>
      <w:r>
        <w:rPr>
          <w:rFonts w:ascii="Times New Roman" w:hAnsi="Times New Roman" w:cs="Times New Roman"/>
          <w:color w:val="000000"/>
          <w:sz w:val="28"/>
          <w:szCs w:val="28"/>
        </w:rPr>
        <w:t>б</w:t>
      </w:r>
      <w:r w:rsidRPr="003B7556">
        <w:rPr>
          <w:rFonts w:ascii="Times New Roman" w:hAnsi="Times New Roman" w:cs="Times New Roman"/>
          <w:color w:val="000000"/>
          <w:sz w:val="28"/>
          <w:szCs w:val="28"/>
        </w:rPr>
        <w:t>ыли усло</w:t>
      </w:r>
      <w:r w:rsidR="00775BB0">
        <w:rPr>
          <w:rFonts w:ascii="Times New Roman" w:hAnsi="Times New Roman" w:cs="Times New Roman"/>
          <w:color w:val="000000"/>
          <w:sz w:val="28"/>
          <w:szCs w:val="28"/>
        </w:rPr>
        <w:t xml:space="preserve">вия </w:t>
      </w:r>
      <w:r w:rsidRPr="003B7556">
        <w:rPr>
          <w:rFonts w:ascii="Times New Roman" w:hAnsi="Times New Roman" w:cs="Times New Roman"/>
          <w:color w:val="000000"/>
          <w:sz w:val="28"/>
          <w:szCs w:val="28"/>
        </w:rPr>
        <w:t>крестьянской реформы? В чем Вы видите её ограниченность? Была ли</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крестьянская реформа компромиссом между сторонниками освобождения</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 xml:space="preserve">крестьян </w:t>
      </w:r>
      <w:r w:rsidR="00775BB0">
        <w:rPr>
          <w:rFonts w:ascii="Times New Roman" w:hAnsi="Times New Roman" w:cs="Times New Roman"/>
          <w:color w:val="000000"/>
          <w:sz w:val="28"/>
          <w:szCs w:val="28"/>
        </w:rPr>
        <w:t>и крепостниками</w:t>
      </w:r>
      <w:r w:rsidRPr="003B7556">
        <w:rPr>
          <w:rFonts w:ascii="Times New Roman" w:hAnsi="Times New Roman" w:cs="Times New Roman"/>
          <w:color w:val="000000"/>
          <w:sz w:val="28"/>
          <w:szCs w:val="28"/>
        </w:rPr>
        <w:t>?</w:t>
      </w:r>
      <w:r w:rsidR="00775BB0">
        <w:rPr>
          <w:rFonts w:ascii="Times New Roman" w:hAnsi="Times New Roman" w:cs="Times New Roman"/>
          <w:color w:val="000000"/>
          <w:sz w:val="28"/>
          <w:szCs w:val="28"/>
        </w:rPr>
        <w:t xml:space="preserve"> Чем объяснить крестьянские волнения</w:t>
      </w:r>
      <w:r w:rsidRPr="003B7556">
        <w:rPr>
          <w:rFonts w:ascii="Times New Roman" w:hAnsi="Times New Roman" w:cs="Times New Roman"/>
          <w:color w:val="000000"/>
          <w:sz w:val="28"/>
          <w:szCs w:val="28"/>
        </w:rPr>
        <w:t xml:space="preserve"> начала</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1860-х годов? Какое значение имела эта реформа для дальнейшего развития</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России?</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t>Отмечая последствия и значение отмены крепостного права,</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подчеркните, что при всей неоднозначной оценке реформа 186</w:t>
      </w:r>
      <w:r w:rsidR="001F0D11">
        <w:rPr>
          <w:rFonts w:ascii="Times New Roman" w:hAnsi="Times New Roman" w:cs="Times New Roman"/>
          <w:color w:val="000000"/>
          <w:sz w:val="28"/>
          <w:szCs w:val="28"/>
        </w:rPr>
        <w:t>1</w:t>
      </w:r>
      <w:r w:rsidRPr="003B7556">
        <w:rPr>
          <w:rFonts w:ascii="Times New Roman" w:hAnsi="Times New Roman" w:cs="Times New Roman"/>
          <w:color w:val="000000"/>
          <w:sz w:val="28"/>
          <w:szCs w:val="28"/>
        </w:rPr>
        <w:t xml:space="preserve"> г. нанесла</w:t>
      </w:r>
      <w:r w:rsidR="00775BB0">
        <w:rPr>
          <w:rFonts w:ascii="Times New Roman" w:hAnsi="Times New Roman" w:cs="Times New Roman"/>
          <w:color w:val="000000"/>
          <w:sz w:val="28"/>
          <w:szCs w:val="28"/>
        </w:rPr>
        <w:t xml:space="preserve"> серьезный удар по </w:t>
      </w:r>
      <w:r w:rsidRPr="003B7556">
        <w:rPr>
          <w:rFonts w:ascii="Times New Roman" w:hAnsi="Times New Roman" w:cs="Times New Roman"/>
          <w:color w:val="000000"/>
          <w:sz w:val="28"/>
          <w:szCs w:val="28"/>
        </w:rPr>
        <w:t>традицион</w:t>
      </w:r>
      <w:r w:rsidR="00775BB0">
        <w:rPr>
          <w:rFonts w:ascii="Times New Roman" w:hAnsi="Times New Roman" w:cs="Times New Roman"/>
          <w:color w:val="000000"/>
          <w:sz w:val="28"/>
          <w:szCs w:val="28"/>
        </w:rPr>
        <w:t>н</w:t>
      </w:r>
      <w:r w:rsidRPr="003B7556">
        <w:rPr>
          <w:rFonts w:ascii="Times New Roman" w:hAnsi="Times New Roman" w:cs="Times New Roman"/>
          <w:color w:val="000000"/>
          <w:sz w:val="28"/>
          <w:szCs w:val="28"/>
        </w:rPr>
        <w:t>ым ценностям. Раскрепощение нескольких</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 xml:space="preserve">десятков миллионов крестьян высвободило </w:t>
      </w:r>
      <w:r w:rsidR="001F0D11">
        <w:rPr>
          <w:rFonts w:ascii="Times New Roman" w:hAnsi="Times New Roman" w:cs="Times New Roman"/>
          <w:color w:val="000000"/>
          <w:sz w:val="28"/>
          <w:szCs w:val="28"/>
        </w:rPr>
        <w:t xml:space="preserve">их </w:t>
      </w:r>
      <w:r w:rsidR="00775BB0">
        <w:rPr>
          <w:rFonts w:ascii="Times New Roman" w:hAnsi="Times New Roman" w:cs="Times New Roman"/>
          <w:color w:val="000000"/>
          <w:sz w:val="28"/>
          <w:szCs w:val="28"/>
        </w:rPr>
        <w:t>э</w:t>
      </w:r>
      <w:r w:rsidRPr="003B7556">
        <w:rPr>
          <w:rFonts w:ascii="Times New Roman" w:hAnsi="Times New Roman" w:cs="Times New Roman"/>
          <w:color w:val="000000"/>
          <w:sz w:val="28"/>
          <w:szCs w:val="28"/>
        </w:rPr>
        <w:t>нергию, и Россия совершила</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заметный скачок в своем экономическом развитии.</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t>Изучая данный вопрос, подчеркните, что проведение крестьянской</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реформы обусловило после</w:t>
      </w:r>
      <w:r w:rsidR="00775BB0">
        <w:rPr>
          <w:rFonts w:ascii="Times New Roman" w:hAnsi="Times New Roman" w:cs="Times New Roman"/>
          <w:color w:val="000000"/>
          <w:sz w:val="28"/>
          <w:szCs w:val="28"/>
        </w:rPr>
        <w:t>дующие либеральные реформы 1860</w:t>
      </w:r>
      <w:r w:rsidR="00775BB0">
        <w:rPr>
          <w:sz w:val="28"/>
          <w:szCs w:val="28"/>
        </w:rPr>
        <w:t>–</w:t>
      </w:r>
      <w:r w:rsidRPr="003B7556">
        <w:rPr>
          <w:rFonts w:ascii="Times New Roman" w:hAnsi="Times New Roman" w:cs="Times New Roman"/>
          <w:color w:val="000000"/>
          <w:sz w:val="28"/>
          <w:szCs w:val="28"/>
        </w:rPr>
        <w:t>1870</w:t>
      </w:r>
      <w:r w:rsidR="00775BB0">
        <w:rPr>
          <w:rFonts w:ascii="Times New Roman" w:hAnsi="Times New Roman" w:cs="Times New Roman"/>
          <w:color w:val="000000"/>
          <w:sz w:val="28"/>
          <w:szCs w:val="28"/>
        </w:rPr>
        <w:t>-х</w:t>
      </w:r>
      <w:r w:rsidRPr="003B7556">
        <w:rPr>
          <w:rFonts w:ascii="Times New Roman" w:hAnsi="Times New Roman" w:cs="Times New Roman"/>
          <w:color w:val="000000"/>
          <w:sz w:val="28"/>
          <w:szCs w:val="28"/>
        </w:rPr>
        <w:t xml:space="preserve"> гг.</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Масштабные преобразования затронули практически все стороны жизни</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 xml:space="preserve">России и заложили основы быстрого развития страны </w:t>
      </w:r>
      <w:r w:rsidR="00775BB0">
        <w:rPr>
          <w:rFonts w:ascii="Times New Roman" w:hAnsi="Times New Roman" w:cs="Times New Roman"/>
          <w:color w:val="000000"/>
          <w:sz w:val="28"/>
          <w:szCs w:val="28"/>
        </w:rPr>
        <w:t>п</w:t>
      </w:r>
      <w:r w:rsidRPr="003B7556">
        <w:rPr>
          <w:rFonts w:ascii="Times New Roman" w:hAnsi="Times New Roman" w:cs="Times New Roman"/>
          <w:color w:val="000000"/>
          <w:sz w:val="28"/>
          <w:szCs w:val="28"/>
        </w:rPr>
        <w:t>о</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капиталистическому пути.</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lastRenderedPageBreak/>
        <w:t>Покажите, в чем заключалась сущность земской, городской, судебной,</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финансовой, военной и университетской реформ? Как повлияла на развитие</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российского общества судебная реформа 1864 года? Какую роль играли</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земства в политической жизни страны, в формировании об</w:t>
      </w:r>
      <w:r w:rsidR="00775BB0">
        <w:rPr>
          <w:rFonts w:ascii="Times New Roman" w:hAnsi="Times New Roman" w:cs="Times New Roman"/>
          <w:color w:val="000000"/>
          <w:sz w:val="28"/>
          <w:szCs w:val="28"/>
        </w:rPr>
        <w:t>щ</w:t>
      </w:r>
      <w:r w:rsidRPr="003B7556">
        <w:rPr>
          <w:rFonts w:ascii="Times New Roman" w:hAnsi="Times New Roman" w:cs="Times New Roman"/>
          <w:color w:val="000000"/>
          <w:sz w:val="28"/>
          <w:szCs w:val="28"/>
        </w:rPr>
        <w:t>естве</w:t>
      </w:r>
      <w:r w:rsidR="00775BB0">
        <w:rPr>
          <w:rFonts w:ascii="Times New Roman" w:hAnsi="Times New Roman" w:cs="Times New Roman"/>
          <w:color w:val="000000"/>
          <w:sz w:val="28"/>
          <w:szCs w:val="28"/>
        </w:rPr>
        <w:t xml:space="preserve">нного </w:t>
      </w:r>
      <w:r w:rsidRPr="003B7556">
        <w:rPr>
          <w:rFonts w:ascii="Times New Roman" w:hAnsi="Times New Roman" w:cs="Times New Roman"/>
          <w:color w:val="000000"/>
          <w:sz w:val="28"/>
          <w:szCs w:val="28"/>
        </w:rPr>
        <w:t>мнения, решении социальных проблем, в развитии экономики? Почему</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 xml:space="preserve">Александр </w:t>
      </w:r>
      <w:r w:rsidR="00775BB0" w:rsidRPr="00775BB0">
        <w:rPr>
          <w:rFonts w:ascii="Times New Roman" w:hAnsi="Times New Roman" w:cs="Times New Roman"/>
          <w:color w:val="000000"/>
          <w:sz w:val="28"/>
          <w:szCs w:val="28"/>
          <w:shd w:val="clear" w:color="auto" w:fill="FFFFFF"/>
          <w:lang w:val="en-US"/>
        </w:rPr>
        <w:t>II</w:t>
      </w:r>
      <w:r w:rsidRPr="003B7556">
        <w:rPr>
          <w:rFonts w:ascii="Times New Roman" w:hAnsi="Times New Roman" w:cs="Times New Roman"/>
          <w:color w:val="000000"/>
          <w:sz w:val="28"/>
          <w:szCs w:val="28"/>
        </w:rPr>
        <w:t xml:space="preserve"> воспротивился созданию земских органов на</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общероссийском и волос</w:t>
      </w:r>
      <w:r w:rsidR="00775BB0">
        <w:rPr>
          <w:rFonts w:ascii="Times New Roman" w:hAnsi="Times New Roman" w:cs="Times New Roman"/>
          <w:color w:val="000000"/>
          <w:sz w:val="28"/>
          <w:szCs w:val="28"/>
        </w:rPr>
        <w:t>т</w:t>
      </w:r>
      <w:r w:rsidRPr="003B7556">
        <w:rPr>
          <w:rFonts w:ascii="Times New Roman" w:hAnsi="Times New Roman" w:cs="Times New Roman"/>
          <w:color w:val="000000"/>
          <w:sz w:val="28"/>
          <w:szCs w:val="28"/>
        </w:rPr>
        <w:t>ном уровнях? Что изменилось в русской армии</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после преобразований Дмитрия Милютина?</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t>Выясните, кому принадлежит заслуга в осуществлении реформ? Почему</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их называют либеральными? Какую роль в подготовке реформы сыграло</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либеральное чиновничество? Проанализируйте, какую роль сыграли</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реформы в модернизации страны? В чем состояла их</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непоследовател</w:t>
      </w:r>
      <w:r w:rsidR="00775BB0">
        <w:rPr>
          <w:rFonts w:ascii="Times New Roman" w:hAnsi="Times New Roman" w:cs="Times New Roman"/>
          <w:color w:val="000000"/>
          <w:sz w:val="28"/>
          <w:szCs w:val="28"/>
        </w:rPr>
        <w:t>ьн</w:t>
      </w:r>
      <w:r w:rsidRPr="003B7556">
        <w:rPr>
          <w:rFonts w:ascii="Times New Roman" w:hAnsi="Times New Roman" w:cs="Times New Roman"/>
          <w:color w:val="000000"/>
          <w:sz w:val="28"/>
          <w:szCs w:val="28"/>
        </w:rPr>
        <w:t xml:space="preserve">ость? Какова судьба реформ Александра </w:t>
      </w:r>
      <w:r w:rsidR="00775BB0" w:rsidRPr="00775BB0">
        <w:rPr>
          <w:rFonts w:ascii="Times New Roman" w:hAnsi="Times New Roman" w:cs="Times New Roman"/>
          <w:color w:val="000000"/>
          <w:sz w:val="28"/>
          <w:szCs w:val="28"/>
          <w:shd w:val="clear" w:color="auto" w:fill="FFFFFF"/>
          <w:lang w:val="en-US"/>
        </w:rPr>
        <w:t>II</w:t>
      </w:r>
      <w:r w:rsidRPr="003B7556">
        <w:rPr>
          <w:rFonts w:ascii="Times New Roman" w:hAnsi="Times New Roman" w:cs="Times New Roman"/>
          <w:color w:val="000000"/>
          <w:sz w:val="28"/>
          <w:szCs w:val="28"/>
        </w:rPr>
        <w:t>? Какие силы</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противодействовали их проведению? В чем ценность исторического опыта</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реформ 1860- начала 1870-х гг.?</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t>Анализируя вопрос о развитии страны в пореформ</w:t>
      </w:r>
      <w:r w:rsidR="00775BB0">
        <w:rPr>
          <w:rFonts w:ascii="Times New Roman" w:hAnsi="Times New Roman" w:cs="Times New Roman"/>
          <w:color w:val="000000"/>
          <w:sz w:val="28"/>
          <w:szCs w:val="28"/>
        </w:rPr>
        <w:t>ен</w:t>
      </w:r>
      <w:r w:rsidRPr="003B7556">
        <w:rPr>
          <w:rFonts w:ascii="Times New Roman" w:hAnsi="Times New Roman" w:cs="Times New Roman"/>
          <w:color w:val="000000"/>
          <w:sz w:val="28"/>
          <w:szCs w:val="28"/>
        </w:rPr>
        <w:t>ный период,</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особое внимание следует обратить на то что, начиная со времени реформ</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Александра</w:t>
      </w:r>
      <w:r w:rsidR="00775BB0">
        <w:rPr>
          <w:rFonts w:ascii="Times New Roman" w:hAnsi="Times New Roman" w:cs="Times New Roman"/>
          <w:color w:val="000000"/>
          <w:sz w:val="28"/>
          <w:szCs w:val="28"/>
        </w:rPr>
        <w:t xml:space="preserve"> </w:t>
      </w:r>
      <w:r w:rsidR="00775BB0" w:rsidRPr="00775BB0">
        <w:rPr>
          <w:rFonts w:ascii="Times New Roman" w:hAnsi="Times New Roman" w:cs="Times New Roman"/>
          <w:color w:val="000000"/>
          <w:sz w:val="28"/>
          <w:szCs w:val="28"/>
          <w:shd w:val="clear" w:color="auto" w:fill="FFFFFF"/>
          <w:lang w:val="en-US"/>
        </w:rPr>
        <w:t>II</w:t>
      </w:r>
      <w:r w:rsidRPr="003B7556">
        <w:rPr>
          <w:rFonts w:ascii="Times New Roman" w:hAnsi="Times New Roman" w:cs="Times New Roman"/>
          <w:color w:val="000000"/>
          <w:sz w:val="28"/>
          <w:szCs w:val="28"/>
        </w:rPr>
        <w:t xml:space="preserve"> и на протяжении второй половины </w:t>
      </w:r>
      <w:r w:rsidR="00775BB0" w:rsidRPr="00775BB0">
        <w:rPr>
          <w:rFonts w:ascii="Times New Roman" w:hAnsi="Times New Roman" w:cs="Times New Roman"/>
          <w:sz w:val="28"/>
          <w:szCs w:val="28"/>
          <w:lang w:val="en-US"/>
        </w:rPr>
        <w:t>XIX</w:t>
      </w:r>
      <w:r w:rsidRPr="003B7556">
        <w:rPr>
          <w:rFonts w:ascii="Times New Roman" w:hAnsi="Times New Roman" w:cs="Times New Roman"/>
          <w:color w:val="000000"/>
          <w:sz w:val="28"/>
          <w:szCs w:val="28"/>
        </w:rPr>
        <w:t xml:space="preserve"> века, протекал новый</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после петровских пр</w:t>
      </w:r>
      <w:r w:rsidR="00775BB0">
        <w:rPr>
          <w:rFonts w:ascii="Times New Roman" w:hAnsi="Times New Roman" w:cs="Times New Roman"/>
          <w:color w:val="000000"/>
          <w:sz w:val="28"/>
          <w:szCs w:val="28"/>
        </w:rPr>
        <w:t>е</w:t>
      </w:r>
      <w:r w:rsidRPr="003B7556">
        <w:rPr>
          <w:rFonts w:ascii="Times New Roman" w:hAnsi="Times New Roman" w:cs="Times New Roman"/>
          <w:color w:val="000000"/>
          <w:sz w:val="28"/>
          <w:szCs w:val="28"/>
        </w:rPr>
        <w:t>образов</w:t>
      </w:r>
      <w:r w:rsidR="00775BB0">
        <w:rPr>
          <w:rFonts w:ascii="Times New Roman" w:hAnsi="Times New Roman" w:cs="Times New Roman"/>
          <w:color w:val="000000"/>
          <w:sz w:val="28"/>
          <w:szCs w:val="28"/>
        </w:rPr>
        <w:t>ан</w:t>
      </w:r>
      <w:r w:rsidRPr="003B7556">
        <w:rPr>
          <w:rFonts w:ascii="Times New Roman" w:hAnsi="Times New Roman" w:cs="Times New Roman"/>
          <w:color w:val="000000"/>
          <w:sz w:val="28"/>
          <w:szCs w:val="28"/>
        </w:rPr>
        <w:t>ий этап развития производит</w:t>
      </w:r>
      <w:r w:rsidR="00775BB0">
        <w:rPr>
          <w:rFonts w:ascii="Times New Roman" w:hAnsi="Times New Roman" w:cs="Times New Roman"/>
          <w:color w:val="000000"/>
          <w:sz w:val="28"/>
          <w:szCs w:val="28"/>
        </w:rPr>
        <w:t>е</w:t>
      </w:r>
      <w:r w:rsidRPr="003B7556">
        <w:rPr>
          <w:rFonts w:ascii="Times New Roman" w:hAnsi="Times New Roman" w:cs="Times New Roman"/>
          <w:color w:val="000000"/>
          <w:sz w:val="28"/>
          <w:szCs w:val="28"/>
        </w:rPr>
        <w:t>ль</w:t>
      </w:r>
      <w:r w:rsidR="00775BB0">
        <w:rPr>
          <w:rFonts w:ascii="Times New Roman" w:hAnsi="Times New Roman" w:cs="Times New Roman"/>
          <w:color w:val="000000"/>
          <w:sz w:val="28"/>
          <w:szCs w:val="28"/>
        </w:rPr>
        <w:t>н</w:t>
      </w:r>
      <w:r w:rsidRPr="003B7556">
        <w:rPr>
          <w:rFonts w:ascii="Times New Roman" w:hAnsi="Times New Roman" w:cs="Times New Roman"/>
          <w:color w:val="000000"/>
          <w:sz w:val="28"/>
          <w:szCs w:val="28"/>
        </w:rPr>
        <w:t>ых сил</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страны. Его исходным пунктом был переход к машинному, фабрично-заводскому производству, сопровождавшийся формированием новых</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 xml:space="preserve">социальных слоев </w:t>
      </w:r>
      <w:r w:rsidR="00775BB0">
        <w:rPr>
          <w:sz w:val="28"/>
          <w:szCs w:val="28"/>
        </w:rPr>
        <w:t>–</w:t>
      </w:r>
      <w:r w:rsidRPr="003B7556">
        <w:rPr>
          <w:rFonts w:ascii="Times New Roman" w:hAnsi="Times New Roman" w:cs="Times New Roman"/>
          <w:color w:val="000000"/>
          <w:sz w:val="28"/>
          <w:szCs w:val="28"/>
        </w:rPr>
        <w:t xml:space="preserve"> собственников капитала и наемных рабочих.</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Завершение промышленного переворота позволил</w:t>
      </w:r>
      <w:r w:rsidR="001F0D11">
        <w:rPr>
          <w:rFonts w:ascii="Times New Roman" w:hAnsi="Times New Roman" w:cs="Times New Roman"/>
          <w:color w:val="000000"/>
          <w:sz w:val="28"/>
          <w:szCs w:val="28"/>
        </w:rPr>
        <w:t>о</w:t>
      </w:r>
      <w:r w:rsidRPr="003B7556">
        <w:rPr>
          <w:rFonts w:ascii="Times New Roman" w:hAnsi="Times New Roman" w:cs="Times New Roman"/>
          <w:color w:val="000000"/>
          <w:sz w:val="28"/>
          <w:szCs w:val="28"/>
        </w:rPr>
        <w:t xml:space="preserve"> России по ряду</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основных показателей достичь уровня ведущих европейских государств.</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Подтвердите вывод конкретными примерами</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t xml:space="preserve">В то же время обратите внимание, что течение </w:t>
      </w:r>
      <w:r w:rsidR="00775BB0" w:rsidRPr="00775BB0">
        <w:rPr>
          <w:rFonts w:ascii="Times New Roman" w:hAnsi="Times New Roman" w:cs="Times New Roman"/>
          <w:sz w:val="28"/>
          <w:szCs w:val="28"/>
          <w:lang w:val="en-US"/>
        </w:rPr>
        <w:t>XIX</w:t>
      </w:r>
      <w:r w:rsidRPr="003B7556">
        <w:rPr>
          <w:rFonts w:ascii="Times New Roman" w:hAnsi="Times New Roman" w:cs="Times New Roman"/>
          <w:color w:val="000000"/>
          <w:sz w:val="28"/>
          <w:szCs w:val="28"/>
        </w:rPr>
        <w:t xml:space="preserve"> в. периоды реформ</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сменялись периодами реакции и торжества консервативной идеологии.</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t>Рассматривая правительстве</w:t>
      </w:r>
      <w:r w:rsidR="00775BB0">
        <w:rPr>
          <w:rFonts w:ascii="Times New Roman" w:hAnsi="Times New Roman" w:cs="Times New Roman"/>
          <w:color w:val="000000"/>
          <w:sz w:val="28"/>
          <w:szCs w:val="28"/>
        </w:rPr>
        <w:t>нны</w:t>
      </w:r>
      <w:r w:rsidRPr="003B7556">
        <w:rPr>
          <w:rFonts w:ascii="Times New Roman" w:hAnsi="Times New Roman" w:cs="Times New Roman"/>
          <w:color w:val="000000"/>
          <w:sz w:val="28"/>
          <w:szCs w:val="28"/>
        </w:rPr>
        <w:t xml:space="preserve">й курс Александра </w:t>
      </w:r>
      <w:r w:rsidR="00775BB0" w:rsidRPr="00775BB0">
        <w:rPr>
          <w:rFonts w:ascii="Times New Roman" w:hAnsi="Times New Roman" w:cs="Times New Roman"/>
          <w:color w:val="000000"/>
          <w:sz w:val="28"/>
          <w:szCs w:val="28"/>
          <w:shd w:val="clear" w:color="auto" w:fill="FFFFFF"/>
          <w:lang w:val="en-US"/>
        </w:rPr>
        <w:t>III</w:t>
      </w:r>
      <w:r w:rsidRPr="003B7556">
        <w:rPr>
          <w:rFonts w:ascii="Times New Roman" w:hAnsi="Times New Roman" w:cs="Times New Roman"/>
          <w:color w:val="000000"/>
          <w:sz w:val="28"/>
          <w:szCs w:val="28"/>
        </w:rPr>
        <w:t>, следует иметь в</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 xml:space="preserve">виду, что он вошел в историю как политика </w:t>
      </w:r>
      <w:r w:rsidR="00775BB0">
        <w:rPr>
          <w:rFonts w:ascii="Times New Roman" w:hAnsi="Times New Roman" w:cs="Times New Roman"/>
          <w:color w:val="000000"/>
          <w:sz w:val="28"/>
          <w:szCs w:val="28"/>
        </w:rPr>
        <w:t>«</w:t>
      </w:r>
      <w:r w:rsidRPr="003B7556">
        <w:rPr>
          <w:rFonts w:ascii="Times New Roman" w:hAnsi="Times New Roman" w:cs="Times New Roman"/>
          <w:color w:val="000000"/>
          <w:sz w:val="28"/>
          <w:szCs w:val="28"/>
        </w:rPr>
        <w:t>контрреформ</w:t>
      </w:r>
      <w:r w:rsidR="00775BB0">
        <w:rPr>
          <w:rFonts w:ascii="Times New Roman" w:hAnsi="Times New Roman" w:cs="Times New Roman"/>
          <w:color w:val="000000"/>
          <w:sz w:val="28"/>
          <w:szCs w:val="28"/>
        </w:rPr>
        <w:t>»</w:t>
      </w:r>
      <w:r w:rsidRPr="003B7556">
        <w:rPr>
          <w:rFonts w:ascii="Times New Roman" w:hAnsi="Times New Roman" w:cs="Times New Roman"/>
          <w:color w:val="000000"/>
          <w:sz w:val="28"/>
          <w:szCs w:val="28"/>
        </w:rPr>
        <w:t>. Кто выступил</w:t>
      </w:r>
      <w:r w:rsidR="00775BB0">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идеологами реакционного курса во внутренней политике? Выделите</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основные направления и механизмы реализации нового курса в правлении</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 xml:space="preserve">Александра </w:t>
      </w:r>
      <w:r w:rsidR="00A076A1" w:rsidRPr="00A076A1">
        <w:rPr>
          <w:rFonts w:ascii="Times New Roman" w:hAnsi="Times New Roman" w:cs="Times New Roman"/>
          <w:color w:val="000000"/>
          <w:sz w:val="28"/>
          <w:szCs w:val="28"/>
          <w:shd w:val="clear" w:color="auto" w:fill="FFFFFF"/>
          <w:lang w:val="en-US"/>
        </w:rPr>
        <w:t>III</w:t>
      </w:r>
      <w:r w:rsidRPr="003B7556">
        <w:rPr>
          <w:rFonts w:ascii="Times New Roman" w:hAnsi="Times New Roman" w:cs="Times New Roman"/>
          <w:color w:val="000000"/>
          <w:sz w:val="28"/>
          <w:szCs w:val="28"/>
        </w:rPr>
        <w:t>.</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lastRenderedPageBreak/>
        <w:t xml:space="preserve">Анализируя общественные движения во второй половине </w:t>
      </w:r>
      <w:r w:rsidR="00A076A1" w:rsidRPr="00A076A1">
        <w:rPr>
          <w:rFonts w:ascii="Times New Roman" w:hAnsi="Times New Roman" w:cs="Times New Roman"/>
          <w:sz w:val="28"/>
          <w:szCs w:val="28"/>
          <w:lang w:val="en-US"/>
        </w:rPr>
        <w:t>XIX</w:t>
      </w:r>
      <w:r w:rsidRPr="003B7556">
        <w:rPr>
          <w:rFonts w:ascii="Times New Roman" w:hAnsi="Times New Roman" w:cs="Times New Roman"/>
          <w:color w:val="000000"/>
          <w:sz w:val="28"/>
          <w:szCs w:val="28"/>
        </w:rPr>
        <w:t xml:space="preserve"> в.,</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необходимо усвоить тезис о том, что в пореформе</w:t>
      </w:r>
      <w:r w:rsidR="00A076A1">
        <w:rPr>
          <w:rFonts w:ascii="Times New Roman" w:hAnsi="Times New Roman" w:cs="Times New Roman"/>
          <w:color w:val="000000"/>
          <w:sz w:val="28"/>
          <w:szCs w:val="28"/>
        </w:rPr>
        <w:t>н</w:t>
      </w:r>
      <w:r w:rsidRPr="003B7556">
        <w:rPr>
          <w:rFonts w:ascii="Times New Roman" w:hAnsi="Times New Roman" w:cs="Times New Roman"/>
          <w:color w:val="000000"/>
          <w:sz w:val="28"/>
          <w:szCs w:val="28"/>
        </w:rPr>
        <w:t>ный период получают</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 xml:space="preserve">окончательное оформление его три течения </w:t>
      </w:r>
      <w:r w:rsidR="00A076A1">
        <w:rPr>
          <w:sz w:val="28"/>
          <w:szCs w:val="28"/>
        </w:rPr>
        <w:t>–</w:t>
      </w:r>
      <w:r w:rsidRPr="003B7556">
        <w:rPr>
          <w:rFonts w:ascii="Times New Roman" w:hAnsi="Times New Roman" w:cs="Times New Roman"/>
          <w:color w:val="000000"/>
          <w:sz w:val="28"/>
          <w:szCs w:val="28"/>
        </w:rPr>
        <w:t xml:space="preserve"> консервативное, либеральное</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и радикальное. Определите социальную основу и особенности этих течений</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российской общественной жизни. Кроме того, обратите внимание на то, что</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начинается формирование революционного движения.</w:t>
      </w:r>
    </w:p>
    <w:p w:rsidR="003B7556" w:rsidRPr="003B7556" w:rsidRDefault="003B7556" w:rsidP="003B7556">
      <w:pPr>
        <w:pStyle w:val="HTML0"/>
        <w:spacing w:line="360" w:lineRule="auto"/>
        <w:ind w:firstLine="709"/>
        <w:jc w:val="both"/>
        <w:rPr>
          <w:rFonts w:ascii="Times New Roman" w:hAnsi="Times New Roman" w:cs="Times New Roman"/>
          <w:color w:val="000000"/>
          <w:sz w:val="28"/>
          <w:szCs w:val="28"/>
        </w:rPr>
      </w:pPr>
      <w:r w:rsidRPr="003B7556">
        <w:rPr>
          <w:rFonts w:ascii="Times New Roman" w:hAnsi="Times New Roman" w:cs="Times New Roman"/>
          <w:color w:val="000000"/>
          <w:sz w:val="28"/>
          <w:szCs w:val="28"/>
        </w:rPr>
        <w:t>При характеристике внешней политики России во второй половины</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Х1Х в., рассмотрите три ее основ</w:t>
      </w:r>
      <w:r w:rsidR="00A076A1">
        <w:rPr>
          <w:rFonts w:ascii="Times New Roman" w:hAnsi="Times New Roman" w:cs="Times New Roman"/>
          <w:color w:val="000000"/>
          <w:sz w:val="28"/>
          <w:szCs w:val="28"/>
        </w:rPr>
        <w:t>н</w:t>
      </w:r>
      <w:r w:rsidRPr="003B7556">
        <w:rPr>
          <w:rFonts w:ascii="Times New Roman" w:hAnsi="Times New Roman" w:cs="Times New Roman"/>
          <w:color w:val="000000"/>
          <w:sz w:val="28"/>
          <w:szCs w:val="28"/>
        </w:rPr>
        <w:t>ых</w:t>
      </w:r>
      <w:r w:rsidR="00A076A1">
        <w:rPr>
          <w:rFonts w:ascii="Times New Roman" w:hAnsi="Times New Roman" w:cs="Times New Roman"/>
          <w:color w:val="000000"/>
          <w:sz w:val="28"/>
          <w:szCs w:val="28"/>
        </w:rPr>
        <w:t xml:space="preserve"> н</w:t>
      </w:r>
      <w:r w:rsidRPr="003B7556">
        <w:rPr>
          <w:rFonts w:ascii="Times New Roman" w:hAnsi="Times New Roman" w:cs="Times New Roman"/>
          <w:color w:val="000000"/>
          <w:sz w:val="28"/>
          <w:szCs w:val="28"/>
        </w:rPr>
        <w:t xml:space="preserve">аправления </w:t>
      </w:r>
      <w:r w:rsidR="00A076A1">
        <w:rPr>
          <w:sz w:val="28"/>
          <w:szCs w:val="28"/>
        </w:rPr>
        <w:t>–</w:t>
      </w:r>
      <w:r w:rsidRPr="003B7556">
        <w:rPr>
          <w:rFonts w:ascii="Times New Roman" w:hAnsi="Times New Roman" w:cs="Times New Roman"/>
          <w:color w:val="000000"/>
          <w:sz w:val="28"/>
          <w:szCs w:val="28"/>
        </w:rPr>
        <w:t xml:space="preserve"> европейская политика</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России, завершение процесса территориального формирования Российской</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империи</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и участие России в формировании военно-политических блоков.</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Определите роль министра внутренних дел А.М.</w:t>
      </w:r>
      <w:r w:rsidR="00A076A1">
        <w:rPr>
          <w:rFonts w:ascii="Times New Roman" w:hAnsi="Times New Roman" w:cs="Times New Roman"/>
          <w:color w:val="000000"/>
          <w:sz w:val="28"/>
          <w:szCs w:val="28"/>
        </w:rPr>
        <w:t xml:space="preserve"> </w:t>
      </w:r>
      <w:r w:rsidRPr="003B7556">
        <w:rPr>
          <w:rFonts w:ascii="Times New Roman" w:hAnsi="Times New Roman" w:cs="Times New Roman"/>
          <w:color w:val="000000"/>
          <w:sz w:val="28"/>
          <w:szCs w:val="28"/>
        </w:rPr>
        <w:t>Горчакова в их реализации.</w:t>
      </w:r>
    </w:p>
    <w:p w:rsidR="00FC1CE6" w:rsidRDefault="00FC1CE6" w:rsidP="00A076A1">
      <w:pPr>
        <w:tabs>
          <w:tab w:val="left" w:pos="1260"/>
        </w:tabs>
        <w:spacing w:line="360" w:lineRule="auto"/>
        <w:ind w:firstLine="709"/>
        <w:jc w:val="both"/>
        <w:rPr>
          <w:sz w:val="28"/>
          <w:szCs w:val="28"/>
        </w:rPr>
      </w:pPr>
      <w:r w:rsidRPr="00501127">
        <w:rPr>
          <w:sz w:val="28"/>
          <w:szCs w:val="28"/>
        </w:rPr>
        <w:br w:type="page"/>
      </w:r>
    </w:p>
    <w:p w:rsidR="00FC1CE6" w:rsidRDefault="00FC1CE6" w:rsidP="00FC1CE6">
      <w:pPr>
        <w:tabs>
          <w:tab w:val="left" w:pos="1260"/>
        </w:tabs>
        <w:spacing w:line="360" w:lineRule="auto"/>
        <w:jc w:val="center"/>
        <w:rPr>
          <w:sz w:val="28"/>
          <w:szCs w:val="28"/>
        </w:rPr>
      </w:pPr>
    </w:p>
    <w:p w:rsidR="00FC1CE6" w:rsidRDefault="00FC1CE6" w:rsidP="00FC1CE6">
      <w:pPr>
        <w:tabs>
          <w:tab w:val="left" w:pos="1260"/>
        </w:tabs>
        <w:spacing w:line="360" w:lineRule="auto"/>
        <w:jc w:val="center"/>
        <w:rPr>
          <w:sz w:val="28"/>
          <w:szCs w:val="28"/>
        </w:rPr>
      </w:pPr>
    </w:p>
    <w:p w:rsidR="00FC1CE6" w:rsidRDefault="00FC1CE6" w:rsidP="00FC1CE6">
      <w:pPr>
        <w:tabs>
          <w:tab w:val="left" w:pos="1260"/>
        </w:tabs>
        <w:spacing w:line="360" w:lineRule="auto"/>
        <w:jc w:val="center"/>
        <w:rPr>
          <w:sz w:val="28"/>
          <w:szCs w:val="28"/>
        </w:rPr>
      </w:pPr>
    </w:p>
    <w:p w:rsidR="00641DAF" w:rsidRDefault="00641DAF" w:rsidP="00FC1CE6">
      <w:pPr>
        <w:tabs>
          <w:tab w:val="left" w:pos="1260"/>
        </w:tabs>
        <w:spacing w:line="360" w:lineRule="auto"/>
        <w:jc w:val="center"/>
        <w:rPr>
          <w:sz w:val="28"/>
          <w:szCs w:val="28"/>
        </w:rPr>
      </w:pPr>
    </w:p>
    <w:p w:rsidR="00641DAF" w:rsidRDefault="00641DAF" w:rsidP="00FC1CE6">
      <w:pPr>
        <w:tabs>
          <w:tab w:val="left" w:pos="1260"/>
        </w:tabs>
        <w:spacing w:line="360" w:lineRule="auto"/>
        <w:jc w:val="center"/>
        <w:rPr>
          <w:sz w:val="28"/>
          <w:szCs w:val="28"/>
        </w:rPr>
      </w:pPr>
    </w:p>
    <w:p w:rsidR="00641DAF" w:rsidRDefault="00641DAF" w:rsidP="00FC1CE6">
      <w:pPr>
        <w:tabs>
          <w:tab w:val="left" w:pos="1260"/>
        </w:tabs>
        <w:spacing w:line="360" w:lineRule="auto"/>
        <w:jc w:val="center"/>
        <w:rPr>
          <w:sz w:val="28"/>
          <w:szCs w:val="28"/>
        </w:rPr>
      </w:pPr>
    </w:p>
    <w:p w:rsidR="00FC1CE6" w:rsidRDefault="00FC1CE6" w:rsidP="00FC1CE6">
      <w:pPr>
        <w:tabs>
          <w:tab w:val="left" w:pos="1260"/>
        </w:tabs>
        <w:spacing w:line="360" w:lineRule="auto"/>
        <w:jc w:val="center"/>
        <w:rPr>
          <w:sz w:val="28"/>
          <w:szCs w:val="28"/>
        </w:rPr>
      </w:pPr>
    </w:p>
    <w:p w:rsidR="00FC1CE6" w:rsidRPr="00641DAF" w:rsidRDefault="00493F3C" w:rsidP="00A076A1">
      <w:pPr>
        <w:tabs>
          <w:tab w:val="left" w:pos="1260"/>
        </w:tabs>
        <w:spacing w:line="360" w:lineRule="auto"/>
        <w:ind w:left="709"/>
        <w:jc w:val="both"/>
        <w:rPr>
          <w:b/>
          <w:sz w:val="32"/>
          <w:szCs w:val="32"/>
        </w:rPr>
      </w:pPr>
      <w:r w:rsidRPr="00493F3C">
        <w:pict>
          <v:shape id="_x0000_s6579" type="#_x0000_t32" style="position:absolute;left:0;text-align:left;margin-left:36.15pt;margin-top:21.7pt;width:444.75pt;height:0;z-index:448" o:connectortype="straight"/>
        </w:pict>
      </w:r>
      <w:r w:rsidRPr="00493F3C">
        <w:pict>
          <v:shape id="_x0000_s6580" type="#_x0000_t32" style="position:absolute;left:0;text-align:left;margin-left:36.15pt;margin-top:26.2pt;width:444.75pt;height:0;z-index:449" o:connectortype="straight" strokeweight="3pt"/>
        </w:pict>
      </w:r>
      <w:r w:rsidR="00FC1CE6" w:rsidRPr="00A076A1">
        <w:rPr>
          <w:b/>
          <w:sz w:val="32"/>
          <w:szCs w:val="32"/>
        </w:rPr>
        <w:t>Тема 10.</w:t>
      </w:r>
      <w:r w:rsidR="00A076A1">
        <w:rPr>
          <w:b/>
          <w:sz w:val="32"/>
          <w:szCs w:val="32"/>
        </w:rPr>
        <w:t xml:space="preserve"> </w:t>
      </w:r>
      <w:r w:rsidR="00FC1CE6" w:rsidRPr="00641DAF">
        <w:rPr>
          <w:b/>
          <w:sz w:val="32"/>
          <w:szCs w:val="32"/>
        </w:rPr>
        <w:t xml:space="preserve">Россия на рубеже </w:t>
      </w:r>
      <w:r w:rsidR="00FC1CE6" w:rsidRPr="00641DAF">
        <w:rPr>
          <w:b/>
          <w:sz w:val="32"/>
          <w:szCs w:val="32"/>
          <w:lang w:val="en-US"/>
        </w:rPr>
        <w:t>XIX</w:t>
      </w:r>
      <w:r w:rsidR="00FC1CE6" w:rsidRPr="00641DAF">
        <w:rPr>
          <w:b/>
          <w:sz w:val="32"/>
          <w:szCs w:val="32"/>
        </w:rPr>
        <w:t>–</w:t>
      </w:r>
      <w:r w:rsidR="00FC1CE6" w:rsidRPr="00641DAF">
        <w:rPr>
          <w:b/>
          <w:sz w:val="32"/>
          <w:szCs w:val="32"/>
          <w:lang w:val="en-US"/>
        </w:rPr>
        <w:t>XX</w:t>
      </w:r>
      <w:r w:rsidR="00FC1CE6" w:rsidRPr="00641DAF">
        <w:rPr>
          <w:b/>
          <w:sz w:val="32"/>
          <w:szCs w:val="32"/>
        </w:rPr>
        <w:t xml:space="preserve"> вв.</w:t>
      </w:r>
    </w:p>
    <w:p w:rsidR="00FC1CE6" w:rsidRPr="00641DAF" w:rsidRDefault="00FC1CE6" w:rsidP="00A076A1">
      <w:pPr>
        <w:tabs>
          <w:tab w:val="left" w:pos="1260"/>
        </w:tabs>
        <w:spacing w:line="360" w:lineRule="auto"/>
        <w:ind w:left="709"/>
        <w:jc w:val="both"/>
        <w:rPr>
          <w:b/>
          <w:sz w:val="32"/>
          <w:szCs w:val="32"/>
        </w:rPr>
      </w:pPr>
    </w:p>
    <w:p w:rsidR="00FC1CE6" w:rsidRPr="00A076A1" w:rsidRDefault="00FC1CE6" w:rsidP="00A076A1">
      <w:pPr>
        <w:tabs>
          <w:tab w:val="left" w:pos="1260"/>
        </w:tabs>
        <w:spacing w:line="360" w:lineRule="auto"/>
        <w:ind w:left="709"/>
        <w:jc w:val="both"/>
        <w:rPr>
          <w:b/>
          <w:caps/>
          <w:sz w:val="28"/>
          <w:szCs w:val="28"/>
        </w:rPr>
      </w:pPr>
      <w:r w:rsidRPr="00A076A1">
        <w:rPr>
          <w:b/>
          <w:caps/>
          <w:sz w:val="28"/>
          <w:szCs w:val="28"/>
        </w:rPr>
        <w:t>План</w:t>
      </w:r>
    </w:p>
    <w:p w:rsidR="00FC1CE6" w:rsidRPr="00641DAF" w:rsidRDefault="00FC1CE6" w:rsidP="00641DAF">
      <w:pPr>
        <w:tabs>
          <w:tab w:val="left" w:pos="1260"/>
        </w:tabs>
        <w:spacing w:line="360" w:lineRule="auto"/>
        <w:jc w:val="center"/>
        <w:rPr>
          <w:b/>
          <w:sz w:val="28"/>
          <w:szCs w:val="28"/>
        </w:rPr>
      </w:pPr>
    </w:p>
    <w:p w:rsidR="00FC1CE6" w:rsidRPr="00641DAF" w:rsidRDefault="00FC1CE6" w:rsidP="003515F9">
      <w:pPr>
        <w:numPr>
          <w:ilvl w:val="0"/>
          <w:numId w:val="37"/>
        </w:numPr>
        <w:tabs>
          <w:tab w:val="left" w:pos="1080"/>
        </w:tabs>
        <w:spacing w:line="360" w:lineRule="auto"/>
        <w:ind w:left="1080"/>
        <w:jc w:val="both"/>
        <w:rPr>
          <w:sz w:val="28"/>
          <w:szCs w:val="28"/>
        </w:rPr>
      </w:pPr>
      <w:r w:rsidRPr="00641DAF">
        <w:rPr>
          <w:sz w:val="28"/>
          <w:szCs w:val="28"/>
        </w:rPr>
        <w:t xml:space="preserve">Внешняя политика России в конце </w:t>
      </w:r>
      <w:r w:rsidRPr="00641DAF">
        <w:rPr>
          <w:sz w:val="28"/>
          <w:szCs w:val="28"/>
          <w:lang w:val="en-US"/>
        </w:rPr>
        <w:t>XIX</w:t>
      </w:r>
      <w:r w:rsidRPr="00641DAF">
        <w:rPr>
          <w:sz w:val="28"/>
          <w:szCs w:val="28"/>
        </w:rPr>
        <w:t xml:space="preserve"> – начале </w:t>
      </w:r>
      <w:r w:rsidRPr="00641DAF">
        <w:rPr>
          <w:sz w:val="28"/>
          <w:szCs w:val="28"/>
          <w:lang w:val="en-US"/>
        </w:rPr>
        <w:t>XX</w:t>
      </w:r>
      <w:r w:rsidRPr="00641DAF">
        <w:rPr>
          <w:sz w:val="28"/>
          <w:szCs w:val="28"/>
        </w:rPr>
        <w:t xml:space="preserve"> вв.</w:t>
      </w:r>
    </w:p>
    <w:p w:rsidR="00FC1CE6" w:rsidRPr="00641DAF" w:rsidRDefault="00FC1CE6" w:rsidP="003515F9">
      <w:pPr>
        <w:numPr>
          <w:ilvl w:val="0"/>
          <w:numId w:val="37"/>
        </w:numPr>
        <w:tabs>
          <w:tab w:val="left" w:pos="1080"/>
        </w:tabs>
        <w:spacing w:line="360" w:lineRule="auto"/>
        <w:ind w:left="1080"/>
        <w:jc w:val="both"/>
        <w:rPr>
          <w:sz w:val="28"/>
          <w:szCs w:val="28"/>
        </w:rPr>
      </w:pPr>
      <w:r w:rsidRPr="00641DAF">
        <w:rPr>
          <w:sz w:val="28"/>
          <w:szCs w:val="28"/>
        </w:rPr>
        <w:t xml:space="preserve">Социально-экономическое положение России на рубеже </w:t>
      </w:r>
      <w:r w:rsidRPr="00641DAF">
        <w:rPr>
          <w:sz w:val="28"/>
          <w:szCs w:val="28"/>
          <w:lang w:val="en-US"/>
        </w:rPr>
        <w:t>XIX</w:t>
      </w:r>
      <w:r w:rsidRPr="00641DAF">
        <w:rPr>
          <w:sz w:val="28"/>
          <w:szCs w:val="28"/>
        </w:rPr>
        <w:t xml:space="preserve"> – </w:t>
      </w:r>
      <w:r w:rsidRPr="00641DAF">
        <w:rPr>
          <w:sz w:val="28"/>
          <w:szCs w:val="28"/>
          <w:lang w:val="en-US"/>
        </w:rPr>
        <w:t>XX</w:t>
      </w:r>
      <w:r w:rsidRPr="00641DAF">
        <w:rPr>
          <w:sz w:val="28"/>
          <w:szCs w:val="28"/>
        </w:rPr>
        <w:t xml:space="preserve"> вв.</w:t>
      </w:r>
    </w:p>
    <w:p w:rsidR="00FC1CE6" w:rsidRPr="00641DAF" w:rsidRDefault="00FC1CE6" w:rsidP="003515F9">
      <w:pPr>
        <w:numPr>
          <w:ilvl w:val="0"/>
          <w:numId w:val="37"/>
        </w:numPr>
        <w:tabs>
          <w:tab w:val="left" w:pos="1080"/>
        </w:tabs>
        <w:spacing w:line="360" w:lineRule="auto"/>
        <w:ind w:left="1080"/>
        <w:jc w:val="both"/>
        <w:rPr>
          <w:sz w:val="28"/>
          <w:szCs w:val="28"/>
        </w:rPr>
      </w:pPr>
      <w:r w:rsidRPr="00641DAF">
        <w:rPr>
          <w:sz w:val="28"/>
          <w:szCs w:val="28"/>
        </w:rPr>
        <w:t xml:space="preserve">Общественно-политическая жизнь России в конце </w:t>
      </w:r>
      <w:r w:rsidRPr="00641DAF">
        <w:rPr>
          <w:sz w:val="28"/>
          <w:szCs w:val="28"/>
          <w:lang w:val="en-US"/>
        </w:rPr>
        <w:t>XIX</w:t>
      </w:r>
      <w:r w:rsidRPr="00641DAF">
        <w:rPr>
          <w:sz w:val="28"/>
          <w:szCs w:val="28"/>
        </w:rPr>
        <w:t xml:space="preserve"> – начале </w:t>
      </w:r>
      <w:r w:rsidRPr="00641DAF">
        <w:rPr>
          <w:sz w:val="28"/>
          <w:szCs w:val="28"/>
          <w:lang w:val="en-US"/>
        </w:rPr>
        <w:t>XX</w:t>
      </w:r>
      <w:r w:rsidRPr="00641DAF">
        <w:rPr>
          <w:sz w:val="28"/>
          <w:szCs w:val="28"/>
        </w:rPr>
        <w:t xml:space="preserve"> вв.</w:t>
      </w:r>
    </w:p>
    <w:p w:rsidR="00FC1CE6" w:rsidRDefault="00FC1CE6" w:rsidP="00FC1CE6">
      <w:pPr>
        <w:tabs>
          <w:tab w:val="left" w:pos="1260"/>
        </w:tabs>
        <w:spacing w:line="360" w:lineRule="auto"/>
        <w:jc w:val="center"/>
        <w:rPr>
          <w:b/>
          <w:sz w:val="36"/>
          <w:szCs w:val="36"/>
        </w:rPr>
      </w:pPr>
    </w:p>
    <w:p w:rsidR="00260EFA" w:rsidRDefault="00260EFA" w:rsidP="00FC1CE6">
      <w:pPr>
        <w:tabs>
          <w:tab w:val="left" w:pos="1260"/>
        </w:tabs>
        <w:spacing w:line="360" w:lineRule="auto"/>
        <w:jc w:val="center"/>
        <w:rPr>
          <w:b/>
          <w:sz w:val="36"/>
          <w:szCs w:val="36"/>
        </w:rPr>
      </w:pPr>
    </w:p>
    <w:p w:rsidR="00260EFA" w:rsidRDefault="00260EFA" w:rsidP="00FC1CE6">
      <w:pPr>
        <w:tabs>
          <w:tab w:val="left" w:pos="1260"/>
        </w:tabs>
        <w:spacing w:line="360" w:lineRule="auto"/>
        <w:jc w:val="center"/>
        <w:rPr>
          <w:b/>
          <w:sz w:val="36"/>
          <w:szCs w:val="36"/>
        </w:rPr>
      </w:pPr>
    </w:p>
    <w:p w:rsidR="00260EFA" w:rsidRDefault="00260EFA" w:rsidP="00FC1CE6">
      <w:pPr>
        <w:tabs>
          <w:tab w:val="left" w:pos="1260"/>
        </w:tabs>
        <w:spacing w:line="360" w:lineRule="auto"/>
        <w:jc w:val="center"/>
        <w:rPr>
          <w:b/>
          <w:sz w:val="36"/>
          <w:szCs w:val="36"/>
        </w:rPr>
      </w:pPr>
    </w:p>
    <w:p w:rsidR="00260EFA" w:rsidRDefault="00260EFA" w:rsidP="00FC1CE6">
      <w:pPr>
        <w:tabs>
          <w:tab w:val="left" w:pos="1260"/>
        </w:tabs>
        <w:spacing w:line="360" w:lineRule="auto"/>
        <w:jc w:val="center"/>
        <w:rPr>
          <w:b/>
          <w:sz w:val="36"/>
          <w:szCs w:val="36"/>
        </w:rPr>
      </w:pPr>
    </w:p>
    <w:p w:rsidR="00A076A1" w:rsidRDefault="00A076A1" w:rsidP="00FC1CE6">
      <w:pPr>
        <w:tabs>
          <w:tab w:val="left" w:pos="1260"/>
        </w:tabs>
        <w:spacing w:line="360" w:lineRule="auto"/>
        <w:jc w:val="center"/>
        <w:rPr>
          <w:b/>
          <w:sz w:val="36"/>
          <w:szCs w:val="36"/>
        </w:rPr>
      </w:pPr>
    </w:p>
    <w:p w:rsidR="00A076A1" w:rsidRDefault="00A076A1" w:rsidP="00FC1CE6">
      <w:pPr>
        <w:tabs>
          <w:tab w:val="left" w:pos="1260"/>
        </w:tabs>
        <w:spacing w:line="360" w:lineRule="auto"/>
        <w:jc w:val="center"/>
        <w:rPr>
          <w:b/>
          <w:sz w:val="36"/>
          <w:szCs w:val="36"/>
        </w:rPr>
      </w:pPr>
    </w:p>
    <w:p w:rsidR="00A076A1" w:rsidRDefault="00A076A1" w:rsidP="00FC1CE6">
      <w:pPr>
        <w:tabs>
          <w:tab w:val="left" w:pos="1260"/>
        </w:tabs>
        <w:spacing w:line="360" w:lineRule="auto"/>
        <w:jc w:val="center"/>
        <w:rPr>
          <w:b/>
          <w:sz w:val="36"/>
          <w:szCs w:val="36"/>
        </w:rPr>
      </w:pPr>
    </w:p>
    <w:p w:rsidR="00A076A1" w:rsidRDefault="00A076A1" w:rsidP="00FC1CE6">
      <w:pPr>
        <w:tabs>
          <w:tab w:val="left" w:pos="1260"/>
        </w:tabs>
        <w:spacing w:line="360" w:lineRule="auto"/>
        <w:jc w:val="center"/>
        <w:rPr>
          <w:b/>
          <w:sz w:val="36"/>
          <w:szCs w:val="36"/>
        </w:rPr>
      </w:pPr>
    </w:p>
    <w:p w:rsidR="00641DAF" w:rsidRDefault="00641DAF" w:rsidP="00FC1CE6">
      <w:pPr>
        <w:tabs>
          <w:tab w:val="left" w:pos="1260"/>
        </w:tabs>
        <w:spacing w:line="360" w:lineRule="auto"/>
        <w:jc w:val="center"/>
        <w:rPr>
          <w:b/>
          <w:sz w:val="36"/>
          <w:szCs w:val="36"/>
        </w:rPr>
      </w:pPr>
    </w:p>
    <w:p w:rsidR="00467927" w:rsidRDefault="00467927" w:rsidP="00A076A1">
      <w:pPr>
        <w:tabs>
          <w:tab w:val="left" w:pos="1260"/>
        </w:tabs>
        <w:spacing w:line="360" w:lineRule="auto"/>
        <w:ind w:firstLine="709"/>
        <w:jc w:val="both"/>
        <w:rPr>
          <w:b/>
          <w:sz w:val="32"/>
          <w:szCs w:val="32"/>
        </w:rPr>
      </w:pPr>
    </w:p>
    <w:p w:rsidR="00260EFA" w:rsidRPr="00A076A1" w:rsidRDefault="00493F3C" w:rsidP="00A076A1">
      <w:pPr>
        <w:tabs>
          <w:tab w:val="left" w:pos="1260"/>
        </w:tabs>
        <w:spacing w:line="360" w:lineRule="auto"/>
        <w:ind w:firstLine="709"/>
        <w:jc w:val="both"/>
        <w:rPr>
          <w:b/>
          <w:sz w:val="32"/>
          <w:szCs w:val="32"/>
        </w:rPr>
      </w:pPr>
      <w:r w:rsidRPr="00493F3C">
        <w:lastRenderedPageBreak/>
        <w:pict>
          <v:shape id="_x0000_s6626" type="#_x0000_t32" style="position:absolute;left:0;text-align:left;margin-left:37.15pt;margin-top:18.95pt;width:444.75pt;height:0;z-index:470" o:connectortype="straight"/>
        </w:pict>
      </w:r>
      <w:r w:rsidRPr="00493F3C">
        <w:pict>
          <v:shape id="_x0000_s6627" type="#_x0000_t32" style="position:absolute;left:0;text-align:left;margin-left:37.15pt;margin-top:23.45pt;width:444.75pt;height:0;z-index:471" o:connectortype="straight" strokeweight="3pt"/>
        </w:pict>
      </w:r>
      <w:r w:rsidR="00260EFA" w:rsidRPr="00A076A1">
        <w:rPr>
          <w:b/>
          <w:sz w:val="32"/>
          <w:szCs w:val="32"/>
        </w:rPr>
        <w:t>Схемы, таблицы</w:t>
      </w:r>
    </w:p>
    <w:p w:rsidR="00260EFA" w:rsidRPr="00641DAF" w:rsidRDefault="00260EFA" w:rsidP="00641DAF">
      <w:pPr>
        <w:tabs>
          <w:tab w:val="left" w:pos="1260"/>
        </w:tabs>
        <w:spacing w:line="360" w:lineRule="auto"/>
        <w:jc w:val="center"/>
        <w:rPr>
          <w:b/>
          <w:sz w:val="32"/>
          <w:szCs w:val="32"/>
        </w:rPr>
      </w:pPr>
    </w:p>
    <w:p w:rsidR="00260EFA" w:rsidRPr="00641DAF" w:rsidRDefault="00260EFA" w:rsidP="00A076A1">
      <w:pPr>
        <w:tabs>
          <w:tab w:val="left" w:pos="1260"/>
        </w:tabs>
        <w:spacing w:line="360" w:lineRule="auto"/>
        <w:ind w:firstLine="709"/>
        <w:jc w:val="both"/>
        <w:rPr>
          <w:b/>
          <w:sz w:val="32"/>
          <w:szCs w:val="32"/>
        </w:rPr>
      </w:pPr>
      <w:r w:rsidRPr="00641DAF">
        <w:rPr>
          <w:b/>
          <w:sz w:val="32"/>
          <w:szCs w:val="32"/>
        </w:rPr>
        <w:t xml:space="preserve">Внешняя политика России в начале </w:t>
      </w:r>
      <w:r w:rsidRPr="00641DAF">
        <w:rPr>
          <w:b/>
          <w:sz w:val="32"/>
          <w:szCs w:val="32"/>
          <w:lang w:val="en-US"/>
        </w:rPr>
        <w:t>XX</w:t>
      </w:r>
      <w:r w:rsidRPr="00641DAF">
        <w:rPr>
          <w:b/>
          <w:sz w:val="32"/>
          <w:szCs w:val="32"/>
        </w:rPr>
        <w:t xml:space="preserve"> века</w:t>
      </w:r>
    </w:p>
    <w:p w:rsidR="00260EFA" w:rsidRDefault="00260EFA" w:rsidP="00641DAF">
      <w:pPr>
        <w:tabs>
          <w:tab w:val="left" w:pos="1260"/>
        </w:tabs>
        <w:spacing w:line="360" w:lineRule="auto"/>
        <w:jc w:val="center"/>
        <w:rPr>
          <w:b/>
          <w:sz w:val="32"/>
          <w:szCs w:val="32"/>
        </w:rPr>
      </w:pPr>
    </w:p>
    <w:p w:rsidR="003E72B5" w:rsidRDefault="00493F3C" w:rsidP="00641DAF">
      <w:pPr>
        <w:tabs>
          <w:tab w:val="left" w:pos="1260"/>
        </w:tabs>
        <w:spacing w:line="360" w:lineRule="auto"/>
        <w:jc w:val="center"/>
        <w:rPr>
          <w:b/>
          <w:sz w:val="32"/>
          <w:szCs w:val="32"/>
        </w:rPr>
      </w:pPr>
      <w:r>
        <w:rPr>
          <w:b/>
          <w:noProof/>
          <w:sz w:val="32"/>
          <w:szCs w:val="32"/>
        </w:rPr>
        <w:pict>
          <v:roundrect id="_x0000_s2668" style="position:absolute;left:0;text-align:left;margin-left:45pt;margin-top:6.6pt;width:414pt;height:51.9pt;z-index:107" arcsize="10923f">
            <v:textbox style="mso-next-textbox:#_x0000_s2668">
              <w:txbxContent>
                <w:p w:rsidR="00EE51D8" w:rsidRPr="007B717F" w:rsidRDefault="00EE51D8" w:rsidP="003E72B5">
                  <w:pPr>
                    <w:jc w:val="center"/>
                    <w:rPr>
                      <w:i/>
                    </w:rPr>
                  </w:pPr>
                  <w:r w:rsidRPr="007B717F">
                    <w:rPr>
                      <w:i/>
                    </w:rPr>
                    <w:t>Условия</w:t>
                  </w:r>
                </w:p>
                <w:p w:rsidR="00EE51D8" w:rsidRPr="007B717F" w:rsidRDefault="00EE51D8" w:rsidP="003E72B5">
                  <w:pPr>
                    <w:jc w:val="center"/>
                  </w:pPr>
                  <w:r w:rsidRPr="007B717F">
                    <w:t>Напряженная международная обстановка из-за борьбы держав за раздел и передел мира</w:t>
                  </w:r>
                </w:p>
              </w:txbxContent>
            </v:textbox>
          </v:roundrect>
        </w:pict>
      </w:r>
    </w:p>
    <w:p w:rsidR="003E72B5" w:rsidRDefault="003E72B5" w:rsidP="00641DAF">
      <w:pPr>
        <w:tabs>
          <w:tab w:val="left" w:pos="1260"/>
        </w:tabs>
        <w:spacing w:line="360" w:lineRule="auto"/>
        <w:jc w:val="center"/>
        <w:rPr>
          <w:b/>
          <w:sz w:val="32"/>
          <w:szCs w:val="32"/>
        </w:rPr>
      </w:pPr>
    </w:p>
    <w:p w:rsidR="003E72B5" w:rsidRDefault="00493F3C" w:rsidP="00641DAF">
      <w:pPr>
        <w:tabs>
          <w:tab w:val="left" w:pos="1260"/>
        </w:tabs>
        <w:spacing w:line="360" w:lineRule="auto"/>
        <w:jc w:val="center"/>
        <w:rPr>
          <w:b/>
          <w:sz w:val="32"/>
          <w:szCs w:val="32"/>
        </w:rPr>
      </w:pPr>
      <w:r>
        <w:rPr>
          <w:b/>
          <w:noProof/>
          <w:sz w:val="32"/>
          <w:szCs w:val="32"/>
        </w:rPr>
        <w:pict>
          <v:oval id="_x0000_s2669" style="position:absolute;left:0;text-align:left;margin-left:126pt;margin-top:23.4pt;width:225pt;height:37.05pt;z-index:108">
            <v:textbox style="mso-next-textbox:#_x0000_s2669">
              <w:txbxContent>
                <w:p w:rsidR="00EE51D8" w:rsidRPr="007B717F" w:rsidRDefault="00EE51D8" w:rsidP="00F25DB0">
                  <w:pPr>
                    <w:jc w:val="center"/>
                  </w:pPr>
                  <w:r w:rsidRPr="007B717F">
                    <w:t>Направления</w:t>
                  </w:r>
                </w:p>
              </w:txbxContent>
            </v:textbox>
          </v:oval>
        </w:pict>
      </w:r>
    </w:p>
    <w:p w:rsidR="003E72B5" w:rsidRDefault="003E72B5" w:rsidP="00641DAF">
      <w:pPr>
        <w:tabs>
          <w:tab w:val="left" w:pos="1260"/>
        </w:tabs>
        <w:spacing w:line="360" w:lineRule="auto"/>
        <w:jc w:val="center"/>
        <w:rPr>
          <w:b/>
          <w:sz w:val="32"/>
          <w:szCs w:val="32"/>
        </w:rPr>
      </w:pPr>
    </w:p>
    <w:p w:rsidR="003E72B5" w:rsidRDefault="00493F3C" w:rsidP="00641DAF">
      <w:pPr>
        <w:tabs>
          <w:tab w:val="left" w:pos="1260"/>
        </w:tabs>
        <w:spacing w:line="360" w:lineRule="auto"/>
        <w:jc w:val="center"/>
        <w:rPr>
          <w:b/>
          <w:sz w:val="32"/>
          <w:szCs w:val="32"/>
        </w:rPr>
      </w:pPr>
      <w:r>
        <w:rPr>
          <w:b/>
          <w:noProof/>
          <w:sz w:val="32"/>
          <w:szCs w:val="32"/>
        </w:rPr>
        <w:pict>
          <v:line id="_x0000_s2679" style="position:absolute;left:0;text-align:left;z-index:111" from="306pt,4.2pt" to="405pt,31.2pt">
            <v:stroke endarrow="block"/>
          </v:line>
        </w:pict>
      </w:r>
      <w:r>
        <w:rPr>
          <w:b/>
          <w:noProof/>
          <w:sz w:val="32"/>
          <w:szCs w:val="32"/>
        </w:rPr>
        <w:pict>
          <v:line id="_x0000_s2673" style="position:absolute;left:0;text-align:left;z-index:110" from="234pt,4.2pt" to="234pt,31.2pt">
            <v:stroke endarrow="block"/>
          </v:line>
        </w:pict>
      </w:r>
      <w:r>
        <w:rPr>
          <w:b/>
          <w:noProof/>
          <w:sz w:val="32"/>
          <w:szCs w:val="32"/>
        </w:rPr>
        <w:pict>
          <v:line id="_x0000_s2670" style="position:absolute;left:0;text-align:left;flip:x;z-index:109" from="81pt,4.2pt" to="171pt,31.2pt">
            <v:stroke endarrow="block"/>
          </v:line>
        </w:pict>
      </w:r>
    </w:p>
    <w:p w:rsidR="003E72B5" w:rsidRDefault="00493F3C" w:rsidP="00641DAF">
      <w:pPr>
        <w:tabs>
          <w:tab w:val="left" w:pos="1260"/>
        </w:tabs>
        <w:spacing w:line="360" w:lineRule="auto"/>
        <w:jc w:val="center"/>
        <w:rPr>
          <w:b/>
          <w:sz w:val="32"/>
          <w:szCs w:val="32"/>
        </w:rPr>
      </w:pPr>
      <w:r>
        <w:rPr>
          <w:b/>
          <w:noProof/>
          <w:sz w:val="32"/>
          <w:szCs w:val="32"/>
        </w:rPr>
        <w:pict>
          <v:rect id="_x0000_s2665" style="position:absolute;left:0;text-align:left;margin-left:162pt;margin-top:3.6pt;width:153pt;height:27pt;z-index:104">
            <v:textbox style="mso-next-textbox:#_x0000_s2665">
              <w:txbxContent>
                <w:p w:rsidR="00EE51D8" w:rsidRPr="007B717F" w:rsidRDefault="00EE51D8" w:rsidP="00F25DB0">
                  <w:pPr>
                    <w:jc w:val="center"/>
                  </w:pPr>
                  <w:r w:rsidRPr="007B717F">
                    <w:t>Балканы</w:t>
                  </w:r>
                </w:p>
              </w:txbxContent>
            </v:textbox>
          </v:rect>
        </w:pict>
      </w:r>
      <w:r>
        <w:rPr>
          <w:b/>
          <w:noProof/>
          <w:sz w:val="32"/>
          <w:szCs w:val="32"/>
        </w:rPr>
        <w:pict>
          <v:rect id="_x0000_s2663" style="position:absolute;left:0;text-align:left;margin-left:324pt;margin-top:3.6pt;width:153pt;height:27pt;z-index:102">
            <v:textbox style="mso-next-textbox:#_x0000_s2663">
              <w:txbxContent>
                <w:p w:rsidR="00EE51D8" w:rsidRPr="007B717F" w:rsidRDefault="00EE51D8" w:rsidP="00F25DB0">
                  <w:pPr>
                    <w:jc w:val="center"/>
                  </w:pPr>
                  <w:r w:rsidRPr="007B717F">
                    <w:t>Дальний Восток</w:t>
                  </w:r>
                </w:p>
              </w:txbxContent>
            </v:textbox>
          </v:rect>
        </w:pict>
      </w:r>
      <w:r>
        <w:rPr>
          <w:b/>
          <w:noProof/>
          <w:sz w:val="32"/>
          <w:szCs w:val="32"/>
        </w:rPr>
        <w:pict>
          <v:rect id="_x0000_s2667" style="position:absolute;left:0;text-align:left;margin-left:9pt;margin-top:3.6pt;width:2in;height:27pt;z-index:106">
            <v:textbox style="mso-next-textbox:#_x0000_s2667">
              <w:txbxContent>
                <w:p w:rsidR="00EE51D8" w:rsidRPr="007B717F" w:rsidRDefault="00EE51D8" w:rsidP="00F25DB0">
                  <w:pPr>
                    <w:jc w:val="center"/>
                  </w:pPr>
                  <w:r w:rsidRPr="007B717F">
                    <w:t>Европа</w:t>
                  </w:r>
                </w:p>
              </w:txbxContent>
            </v:textbox>
          </v:rect>
        </w:pict>
      </w:r>
    </w:p>
    <w:p w:rsidR="003E72B5" w:rsidRDefault="00493F3C" w:rsidP="00641DAF">
      <w:pPr>
        <w:tabs>
          <w:tab w:val="left" w:pos="1260"/>
        </w:tabs>
        <w:spacing w:line="360" w:lineRule="auto"/>
        <w:jc w:val="center"/>
        <w:rPr>
          <w:b/>
          <w:sz w:val="32"/>
          <w:szCs w:val="32"/>
        </w:rPr>
      </w:pPr>
      <w:r>
        <w:rPr>
          <w:b/>
          <w:noProof/>
          <w:sz w:val="32"/>
          <w:szCs w:val="32"/>
        </w:rPr>
        <w:pict>
          <v:rect id="_x0000_s2664" style="position:absolute;left:0;text-align:left;margin-left:162pt;margin-top:3pt;width:153pt;height:378pt;z-index:103">
            <v:textbox style="mso-next-textbox:#_x0000_s2664">
              <w:txbxContent>
                <w:p w:rsidR="00EE51D8" w:rsidRDefault="00EE51D8">
                  <w:r>
                    <w:t>Ослабление позиций России в Болгарии из-за ее ориентации на Германию и Австро-Венгрию</w:t>
                  </w:r>
                </w:p>
                <w:p w:rsidR="00EE51D8" w:rsidRDefault="00EE51D8"/>
                <w:p w:rsidR="00EE51D8" w:rsidRDefault="00EE51D8">
                  <w:r w:rsidRPr="00E32C37">
                    <w:rPr>
                      <w:i/>
                    </w:rPr>
                    <w:t>1908-1909 гг.</w:t>
                  </w:r>
                  <w:r>
                    <w:t xml:space="preserve"> – Боснийский кризис: Австро-Венгрия аннексировала Боснию и Герцеговину. Россия, ослабленная после поражения в </w:t>
                  </w:r>
                  <w:smartTag w:uri="urn:schemas-microsoft-com:office:smarttags" w:element="metricconverter">
                    <w:smartTagPr>
                      <w:attr w:name="ProductID" w:val="1905 г"/>
                    </w:smartTagPr>
                    <w:r>
                      <w:t>1905 г</w:t>
                    </w:r>
                  </w:smartTag>
                  <w:r>
                    <w:t>., под давлением Германии была вынуждена признать действия Австро-Венгрии</w:t>
                  </w:r>
                </w:p>
                <w:p w:rsidR="00EE51D8" w:rsidRDefault="00EE51D8"/>
                <w:p w:rsidR="00EE51D8" w:rsidRPr="007B717F" w:rsidRDefault="00EE51D8">
                  <w:r>
                    <w:t>Тройственный союз (1879 – 1882) усиливал деятельность против России, Франции и Англии</w:t>
                  </w:r>
                </w:p>
              </w:txbxContent>
            </v:textbox>
          </v:rect>
        </w:pict>
      </w:r>
      <w:r>
        <w:rPr>
          <w:b/>
          <w:noProof/>
          <w:sz w:val="32"/>
          <w:szCs w:val="32"/>
        </w:rPr>
        <w:pict>
          <v:rect id="_x0000_s2662" style="position:absolute;left:0;text-align:left;margin-left:324pt;margin-top:3pt;width:153pt;height:378pt;z-index:101">
            <v:textbox style="mso-next-textbox:#_x0000_s2662">
              <w:txbxContent>
                <w:p w:rsidR="00EE51D8" w:rsidRDefault="00EE51D8">
                  <w:r>
                    <w:t>Регион, вызывавший интерес европейских держав, стремившихся разделить слабый Китай.</w:t>
                  </w:r>
                </w:p>
                <w:p w:rsidR="00EE51D8" w:rsidRDefault="00EE51D8"/>
                <w:p w:rsidR="00EE51D8" w:rsidRPr="001179D0" w:rsidRDefault="00EE51D8">
                  <w:r>
                    <w:t xml:space="preserve">Особую опасность для безопасности восточных границ России представляла агрессивная политика Японии. Поэтому в конце </w:t>
                  </w:r>
                  <w:r>
                    <w:rPr>
                      <w:lang w:val="en-US"/>
                    </w:rPr>
                    <w:t>XIX</w:t>
                  </w:r>
                  <w:r>
                    <w:t xml:space="preserve"> – начале </w:t>
                  </w:r>
                  <w:r>
                    <w:rPr>
                      <w:lang w:val="en-US"/>
                    </w:rPr>
                    <w:t>XX</w:t>
                  </w:r>
                  <w:r>
                    <w:t xml:space="preserve"> вв. дальневосточное направление стало важнейшим во внешней политике России</w:t>
                  </w:r>
                </w:p>
              </w:txbxContent>
            </v:textbox>
          </v:rect>
        </w:pict>
      </w:r>
      <w:r>
        <w:rPr>
          <w:b/>
          <w:noProof/>
          <w:sz w:val="32"/>
          <w:szCs w:val="32"/>
        </w:rPr>
        <w:pict>
          <v:rect id="_x0000_s2666" style="position:absolute;left:0;text-align:left;margin-left:9pt;margin-top:3pt;width:2in;height:378pt;z-index:105">
            <v:textbox style="mso-next-textbox:#_x0000_s2666">
              <w:txbxContent>
                <w:p w:rsidR="00EE51D8" w:rsidRPr="007B717F" w:rsidRDefault="00EE51D8">
                  <w:smartTag w:uri="urn:schemas-microsoft-com:office:smarttags" w:element="metricconverter">
                    <w:smartTagPr>
                      <w:attr w:name="ProductID" w:val="1898 г"/>
                    </w:smartTagPr>
                    <w:r w:rsidRPr="007B717F">
                      <w:rPr>
                        <w:i/>
                      </w:rPr>
                      <w:t>1898 г</w:t>
                    </w:r>
                  </w:smartTag>
                  <w:r w:rsidRPr="007B717F">
                    <w:rPr>
                      <w:i/>
                    </w:rPr>
                    <w:t>.</w:t>
                  </w:r>
                  <w:r w:rsidRPr="007B717F">
                    <w:t xml:space="preserve"> – Россия предложила державам всеобщее ограничение  вооружений (на конференции </w:t>
                  </w:r>
                  <w:smartTag w:uri="urn:schemas-microsoft-com:office:smarttags" w:element="metricconverter">
                    <w:smartTagPr>
                      <w:attr w:name="ProductID" w:val="1899 г"/>
                    </w:smartTagPr>
                    <w:r w:rsidRPr="007B717F">
                      <w:t>1899 г</w:t>
                    </w:r>
                  </w:smartTag>
                  <w:r w:rsidRPr="007B717F">
                    <w:t>. в Гааге предложение не было принято)</w:t>
                  </w:r>
                </w:p>
                <w:p w:rsidR="00EE51D8" w:rsidRPr="007B717F" w:rsidRDefault="00EE51D8"/>
                <w:p w:rsidR="00EE51D8" w:rsidRPr="007B717F" w:rsidRDefault="00EE51D8">
                  <w:r w:rsidRPr="007B717F">
                    <w:t xml:space="preserve">Образование </w:t>
                  </w:r>
                  <w:r w:rsidRPr="00E32C37">
                    <w:rPr>
                      <w:i/>
                    </w:rPr>
                    <w:t>Тройственного согласия</w:t>
                  </w:r>
                  <w:r w:rsidRPr="007B717F">
                    <w:t>:</w:t>
                  </w:r>
                </w:p>
                <w:p w:rsidR="00EE51D8" w:rsidRPr="007B717F" w:rsidRDefault="00EE51D8">
                  <w:smartTag w:uri="urn:schemas-microsoft-com:office:smarttags" w:element="metricconverter">
                    <w:smartTagPr>
                      <w:attr w:name="ProductID" w:val="1899 г"/>
                    </w:smartTagPr>
                    <w:r w:rsidRPr="00E32C37">
                      <w:rPr>
                        <w:i/>
                      </w:rPr>
                      <w:t>1899 г</w:t>
                    </w:r>
                  </w:smartTag>
                  <w:r w:rsidRPr="007B717F">
                    <w:t>. – оборонительная конференция России и Франции – укрепление русско-французского союза</w:t>
                  </w:r>
                </w:p>
                <w:p w:rsidR="00EE51D8" w:rsidRPr="007B717F" w:rsidRDefault="00EE51D8">
                  <w:smartTag w:uri="urn:schemas-microsoft-com:office:smarttags" w:element="metricconverter">
                    <w:smartTagPr>
                      <w:attr w:name="ProductID" w:val="1904 г"/>
                    </w:smartTagPr>
                    <w:r w:rsidRPr="00E32C37">
                      <w:rPr>
                        <w:i/>
                      </w:rPr>
                      <w:t>1904 г</w:t>
                    </w:r>
                  </w:smartTag>
                  <w:r w:rsidRPr="00E32C37">
                    <w:rPr>
                      <w:i/>
                    </w:rPr>
                    <w:t>.</w:t>
                  </w:r>
                  <w:r w:rsidRPr="007B717F">
                    <w:t xml:space="preserve"> – сердечное согласие Англии и Франции – создана основа для военно-политического сотрудничества</w:t>
                  </w:r>
                </w:p>
                <w:p w:rsidR="00EE51D8" w:rsidRPr="007B717F" w:rsidRDefault="00EE51D8">
                  <w:smartTag w:uri="urn:schemas-microsoft-com:office:smarttags" w:element="metricconverter">
                    <w:smartTagPr>
                      <w:attr w:name="ProductID" w:val="1907 г"/>
                    </w:smartTagPr>
                    <w:r w:rsidRPr="00E32C37">
                      <w:rPr>
                        <w:i/>
                      </w:rPr>
                      <w:t>1907 г</w:t>
                    </w:r>
                  </w:smartTag>
                  <w:r w:rsidRPr="00E32C37">
                    <w:rPr>
                      <w:i/>
                    </w:rPr>
                    <w:t>.</w:t>
                  </w:r>
                  <w:r w:rsidRPr="007B717F">
                    <w:t xml:space="preserve"> – соглашение России и Англии – создана основа для их политического сближения</w:t>
                  </w:r>
                </w:p>
              </w:txbxContent>
            </v:textbox>
          </v:rect>
        </w:pict>
      </w:r>
    </w:p>
    <w:p w:rsidR="00F25DB0" w:rsidRDefault="00F25DB0" w:rsidP="00641DAF">
      <w:pPr>
        <w:tabs>
          <w:tab w:val="left" w:pos="1260"/>
        </w:tabs>
        <w:spacing w:line="360" w:lineRule="auto"/>
        <w:jc w:val="center"/>
        <w:rPr>
          <w:b/>
          <w:sz w:val="32"/>
          <w:szCs w:val="32"/>
        </w:rPr>
      </w:pPr>
    </w:p>
    <w:p w:rsidR="00F25DB0" w:rsidRPr="00641DAF" w:rsidRDefault="00F25DB0" w:rsidP="00641DAF">
      <w:pPr>
        <w:tabs>
          <w:tab w:val="left" w:pos="1260"/>
        </w:tabs>
        <w:spacing w:line="360" w:lineRule="auto"/>
        <w:jc w:val="center"/>
        <w:rPr>
          <w:b/>
          <w:sz w:val="32"/>
          <w:szCs w:val="32"/>
        </w:rPr>
      </w:pPr>
    </w:p>
    <w:p w:rsidR="00260EFA" w:rsidRDefault="00260EFA" w:rsidP="00B12EFB">
      <w:pPr>
        <w:tabs>
          <w:tab w:val="left" w:pos="1260"/>
        </w:tabs>
        <w:spacing w:line="360" w:lineRule="auto"/>
        <w:ind w:firstLine="720"/>
        <w:jc w:val="both"/>
        <w:rPr>
          <w:b/>
          <w:sz w:val="36"/>
          <w:szCs w:val="36"/>
        </w:rPr>
      </w:pPr>
    </w:p>
    <w:p w:rsidR="00260EFA" w:rsidRDefault="00260EFA" w:rsidP="00B12EFB">
      <w:pPr>
        <w:tabs>
          <w:tab w:val="left" w:pos="1260"/>
        </w:tabs>
        <w:jc w:val="center"/>
        <w:rPr>
          <w:b/>
          <w:sz w:val="36"/>
          <w:szCs w:val="36"/>
        </w:rPr>
      </w:pPr>
    </w:p>
    <w:p w:rsidR="00E263C5" w:rsidRDefault="00E263C5" w:rsidP="00260EFA">
      <w:pPr>
        <w:tabs>
          <w:tab w:val="left" w:pos="1260"/>
        </w:tabs>
        <w:spacing w:line="360" w:lineRule="auto"/>
        <w:jc w:val="center"/>
        <w:rPr>
          <w:b/>
          <w:sz w:val="32"/>
          <w:szCs w:val="32"/>
        </w:rPr>
      </w:pPr>
    </w:p>
    <w:p w:rsidR="00E263C5" w:rsidRDefault="00E263C5" w:rsidP="00260EFA">
      <w:pPr>
        <w:tabs>
          <w:tab w:val="left" w:pos="1260"/>
        </w:tabs>
        <w:spacing w:line="360" w:lineRule="auto"/>
        <w:jc w:val="center"/>
        <w:rPr>
          <w:b/>
          <w:sz w:val="32"/>
          <w:szCs w:val="32"/>
        </w:rPr>
      </w:pPr>
    </w:p>
    <w:p w:rsidR="00E263C5" w:rsidRDefault="00E263C5" w:rsidP="00260EFA">
      <w:pPr>
        <w:tabs>
          <w:tab w:val="left" w:pos="1260"/>
        </w:tabs>
        <w:spacing w:line="360" w:lineRule="auto"/>
        <w:jc w:val="center"/>
        <w:rPr>
          <w:b/>
          <w:sz w:val="32"/>
          <w:szCs w:val="32"/>
        </w:rPr>
      </w:pPr>
    </w:p>
    <w:p w:rsidR="00E263C5" w:rsidRDefault="00E263C5" w:rsidP="00260EFA">
      <w:pPr>
        <w:tabs>
          <w:tab w:val="left" w:pos="1260"/>
        </w:tabs>
        <w:spacing w:line="360" w:lineRule="auto"/>
        <w:jc w:val="center"/>
        <w:rPr>
          <w:b/>
          <w:sz w:val="32"/>
          <w:szCs w:val="32"/>
        </w:rPr>
      </w:pPr>
    </w:p>
    <w:p w:rsidR="00E263C5" w:rsidRDefault="00E263C5" w:rsidP="00260EFA">
      <w:pPr>
        <w:tabs>
          <w:tab w:val="left" w:pos="1260"/>
        </w:tabs>
        <w:spacing w:line="360" w:lineRule="auto"/>
        <w:jc w:val="center"/>
        <w:rPr>
          <w:b/>
          <w:sz w:val="32"/>
          <w:szCs w:val="32"/>
        </w:rPr>
      </w:pPr>
    </w:p>
    <w:p w:rsidR="00E263C5" w:rsidRDefault="00E263C5" w:rsidP="00260EFA">
      <w:pPr>
        <w:tabs>
          <w:tab w:val="left" w:pos="1260"/>
        </w:tabs>
        <w:spacing w:line="360" w:lineRule="auto"/>
        <w:jc w:val="center"/>
        <w:rPr>
          <w:b/>
          <w:sz w:val="32"/>
          <w:szCs w:val="32"/>
        </w:rPr>
      </w:pPr>
    </w:p>
    <w:p w:rsidR="00E263C5" w:rsidRDefault="00E263C5" w:rsidP="00260EFA">
      <w:pPr>
        <w:tabs>
          <w:tab w:val="left" w:pos="1260"/>
        </w:tabs>
        <w:spacing w:line="360" w:lineRule="auto"/>
        <w:jc w:val="center"/>
        <w:rPr>
          <w:b/>
          <w:sz w:val="32"/>
          <w:szCs w:val="32"/>
        </w:rPr>
      </w:pPr>
    </w:p>
    <w:p w:rsidR="00E263C5" w:rsidRDefault="00E263C5" w:rsidP="00260EFA">
      <w:pPr>
        <w:tabs>
          <w:tab w:val="left" w:pos="1260"/>
        </w:tabs>
        <w:spacing w:line="360" w:lineRule="auto"/>
        <w:jc w:val="center"/>
        <w:rPr>
          <w:b/>
          <w:sz w:val="32"/>
          <w:szCs w:val="32"/>
        </w:rPr>
      </w:pPr>
    </w:p>
    <w:p w:rsidR="00E263C5" w:rsidRDefault="00E263C5" w:rsidP="00260EFA">
      <w:pPr>
        <w:tabs>
          <w:tab w:val="left" w:pos="1260"/>
        </w:tabs>
        <w:spacing w:line="360" w:lineRule="auto"/>
        <w:jc w:val="center"/>
        <w:rPr>
          <w:b/>
          <w:sz w:val="32"/>
          <w:szCs w:val="32"/>
        </w:rPr>
      </w:pPr>
    </w:p>
    <w:p w:rsidR="00E263C5" w:rsidRDefault="00E263C5" w:rsidP="00260EFA">
      <w:pPr>
        <w:tabs>
          <w:tab w:val="left" w:pos="1260"/>
        </w:tabs>
        <w:spacing w:line="360" w:lineRule="auto"/>
        <w:jc w:val="center"/>
        <w:rPr>
          <w:b/>
          <w:sz w:val="32"/>
          <w:szCs w:val="32"/>
        </w:rPr>
      </w:pPr>
    </w:p>
    <w:p w:rsidR="00260EFA" w:rsidRPr="00260EFA" w:rsidRDefault="00260EFA" w:rsidP="00A076A1">
      <w:pPr>
        <w:tabs>
          <w:tab w:val="left" w:pos="1260"/>
        </w:tabs>
        <w:spacing w:line="360" w:lineRule="auto"/>
        <w:ind w:left="709"/>
        <w:jc w:val="both"/>
        <w:rPr>
          <w:b/>
          <w:sz w:val="32"/>
          <w:szCs w:val="32"/>
        </w:rPr>
      </w:pPr>
      <w:r w:rsidRPr="00260EFA">
        <w:rPr>
          <w:b/>
          <w:sz w:val="32"/>
          <w:szCs w:val="32"/>
        </w:rPr>
        <w:lastRenderedPageBreak/>
        <w:t xml:space="preserve">Особенности социально-политической системы России в начале </w:t>
      </w:r>
      <w:r w:rsidRPr="00260EFA">
        <w:rPr>
          <w:b/>
          <w:sz w:val="32"/>
          <w:szCs w:val="32"/>
          <w:lang w:val="en-US"/>
        </w:rPr>
        <w:t>XX</w:t>
      </w:r>
      <w:r w:rsidRPr="00260EFA">
        <w:rPr>
          <w:b/>
          <w:sz w:val="32"/>
          <w:szCs w:val="32"/>
        </w:rPr>
        <w:t xml:space="preserve"> века</w:t>
      </w:r>
      <w:r w:rsidR="003F7BEF">
        <w:rPr>
          <w:rStyle w:val="aa"/>
          <w:b/>
          <w:sz w:val="32"/>
          <w:szCs w:val="32"/>
        </w:rPr>
        <w:footnoteReference w:id="20"/>
      </w:r>
    </w:p>
    <w:p w:rsidR="00260EFA" w:rsidRPr="00E263C5" w:rsidRDefault="00260EFA" w:rsidP="00E263C5">
      <w:pPr>
        <w:tabs>
          <w:tab w:val="left" w:pos="1260"/>
        </w:tabs>
        <w:spacing w:line="360" w:lineRule="auto"/>
        <w:jc w:val="center"/>
        <w:rPr>
          <w:sz w:val="32"/>
          <w:szCs w:val="32"/>
        </w:rPr>
      </w:pPr>
    </w:p>
    <w:tbl>
      <w:tblPr>
        <w:tblW w:w="0" w:type="auto"/>
        <w:tblCellSpacing w:w="0" w:type="dxa"/>
        <w:tblCellMar>
          <w:left w:w="0" w:type="dxa"/>
          <w:right w:w="0" w:type="dxa"/>
        </w:tblCellMar>
        <w:tblLook w:val="0000"/>
      </w:tblPr>
      <w:tblGrid>
        <w:gridCol w:w="5139"/>
        <w:gridCol w:w="4514"/>
      </w:tblGrid>
      <w:tr w:rsidR="00E263C5" w:rsidRPr="00E32C37" w:rsidTr="00E32C37">
        <w:trPr>
          <w:trHeight w:val="435"/>
          <w:tblCellSpacing w:w="0" w:type="dxa"/>
        </w:trPr>
        <w:tc>
          <w:tcPr>
            <w:tcW w:w="0" w:type="auto"/>
            <w:gridSpan w:val="2"/>
            <w:tcBorders>
              <w:top w:val="single" w:sz="6" w:space="0" w:color="FFFFFF"/>
              <w:left w:val="single" w:sz="6" w:space="0" w:color="FFFFFF"/>
              <w:bottom w:val="single" w:sz="18" w:space="0" w:color="FFFFFF"/>
            </w:tcBorders>
            <w:shd w:val="clear" w:color="auto" w:fill="BBE0E3"/>
          </w:tcPr>
          <w:p w:rsidR="00E263C5" w:rsidRPr="00E32C37" w:rsidRDefault="00E263C5" w:rsidP="00E32C37">
            <w:pPr>
              <w:tabs>
                <w:tab w:val="left" w:pos="1260"/>
              </w:tabs>
              <w:jc w:val="center"/>
              <w:rPr>
                <w:i/>
              </w:rPr>
            </w:pPr>
            <w:r w:rsidRPr="00E32C37">
              <w:rPr>
                <w:bCs/>
                <w:i/>
              </w:rPr>
              <w:t>Сочетание элементов</w:t>
            </w:r>
          </w:p>
        </w:tc>
      </w:tr>
      <w:tr w:rsidR="00B51C1D" w:rsidRPr="00E32C37" w:rsidTr="00E32C37">
        <w:trPr>
          <w:trHeight w:val="1020"/>
          <w:tblCellSpacing w:w="0" w:type="dxa"/>
        </w:trPr>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E263C5" w:rsidRPr="00E32C37" w:rsidRDefault="00E263C5" w:rsidP="00E32C37">
            <w:pPr>
              <w:tabs>
                <w:tab w:val="left" w:pos="1260"/>
              </w:tabs>
              <w:jc w:val="center"/>
            </w:pPr>
            <w:r w:rsidRPr="00E32C37">
              <w:rPr>
                <w:bCs/>
              </w:rPr>
              <w:t>Старых, обусловленных сохранением пережитков крепостничества</w:t>
            </w:r>
          </w:p>
        </w:tc>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E263C5" w:rsidRPr="00E32C37" w:rsidRDefault="00E263C5" w:rsidP="00E32C37">
            <w:pPr>
              <w:tabs>
                <w:tab w:val="left" w:pos="1260"/>
              </w:tabs>
              <w:jc w:val="center"/>
            </w:pPr>
            <w:r w:rsidRPr="00E32C37">
              <w:rPr>
                <w:bCs/>
              </w:rPr>
              <w:t>Новых, вызванных развитием капитализма</w:t>
            </w:r>
          </w:p>
        </w:tc>
      </w:tr>
      <w:tr w:rsidR="00E83079" w:rsidRPr="00E32C37" w:rsidTr="0018558D">
        <w:trPr>
          <w:trHeight w:val="7380"/>
          <w:tblCellSpacing w:w="0" w:type="dxa"/>
        </w:trPr>
        <w:tc>
          <w:tcPr>
            <w:tcW w:w="0" w:type="auto"/>
            <w:tcBorders>
              <w:top w:val="single" w:sz="6" w:space="0" w:color="FFFFFF"/>
              <w:left w:val="single" w:sz="6" w:space="0" w:color="FFFFFF"/>
              <w:right w:val="single" w:sz="6" w:space="0" w:color="FFFFFF"/>
            </w:tcBorders>
            <w:shd w:val="clear" w:color="auto" w:fill="F3F9FA"/>
          </w:tcPr>
          <w:p w:rsidR="00E83079" w:rsidRPr="00E32C37" w:rsidRDefault="00E83079" w:rsidP="00E83079">
            <w:pPr>
              <w:numPr>
                <w:ilvl w:val="0"/>
                <w:numId w:val="63"/>
              </w:numPr>
              <w:tabs>
                <w:tab w:val="clear" w:pos="720"/>
                <w:tab w:val="num" w:pos="360"/>
                <w:tab w:val="left" w:pos="1260"/>
              </w:tabs>
              <w:ind w:left="57" w:firstLine="0"/>
            </w:pPr>
            <w:r w:rsidRPr="00E32C37">
              <w:t>Самодержавие</w:t>
            </w:r>
            <w:r>
              <w:t xml:space="preserve"> – сохранение в руках царя всей полноты законодательной и исполнительной власти</w:t>
            </w:r>
          </w:p>
          <w:p w:rsidR="00E83079" w:rsidRPr="00E32C37" w:rsidRDefault="00E83079" w:rsidP="00E83079">
            <w:pPr>
              <w:numPr>
                <w:ilvl w:val="0"/>
                <w:numId w:val="63"/>
              </w:numPr>
              <w:tabs>
                <w:tab w:val="clear" w:pos="720"/>
                <w:tab w:val="num" w:pos="360"/>
                <w:tab w:val="left" w:pos="1260"/>
              </w:tabs>
              <w:ind w:left="57" w:firstLine="0"/>
            </w:pPr>
            <w:r w:rsidRPr="00E32C37">
              <w:t>Сословно-нера</w:t>
            </w:r>
            <w:r>
              <w:t>в</w:t>
            </w:r>
            <w:r w:rsidRPr="00E32C37">
              <w:t>ноправная организация общества</w:t>
            </w:r>
          </w:p>
          <w:p w:rsidR="00E83079" w:rsidRPr="00E32C37" w:rsidRDefault="00E83079" w:rsidP="00E83079">
            <w:pPr>
              <w:numPr>
                <w:ilvl w:val="0"/>
                <w:numId w:val="63"/>
              </w:numPr>
              <w:tabs>
                <w:tab w:val="clear" w:pos="720"/>
                <w:tab w:val="num" w:pos="360"/>
                <w:tab w:val="left" w:pos="1260"/>
              </w:tabs>
              <w:ind w:left="57" w:firstLine="0"/>
            </w:pPr>
            <w:r>
              <w:t>Привилегированное положение дворян, владевших лучшей и большей частью земли, занимавших важнейшие посты в государственном аппарате</w:t>
            </w:r>
          </w:p>
          <w:p w:rsidR="00E83079" w:rsidRDefault="00E83079" w:rsidP="00E83079">
            <w:pPr>
              <w:numPr>
                <w:ilvl w:val="0"/>
                <w:numId w:val="63"/>
              </w:numPr>
              <w:tabs>
                <w:tab w:val="clear" w:pos="720"/>
                <w:tab w:val="num" w:pos="360"/>
                <w:tab w:val="left" w:pos="1260"/>
              </w:tabs>
              <w:ind w:left="57" w:firstLine="0"/>
            </w:pPr>
            <w:r>
              <w:t>Господство административно-полицейской, репрессивной системы</w:t>
            </w:r>
          </w:p>
          <w:p w:rsidR="00E83079" w:rsidRPr="00E32C37" w:rsidRDefault="00E83079" w:rsidP="00E83079">
            <w:pPr>
              <w:numPr>
                <w:ilvl w:val="0"/>
                <w:numId w:val="63"/>
              </w:numPr>
              <w:tabs>
                <w:tab w:val="clear" w:pos="720"/>
                <w:tab w:val="num" w:pos="360"/>
                <w:tab w:val="left" w:pos="1260"/>
              </w:tabs>
              <w:ind w:left="57" w:firstLine="0"/>
            </w:pPr>
            <w:r w:rsidRPr="00E32C37">
              <w:t>Отсутствие демократических свобод</w:t>
            </w:r>
            <w:r>
              <w:t>: слова, печати, собраний, организации партий и союзов – полное политическое бесправие народа</w:t>
            </w:r>
          </w:p>
          <w:p w:rsidR="00E83079" w:rsidRPr="00E32C37" w:rsidRDefault="00E83079" w:rsidP="00E83079">
            <w:pPr>
              <w:numPr>
                <w:ilvl w:val="0"/>
                <w:numId w:val="64"/>
              </w:numPr>
              <w:tabs>
                <w:tab w:val="clear" w:pos="720"/>
                <w:tab w:val="num" w:pos="360"/>
                <w:tab w:val="left" w:pos="1260"/>
              </w:tabs>
              <w:ind w:left="57" w:firstLine="0"/>
            </w:pPr>
            <w:r w:rsidRPr="00E32C37">
              <w:t>Аграрно-крестьянский вопрос</w:t>
            </w:r>
            <w:r>
              <w:t>: малоземелье крестьян, их привязанность к общине и неполноправие</w:t>
            </w:r>
          </w:p>
          <w:p w:rsidR="00E83079" w:rsidRPr="00E32C37" w:rsidRDefault="00E83079" w:rsidP="00E83079">
            <w:pPr>
              <w:numPr>
                <w:ilvl w:val="0"/>
                <w:numId w:val="64"/>
              </w:numPr>
              <w:tabs>
                <w:tab w:val="clear" w:pos="720"/>
                <w:tab w:val="num" w:pos="360"/>
                <w:tab w:val="left" w:pos="1260"/>
              </w:tabs>
              <w:ind w:left="57" w:firstLine="0"/>
            </w:pPr>
            <w:r w:rsidRPr="00E32C37">
              <w:t>Высокая степень эксплуатации рабочих</w:t>
            </w:r>
            <w:r>
              <w:t>, тяжелые условия их труда и быта, отсутствие профсоюзов, которые могли бы защищать экономические права рабочих</w:t>
            </w:r>
          </w:p>
          <w:p w:rsidR="00E83079" w:rsidRPr="00E32C37" w:rsidRDefault="00E83079" w:rsidP="00E83079">
            <w:pPr>
              <w:numPr>
                <w:ilvl w:val="0"/>
                <w:numId w:val="64"/>
              </w:numPr>
              <w:tabs>
                <w:tab w:val="clear" w:pos="720"/>
                <w:tab w:val="num" w:pos="360"/>
                <w:tab w:val="left" w:pos="1260"/>
              </w:tabs>
              <w:ind w:left="57" w:firstLine="0"/>
            </w:pPr>
            <w:r w:rsidRPr="00E32C37">
              <w:t>Угнетение народов национальных окраин</w:t>
            </w:r>
            <w:r>
              <w:t>: отсутствие права получать образование на родном языке, издавать национальные газеты и журналы</w:t>
            </w:r>
          </w:p>
        </w:tc>
        <w:tc>
          <w:tcPr>
            <w:tcW w:w="0" w:type="auto"/>
            <w:tcBorders>
              <w:top w:val="single" w:sz="6" w:space="0" w:color="FFFFFF"/>
              <w:left w:val="single" w:sz="6" w:space="0" w:color="FFFFFF"/>
            </w:tcBorders>
            <w:shd w:val="clear" w:color="auto" w:fill="F3F9FA"/>
          </w:tcPr>
          <w:p w:rsidR="00E83079" w:rsidRPr="00E32C37" w:rsidRDefault="00E83079" w:rsidP="00E83079">
            <w:pPr>
              <w:numPr>
                <w:ilvl w:val="0"/>
                <w:numId w:val="63"/>
              </w:numPr>
              <w:tabs>
                <w:tab w:val="clear" w:pos="720"/>
                <w:tab w:val="num" w:pos="299"/>
                <w:tab w:val="left" w:pos="1260"/>
              </w:tabs>
              <w:ind w:left="57" w:firstLine="0"/>
            </w:pPr>
            <w:r w:rsidRPr="00E32C37">
              <w:t>Укрепление экономических позиций буржуазии</w:t>
            </w:r>
            <w:r>
              <w:t xml:space="preserve"> и рост ее политических амбиций</w:t>
            </w:r>
          </w:p>
          <w:p w:rsidR="00E83079" w:rsidRPr="00E32C37" w:rsidRDefault="00E83079" w:rsidP="00E83079">
            <w:pPr>
              <w:numPr>
                <w:ilvl w:val="0"/>
                <w:numId w:val="63"/>
              </w:numPr>
              <w:tabs>
                <w:tab w:val="clear" w:pos="720"/>
                <w:tab w:val="num" w:pos="299"/>
                <w:tab w:val="left" w:pos="1260"/>
              </w:tabs>
              <w:ind w:left="57" w:firstLine="0"/>
            </w:pPr>
            <w:r w:rsidRPr="00E32C37">
              <w:t>Увеличение численности пролетариата</w:t>
            </w:r>
            <w:r>
              <w:t>, формировавшегося из обедневших горожан и обнищавших крестьян, ушедших в город заработки</w:t>
            </w:r>
          </w:p>
          <w:p w:rsidR="00E83079" w:rsidRPr="00E32C37" w:rsidRDefault="00E83079" w:rsidP="00E83079">
            <w:pPr>
              <w:numPr>
                <w:ilvl w:val="0"/>
                <w:numId w:val="63"/>
              </w:numPr>
              <w:tabs>
                <w:tab w:val="clear" w:pos="720"/>
                <w:tab w:val="num" w:pos="299"/>
                <w:tab w:val="left" w:pos="1260"/>
              </w:tabs>
              <w:ind w:left="57" w:firstLine="0"/>
            </w:pPr>
            <w:r>
              <w:t>Усиление общественно-политической роли рабочего движения, его характера и форм (стачки и демонстрации с политическими требованиями)</w:t>
            </w:r>
          </w:p>
          <w:p w:rsidR="00E83079" w:rsidRPr="00E32C37" w:rsidRDefault="00E83079" w:rsidP="00E83079">
            <w:pPr>
              <w:numPr>
                <w:ilvl w:val="0"/>
                <w:numId w:val="63"/>
              </w:numPr>
              <w:tabs>
                <w:tab w:val="clear" w:pos="720"/>
                <w:tab w:val="num" w:pos="299"/>
                <w:tab w:val="left" w:pos="1260"/>
              </w:tabs>
              <w:ind w:left="57" w:firstLine="0"/>
            </w:pPr>
            <w:r>
              <w:t>Размывание сословной структуры общества, изменение социального лица помещиков и крестьян</w:t>
            </w:r>
          </w:p>
          <w:p w:rsidR="00E83079" w:rsidRPr="00E32C37" w:rsidRDefault="00E83079" w:rsidP="00E83079">
            <w:pPr>
              <w:numPr>
                <w:ilvl w:val="0"/>
                <w:numId w:val="63"/>
              </w:numPr>
              <w:tabs>
                <w:tab w:val="clear" w:pos="720"/>
                <w:tab w:val="num" w:pos="299"/>
                <w:tab w:val="left" w:pos="1260"/>
              </w:tabs>
              <w:ind w:left="57" w:firstLine="0"/>
            </w:pPr>
            <w:r w:rsidRPr="00E32C37">
              <w:t>Нарастание социальных противоречий</w:t>
            </w:r>
            <w:r>
              <w:t xml:space="preserve"> между крестьянами и помещиками, рабочими и фабрикантами, буржуазией и консервативным дворянством</w:t>
            </w:r>
          </w:p>
          <w:p w:rsidR="00E83079" w:rsidRPr="00E32C37" w:rsidRDefault="00E83079" w:rsidP="00E83079">
            <w:pPr>
              <w:numPr>
                <w:ilvl w:val="0"/>
                <w:numId w:val="63"/>
              </w:numPr>
              <w:tabs>
                <w:tab w:val="clear" w:pos="720"/>
                <w:tab w:val="num" w:pos="299"/>
                <w:tab w:val="left" w:pos="1260"/>
              </w:tabs>
              <w:ind w:left="57" w:firstLine="0"/>
            </w:pPr>
            <w:r w:rsidRPr="00E32C37">
              <w:t>Ухудшение материального положения трудящихся из-за мирового</w:t>
            </w:r>
            <w:r>
              <w:t xml:space="preserve"> экономического </w:t>
            </w:r>
            <w:r w:rsidRPr="00E32C37">
              <w:t>кризиса</w:t>
            </w:r>
            <w:r>
              <w:t xml:space="preserve"> 1900-1903 гг.</w:t>
            </w:r>
          </w:p>
          <w:p w:rsidR="00E83079" w:rsidRPr="00E32C37" w:rsidRDefault="00E83079" w:rsidP="00E83079">
            <w:pPr>
              <w:tabs>
                <w:tab w:val="left" w:pos="1260"/>
              </w:tabs>
              <w:ind w:left="57"/>
            </w:pPr>
          </w:p>
        </w:tc>
      </w:tr>
      <w:tr w:rsidR="00B51C1D" w:rsidRPr="00872FF0" w:rsidTr="0018558D">
        <w:trPr>
          <w:trHeight w:val="840"/>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E7F3F4"/>
          </w:tcPr>
          <w:p w:rsidR="00E83079" w:rsidRPr="00872FF0" w:rsidRDefault="00E83079" w:rsidP="00B51C1D">
            <w:pPr>
              <w:tabs>
                <w:tab w:val="left" w:pos="1260"/>
              </w:tabs>
              <w:jc w:val="center"/>
              <w:rPr>
                <w:i/>
                <w:caps/>
              </w:rPr>
            </w:pPr>
          </w:p>
          <w:p w:rsidR="00B51C1D" w:rsidRPr="00872FF0" w:rsidRDefault="00B51C1D" w:rsidP="00B51C1D">
            <w:pPr>
              <w:tabs>
                <w:tab w:val="left" w:pos="1260"/>
              </w:tabs>
              <w:jc w:val="center"/>
              <w:rPr>
                <w:i/>
                <w:caps/>
              </w:rPr>
            </w:pPr>
            <w:r w:rsidRPr="00872FF0">
              <w:rPr>
                <w:i/>
                <w:caps/>
              </w:rPr>
              <w:t>ВЫВОД</w:t>
            </w:r>
          </w:p>
        </w:tc>
      </w:tr>
      <w:tr w:rsidR="00E83079" w:rsidRPr="00E32C37" w:rsidTr="0018558D">
        <w:trPr>
          <w:trHeight w:val="840"/>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E7F3F4"/>
          </w:tcPr>
          <w:p w:rsidR="00E83079" w:rsidRPr="00E83079" w:rsidRDefault="00E83079" w:rsidP="00B51C1D">
            <w:pPr>
              <w:tabs>
                <w:tab w:val="left" w:pos="1260"/>
              </w:tabs>
              <w:jc w:val="center"/>
            </w:pPr>
            <w:r>
              <w:t xml:space="preserve">Острота сословных, классовых и национальных противоречий в России обусловила развитие общенационального социально-политического кризиса в начале </w:t>
            </w:r>
            <w:r>
              <w:rPr>
                <w:lang w:val="en-US"/>
              </w:rPr>
              <w:t>XX</w:t>
            </w:r>
            <w:r>
              <w:t xml:space="preserve"> в.</w:t>
            </w:r>
          </w:p>
        </w:tc>
      </w:tr>
    </w:tbl>
    <w:p w:rsidR="008C0F3A" w:rsidRDefault="008C0F3A" w:rsidP="00E263C5">
      <w:pPr>
        <w:tabs>
          <w:tab w:val="left" w:pos="1260"/>
        </w:tabs>
        <w:spacing w:line="360" w:lineRule="auto"/>
        <w:jc w:val="both"/>
        <w:rPr>
          <w:b/>
          <w:sz w:val="32"/>
          <w:szCs w:val="32"/>
        </w:rPr>
      </w:pPr>
    </w:p>
    <w:p w:rsidR="0016070C" w:rsidRDefault="0016070C" w:rsidP="008C0F3A">
      <w:pPr>
        <w:tabs>
          <w:tab w:val="left" w:pos="1260"/>
        </w:tabs>
        <w:spacing w:line="360" w:lineRule="auto"/>
        <w:jc w:val="center"/>
        <w:rPr>
          <w:b/>
          <w:sz w:val="32"/>
          <w:szCs w:val="32"/>
        </w:rPr>
      </w:pPr>
    </w:p>
    <w:p w:rsidR="008C0F3A" w:rsidRPr="008C0F3A" w:rsidRDefault="008C0F3A" w:rsidP="00A076A1">
      <w:pPr>
        <w:tabs>
          <w:tab w:val="left" w:pos="1260"/>
        </w:tabs>
        <w:spacing w:line="360" w:lineRule="auto"/>
        <w:ind w:left="709"/>
        <w:jc w:val="both"/>
        <w:rPr>
          <w:b/>
          <w:sz w:val="32"/>
          <w:szCs w:val="32"/>
        </w:rPr>
      </w:pPr>
      <w:r w:rsidRPr="008C0F3A">
        <w:rPr>
          <w:b/>
          <w:sz w:val="32"/>
          <w:szCs w:val="32"/>
        </w:rPr>
        <w:lastRenderedPageBreak/>
        <w:t xml:space="preserve">Цели внутренней и внешней политики императора </w:t>
      </w:r>
      <w:r w:rsidR="00A076A1">
        <w:rPr>
          <w:b/>
          <w:sz w:val="32"/>
          <w:szCs w:val="32"/>
        </w:rPr>
        <w:br/>
      </w:r>
      <w:r w:rsidRPr="008C0F3A">
        <w:rPr>
          <w:b/>
          <w:sz w:val="32"/>
          <w:szCs w:val="32"/>
        </w:rPr>
        <w:t xml:space="preserve">Николая </w:t>
      </w:r>
      <w:r w:rsidRPr="008C0F3A">
        <w:rPr>
          <w:b/>
          <w:sz w:val="32"/>
          <w:szCs w:val="32"/>
          <w:lang w:val="en-US"/>
        </w:rPr>
        <w:t>II</w:t>
      </w:r>
      <w:r w:rsidRPr="008C0F3A">
        <w:rPr>
          <w:b/>
          <w:sz w:val="32"/>
          <w:szCs w:val="32"/>
        </w:rPr>
        <w:t xml:space="preserve"> (1894 – 1917 гг.)</w:t>
      </w:r>
      <w:r w:rsidR="003F7BEF">
        <w:rPr>
          <w:rStyle w:val="aa"/>
          <w:b/>
          <w:sz w:val="32"/>
          <w:szCs w:val="32"/>
        </w:rPr>
        <w:footnoteReference w:id="21"/>
      </w:r>
    </w:p>
    <w:p w:rsidR="008C0F3A" w:rsidRDefault="008C0F3A" w:rsidP="00B12EFB">
      <w:pPr>
        <w:tabs>
          <w:tab w:val="left" w:pos="1260"/>
        </w:tabs>
        <w:spacing w:line="360" w:lineRule="auto"/>
        <w:jc w:val="center"/>
        <w:rPr>
          <w:b/>
          <w:sz w:val="32"/>
          <w:szCs w:val="32"/>
        </w:rPr>
      </w:pPr>
    </w:p>
    <w:tbl>
      <w:tblPr>
        <w:tblW w:w="0" w:type="auto"/>
        <w:tblCellSpacing w:w="0" w:type="dxa"/>
        <w:tblCellMar>
          <w:left w:w="0" w:type="dxa"/>
          <w:right w:w="0" w:type="dxa"/>
        </w:tblCellMar>
        <w:tblLook w:val="0000"/>
      </w:tblPr>
      <w:tblGrid>
        <w:gridCol w:w="2192"/>
        <w:gridCol w:w="7461"/>
      </w:tblGrid>
      <w:tr w:rsidR="00872FF0" w:rsidRPr="00E32C37" w:rsidTr="00483FD6">
        <w:trPr>
          <w:trHeight w:val="435"/>
          <w:tblCellSpacing w:w="0" w:type="dxa"/>
        </w:trPr>
        <w:tc>
          <w:tcPr>
            <w:tcW w:w="0" w:type="auto"/>
            <w:tcBorders>
              <w:top w:val="single" w:sz="6" w:space="0" w:color="FFFFFF"/>
              <w:left w:val="single" w:sz="6" w:space="0" w:color="FFFFFF"/>
              <w:bottom w:val="single" w:sz="18" w:space="0" w:color="FFFFFF"/>
            </w:tcBorders>
            <w:shd w:val="clear" w:color="auto" w:fill="BBE0E3"/>
          </w:tcPr>
          <w:p w:rsidR="003E3A67" w:rsidRPr="00E32C37" w:rsidRDefault="003E3A67" w:rsidP="00872FF0">
            <w:pPr>
              <w:tabs>
                <w:tab w:val="left" w:pos="1260"/>
              </w:tabs>
              <w:ind w:left="57"/>
              <w:jc w:val="center"/>
              <w:rPr>
                <w:i/>
              </w:rPr>
            </w:pPr>
            <w:r>
              <w:rPr>
                <w:i/>
              </w:rPr>
              <w:t>Сферы</w:t>
            </w:r>
          </w:p>
        </w:tc>
        <w:tc>
          <w:tcPr>
            <w:tcW w:w="0" w:type="auto"/>
            <w:tcBorders>
              <w:top w:val="single" w:sz="6" w:space="0" w:color="FFFFFF"/>
              <w:left w:val="single" w:sz="6" w:space="0" w:color="FFFFFF"/>
              <w:bottom w:val="single" w:sz="18" w:space="0" w:color="FFFFFF"/>
            </w:tcBorders>
            <w:shd w:val="clear" w:color="auto" w:fill="BBE0E3"/>
          </w:tcPr>
          <w:p w:rsidR="003E3A67" w:rsidRPr="00E32C37" w:rsidRDefault="003E3A67" w:rsidP="00872FF0">
            <w:pPr>
              <w:tabs>
                <w:tab w:val="left" w:pos="1260"/>
              </w:tabs>
              <w:ind w:left="57"/>
              <w:jc w:val="center"/>
              <w:rPr>
                <w:i/>
              </w:rPr>
            </w:pPr>
            <w:r>
              <w:rPr>
                <w:i/>
              </w:rPr>
              <w:t>Цели</w:t>
            </w:r>
          </w:p>
        </w:tc>
      </w:tr>
      <w:tr w:rsidR="00872FF0" w:rsidRPr="00E32C37" w:rsidTr="00483FD6">
        <w:trPr>
          <w:trHeight w:val="1020"/>
          <w:tblCellSpacing w:w="0" w:type="dxa"/>
        </w:trPr>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3E3A67" w:rsidRPr="00E32C37" w:rsidRDefault="003E3A67" w:rsidP="00872FF0">
            <w:pPr>
              <w:tabs>
                <w:tab w:val="left" w:pos="1260"/>
              </w:tabs>
              <w:ind w:left="57"/>
            </w:pPr>
            <w:r>
              <w:t>Социально-политическая</w:t>
            </w:r>
          </w:p>
        </w:tc>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3E3A67" w:rsidRDefault="003E3A67" w:rsidP="00872FF0">
            <w:pPr>
              <w:numPr>
                <w:ilvl w:val="0"/>
                <w:numId w:val="65"/>
              </w:numPr>
              <w:tabs>
                <w:tab w:val="clear" w:pos="720"/>
                <w:tab w:val="num" w:pos="346"/>
                <w:tab w:val="left" w:pos="1260"/>
              </w:tabs>
              <w:ind w:left="57" w:firstLine="0"/>
            </w:pPr>
            <w:r>
              <w:t>Сохранить незыблемость самодержавия</w:t>
            </w:r>
          </w:p>
          <w:p w:rsidR="003E3A67" w:rsidRDefault="003E3A67" w:rsidP="00872FF0">
            <w:pPr>
              <w:numPr>
                <w:ilvl w:val="0"/>
                <w:numId w:val="65"/>
              </w:numPr>
              <w:tabs>
                <w:tab w:val="clear" w:pos="720"/>
                <w:tab w:val="num" w:pos="346"/>
                <w:tab w:val="left" w:pos="1260"/>
              </w:tabs>
              <w:ind w:left="57" w:firstLine="0"/>
            </w:pPr>
            <w:r>
              <w:t>Сохранить сословную систему организации общества</w:t>
            </w:r>
          </w:p>
          <w:p w:rsidR="003E3A67" w:rsidRDefault="003E3A67" w:rsidP="00872FF0">
            <w:pPr>
              <w:numPr>
                <w:ilvl w:val="0"/>
                <w:numId w:val="65"/>
              </w:numPr>
              <w:tabs>
                <w:tab w:val="clear" w:pos="720"/>
                <w:tab w:val="num" w:pos="346"/>
                <w:tab w:val="left" w:pos="1260"/>
              </w:tabs>
              <w:ind w:left="57" w:firstLine="0"/>
            </w:pPr>
            <w:r>
              <w:t>Удовлетворить требования дворянства как опоры власти</w:t>
            </w:r>
          </w:p>
          <w:p w:rsidR="003E3A67" w:rsidRDefault="003E3A67" w:rsidP="00872FF0">
            <w:pPr>
              <w:numPr>
                <w:ilvl w:val="0"/>
                <w:numId w:val="65"/>
              </w:numPr>
              <w:tabs>
                <w:tab w:val="clear" w:pos="720"/>
                <w:tab w:val="num" w:pos="346"/>
                <w:tab w:val="left" w:pos="1260"/>
              </w:tabs>
              <w:ind w:left="57" w:firstLine="0"/>
            </w:pPr>
            <w:r>
              <w:t>Решить аграрно-крестьянский вопрос для расширения социальной опоры власти</w:t>
            </w:r>
          </w:p>
          <w:p w:rsidR="003E3A67" w:rsidRDefault="003E3A67" w:rsidP="00872FF0">
            <w:pPr>
              <w:numPr>
                <w:ilvl w:val="0"/>
                <w:numId w:val="65"/>
              </w:numPr>
              <w:tabs>
                <w:tab w:val="clear" w:pos="720"/>
                <w:tab w:val="num" w:pos="346"/>
                <w:tab w:val="left" w:pos="1260"/>
              </w:tabs>
              <w:ind w:left="57" w:firstLine="0"/>
            </w:pPr>
            <w:r>
              <w:t>Проводить «попечительную политику» в отношении рабочих для предотвращения конфликтов между ними и предпринимателями, и решения рабочего вопроса</w:t>
            </w:r>
          </w:p>
          <w:p w:rsidR="003E3A67" w:rsidRDefault="003E3A67" w:rsidP="00872FF0">
            <w:pPr>
              <w:numPr>
                <w:ilvl w:val="0"/>
                <w:numId w:val="65"/>
              </w:numPr>
              <w:tabs>
                <w:tab w:val="clear" w:pos="720"/>
                <w:tab w:val="num" w:pos="346"/>
                <w:tab w:val="left" w:pos="1260"/>
              </w:tabs>
              <w:ind w:left="57" w:firstLine="0"/>
            </w:pPr>
            <w:r>
              <w:t>Обеспечить стабильность развития общества</w:t>
            </w:r>
          </w:p>
          <w:p w:rsidR="003E3A67" w:rsidRPr="00E32C37" w:rsidRDefault="003E3A67" w:rsidP="00872FF0">
            <w:pPr>
              <w:numPr>
                <w:ilvl w:val="0"/>
                <w:numId w:val="65"/>
              </w:numPr>
              <w:tabs>
                <w:tab w:val="clear" w:pos="720"/>
                <w:tab w:val="num" w:pos="346"/>
                <w:tab w:val="left" w:pos="1260"/>
              </w:tabs>
              <w:ind w:left="57" w:firstLine="0"/>
            </w:pPr>
            <w:r>
              <w:t>Покончить с революционным движением</w:t>
            </w:r>
          </w:p>
        </w:tc>
      </w:tr>
      <w:tr w:rsidR="00872FF0" w:rsidRPr="00E32C37" w:rsidTr="00652952">
        <w:trPr>
          <w:trHeight w:val="2541"/>
          <w:tblCellSpacing w:w="0" w:type="dxa"/>
        </w:trPr>
        <w:tc>
          <w:tcPr>
            <w:tcW w:w="0" w:type="auto"/>
            <w:tcBorders>
              <w:top w:val="single" w:sz="6" w:space="0" w:color="FFFFFF"/>
              <w:left w:val="single" w:sz="6" w:space="0" w:color="FFFFFF"/>
              <w:right w:val="single" w:sz="6" w:space="0" w:color="FFFFFF"/>
            </w:tcBorders>
            <w:shd w:val="clear" w:color="auto" w:fill="F3F9FA"/>
          </w:tcPr>
          <w:p w:rsidR="003E3A67" w:rsidRPr="00E32C37" w:rsidRDefault="003E3A67" w:rsidP="00872FF0">
            <w:pPr>
              <w:tabs>
                <w:tab w:val="left" w:pos="1260"/>
              </w:tabs>
              <w:ind w:left="57"/>
            </w:pPr>
            <w:r>
              <w:t>Экономическая</w:t>
            </w:r>
          </w:p>
        </w:tc>
        <w:tc>
          <w:tcPr>
            <w:tcW w:w="0" w:type="auto"/>
            <w:tcBorders>
              <w:top w:val="single" w:sz="6" w:space="0" w:color="FFFFFF"/>
              <w:left w:val="single" w:sz="6" w:space="0" w:color="FFFFFF"/>
            </w:tcBorders>
            <w:shd w:val="clear" w:color="auto" w:fill="F3F9FA"/>
          </w:tcPr>
          <w:p w:rsidR="003E3A67" w:rsidRDefault="003E3A67" w:rsidP="00872FF0">
            <w:pPr>
              <w:numPr>
                <w:ilvl w:val="0"/>
                <w:numId w:val="66"/>
              </w:numPr>
              <w:tabs>
                <w:tab w:val="clear" w:pos="777"/>
                <w:tab w:val="num" w:pos="339"/>
                <w:tab w:val="left" w:pos="1260"/>
              </w:tabs>
              <w:ind w:left="57" w:firstLine="0"/>
            </w:pPr>
            <w:r>
              <w:t>Преодолеть экономический кризис и обеспечит подъем всего хозяйства России</w:t>
            </w:r>
          </w:p>
          <w:p w:rsidR="003E3A67" w:rsidRDefault="003E3A67" w:rsidP="00872FF0">
            <w:pPr>
              <w:numPr>
                <w:ilvl w:val="0"/>
                <w:numId w:val="66"/>
              </w:numPr>
              <w:tabs>
                <w:tab w:val="clear" w:pos="777"/>
                <w:tab w:val="num" w:pos="339"/>
                <w:tab w:val="left" w:pos="1260"/>
              </w:tabs>
              <w:ind w:left="57" w:firstLine="0"/>
            </w:pPr>
            <w:r>
              <w:t>Укрепить государственный бюджет на основе введения винной монополии (1894), денежной реформы (1897), изменения налогового обложения (увеличение косвенных налогов)</w:t>
            </w:r>
          </w:p>
          <w:p w:rsidR="003E3A67" w:rsidRDefault="003E3A67" w:rsidP="00872FF0">
            <w:pPr>
              <w:numPr>
                <w:ilvl w:val="0"/>
                <w:numId w:val="66"/>
              </w:numPr>
              <w:tabs>
                <w:tab w:val="clear" w:pos="777"/>
                <w:tab w:val="num" w:pos="339"/>
                <w:tab w:val="left" w:pos="1260"/>
              </w:tabs>
              <w:ind w:left="57" w:firstLine="0"/>
            </w:pPr>
            <w:r>
              <w:t>Сохранить активный внешнеторговый баланс</w:t>
            </w:r>
          </w:p>
          <w:p w:rsidR="003E3A67" w:rsidRPr="00E32C37" w:rsidRDefault="003E3A67" w:rsidP="00872FF0">
            <w:pPr>
              <w:numPr>
                <w:ilvl w:val="0"/>
                <w:numId w:val="66"/>
              </w:numPr>
              <w:tabs>
                <w:tab w:val="clear" w:pos="777"/>
                <w:tab w:val="num" w:pos="339"/>
                <w:tab w:val="left" w:pos="1260"/>
              </w:tabs>
              <w:ind w:left="57" w:firstLine="0"/>
            </w:pPr>
            <w:r>
              <w:t>Обеспечить развитие государственно-монополистического капитализма, проведение протекционистской политики в промышленности и подчин</w:t>
            </w:r>
            <w:r w:rsidR="00872FF0">
              <w:t>ен</w:t>
            </w:r>
            <w:r>
              <w:t>и</w:t>
            </w:r>
            <w:r w:rsidR="00872FF0">
              <w:t>е частных железных дорог казне</w:t>
            </w:r>
          </w:p>
        </w:tc>
      </w:tr>
      <w:tr w:rsidR="00872FF0" w:rsidRPr="00E32C37" w:rsidTr="00483FD6">
        <w:trPr>
          <w:trHeight w:val="1020"/>
          <w:tblCellSpacing w:w="0" w:type="dxa"/>
        </w:trPr>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872FF0" w:rsidRPr="00E32C37" w:rsidRDefault="00872FF0" w:rsidP="00872FF0">
            <w:pPr>
              <w:tabs>
                <w:tab w:val="left" w:pos="1260"/>
              </w:tabs>
              <w:ind w:left="57"/>
              <w:jc w:val="both"/>
            </w:pPr>
            <w:r>
              <w:t>Международная</w:t>
            </w:r>
          </w:p>
        </w:tc>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872FF0" w:rsidRDefault="00872FF0" w:rsidP="00872FF0">
            <w:pPr>
              <w:numPr>
                <w:ilvl w:val="0"/>
                <w:numId w:val="65"/>
              </w:numPr>
              <w:tabs>
                <w:tab w:val="clear" w:pos="720"/>
                <w:tab w:val="num" w:pos="322"/>
                <w:tab w:val="left" w:pos="1260"/>
              </w:tabs>
              <w:ind w:left="57" w:firstLine="0"/>
              <w:jc w:val="both"/>
            </w:pPr>
            <w:r>
              <w:t>Укрепить авторитет России как великой державы в условиях обострения международных отношений</w:t>
            </w:r>
          </w:p>
          <w:p w:rsidR="00872FF0" w:rsidRDefault="00872FF0" w:rsidP="00872FF0">
            <w:pPr>
              <w:numPr>
                <w:ilvl w:val="0"/>
                <w:numId w:val="65"/>
              </w:numPr>
              <w:tabs>
                <w:tab w:val="clear" w:pos="720"/>
                <w:tab w:val="num" w:pos="322"/>
                <w:tab w:val="left" w:pos="1260"/>
              </w:tabs>
              <w:ind w:left="57" w:firstLine="0"/>
              <w:jc w:val="both"/>
            </w:pPr>
            <w:r>
              <w:t>Усилить влияние России на Дальнем Востоке</w:t>
            </w:r>
          </w:p>
          <w:p w:rsidR="00872FF0" w:rsidRDefault="00872FF0" w:rsidP="00872FF0">
            <w:pPr>
              <w:numPr>
                <w:ilvl w:val="0"/>
                <w:numId w:val="65"/>
              </w:numPr>
              <w:tabs>
                <w:tab w:val="clear" w:pos="720"/>
                <w:tab w:val="num" w:pos="322"/>
                <w:tab w:val="left" w:pos="1260"/>
              </w:tabs>
              <w:ind w:left="57" w:firstLine="0"/>
              <w:jc w:val="both"/>
            </w:pPr>
            <w:r>
              <w:t>Расширить русско-французский союз путем присоединения к нему Англии</w:t>
            </w:r>
          </w:p>
          <w:p w:rsidR="00872FF0" w:rsidRPr="00E32C37" w:rsidRDefault="00872FF0" w:rsidP="00872FF0">
            <w:pPr>
              <w:numPr>
                <w:ilvl w:val="0"/>
                <w:numId w:val="65"/>
              </w:numPr>
              <w:tabs>
                <w:tab w:val="clear" w:pos="720"/>
                <w:tab w:val="num" w:pos="322"/>
                <w:tab w:val="left" w:pos="1260"/>
              </w:tabs>
              <w:ind w:left="57" w:firstLine="0"/>
              <w:jc w:val="both"/>
            </w:pPr>
            <w:r>
              <w:t>Сохранить верность союзническим обязательствам в Европе: во время Первой мировой войны продолжать войну до победы</w:t>
            </w:r>
          </w:p>
        </w:tc>
      </w:tr>
      <w:tr w:rsidR="00872FF0" w:rsidRPr="00872FF0" w:rsidTr="00652952">
        <w:trPr>
          <w:trHeight w:val="800"/>
          <w:tblCellSpacing w:w="0" w:type="dxa"/>
        </w:trPr>
        <w:tc>
          <w:tcPr>
            <w:tcW w:w="0" w:type="auto"/>
            <w:gridSpan w:val="2"/>
            <w:tcBorders>
              <w:top w:val="single" w:sz="6" w:space="0" w:color="FFFFFF"/>
              <w:left w:val="single" w:sz="6" w:space="0" w:color="FFFFFF"/>
            </w:tcBorders>
            <w:shd w:val="clear" w:color="auto" w:fill="F3F9FA"/>
          </w:tcPr>
          <w:p w:rsidR="00652952" w:rsidRDefault="00652952" w:rsidP="00872FF0">
            <w:pPr>
              <w:tabs>
                <w:tab w:val="left" w:pos="1260"/>
              </w:tabs>
              <w:ind w:left="57"/>
              <w:jc w:val="center"/>
              <w:rPr>
                <w:i/>
                <w:caps/>
              </w:rPr>
            </w:pPr>
          </w:p>
          <w:p w:rsidR="00872FF0" w:rsidRPr="00872FF0" w:rsidRDefault="00872FF0" w:rsidP="00872FF0">
            <w:pPr>
              <w:tabs>
                <w:tab w:val="left" w:pos="1260"/>
              </w:tabs>
              <w:ind w:left="57"/>
              <w:jc w:val="center"/>
              <w:rPr>
                <w:i/>
                <w:caps/>
              </w:rPr>
            </w:pPr>
            <w:r w:rsidRPr="00872FF0">
              <w:rPr>
                <w:i/>
                <w:caps/>
              </w:rPr>
              <w:t>Вывод</w:t>
            </w:r>
          </w:p>
        </w:tc>
      </w:tr>
      <w:tr w:rsidR="003E3A67" w:rsidRPr="00E32C37" w:rsidTr="00483FD6">
        <w:trPr>
          <w:trHeight w:val="840"/>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E7F3F4"/>
          </w:tcPr>
          <w:p w:rsidR="003E3A67" w:rsidRPr="00872FF0" w:rsidRDefault="00872FF0" w:rsidP="00872FF0">
            <w:pPr>
              <w:tabs>
                <w:tab w:val="left" w:pos="1260"/>
              </w:tabs>
              <w:ind w:left="57"/>
              <w:jc w:val="both"/>
            </w:pPr>
            <w:r>
              <w:t xml:space="preserve">Неспособность правительства императора Николая </w:t>
            </w:r>
            <w:r>
              <w:rPr>
                <w:lang w:val="en-US"/>
              </w:rPr>
              <w:t>II</w:t>
            </w:r>
            <w:r>
              <w:t xml:space="preserve"> решить важнейшие социально-политические вопросы привела к развитию революционного движения, революциям 1905-1907 гг. и </w:t>
            </w:r>
            <w:smartTag w:uri="urn:schemas-microsoft-com:office:smarttags" w:element="metricconverter">
              <w:smartTagPr>
                <w:attr w:name="ProductID" w:val="1917 г"/>
              </w:smartTagPr>
              <w:r>
                <w:t>1917 г</w:t>
              </w:r>
            </w:smartTag>
            <w:r>
              <w:t xml:space="preserve">., а в конечном итоге – к падению монархии в России; отречение императора от престола 22 марта </w:t>
            </w:r>
            <w:smartTag w:uri="urn:schemas-microsoft-com:office:smarttags" w:element="metricconverter">
              <w:smartTagPr>
                <w:attr w:name="ProductID" w:val="1917 г"/>
              </w:smartTagPr>
              <w:r>
                <w:t>1917 г</w:t>
              </w:r>
            </w:smartTag>
            <w:r>
              <w:t>.</w:t>
            </w:r>
          </w:p>
        </w:tc>
      </w:tr>
    </w:tbl>
    <w:p w:rsidR="003E3A67" w:rsidRDefault="003E3A67" w:rsidP="003E3A67">
      <w:pPr>
        <w:tabs>
          <w:tab w:val="left" w:pos="1260"/>
        </w:tabs>
        <w:spacing w:line="360" w:lineRule="auto"/>
        <w:jc w:val="both"/>
        <w:rPr>
          <w:b/>
          <w:sz w:val="32"/>
          <w:szCs w:val="32"/>
        </w:rPr>
      </w:pPr>
    </w:p>
    <w:p w:rsidR="008C0F3A" w:rsidRDefault="008C0F3A" w:rsidP="003E3A67">
      <w:pPr>
        <w:tabs>
          <w:tab w:val="left" w:pos="1260"/>
        </w:tabs>
        <w:spacing w:line="360" w:lineRule="auto"/>
        <w:jc w:val="both"/>
        <w:rPr>
          <w:b/>
          <w:sz w:val="32"/>
          <w:szCs w:val="32"/>
        </w:rPr>
      </w:pPr>
    </w:p>
    <w:p w:rsidR="008C0F3A" w:rsidRDefault="008C0F3A" w:rsidP="00B12EFB">
      <w:pPr>
        <w:tabs>
          <w:tab w:val="left" w:pos="1260"/>
        </w:tabs>
        <w:spacing w:line="360" w:lineRule="auto"/>
        <w:jc w:val="center"/>
        <w:rPr>
          <w:b/>
          <w:sz w:val="32"/>
          <w:szCs w:val="32"/>
        </w:rPr>
      </w:pPr>
    </w:p>
    <w:p w:rsidR="008C0F3A" w:rsidRDefault="008C0F3A" w:rsidP="00A076A1">
      <w:pPr>
        <w:tabs>
          <w:tab w:val="left" w:pos="1260"/>
        </w:tabs>
        <w:spacing w:line="360" w:lineRule="auto"/>
        <w:ind w:left="709"/>
        <w:jc w:val="both"/>
        <w:rPr>
          <w:b/>
          <w:sz w:val="32"/>
          <w:szCs w:val="32"/>
        </w:rPr>
      </w:pPr>
      <w:r w:rsidRPr="008C0F3A">
        <w:rPr>
          <w:b/>
          <w:sz w:val="32"/>
          <w:szCs w:val="32"/>
        </w:rPr>
        <w:lastRenderedPageBreak/>
        <w:t>Экономика России в 1901 – 1913 гг.</w:t>
      </w:r>
      <w:r w:rsidR="003F7BEF">
        <w:rPr>
          <w:rStyle w:val="aa"/>
          <w:b/>
          <w:sz w:val="32"/>
          <w:szCs w:val="32"/>
        </w:rPr>
        <w:footnoteReference w:id="22"/>
      </w:r>
    </w:p>
    <w:p w:rsidR="00B12EFB" w:rsidRPr="008C0F3A" w:rsidRDefault="00B12EFB" w:rsidP="00B12EFB">
      <w:pPr>
        <w:tabs>
          <w:tab w:val="left" w:pos="1260"/>
        </w:tabs>
        <w:spacing w:line="360" w:lineRule="auto"/>
        <w:jc w:val="center"/>
        <w:rPr>
          <w:b/>
          <w:sz w:val="32"/>
          <w:szCs w:val="32"/>
        </w:rPr>
      </w:pPr>
    </w:p>
    <w:p w:rsidR="00B10C2B" w:rsidRDefault="00493F3C" w:rsidP="00B10C2B">
      <w:pPr>
        <w:tabs>
          <w:tab w:val="left" w:pos="1260"/>
        </w:tabs>
        <w:spacing w:line="360" w:lineRule="auto"/>
        <w:jc w:val="both"/>
        <w:rPr>
          <w:b/>
          <w:sz w:val="32"/>
          <w:szCs w:val="32"/>
        </w:rPr>
      </w:pPr>
      <w:r>
        <w:rPr>
          <w:b/>
          <w:noProof/>
          <w:sz w:val="32"/>
          <w:szCs w:val="32"/>
        </w:rPr>
        <w:pict>
          <v:rect id="_x0000_s2687" style="position:absolute;left:0;text-align:left;margin-left:.4pt;margin-top:108.4pt;width:476.6pt;height:1in;z-index:112">
            <v:textbox style="mso-next-textbox:#_x0000_s2687">
              <w:txbxContent>
                <w:p w:rsidR="00EE51D8" w:rsidRPr="008D5B44" w:rsidRDefault="00EE51D8" w:rsidP="008D5B44">
                  <w:pPr>
                    <w:jc w:val="center"/>
                    <w:rPr>
                      <w:i/>
                      <w:sz w:val="28"/>
                      <w:szCs w:val="28"/>
                    </w:rPr>
                  </w:pPr>
                  <w:r w:rsidRPr="008D5B44">
                    <w:rPr>
                      <w:i/>
                      <w:sz w:val="28"/>
                      <w:szCs w:val="28"/>
                    </w:rPr>
                    <w:t>Вывод</w:t>
                  </w:r>
                </w:p>
                <w:p w:rsidR="00EE51D8" w:rsidRPr="008D5B44" w:rsidRDefault="00EE51D8" w:rsidP="008D5B44">
                  <w:pPr>
                    <w:jc w:val="center"/>
                    <w:rPr>
                      <w:sz w:val="28"/>
                      <w:szCs w:val="28"/>
                    </w:rPr>
                  </w:pPr>
                  <w:r w:rsidRPr="008D5B44">
                    <w:rPr>
                      <w:sz w:val="28"/>
                      <w:szCs w:val="28"/>
                    </w:rPr>
                    <w:t xml:space="preserve">Экономике России в начале </w:t>
                  </w:r>
                  <w:r w:rsidRPr="008D5B44">
                    <w:rPr>
                      <w:sz w:val="28"/>
                      <w:szCs w:val="28"/>
                      <w:lang w:val="en-US"/>
                    </w:rPr>
                    <w:t>XX</w:t>
                  </w:r>
                  <w:r w:rsidRPr="008D5B44">
                    <w:rPr>
                      <w:sz w:val="28"/>
                      <w:szCs w:val="28"/>
                    </w:rPr>
                    <w:t xml:space="preserve"> века </w:t>
                  </w:r>
                  <w:r>
                    <w:rPr>
                      <w:sz w:val="28"/>
                      <w:szCs w:val="28"/>
                    </w:rPr>
                    <w:t>была характерна цикличность – свойство, присущее мировому капитализму (периоды спада и подъема промышленного развития)</w:t>
                  </w:r>
                </w:p>
              </w:txbxContent>
            </v:textbox>
          </v:rect>
        </w:pict>
      </w:r>
      <w:r>
        <w:rPr>
          <w:b/>
          <w:sz w:val="32"/>
          <w:szCs w:val="32"/>
        </w:rPr>
      </w:r>
      <w:r>
        <w:rPr>
          <w:b/>
          <w:sz w:val="32"/>
          <w:szCs w:val="32"/>
        </w:rPr>
        <w:pict>
          <v:group id="_x0000_s2681" editas="canvas" style="width:477.15pt;height:621pt;mso-position-horizontal-relative:char;mso-position-vertical-relative:line" coordorigin="2307,1963" coordsize="7203,9315">
            <o:lock v:ext="edit" aspectratio="t"/>
            <v:shape id="_x0000_s2680" type="#_x0000_t75" style="position:absolute;left:2307;top:1963;width:7203;height:9315" o:preferrelative="f">
              <v:fill o:detectmouseclick="t"/>
              <v:path o:extrusionok="t" o:connecttype="none"/>
              <o:lock v:ext="edit" text="t"/>
            </v:shape>
            <v:rect id="_x0000_s2682" style="position:absolute;left:2307;top:1963;width:7200;height:405">
              <v:textbox style="mso-next-textbox:#_x0000_s2682">
                <w:txbxContent>
                  <w:p w:rsidR="00EE51D8" w:rsidRPr="008D5B44" w:rsidRDefault="00EE51D8" w:rsidP="00B10C2B">
                    <w:pPr>
                      <w:jc w:val="center"/>
                      <w:rPr>
                        <w:sz w:val="28"/>
                        <w:szCs w:val="28"/>
                      </w:rPr>
                    </w:pPr>
                    <w:r w:rsidRPr="008D5B44">
                      <w:rPr>
                        <w:sz w:val="28"/>
                        <w:szCs w:val="28"/>
                      </w:rPr>
                      <w:t xml:space="preserve">Этапы экономического развития России в конце </w:t>
                    </w:r>
                    <w:r w:rsidRPr="008D5B44">
                      <w:rPr>
                        <w:sz w:val="28"/>
                        <w:szCs w:val="28"/>
                        <w:lang w:val="en-US"/>
                      </w:rPr>
                      <w:t>XIX</w:t>
                    </w:r>
                    <w:r w:rsidRPr="008D5B44">
                      <w:rPr>
                        <w:sz w:val="28"/>
                        <w:szCs w:val="28"/>
                      </w:rPr>
                      <w:t xml:space="preserve"> – начале  </w:t>
                    </w:r>
                    <w:r w:rsidRPr="008D5B44">
                      <w:rPr>
                        <w:sz w:val="28"/>
                        <w:szCs w:val="28"/>
                        <w:lang w:val="en-US"/>
                      </w:rPr>
                      <w:t>XX</w:t>
                    </w:r>
                    <w:r w:rsidRPr="008D5B44">
                      <w:rPr>
                        <w:sz w:val="28"/>
                        <w:szCs w:val="28"/>
                      </w:rPr>
                      <w:t xml:space="preserve"> вв.</w:t>
                    </w:r>
                  </w:p>
                </w:txbxContent>
              </v:textbox>
            </v:rect>
            <v:rect id="_x0000_s2683" style="position:absolute;left:4073;top:2368;width:1903;height:1080">
              <v:textbox style="mso-next-textbox:#_x0000_s2683">
                <w:txbxContent>
                  <w:p w:rsidR="00EE51D8" w:rsidRDefault="00EE51D8" w:rsidP="008D5B44">
                    <w:pPr>
                      <w:jc w:val="center"/>
                      <w:rPr>
                        <w:sz w:val="28"/>
                        <w:szCs w:val="28"/>
                      </w:rPr>
                    </w:pPr>
                    <w:r w:rsidRPr="008D5B44">
                      <w:rPr>
                        <w:sz w:val="28"/>
                        <w:szCs w:val="28"/>
                      </w:rPr>
                      <w:t xml:space="preserve">Мировой экономический </w:t>
                    </w:r>
                    <w:r>
                      <w:rPr>
                        <w:sz w:val="28"/>
                        <w:szCs w:val="28"/>
                      </w:rPr>
                      <w:t>кризис</w:t>
                    </w:r>
                  </w:p>
                  <w:p w:rsidR="00EE51D8" w:rsidRPr="008D5B44" w:rsidRDefault="00EE51D8" w:rsidP="008D5B44">
                    <w:pPr>
                      <w:jc w:val="center"/>
                      <w:rPr>
                        <w:sz w:val="28"/>
                        <w:szCs w:val="28"/>
                      </w:rPr>
                    </w:pPr>
                    <w:r w:rsidRPr="008D5B44">
                      <w:rPr>
                        <w:sz w:val="28"/>
                        <w:szCs w:val="28"/>
                      </w:rPr>
                      <w:t>1900 – 1903 гг.</w:t>
                    </w:r>
                  </w:p>
                </w:txbxContent>
              </v:textbox>
            </v:rect>
            <v:rect id="_x0000_s2684" style="position:absolute;left:2307;top:2368;width:1766;height:1080">
              <v:textbox style="mso-next-textbox:#_x0000_s2684">
                <w:txbxContent>
                  <w:p w:rsidR="00EE51D8" w:rsidRDefault="00EE51D8" w:rsidP="008D5B44">
                    <w:pPr>
                      <w:jc w:val="center"/>
                      <w:rPr>
                        <w:sz w:val="28"/>
                        <w:szCs w:val="28"/>
                      </w:rPr>
                    </w:pPr>
                    <w:r w:rsidRPr="008D5B44">
                      <w:rPr>
                        <w:sz w:val="28"/>
                        <w:szCs w:val="28"/>
                      </w:rPr>
                      <w:t>Промышленный подъем</w:t>
                    </w:r>
                  </w:p>
                  <w:p w:rsidR="00EE51D8" w:rsidRPr="008D5B44" w:rsidRDefault="00EE51D8" w:rsidP="008D5B44">
                    <w:pPr>
                      <w:jc w:val="center"/>
                      <w:rPr>
                        <w:sz w:val="28"/>
                        <w:szCs w:val="28"/>
                      </w:rPr>
                    </w:pPr>
                    <w:r w:rsidRPr="008D5B44">
                      <w:rPr>
                        <w:sz w:val="28"/>
                        <w:szCs w:val="28"/>
                      </w:rPr>
                      <w:t>1890-х гг.</w:t>
                    </w:r>
                  </w:p>
                </w:txbxContent>
              </v:textbox>
            </v:rect>
            <v:rect id="_x0000_s2685" style="position:absolute;left:5975;top:2368;width:1766;height:1080">
              <v:textbox style="mso-next-textbox:#_x0000_s2685">
                <w:txbxContent>
                  <w:p w:rsidR="00EE51D8" w:rsidRDefault="00EE51D8" w:rsidP="008D5B44">
                    <w:pPr>
                      <w:jc w:val="center"/>
                      <w:rPr>
                        <w:sz w:val="28"/>
                        <w:szCs w:val="28"/>
                      </w:rPr>
                    </w:pPr>
                    <w:r w:rsidRPr="008D5B44">
                      <w:rPr>
                        <w:sz w:val="28"/>
                        <w:szCs w:val="28"/>
                      </w:rPr>
                      <w:t>Депрессия,</w:t>
                    </w:r>
                    <w:r>
                      <w:rPr>
                        <w:sz w:val="28"/>
                        <w:szCs w:val="28"/>
                      </w:rPr>
                      <w:t xml:space="preserve"> застой</w:t>
                    </w:r>
                  </w:p>
                  <w:p w:rsidR="00EE51D8" w:rsidRPr="008D5B44" w:rsidRDefault="00EE51D8" w:rsidP="008D5B44">
                    <w:pPr>
                      <w:jc w:val="center"/>
                      <w:rPr>
                        <w:sz w:val="28"/>
                        <w:szCs w:val="28"/>
                      </w:rPr>
                    </w:pPr>
                    <w:r w:rsidRPr="008D5B44">
                      <w:rPr>
                        <w:sz w:val="28"/>
                        <w:szCs w:val="28"/>
                      </w:rPr>
                      <w:t>1904 – 1908 гг.</w:t>
                    </w:r>
                  </w:p>
                </w:txbxContent>
              </v:textbox>
            </v:rect>
            <v:rect id="_x0000_s2686" style="position:absolute;left:7741;top:2368;width:1767;height:1080">
              <v:textbox style="mso-next-textbox:#_x0000_s2686">
                <w:txbxContent>
                  <w:p w:rsidR="00EE51D8" w:rsidRDefault="00EE51D8" w:rsidP="008D5B44">
                    <w:pPr>
                      <w:jc w:val="center"/>
                      <w:rPr>
                        <w:sz w:val="28"/>
                        <w:szCs w:val="28"/>
                      </w:rPr>
                    </w:pPr>
                    <w:r w:rsidRPr="008D5B44">
                      <w:rPr>
                        <w:sz w:val="28"/>
                        <w:szCs w:val="28"/>
                      </w:rPr>
                      <w:t xml:space="preserve">Промышленный </w:t>
                    </w:r>
                    <w:r>
                      <w:rPr>
                        <w:sz w:val="28"/>
                        <w:szCs w:val="28"/>
                      </w:rPr>
                      <w:t>подъем</w:t>
                    </w:r>
                  </w:p>
                  <w:p w:rsidR="00EE51D8" w:rsidRPr="008D5B44" w:rsidRDefault="00EE51D8" w:rsidP="008D5B44">
                    <w:pPr>
                      <w:jc w:val="center"/>
                      <w:rPr>
                        <w:sz w:val="28"/>
                        <w:szCs w:val="28"/>
                      </w:rPr>
                    </w:pPr>
                    <w:r w:rsidRPr="008D5B44">
                      <w:rPr>
                        <w:sz w:val="28"/>
                        <w:szCs w:val="28"/>
                      </w:rPr>
                      <w:t>1909 – 1913 гг.</w:t>
                    </w:r>
                  </w:p>
                </w:txbxContent>
              </v:textbox>
            </v:rect>
            <v:rect id="_x0000_s2688" style="position:absolute;left:3122;top:7903;width:6388;height:675">
              <v:textbox style="mso-next-textbox:#_x0000_s2688">
                <w:txbxContent>
                  <w:p w:rsidR="00EE51D8" w:rsidRPr="009B5725" w:rsidRDefault="00EE51D8" w:rsidP="009B5725">
                    <w:pPr>
                      <w:jc w:val="center"/>
                      <w:rPr>
                        <w:sz w:val="28"/>
                        <w:szCs w:val="28"/>
                      </w:rPr>
                    </w:pPr>
                    <w:r>
                      <w:rPr>
                        <w:sz w:val="28"/>
                        <w:szCs w:val="28"/>
                      </w:rPr>
                      <w:t xml:space="preserve">Активное вмешательство государства в экономику и складывание системы </w:t>
                    </w:r>
                    <w:r w:rsidRPr="00822E37">
                      <w:rPr>
                        <w:i/>
                        <w:sz w:val="28"/>
                        <w:szCs w:val="28"/>
                      </w:rPr>
                      <w:t>государственно-монополистического капитализма</w:t>
                    </w:r>
                  </w:p>
                </w:txbxContent>
              </v:textbox>
            </v:rect>
            <v:rect id="_x0000_s2689" style="position:absolute;left:3123;top:9576;width:6385;height:810">
              <v:textbox style="mso-next-textbox:#_x0000_s2689">
                <w:txbxContent>
                  <w:p w:rsidR="00EE51D8" w:rsidRPr="009B5725" w:rsidRDefault="00EE51D8" w:rsidP="009B5725">
                    <w:pPr>
                      <w:jc w:val="center"/>
                      <w:rPr>
                        <w:sz w:val="28"/>
                        <w:szCs w:val="28"/>
                      </w:rPr>
                    </w:pPr>
                    <w:r>
                      <w:rPr>
                        <w:sz w:val="28"/>
                        <w:szCs w:val="28"/>
                      </w:rPr>
                      <w:t>Широкий ввоз иностранных капиталов, обусловленный возможностью получения сверхприбылей из-за дешевой рабочей силы и огромных сырьевых ресурсов</w:t>
                    </w:r>
                  </w:p>
                </w:txbxContent>
              </v:textbox>
            </v:rect>
            <v:rect id="_x0000_s2690" style="position:absolute;left:3123;top:10468;width:6385;height:810">
              <v:textbox style="mso-next-textbox:#_x0000_s2690">
                <w:txbxContent>
                  <w:p w:rsidR="00EE51D8" w:rsidRPr="009B5725" w:rsidRDefault="00EE51D8" w:rsidP="009B5725">
                    <w:pPr>
                      <w:jc w:val="center"/>
                      <w:rPr>
                        <w:sz w:val="28"/>
                        <w:szCs w:val="28"/>
                      </w:rPr>
                    </w:pPr>
                    <w:r>
                      <w:rPr>
                        <w:sz w:val="28"/>
                        <w:szCs w:val="28"/>
                      </w:rPr>
                      <w:t>Ускорение процесса монополизации и сращивание промышленного и финансового капитала – образование промышленно-финансовых групп, занявших господствующее положение в экономике</w:t>
                    </w:r>
                  </w:p>
                </w:txbxContent>
              </v:textbox>
            </v:rect>
            <v:rect id="_x0000_s2691" style="position:absolute;left:3123;top:8646;width:6387;height:873">
              <v:textbox style="mso-next-textbox:#_x0000_s2691">
                <w:txbxContent>
                  <w:p w:rsidR="00EE51D8" w:rsidRPr="009B5725" w:rsidRDefault="00EE51D8" w:rsidP="009B5725">
                    <w:pPr>
                      <w:jc w:val="center"/>
                      <w:rPr>
                        <w:sz w:val="28"/>
                        <w:szCs w:val="28"/>
                      </w:rPr>
                    </w:pPr>
                    <w:r>
                      <w:rPr>
                        <w:sz w:val="28"/>
                        <w:szCs w:val="28"/>
                      </w:rPr>
                      <w:t>Сравнительно невысокая активность в вывозе капиталов за границу из-за нехватки отечественных капиталов и возможности их вывоза на окраины империи</w:t>
                    </w:r>
                  </w:p>
                </w:txbxContent>
              </v:textbox>
            </v:rect>
            <v:rect id="_x0000_s2692" style="position:absolute;left:3125;top:7392;width:6385;height:405">
              <v:textbox style="mso-next-textbox:#_x0000_s2692">
                <w:txbxContent>
                  <w:p w:rsidR="00EE51D8" w:rsidRPr="009B5725" w:rsidRDefault="00EE51D8" w:rsidP="009B5725">
                    <w:pPr>
                      <w:jc w:val="center"/>
                      <w:rPr>
                        <w:sz w:val="28"/>
                        <w:szCs w:val="28"/>
                      </w:rPr>
                    </w:pPr>
                    <w:r>
                      <w:rPr>
                        <w:sz w:val="28"/>
                        <w:szCs w:val="28"/>
                      </w:rPr>
                      <w:t>Относительная слабость российской буржуазии</w:t>
                    </w:r>
                  </w:p>
                </w:txbxContent>
              </v:textbox>
            </v:rect>
            <v:rect id="_x0000_s2693" style="position:absolute;left:3116;top:6635;width:6385;height:675">
              <v:textbox style="mso-next-textbox:#_x0000_s2693">
                <w:txbxContent>
                  <w:p w:rsidR="00EE51D8" w:rsidRPr="009B5725" w:rsidRDefault="00EE51D8" w:rsidP="009B5725">
                    <w:pPr>
                      <w:jc w:val="center"/>
                      <w:rPr>
                        <w:sz w:val="28"/>
                        <w:szCs w:val="28"/>
                      </w:rPr>
                    </w:pPr>
                    <w:r>
                      <w:rPr>
                        <w:sz w:val="28"/>
                        <w:szCs w:val="28"/>
                      </w:rPr>
                      <w:t>Сохранение самодержавия с его мощным бюрократическим аппаратом</w:t>
                    </w:r>
                  </w:p>
                </w:txbxContent>
              </v:textbox>
            </v:rect>
            <v:rect id="_x0000_s2694" style="position:absolute;left:3125;top:5473;width:6385;height:1080">
              <v:textbox style="mso-next-textbox:#_x0000_s2694">
                <w:txbxContent>
                  <w:p w:rsidR="00EE51D8" w:rsidRPr="008D5B44" w:rsidRDefault="00EE51D8" w:rsidP="009B5725">
                    <w:pPr>
                      <w:jc w:val="center"/>
                      <w:rPr>
                        <w:sz w:val="28"/>
                        <w:szCs w:val="28"/>
                      </w:rPr>
                    </w:pPr>
                    <w:r>
                      <w:rPr>
                        <w:sz w:val="28"/>
                        <w:szCs w:val="28"/>
                      </w:rPr>
                      <w:t>Сочетание современной капиталистической промышленности и финансово-банковской системы с отсталым аграрным сектором, сохранившим полукрепостнические формы собственности и методы хозяйствования</w:t>
                    </w:r>
                  </w:p>
                </w:txbxContent>
              </v:textbox>
            </v:rect>
            <v:roundrect id="_x0000_s2695" style="position:absolute;left:2307;top:4798;width:7201;height:515" arcsize="10923f">
              <v:textbox style="mso-next-textbox:#_x0000_s2695">
                <w:txbxContent>
                  <w:p w:rsidR="00EE51D8" w:rsidRPr="008D5B44" w:rsidRDefault="00EE51D8" w:rsidP="008D5B44">
                    <w:pPr>
                      <w:jc w:val="center"/>
                      <w:rPr>
                        <w:i/>
                        <w:sz w:val="28"/>
                        <w:szCs w:val="28"/>
                      </w:rPr>
                    </w:pPr>
                    <w:r>
                      <w:rPr>
                        <w:i/>
                        <w:sz w:val="28"/>
                        <w:szCs w:val="28"/>
                      </w:rPr>
                      <w:t xml:space="preserve">Особенности экономического развития России в начале </w:t>
                    </w:r>
                    <w:r>
                      <w:rPr>
                        <w:i/>
                        <w:sz w:val="28"/>
                        <w:szCs w:val="28"/>
                        <w:lang w:val="en-US"/>
                      </w:rPr>
                      <w:t>XX</w:t>
                    </w:r>
                    <w:r>
                      <w:rPr>
                        <w:i/>
                        <w:sz w:val="28"/>
                        <w:szCs w:val="28"/>
                      </w:rPr>
                      <w:t xml:space="preserve"> века</w:t>
                    </w:r>
                  </w:p>
                </w:txbxContent>
              </v:textbox>
            </v:roundrect>
            <v:line id="_x0000_s2696" style="position:absolute" from="2715,5338" to="2716,11008"/>
            <v:line id="_x0000_s2697" style="position:absolute" from="2720,11007" to="3125,11008">
              <v:stroke endarrow="block"/>
            </v:line>
            <v:line id="_x0000_s2700" style="position:absolute" from="2718,9939" to="3125,9940">
              <v:stroke endarrow="block"/>
            </v:line>
            <v:line id="_x0000_s2701" style="position:absolute" from="2718,9069" to="3125,9070">
              <v:stroke endarrow="block"/>
            </v:line>
            <v:line id="_x0000_s2702" style="position:absolute" from="2718,8279" to="3125,8280">
              <v:stroke endarrow="block"/>
            </v:line>
            <v:line id="_x0000_s2703" style="position:absolute" from="2718,7618" to="3125,7619">
              <v:stroke endarrow="block"/>
            </v:line>
            <v:line id="_x0000_s2704" style="position:absolute" from="2709,7005" to="3116,7006">
              <v:stroke endarrow="block"/>
            </v:line>
            <v:line id="_x0000_s2705" style="position:absolute" from="2718,5958" to="3125,5959">
              <v:stroke endarrow="block"/>
            </v:line>
            <w10:anchorlock/>
          </v:group>
        </w:pict>
      </w:r>
    </w:p>
    <w:p w:rsidR="008C0F3A" w:rsidRPr="008C0F3A" w:rsidRDefault="008C0F3A" w:rsidP="00A076A1">
      <w:pPr>
        <w:tabs>
          <w:tab w:val="left" w:pos="1260"/>
        </w:tabs>
        <w:spacing w:line="360" w:lineRule="auto"/>
        <w:ind w:left="709"/>
        <w:jc w:val="both"/>
        <w:rPr>
          <w:b/>
          <w:sz w:val="32"/>
          <w:szCs w:val="32"/>
        </w:rPr>
      </w:pPr>
      <w:r w:rsidRPr="008C0F3A">
        <w:rPr>
          <w:b/>
          <w:sz w:val="32"/>
          <w:szCs w:val="32"/>
        </w:rPr>
        <w:lastRenderedPageBreak/>
        <w:t xml:space="preserve">Монополии в экономике России в начале </w:t>
      </w:r>
      <w:r w:rsidRPr="008C0F3A">
        <w:rPr>
          <w:b/>
          <w:sz w:val="32"/>
          <w:szCs w:val="32"/>
          <w:lang w:val="en-US"/>
        </w:rPr>
        <w:t>XX</w:t>
      </w:r>
      <w:r w:rsidRPr="008C0F3A">
        <w:rPr>
          <w:b/>
          <w:sz w:val="32"/>
          <w:szCs w:val="32"/>
        </w:rPr>
        <w:t xml:space="preserve"> в.</w:t>
      </w:r>
      <w:r w:rsidR="003F7BEF">
        <w:rPr>
          <w:rStyle w:val="aa"/>
          <w:b/>
          <w:sz w:val="32"/>
          <w:szCs w:val="32"/>
        </w:rPr>
        <w:footnoteReference w:id="23"/>
      </w:r>
    </w:p>
    <w:p w:rsidR="008C0F3A" w:rsidRDefault="008C0F3A" w:rsidP="00FC1CE6">
      <w:pPr>
        <w:tabs>
          <w:tab w:val="left" w:pos="1260"/>
        </w:tabs>
        <w:spacing w:line="360" w:lineRule="auto"/>
        <w:jc w:val="center"/>
        <w:rPr>
          <w:b/>
          <w:sz w:val="32"/>
          <w:szCs w:val="32"/>
        </w:rPr>
      </w:pPr>
    </w:p>
    <w:p w:rsidR="00C138C2" w:rsidRDefault="00493F3C" w:rsidP="00C138C2">
      <w:pPr>
        <w:tabs>
          <w:tab w:val="left" w:pos="1260"/>
        </w:tabs>
        <w:spacing w:line="360" w:lineRule="auto"/>
        <w:jc w:val="both"/>
        <w:rPr>
          <w:b/>
          <w:sz w:val="32"/>
          <w:szCs w:val="32"/>
        </w:rPr>
      </w:pPr>
      <w:r>
        <w:rPr>
          <w:b/>
          <w:sz w:val="32"/>
          <w:szCs w:val="32"/>
        </w:rPr>
      </w:r>
      <w:r>
        <w:rPr>
          <w:b/>
          <w:sz w:val="32"/>
          <w:szCs w:val="32"/>
        </w:rPr>
        <w:pict>
          <v:group id="_x0000_s2707" editas="canvas" style="width:480.6pt;height:486pt;mso-position-horizontal-relative:char;mso-position-vertical-relative:line" coordorigin="2303,2765" coordsize="7254,7290">
            <o:lock v:ext="edit" aspectratio="t"/>
            <v:shape id="_x0000_s2706" type="#_x0000_t75" style="position:absolute;left:2303;top:2765;width:7254;height:7290" o:preferrelative="f">
              <v:fill o:detectmouseclick="t"/>
              <v:path o:extrusionok="t" o:connecttype="none"/>
              <o:lock v:ext="edit" text="t"/>
            </v:shape>
            <v:rect id="_x0000_s2708" style="position:absolute;left:7465;top:3575;width:2038;height:675">
              <v:textbox style="mso-next-textbox:#_x0000_s2708">
                <w:txbxContent>
                  <w:p w:rsidR="00EE51D8" w:rsidRPr="009F131E" w:rsidRDefault="00EE51D8" w:rsidP="009F131E">
                    <w:pPr>
                      <w:spacing w:before="120"/>
                      <w:jc w:val="center"/>
                      <w:rPr>
                        <w:sz w:val="28"/>
                        <w:szCs w:val="28"/>
                      </w:rPr>
                    </w:pPr>
                    <w:r>
                      <w:rPr>
                        <w:sz w:val="28"/>
                        <w:szCs w:val="28"/>
                      </w:rPr>
                      <w:t>Производственный</w:t>
                    </w:r>
                  </w:p>
                </w:txbxContent>
              </v:textbox>
            </v:rect>
            <v:rect id="_x0000_s2709" style="position:absolute;left:2303;top:3575;width:2038;height:675">
              <v:textbox style="mso-next-textbox:#_x0000_s2709">
                <w:txbxContent>
                  <w:p w:rsidR="00EE51D8" w:rsidRPr="009F131E" w:rsidRDefault="00EE51D8" w:rsidP="009F131E">
                    <w:pPr>
                      <w:spacing w:before="120"/>
                      <w:jc w:val="center"/>
                      <w:rPr>
                        <w:sz w:val="28"/>
                        <w:szCs w:val="28"/>
                      </w:rPr>
                    </w:pPr>
                    <w:r>
                      <w:rPr>
                        <w:sz w:val="28"/>
                        <w:szCs w:val="28"/>
                      </w:rPr>
                      <w:t>Сбытовой</w:t>
                    </w:r>
                  </w:p>
                </w:txbxContent>
              </v:textbox>
            </v:rect>
            <v:rect id="_x0000_s2710" style="position:absolute;left:6379;top:4655;width:1496;height:405">
              <v:textbox style="mso-next-textbox:#_x0000_s2710">
                <w:txbxContent>
                  <w:p w:rsidR="00EE51D8" w:rsidRPr="00A63126" w:rsidRDefault="00EE51D8" w:rsidP="00A63126">
                    <w:pPr>
                      <w:jc w:val="center"/>
                      <w:rPr>
                        <w:sz w:val="28"/>
                        <w:szCs w:val="28"/>
                      </w:rPr>
                    </w:pPr>
                    <w:r w:rsidRPr="00A63126">
                      <w:rPr>
                        <w:sz w:val="28"/>
                        <w:szCs w:val="28"/>
                      </w:rPr>
                      <w:t>Трест</w:t>
                    </w:r>
                  </w:p>
                </w:txbxContent>
              </v:textbox>
            </v:rect>
            <v:rect id="_x0000_s2711" style="position:absolute;left:7873;top:4655;width:1494;height:405">
              <v:textbox style="mso-next-textbox:#_x0000_s2711">
                <w:txbxContent>
                  <w:p w:rsidR="00EE51D8" w:rsidRPr="00A63126" w:rsidRDefault="00EE51D8" w:rsidP="00A63126">
                    <w:pPr>
                      <w:jc w:val="center"/>
                      <w:rPr>
                        <w:sz w:val="28"/>
                        <w:szCs w:val="28"/>
                      </w:rPr>
                    </w:pPr>
                    <w:r w:rsidRPr="00A63126">
                      <w:rPr>
                        <w:sz w:val="28"/>
                        <w:szCs w:val="28"/>
                      </w:rPr>
                      <w:t>Концерн</w:t>
                    </w:r>
                  </w:p>
                </w:txbxContent>
              </v:textbox>
            </v:rect>
            <v:rect id="_x0000_s2712" style="position:absolute;left:6379;top:5060;width:1496;height:405">
              <v:textbox style="mso-next-textbox:#_x0000_s2712">
                <w:txbxContent>
                  <w:p w:rsidR="00EE51D8" w:rsidRPr="00A63126" w:rsidRDefault="00EE51D8" w:rsidP="00A63126">
                    <w:pPr>
                      <w:jc w:val="center"/>
                      <w:rPr>
                        <w:sz w:val="28"/>
                        <w:szCs w:val="28"/>
                      </w:rPr>
                    </w:pPr>
                    <w:r w:rsidRPr="00A63126">
                      <w:rPr>
                        <w:sz w:val="28"/>
                        <w:szCs w:val="28"/>
                      </w:rPr>
                      <w:t>1909</w:t>
                    </w:r>
                    <w:r>
                      <w:rPr>
                        <w:sz w:val="28"/>
                        <w:szCs w:val="28"/>
                      </w:rPr>
                      <w:t>–</w:t>
                    </w:r>
                    <w:r w:rsidRPr="00A63126">
                      <w:rPr>
                        <w:sz w:val="28"/>
                        <w:szCs w:val="28"/>
                      </w:rPr>
                      <w:t>1913 гг.</w:t>
                    </w:r>
                  </w:p>
                </w:txbxContent>
              </v:textbox>
            </v:rect>
            <v:rect id="_x0000_s2713" style="position:absolute;left:7873;top:5060;width:1491;height:405">
              <v:textbox style="mso-next-textbox:#_x0000_s2713">
                <w:txbxContent>
                  <w:p w:rsidR="00EE51D8" w:rsidRPr="00A63126" w:rsidRDefault="00EE51D8" w:rsidP="00A63126">
                    <w:pPr>
                      <w:jc w:val="center"/>
                      <w:rPr>
                        <w:sz w:val="28"/>
                        <w:szCs w:val="28"/>
                      </w:rPr>
                    </w:pPr>
                    <w:r w:rsidRPr="00A63126">
                      <w:rPr>
                        <w:sz w:val="28"/>
                        <w:szCs w:val="28"/>
                      </w:rPr>
                      <w:t>1909</w:t>
                    </w:r>
                    <w:r>
                      <w:rPr>
                        <w:sz w:val="28"/>
                        <w:szCs w:val="28"/>
                      </w:rPr>
                      <w:t>–</w:t>
                    </w:r>
                    <w:r w:rsidRPr="00A63126">
                      <w:rPr>
                        <w:sz w:val="28"/>
                        <w:szCs w:val="28"/>
                      </w:rPr>
                      <w:t>1913 гг.</w:t>
                    </w:r>
                  </w:p>
                </w:txbxContent>
              </v:textbox>
            </v:rect>
            <v:rect id="_x0000_s2714" style="position:absolute;left:4259;top:4655;width:1630;height:405">
              <v:textbox style="mso-next-textbox:#_x0000_s2714">
                <w:txbxContent>
                  <w:p w:rsidR="00EE51D8" w:rsidRPr="00A63126" w:rsidRDefault="00EE51D8" w:rsidP="00A63126">
                    <w:pPr>
                      <w:jc w:val="center"/>
                      <w:rPr>
                        <w:sz w:val="28"/>
                        <w:szCs w:val="28"/>
                      </w:rPr>
                    </w:pPr>
                    <w:r w:rsidRPr="00A63126">
                      <w:rPr>
                        <w:sz w:val="28"/>
                        <w:szCs w:val="28"/>
                      </w:rPr>
                      <w:t>Синдикат</w:t>
                    </w:r>
                  </w:p>
                </w:txbxContent>
              </v:textbox>
            </v:rect>
            <v:rect id="_x0000_s2715" style="position:absolute;left:2439;top:4655;width:1820;height:405">
              <v:textbox style="mso-next-textbox:#_x0000_s2715">
                <w:txbxContent>
                  <w:p w:rsidR="00EE51D8" w:rsidRPr="00A63126" w:rsidRDefault="00EE51D8" w:rsidP="00A63126">
                    <w:pPr>
                      <w:jc w:val="center"/>
                      <w:rPr>
                        <w:sz w:val="28"/>
                        <w:szCs w:val="28"/>
                      </w:rPr>
                    </w:pPr>
                    <w:r w:rsidRPr="00A63126">
                      <w:rPr>
                        <w:sz w:val="28"/>
                        <w:szCs w:val="28"/>
                      </w:rPr>
                      <w:t>Картель</w:t>
                    </w:r>
                  </w:p>
                </w:txbxContent>
              </v:textbox>
            </v:rect>
            <v:rect id="_x0000_s2716" style="position:absolute;left:2439;top:5060;width:1820;height:405">
              <v:textbox style="mso-next-textbox:#_x0000_s2716">
                <w:txbxContent>
                  <w:p w:rsidR="00EE51D8" w:rsidRPr="00A63126" w:rsidRDefault="00EE51D8" w:rsidP="00A63126">
                    <w:pPr>
                      <w:jc w:val="center"/>
                      <w:rPr>
                        <w:sz w:val="28"/>
                        <w:szCs w:val="28"/>
                      </w:rPr>
                    </w:pPr>
                    <w:r>
                      <w:rPr>
                        <w:sz w:val="28"/>
                        <w:szCs w:val="28"/>
                      </w:rPr>
                      <w:t>1880–1890 гг.</w:t>
                    </w:r>
                  </w:p>
                </w:txbxContent>
              </v:textbox>
            </v:rect>
            <v:rect id="_x0000_s2717" style="position:absolute;left:4259;top:5060;width:1630;height:405">
              <v:textbox style="mso-next-textbox:#_x0000_s2717">
                <w:txbxContent>
                  <w:p w:rsidR="00EE51D8" w:rsidRPr="00A63126" w:rsidRDefault="00EE51D8" w:rsidP="00A63126">
                    <w:pPr>
                      <w:jc w:val="center"/>
                      <w:rPr>
                        <w:sz w:val="28"/>
                        <w:szCs w:val="28"/>
                      </w:rPr>
                    </w:pPr>
                    <w:r w:rsidRPr="00A63126">
                      <w:rPr>
                        <w:sz w:val="28"/>
                        <w:szCs w:val="28"/>
                      </w:rPr>
                      <w:t xml:space="preserve">С </w:t>
                    </w:r>
                    <w:smartTag w:uri="urn:schemas-microsoft-com:office:smarttags" w:element="metricconverter">
                      <w:smartTagPr>
                        <w:attr w:name="ProductID" w:val="1902 г"/>
                      </w:smartTagPr>
                      <w:r w:rsidRPr="00A63126">
                        <w:rPr>
                          <w:sz w:val="28"/>
                          <w:szCs w:val="28"/>
                        </w:rPr>
                        <w:t>1902 г</w:t>
                      </w:r>
                    </w:smartTag>
                    <w:r w:rsidRPr="00A63126">
                      <w:rPr>
                        <w:sz w:val="28"/>
                        <w:szCs w:val="28"/>
                      </w:rPr>
                      <w:t>.</w:t>
                    </w:r>
                  </w:p>
                </w:txbxContent>
              </v:textbox>
            </v:rect>
            <v:rect id="_x0000_s2718" style="position:absolute;left:4259;top:5465;width:1630;height:3240">
              <v:textbox style="mso-next-textbox:#_x0000_s2718">
                <w:txbxContent>
                  <w:p w:rsidR="00EE51D8" w:rsidRPr="006D3DE6" w:rsidRDefault="00EE51D8" w:rsidP="00A63126">
                    <w:pPr>
                      <w:jc w:val="center"/>
                      <w:rPr>
                        <w:sz w:val="28"/>
                        <w:szCs w:val="28"/>
                      </w:rPr>
                    </w:pPr>
                    <w:r>
                      <w:rPr>
                        <w:sz w:val="28"/>
                        <w:szCs w:val="28"/>
                      </w:rPr>
                      <w:t>Регулирование получения заказов и покупки сырья при сохранении свободы производства и централизации сбыта продукции по согласованным ценам</w:t>
                    </w:r>
                  </w:p>
                </w:txbxContent>
              </v:textbox>
            </v:rect>
            <v:rect id="_x0000_s2719" style="position:absolute;left:2439;top:5465;width:1820;height:3240">
              <v:textbox style="mso-next-textbox:#_x0000_s2719">
                <w:txbxContent>
                  <w:p w:rsidR="00EE51D8" w:rsidRPr="006D3DE6" w:rsidRDefault="00EE51D8" w:rsidP="00A63126">
                    <w:pPr>
                      <w:jc w:val="center"/>
                      <w:rPr>
                        <w:sz w:val="28"/>
                        <w:szCs w:val="28"/>
                      </w:rPr>
                    </w:pPr>
                    <w:r>
                      <w:rPr>
                        <w:sz w:val="28"/>
                        <w:szCs w:val="28"/>
                      </w:rPr>
                      <w:t xml:space="preserve">Регулирование цен и районов продажи продукции, условий найма рабочих при сохранении свободы производственно-коммерческой деятельности </w:t>
                    </w:r>
                  </w:p>
                </w:txbxContent>
              </v:textbox>
            </v:rect>
            <v:rect id="_x0000_s2720" style="position:absolute;left:6378;top:5465;width:2989;height:3240">
              <v:textbox style="mso-next-textbox:#_x0000_s2720">
                <w:txbxContent>
                  <w:p w:rsidR="00EE51D8" w:rsidRPr="006D3DE6" w:rsidRDefault="00EE51D8" w:rsidP="00A63126">
                    <w:pPr>
                      <w:jc w:val="center"/>
                      <w:rPr>
                        <w:sz w:val="28"/>
                        <w:szCs w:val="28"/>
                      </w:rPr>
                    </w:pPr>
                    <w:r>
                      <w:rPr>
                        <w:sz w:val="28"/>
                        <w:szCs w:val="28"/>
                      </w:rPr>
                      <w:t>Комбинированные объединения: регулировали не только добычу сырья и сбыт, но и производство на основе общего финансирования при сохранении формальной самостоятельности предприятий. Часто координировали производственную деятельность разных отраслей экономики</w:t>
                    </w:r>
                  </w:p>
                </w:txbxContent>
              </v:textbox>
            </v:rect>
            <v:rect id="_x0000_s2721" style="position:absolute;left:2357;top:9110;width:7200;height:945">
              <v:textbox style="mso-next-textbox:#_x0000_s2721">
                <w:txbxContent>
                  <w:p w:rsidR="00EE51D8" w:rsidRDefault="00EE51D8" w:rsidP="006D3DE6">
                    <w:pPr>
                      <w:jc w:val="center"/>
                      <w:rPr>
                        <w:i/>
                        <w:sz w:val="28"/>
                        <w:szCs w:val="28"/>
                      </w:rPr>
                    </w:pPr>
                    <w:r>
                      <w:rPr>
                        <w:i/>
                        <w:sz w:val="28"/>
                        <w:szCs w:val="28"/>
                      </w:rPr>
                      <w:t>Вывод</w:t>
                    </w:r>
                  </w:p>
                  <w:p w:rsidR="00EE51D8" w:rsidRPr="006D3DE6" w:rsidRDefault="00EE51D8" w:rsidP="006D3DE6">
                    <w:pPr>
                      <w:jc w:val="center"/>
                      <w:rPr>
                        <w:sz w:val="28"/>
                        <w:szCs w:val="28"/>
                      </w:rPr>
                    </w:pPr>
                    <w:r>
                      <w:rPr>
                        <w:sz w:val="28"/>
                        <w:szCs w:val="28"/>
                      </w:rPr>
                      <w:t xml:space="preserve">К </w:t>
                    </w:r>
                    <w:smartTag w:uri="urn:schemas-microsoft-com:office:smarttags" w:element="metricconverter">
                      <w:smartTagPr>
                        <w:attr w:name="ProductID" w:val="1913 г"/>
                      </w:smartTagPr>
                      <w:r>
                        <w:rPr>
                          <w:sz w:val="28"/>
                          <w:szCs w:val="28"/>
                        </w:rPr>
                        <w:t>1913 г</w:t>
                      </w:r>
                    </w:smartTag>
                    <w:r>
                      <w:rPr>
                        <w:sz w:val="28"/>
                        <w:szCs w:val="28"/>
                      </w:rPr>
                      <w:t>. Процесс монополизации охватил все отрасли промышленности и стал важнейшим фактором хозяйственно-экономической жизни России</w:t>
                    </w:r>
                  </w:p>
                </w:txbxContent>
              </v:textbox>
            </v:rect>
            <v:roundrect id="_x0000_s2722" style="position:absolute;left:4341;top:2765;width:3124;height:540" arcsize="10923f">
              <v:textbox style="mso-next-textbox:#_x0000_s2722">
                <w:txbxContent>
                  <w:p w:rsidR="00EE51D8" w:rsidRPr="009F131E" w:rsidRDefault="00EE51D8" w:rsidP="009F131E">
                    <w:pPr>
                      <w:jc w:val="center"/>
                      <w:rPr>
                        <w:sz w:val="28"/>
                        <w:szCs w:val="28"/>
                      </w:rPr>
                    </w:pPr>
                    <w:r>
                      <w:rPr>
                        <w:sz w:val="28"/>
                        <w:szCs w:val="28"/>
                      </w:rPr>
                      <w:t>Формы монополий</w:t>
                    </w:r>
                  </w:p>
                </w:txbxContent>
              </v:textbox>
            </v:roundrect>
            <v:shapetype id="_x0000_t4" coordsize="21600,21600" o:spt="4" path="m10800,l,10800,10800,21600,21600,10800xe">
              <v:stroke joinstyle="miter"/>
              <v:path gradientshapeok="t" o:connecttype="rect" textboxrect="5400,5400,16200,16200"/>
            </v:shapetype>
            <v:shape id="_x0000_s2723" type="#_x0000_t4" style="position:absolute;left:4748;top:3575;width:2174;height:675">
              <v:textbox style="mso-next-textbox:#_x0000_s2723">
                <w:txbxContent>
                  <w:p w:rsidR="00EE51D8" w:rsidRPr="009F131E" w:rsidRDefault="00EE51D8" w:rsidP="009F131E">
                    <w:pPr>
                      <w:jc w:val="center"/>
                      <w:rPr>
                        <w:sz w:val="28"/>
                        <w:szCs w:val="28"/>
                      </w:rPr>
                    </w:pPr>
                    <w:r w:rsidRPr="009F131E">
                      <w:rPr>
                        <w:sz w:val="28"/>
                        <w:szCs w:val="28"/>
                      </w:rPr>
                      <w:t>Характер</w:t>
                    </w:r>
                  </w:p>
                </w:txbxContent>
              </v:textbox>
            </v:shape>
            <v:shape id="_x0000_s2725" type="#_x0000_t33" style="position:absolute;left:3322;top:3035;width:1019;height:540;rotation:180;flip:y" o:connectortype="elbow" adj="-61472,78180,-61472">
              <v:stroke endarrow="block"/>
            </v:shape>
            <v:shape id="_x0000_s2726" type="#_x0000_t33" style="position:absolute;left:7465;top:3035;width:1019;height:540" o:connectortype="elbow" adj="-127712,-78180,-127712">
              <v:stroke endarrow="block"/>
            </v:shape>
            <v:shape id="_x0000_s2727" type="#_x0000_t32" style="position:absolute;left:4341;top:3913;width:407;height:1;flip:x" o:connectortype="straight">
              <v:stroke endarrow="block"/>
            </v:shape>
            <v:shape id="_x0000_s2728" type="#_x0000_t32" style="position:absolute;left:6922;top:3913;width:543;height:1" o:connectortype="straight">
              <v:stroke endarrow="block"/>
            </v:shape>
            <v:shape id="_x0000_s2729" type="#_x0000_t32" style="position:absolute;left:3322;top:4250;width:27;height:405" o:connectortype="straight">
              <v:stroke endarrow="block"/>
            </v:shape>
            <v:shape id="_x0000_s2730" type="#_x0000_t32" style="position:absolute;left:3322;top:4250;width:1752;height:405" o:connectortype="straight">
              <v:stroke endarrow="block"/>
            </v:shape>
            <v:shape id="_x0000_s2731" type="#_x0000_t32" style="position:absolute;left:8484;top:4250;width:136;height:405" o:connectortype="straight">
              <v:stroke endarrow="block"/>
            </v:shape>
            <v:shape id="_x0000_s2732" type="#_x0000_t32" style="position:absolute;left:7127;top:4250;width:1357;height:405;flip:x" o:connectortype="straight">
              <v:stroke endarrow="block"/>
            </v:shape>
            <w10:anchorlock/>
          </v:group>
        </w:pict>
      </w:r>
    </w:p>
    <w:p w:rsidR="008C0F3A" w:rsidRDefault="008C0F3A" w:rsidP="00B12EFB">
      <w:pPr>
        <w:tabs>
          <w:tab w:val="left" w:pos="1260"/>
        </w:tabs>
        <w:spacing w:line="360" w:lineRule="auto"/>
        <w:ind w:firstLine="720"/>
        <w:jc w:val="both"/>
        <w:rPr>
          <w:b/>
          <w:sz w:val="32"/>
          <w:szCs w:val="32"/>
        </w:rPr>
      </w:pPr>
    </w:p>
    <w:p w:rsidR="008C0F3A" w:rsidRDefault="008C0F3A" w:rsidP="00FC1CE6">
      <w:pPr>
        <w:tabs>
          <w:tab w:val="left" w:pos="1260"/>
        </w:tabs>
        <w:spacing w:line="360" w:lineRule="auto"/>
        <w:jc w:val="center"/>
        <w:rPr>
          <w:b/>
          <w:sz w:val="32"/>
          <w:szCs w:val="32"/>
        </w:rPr>
      </w:pPr>
    </w:p>
    <w:p w:rsidR="00BF430A" w:rsidRDefault="00BF430A" w:rsidP="008C0F3A">
      <w:pPr>
        <w:tabs>
          <w:tab w:val="left" w:pos="1260"/>
        </w:tabs>
        <w:spacing w:line="360" w:lineRule="auto"/>
        <w:jc w:val="center"/>
        <w:rPr>
          <w:b/>
          <w:sz w:val="32"/>
          <w:szCs w:val="32"/>
        </w:rPr>
      </w:pPr>
    </w:p>
    <w:p w:rsidR="00BF430A" w:rsidRDefault="00BF430A" w:rsidP="008C0F3A">
      <w:pPr>
        <w:tabs>
          <w:tab w:val="left" w:pos="1260"/>
        </w:tabs>
        <w:spacing w:line="360" w:lineRule="auto"/>
        <w:jc w:val="center"/>
        <w:rPr>
          <w:b/>
          <w:sz w:val="32"/>
          <w:szCs w:val="32"/>
        </w:rPr>
      </w:pPr>
    </w:p>
    <w:p w:rsidR="00BF430A" w:rsidRDefault="00BF430A" w:rsidP="008C0F3A">
      <w:pPr>
        <w:tabs>
          <w:tab w:val="left" w:pos="1260"/>
        </w:tabs>
        <w:spacing w:line="360" w:lineRule="auto"/>
        <w:jc w:val="center"/>
        <w:rPr>
          <w:b/>
          <w:sz w:val="32"/>
          <w:szCs w:val="32"/>
        </w:rPr>
      </w:pPr>
    </w:p>
    <w:p w:rsidR="008C0F3A" w:rsidRPr="008C0F3A" w:rsidRDefault="00BB49E7" w:rsidP="00BB49E7">
      <w:pPr>
        <w:tabs>
          <w:tab w:val="left" w:pos="1260"/>
        </w:tabs>
        <w:spacing w:line="360" w:lineRule="auto"/>
        <w:ind w:left="709"/>
        <w:jc w:val="both"/>
        <w:rPr>
          <w:b/>
          <w:sz w:val="32"/>
          <w:szCs w:val="32"/>
        </w:rPr>
      </w:pPr>
      <w:r>
        <w:rPr>
          <w:b/>
          <w:sz w:val="32"/>
          <w:szCs w:val="32"/>
        </w:rPr>
        <w:lastRenderedPageBreak/>
        <w:t>Аграрная реформа 1906</w:t>
      </w:r>
      <w:r w:rsidR="008C0F3A" w:rsidRPr="008C0F3A">
        <w:rPr>
          <w:b/>
          <w:sz w:val="32"/>
          <w:szCs w:val="32"/>
        </w:rPr>
        <w:t>–1910 гг.</w:t>
      </w:r>
      <w:r w:rsidR="00C339A3">
        <w:rPr>
          <w:rStyle w:val="aa"/>
          <w:b/>
          <w:sz w:val="32"/>
          <w:szCs w:val="32"/>
        </w:rPr>
        <w:footnoteReference w:id="24"/>
      </w:r>
    </w:p>
    <w:p w:rsidR="008C0F3A" w:rsidRDefault="008C0F3A" w:rsidP="00FC1CE6">
      <w:pPr>
        <w:tabs>
          <w:tab w:val="left" w:pos="1260"/>
        </w:tabs>
        <w:spacing w:line="360" w:lineRule="auto"/>
        <w:jc w:val="center"/>
        <w:rPr>
          <w:b/>
          <w:sz w:val="32"/>
          <w:szCs w:val="32"/>
        </w:rPr>
      </w:pPr>
    </w:p>
    <w:p w:rsidR="00BF430A" w:rsidRDefault="00493F3C" w:rsidP="00BF430A">
      <w:pPr>
        <w:tabs>
          <w:tab w:val="left" w:pos="1260"/>
        </w:tabs>
        <w:spacing w:line="360" w:lineRule="auto"/>
        <w:jc w:val="both"/>
        <w:rPr>
          <w:b/>
          <w:sz w:val="32"/>
          <w:szCs w:val="32"/>
        </w:rPr>
      </w:pPr>
      <w:r>
        <w:rPr>
          <w:b/>
          <w:sz w:val="32"/>
          <w:szCs w:val="32"/>
        </w:rPr>
      </w:r>
      <w:r>
        <w:rPr>
          <w:b/>
          <w:sz w:val="32"/>
          <w:szCs w:val="32"/>
        </w:rPr>
        <w:pict>
          <v:group id="_x0000_s2734" editas="canvas" style="width:477.1pt;height:486pt;mso-position-horizontal-relative:char;mso-position-vertical-relative:line" coordorigin="2310,2331" coordsize="7202,7290">
            <o:lock v:ext="edit" aspectratio="t"/>
            <v:shape id="_x0000_s2733" type="#_x0000_t75" style="position:absolute;left:2310;top:2331;width:7202;height:7290" o:preferrelative="f">
              <v:fill o:detectmouseclick="t"/>
              <v:path o:extrusionok="t" o:connecttype="none"/>
              <o:lock v:ext="edit" text="t"/>
            </v:shape>
            <v:rect id="_x0000_s2735" style="position:absolute;left:2310;top:2331;width:2581;height:810">
              <v:textbox style="mso-next-textbox:#_x0000_s2735">
                <w:txbxContent>
                  <w:p w:rsidR="00EE51D8" w:rsidRPr="00BF430A" w:rsidRDefault="00EE51D8" w:rsidP="00B30AF4">
                    <w:pPr>
                      <w:jc w:val="center"/>
                      <w:rPr>
                        <w:sz w:val="28"/>
                        <w:szCs w:val="28"/>
                      </w:rPr>
                    </w:pPr>
                    <w:r>
                      <w:rPr>
                        <w:sz w:val="28"/>
                        <w:szCs w:val="28"/>
                      </w:rPr>
                      <w:t xml:space="preserve">Указ 9 ноября </w:t>
                    </w:r>
                    <w:smartTag w:uri="urn:schemas-microsoft-com:office:smarttags" w:element="metricconverter">
                      <w:smartTagPr>
                        <w:attr w:name="ProductID" w:val="1906 г"/>
                      </w:smartTagPr>
                      <w:r>
                        <w:rPr>
                          <w:sz w:val="28"/>
                          <w:szCs w:val="28"/>
                        </w:rPr>
                        <w:t>1906 г</w:t>
                      </w:r>
                    </w:smartTag>
                    <w:r>
                      <w:rPr>
                        <w:sz w:val="28"/>
                        <w:szCs w:val="28"/>
                      </w:rPr>
                      <w:t>. разрешал выход из общины</w:t>
                    </w:r>
                  </w:p>
                </w:txbxContent>
              </v:textbox>
            </v:rect>
            <v:rect id="_x0000_s2738" style="position:absolute;left:6929;top:2331;width:2581;height:810">
              <v:textbox style="mso-next-textbox:#_x0000_s2738">
                <w:txbxContent>
                  <w:p w:rsidR="00EE51D8" w:rsidRPr="00BF430A" w:rsidRDefault="00EE51D8" w:rsidP="00B30AF4">
                    <w:pPr>
                      <w:jc w:val="center"/>
                      <w:rPr>
                        <w:sz w:val="28"/>
                        <w:szCs w:val="28"/>
                      </w:rPr>
                    </w:pPr>
                    <w:r>
                      <w:rPr>
                        <w:sz w:val="28"/>
                        <w:szCs w:val="28"/>
                      </w:rPr>
                      <w:t xml:space="preserve">Закон 14 июня </w:t>
                    </w:r>
                    <w:smartTag w:uri="urn:schemas-microsoft-com:office:smarttags" w:element="metricconverter">
                      <w:smartTagPr>
                        <w:attr w:name="ProductID" w:val="1910 г"/>
                      </w:smartTagPr>
                      <w:r>
                        <w:rPr>
                          <w:sz w:val="28"/>
                          <w:szCs w:val="28"/>
                        </w:rPr>
                        <w:t>1910 г</w:t>
                      </w:r>
                    </w:smartTag>
                    <w:r>
                      <w:rPr>
                        <w:sz w:val="28"/>
                        <w:szCs w:val="28"/>
                      </w:rPr>
                      <w:t>. сделал выход из общины обязательным</w:t>
                    </w:r>
                  </w:p>
                </w:txbxContent>
              </v:textbox>
            </v:rect>
            <v:rect id="_x0000_s2739" style="position:absolute;left:4755;top:3276;width:2310;height:810">
              <v:textbox style="mso-next-textbox:#_x0000_s2739">
                <w:txbxContent>
                  <w:p w:rsidR="00EE51D8" w:rsidRPr="00BF430A" w:rsidRDefault="00EE51D8" w:rsidP="00B30AF4">
                    <w:pPr>
                      <w:jc w:val="center"/>
                      <w:rPr>
                        <w:sz w:val="28"/>
                        <w:szCs w:val="28"/>
                      </w:rPr>
                    </w:pPr>
                    <w:r>
                      <w:rPr>
                        <w:sz w:val="28"/>
                        <w:szCs w:val="28"/>
                      </w:rPr>
                      <w:t>Ускорить буржуазную эволюцию сельского хозяйства</w:t>
                    </w:r>
                  </w:p>
                </w:txbxContent>
              </v:textbox>
            </v:rect>
            <v:rect id="_x0000_s2740" style="position:absolute;left:2310;top:3951;width:2310;height:810">
              <v:textbox style="mso-next-textbox:#_x0000_s2740">
                <w:txbxContent>
                  <w:p w:rsidR="00EE51D8" w:rsidRPr="005F6A9B" w:rsidRDefault="00EE51D8" w:rsidP="00B30AF4">
                    <w:pPr>
                      <w:jc w:val="center"/>
                      <w:rPr>
                        <w:sz w:val="28"/>
                        <w:szCs w:val="28"/>
                      </w:rPr>
                    </w:pPr>
                    <w:r w:rsidRPr="005F6A9B">
                      <w:rPr>
                        <w:sz w:val="28"/>
                        <w:szCs w:val="28"/>
                      </w:rPr>
                      <w:t>Сохранить помещичье землевладение</w:t>
                    </w:r>
                  </w:p>
                </w:txbxContent>
              </v:textbox>
            </v:rect>
            <v:rect id="_x0000_s2741" style="position:absolute;left:7201;top:3951;width:2311;height:810">
              <v:textbox style="mso-next-textbox:#_x0000_s2741">
                <w:txbxContent>
                  <w:p w:rsidR="00EE51D8" w:rsidRPr="005F6A9B" w:rsidRDefault="00EE51D8" w:rsidP="00B30AF4">
                    <w:pPr>
                      <w:jc w:val="center"/>
                      <w:rPr>
                        <w:sz w:val="28"/>
                        <w:szCs w:val="28"/>
                      </w:rPr>
                    </w:pPr>
                    <w:r w:rsidRPr="005F6A9B">
                      <w:rPr>
                        <w:sz w:val="28"/>
                        <w:szCs w:val="28"/>
                      </w:rPr>
                      <w:t>Решить проблему земельного голода крестьян</w:t>
                    </w:r>
                  </w:p>
                </w:txbxContent>
              </v:textbox>
            </v:rect>
            <v:rect id="_x0000_s2742" style="position:absolute;left:7201;top:8541;width:2308;height:1080">
              <v:textbox style="mso-next-textbox:#_x0000_s2742">
                <w:txbxContent>
                  <w:p w:rsidR="00EE51D8" w:rsidRPr="005F6A9B" w:rsidRDefault="00EE51D8" w:rsidP="00B30AF4">
                    <w:pPr>
                      <w:jc w:val="center"/>
                      <w:rPr>
                        <w:sz w:val="28"/>
                        <w:szCs w:val="28"/>
                      </w:rPr>
                    </w:pPr>
                    <w:r w:rsidRPr="005F6A9B">
                      <w:rPr>
                        <w:sz w:val="28"/>
                        <w:szCs w:val="28"/>
                      </w:rPr>
                      <w:t>Помощь в переселении за Урал в малонаселенные районы</w:t>
                    </w:r>
                  </w:p>
                </w:txbxContent>
              </v:textbox>
            </v:rect>
            <v:rect id="_x0000_s2743" style="position:absolute;left:7201;top:7326;width:2309;height:945">
              <v:textbox style="mso-next-textbox:#_x0000_s2743">
                <w:txbxContent>
                  <w:p w:rsidR="00EE51D8" w:rsidRPr="005F6A9B" w:rsidRDefault="00EE51D8" w:rsidP="00B30AF4">
                    <w:pPr>
                      <w:jc w:val="center"/>
                      <w:rPr>
                        <w:sz w:val="28"/>
                        <w:szCs w:val="28"/>
                      </w:rPr>
                    </w:pPr>
                    <w:r w:rsidRPr="005F6A9B">
                      <w:rPr>
                        <w:sz w:val="28"/>
                        <w:szCs w:val="28"/>
                      </w:rPr>
                      <w:t xml:space="preserve">Право выселения из общины с выселением на отдельный </w:t>
                    </w:r>
                    <w:r w:rsidRPr="00B30AF4">
                      <w:rPr>
                        <w:i/>
                        <w:sz w:val="28"/>
                        <w:szCs w:val="28"/>
                      </w:rPr>
                      <w:t>хутор</w:t>
                    </w:r>
                  </w:p>
                </w:txbxContent>
              </v:textbox>
            </v:rect>
            <v:rect id="_x0000_s2744" style="position:absolute;left:2310;top:8676;width:2310;height:810">
              <v:textbox style="mso-next-textbox:#_x0000_s2744">
                <w:txbxContent>
                  <w:p w:rsidR="00EE51D8" w:rsidRPr="005F6A9B" w:rsidRDefault="00EE51D8" w:rsidP="00B30AF4">
                    <w:pPr>
                      <w:jc w:val="center"/>
                      <w:rPr>
                        <w:sz w:val="28"/>
                        <w:szCs w:val="28"/>
                      </w:rPr>
                    </w:pPr>
                    <w:r w:rsidRPr="005F6A9B">
                      <w:rPr>
                        <w:sz w:val="28"/>
                        <w:szCs w:val="28"/>
                      </w:rPr>
                      <w:t>Предоставление ссуд Крестьянского банка для покупки земли</w:t>
                    </w:r>
                  </w:p>
                </w:txbxContent>
              </v:textbox>
            </v:rect>
            <v:rect id="_x0000_s2745" style="position:absolute;left:2310;top:7326;width:2310;height:1080">
              <v:textbox style="mso-next-textbox:#_x0000_s2745">
                <w:txbxContent>
                  <w:p w:rsidR="00EE51D8" w:rsidRPr="005F6A9B" w:rsidRDefault="00EE51D8" w:rsidP="00B30AF4">
                    <w:pPr>
                      <w:jc w:val="center"/>
                      <w:rPr>
                        <w:sz w:val="28"/>
                        <w:szCs w:val="28"/>
                      </w:rPr>
                    </w:pPr>
                    <w:r w:rsidRPr="005F6A9B">
                      <w:rPr>
                        <w:sz w:val="28"/>
                        <w:szCs w:val="28"/>
                      </w:rPr>
                      <w:t xml:space="preserve">Право выделения из общины с наделом, объединенным в </w:t>
                    </w:r>
                    <w:r w:rsidRPr="00B30AF4">
                      <w:rPr>
                        <w:i/>
                        <w:sz w:val="28"/>
                        <w:szCs w:val="28"/>
                      </w:rPr>
                      <w:t>отруб</w:t>
                    </w:r>
                  </w:p>
                </w:txbxContent>
              </v:textbox>
            </v:rect>
            <v:rect id="_x0000_s2746" style="position:absolute;left:4755;top:5976;width:2310;height:1080">
              <v:textbox style="mso-next-textbox:#_x0000_s2746">
                <w:txbxContent>
                  <w:p w:rsidR="00EE51D8" w:rsidRPr="005F6A9B" w:rsidRDefault="00EE51D8" w:rsidP="00B30AF4">
                    <w:pPr>
                      <w:jc w:val="center"/>
                      <w:rPr>
                        <w:sz w:val="28"/>
                        <w:szCs w:val="28"/>
                      </w:rPr>
                    </w:pPr>
                    <w:r w:rsidRPr="005F6A9B">
                      <w:rPr>
                        <w:sz w:val="28"/>
                        <w:szCs w:val="28"/>
                      </w:rPr>
                      <w:t>Снять социальную напряженность и создать в деревне опору власти</w:t>
                    </w:r>
                  </w:p>
                </w:txbxContent>
              </v:textbox>
            </v:rect>
            <v:rect id="_x0000_s2747" style="position:absolute;left:7201;top:5166;width:2309;height:810">
              <v:textbox style="mso-next-textbox:#_x0000_s2747">
                <w:txbxContent>
                  <w:p w:rsidR="00EE51D8" w:rsidRPr="005F6A9B" w:rsidRDefault="00EE51D8" w:rsidP="00B30AF4">
                    <w:pPr>
                      <w:jc w:val="center"/>
                      <w:rPr>
                        <w:sz w:val="28"/>
                        <w:szCs w:val="28"/>
                      </w:rPr>
                    </w:pPr>
                    <w:r w:rsidRPr="005F6A9B">
                      <w:rPr>
                        <w:sz w:val="28"/>
                        <w:szCs w:val="28"/>
                      </w:rPr>
                      <w:t>Воспитать у крестьянина чувство собственника</w:t>
                    </w:r>
                  </w:p>
                </w:txbxContent>
              </v:textbox>
            </v:rect>
            <v:rect id="_x0000_s2748" style="position:absolute;left:2310;top:5166;width:2310;height:810">
              <v:textbox style="mso-next-textbox:#_x0000_s2748">
                <w:txbxContent>
                  <w:p w:rsidR="00EE51D8" w:rsidRPr="005F6A9B" w:rsidRDefault="00EE51D8" w:rsidP="00B30AF4">
                    <w:pPr>
                      <w:jc w:val="center"/>
                      <w:rPr>
                        <w:sz w:val="28"/>
                        <w:szCs w:val="28"/>
                      </w:rPr>
                    </w:pPr>
                    <w:r w:rsidRPr="005F6A9B">
                      <w:rPr>
                        <w:sz w:val="28"/>
                        <w:szCs w:val="28"/>
                      </w:rPr>
                      <w:t>Преодолеть общинную ментальность крестьян</w:t>
                    </w:r>
                  </w:p>
                </w:txbxContent>
              </v:textbox>
            </v:rect>
            <v:roundrect id="_x0000_s2749" style="position:absolute;left:5299;top:8271;width:1358;height:540" arcsize="10923f">
              <v:textbox style="mso-next-textbox:#_x0000_s2749">
                <w:txbxContent>
                  <w:p w:rsidR="00EE51D8" w:rsidRPr="005F6A9B" w:rsidRDefault="00EE51D8" w:rsidP="00B30AF4">
                    <w:pPr>
                      <w:jc w:val="center"/>
                      <w:rPr>
                        <w:i/>
                        <w:sz w:val="28"/>
                        <w:szCs w:val="28"/>
                      </w:rPr>
                    </w:pPr>
                    <w:r w:rsidRPr="005F6A9B">
                      <w:rPr>
                        <w:i/>
                        <w:sz w:val="28"/>
                        <w:szCs w:val="28"/>
                      </w:rPr>
                      <w:t>Методы</w:t>
                    </w:r>
                  </w:p>
                </w:txbxContent>
              </v:textbox>
            </v:roundrect>
            <v:oval id="_x0000_s2750" style="position:absolute;left:5435;top:4491;width:1087;height:1080">
              <v:textbox style="mso-next-textbox:#_x0000_s2750">
                <w:txbxContent>
                  <w:p w:rsidR="00EE51D8" w:rsidRPr="005F6A9B" w:rsidRDefault="00EE51D8" w:rsidP="00B30AF4">
                    <w:pPr>
                      <w:spacing w:before="240"/>
                      <w:jc w:val="center"/>
                      <w:rPr>
                        <w:i/>
                        <w:sz w:val="28"/>
                        <w:szCs w:val="28"/>
                      </w:rPr>
                    </w:pPr>
                    <w:r w:rsidRPr="005F6A9B">
                      <w:rPr>
                        <w:i/>
                        <w:sz w:val="28"/>
                        <w:szCs w:val="28"/>
                      </w:rPr>
                      <w:t>Цели</w:t>
                    </w:r>
                  </w:p>
                </w:txbxContent>
              </v:textbox>
            </v:oval>
            <v:shape id="_x0000_s2751" type="#_x0000_t4" style="position:absolute;left:5163;top:2331;width:1494;height:540">
              <v:textbox style="mso-next-textbox:#_x0000_s2751">
                <w:txbxContent>
                  <w:p w:rsidR="00EE51D8" w:rsidRPr="00BF430A" w:rsidRDefault="00EE51D8" w:rsidP="00B30AF4">
                    <w:pPr>
                      <w:jc w:val="center"/>
                      <w:rPr>
                        <w:sz w:val="28"/>
                        <w:szCs w:val="28"/>
                      </w:rPr>
                    </w:pPr>
                    <w:r>
                      <w:rPr>
                        <w:sz w:val="28"/>
                        <w:szCs w:val="28"/>
                      </w:rPr>
                      <w:t>Акты</w:t>
                    </w:r>
                  </w:p>
                </w:txbxContent>
              </v:textbox>
            </v:shape>
            <v:shape id="_x0000_s2752" type="#_x0000_t32" style="position:absolute;left:5910;top:4086;width:69;height:405;flip:x y" o:connectortype="straight">
              <v:stroke endarrow="block"/>
            </v:shape>
            <v:shape id="_x0000_s2753" type="#_x0000_t32" style="position:absolute;left:4620;top:4356;width:837;height:428;flip:x y" o:connectortype="straight">
              <v:stroke endarrow="block"/>
            </v:shape>
            <v:shape id="_x0000_s2754" type="#_x0000_t32" style="position:absolute;left:6363;top:4356;width:838;height:293;flip:y" o:connectortype="straight">
              <v:stroke endarrow="block"/>
            </v:shape>
            <v:shape id="_x0000_s2755" type="#_x0000_t32" style="position:absolute;left:6363;top:5413;width:838;height:158" o:connectortype="straight">
              <v:stroke endarrow="block"/>
            </v:shape>
            <v:shape id="_x0000_s2756" type="#_x0000_t32" style="position:absolute;left:4620;top:5413;width:974;height:158;flip:x" o:connectortype="straight">
              <v:stroke endarrow="block"/>
            </v:shape>
            <v:shape id="_x0000_s2757" type="#_x0000_t32" style="position:absolute;left:5910;top:5571;width:69;height:405;flip:x" o:connectortype="straight">
              <v:stroke endarrow="block"/>
            </v:shape>
            <v:shape id="_x0000_s2758" type="#_x0000_t32" style="position:absolute;left:4620;top:7866;width:679;height:675;flip:x y" o:connectortype="straight">
              <v:stroke endarrow="block"/>
            </v:shape>
            <v:shape id="_x0000_s2759" type="#_x0000_t32" style="position:absolute;left:4620;top:8541;width:679;height:540;flip:x" o:connectortype="straight">
              <v:stroke endarrow="block"/>
            </v:shape>
            <v:shape id="_x0000_s2760" type="#_x0000_t32" style="position:absolute;left:6657;top:7799;width:544;height:742;flip:y" o:connectortype="straight">
              <v:stroke endarrow="block"/>
            </v:shape>
            <v:shape id="_x0000_s2761" type="#_x0000_t32" style="position:absolute;left:6657;top:8541;width:544;height:540" o:connectortype="straight">
              <v:stroke endarrow="block"/>
            </v:shape>
            <w10:anchorlock/>
          </v:group>
        </w:pict>
      </w:r>
    </w:p>
    <w:p w:rsidR="008C0F3A" w:rsidRDefault="008C0F3A" w:rsidP="00B12EFB">
      <w:pPr>
        <w:tabs>
          <w:tab w:val="left" w:pos="1260"/>
        </w:tabs>
        <w:spacing w:line="360" w:lineRule="auto"/>
        <w:ind w:firstLine="720"/>
        <w:jc w:val="both"/>
        <w:rPr>
          <w:b/>
          <w:sz w:val="32"/>
          <w:szCs w:val="32"/>
        </w:rPr>
      </w:pPr>
    </w:p>
    <w:p w:rsidR="00D952CF" w:rsidRDefault="00D952CF" w:rsidP="008C0F3A">
      <w:pPr>
        <w:tabs>
          <w:tab w:val="left" w:pos="1260"/>
        </w:tabs>
        <w:spacing w:line="360" w:lineRule="auto"/>
        <w:jc w:val="center"/>
        <w:rPr>
          <w:b/>
          <w:sz w:val="32"/>
          <w:szCs w:val="32"/>
        </w:rPr>
      </w:pPr>
    </w:p>
    <w:p w:rsidR="00D952CF" w:rsidRDefault="00D952CF" w:rsidP="008C0F3A">
      <w:pPr>
        <w:tabs>
          <w:tab w:val="left" w:pos="1260"/>
        </w:tabs>
        <w:spacing w:line="360" w:lineRule="auto"/>
        <w:jc w:val="center"/>
        <w:rPr>
          <w:b/>
          <w:sz w:val="32"/>
          <w:szCs w:val="32"/>
        </w:rPr>
      </w:pPr>
    </w:p>
    <w:p w:rsidR="00D952CF" w:rsidRDefault="00D952CF" w:rsidP="008C0F3A">
      <w:pPr>
        <w:tabs>
          <w:tab w:val="left" w:pos="1260"/>
        </w:tabs>
        <w:spacing w:line="360" w:lineRule="auto"/>
        <w:jc w:val="center"/>
        <w:rPr>
          <w:b/>
          <w:sz w:val="32"/>
          <w:szCs w:val="32"/>
        </w:rPr>
      </w:pPr>
    </w:p>
    <w:p w:rsidR="00440C7A" w:rsidRDefault="00440C7A" w:rsidP="008C0F3A">
      <w:pPr>
        <w:tabs>
          <w:tab w:val="left" w:pos="1260"/>
        </w:tabs>
        <w:spacing w:line="360" w:lineRule="auto"/>
        <w:jc w:val="center"/>
        <w:rPr>
          <w:b/>
          <w:sz w:val="32"/>
          <w:szCs w:val="32"/>
        </w:rPr>
      </w:pPr>
    </w:p>
    <w:p w:rsidR="008C0F3A" w:rsidRPr="008C0F3A" w:rsidRDefault="008C0F3A" w:rsidP="00BB49E7">
      <w:pPr>
        <w:tabs>
          <w:tab w:val="left" w:pos="1260"/>
        </w:tabs>
        <w:spacing w:line="360" w:lineRule="auto"/>
        <w:ind w:left="709"/>
        <w:jc w:val="both"/>
        <w:rPr>
          <w:b/>
          <w:sz w:val="32"/>
          <w:szCs w:val="32"/>
        </w:rPr>
      </w:pPr>
      <w:r w:rsidRPr="008C0F3A">
        <w:rPr>
          <w:b/>
          <w:sz w:val="32"/>
          <w:szCs w:val="32"/>
        </w:rPr>
        <w:lastRenderedPageBreak/>
        <w:t>Р</w:t>
      </w:r>
      <w:r w:rsidR="00BB49E7">
        <w:rPr>
          <w:b/>
          <w:sz w:val="32"/>
          <w:szCs w:val="32"/>
        </w:rPr>
        <w:t>езультаты аграрной реформы 1906</w:t>
      </w:r>
      <w:r w:rsidRPr="008C0F3A">
        <w:rPr>
          <w:b/>
          <w:sz w:val="32"/>
          <w:szCs w:val="32"/>
        </w:rPr>
        <w:t>–1910 гг.</w:t>
      </w:r>
    </w:p>
    <w:p w:rsidR="008C0F3A" w:rsidRDefault="008C0F3A" w:rsidP="00FC1CE6">
      <w:pPr>
        <w:tabs>
          <w:tab w:val="left" w:pos="1260"/>
        </w:tabs>
        <w:spacing w:line="360" w:lineRule="auto"/>
        <w:jc w:val="center"/>
        <w:rPr>
          <w:b/>
          <w:sz w:val="32"/>
          <w:szCs w:val="32"/>
        </w:rPr>
      </w:pPr>
    </w:p>
    <w:p w:rsidR="00D952CF" w:rsidRDefault="00493F3C" w:rsidP="006B72E9">
      <w:pPr>
        <w:tabs>
          <w:tab w:val="left" w:pos="1260"/>
        </w:tabs>
        <w:spacing w:line="360" w:lineRule="auto"/>
        <w:jc w:val="both"/>
        <w:rPr>
          <w:b/>
          <w:sz w:val="32"/>
          <w:szCs w:val="32"/>
        </w:rPr>
      </w:pPr>
      <w:r>
        <w:rPr>
          <w:b/>
          <w:sz w:val="32"/>
          <w:szCs w:val="32"/>
        </w:rPr>
      </w:r>
      <w:r>
        <w:rPr>
          <w:b/>
          <w:sz w:val="32"/>
          <w:szCs w:val="32"/>
        </w:rPr>
        <w:pict>
          <v:group id="_x0000_s2763" editas="canvas" style="width:477.15pt;height:459pt;mso-position-horizontal-relative:char;mso-position-vertical-relative:line" coordorigin="2306,3956" coordsize="7202,6885">
            <o:lock v:ext="edit" aspectratio="t"/>
            <v:shape id="_x0000_s2762" type="#_x0000_t75" style="position:absolute;left:2306;top:3956;width:7202;height:6885" o:preferrelative="f">
              <v:fill o:detectmouseclick="t"/>
              <v:path o:extrusionok="t" o:connecttype="none"/>
              <o:lock v:ext="edit" text="t"/>
            </v:shape>
            <v:rect id="_x0000_s2764" style="position:absolute;left:6789;top:7061;width:2717;height:1350">
              <v:textbox style="mso-next-textbox:#_x0000_s2764">
                <w:txbxContent>
                  <w:p w:rsidR="00EE51D8" w:rsidRPr="006B72E9" w:rsidRDefault="00EE51D8" w:rsidP="00C51263">
                    <w:pPr>
                      <w:jc w:val="center"/>
                      <w:rPr>
                        <w:sz w:val="28"/>
                        <w:szCs w:val="28"/>
                      </w:rPr>
                    </w:pPr>
                    <w:r w:rsidRPr="006B72E9">
                      <w:rPr>
                        <w:sz w:val="28"/>
                        <w:szCs w:val="28"/>
                      </w:rPr>
                      <w:t>Ускорилось разорение значительной части крестьянства, уходившего на заработки в город или в батраки</w:t>
                    </w:r>
                  </w:p>
                </w:txbxContent>
              </v:textbox>
            </v:rect>
            <v:rect id="_x0000_s2765" style="position:absolute;left:6789;top:4631;width:2717;height:1350">
              <v:textbox style="mso-next-textbox:#_x0000_s2765">
                <w:txbxContent>
                  <w:p w:rsidR="00EE51D8" w:rsidRPr="006B72E9" w:rsidRDefault="00EE51D8" w:rsidP="00C51263">
                    <w:pPr>
                      <w:jc w:val="center"/>
                      <w:rPr>
                        <w:sz w:val="28"/>
                        <w:szCs w:val="28"/>
                      </w:rPr>
                    </w:pPr>
                    <w:r w:rsidRPr="006B72E9">
                      <w:rPr>
                        <w:i/>
                        <w:sz w:val="28"/>
                        <w:szCs w:val="28"/>
                      </w:rPr>
                      <w:t xml:space="preserve">Социально-политические – </w:t>
                    </w:r>
                    <w:r w:rsidRPr="006B72E9">
                      <w:rPr>
                        <w:sz w:val="28"/>
                        <w:szCs w:val="28"/>
                      </w:rPr>
                      <w:t>ускорилось формирование сельской буржуазии, организовывавшей рентабельное хозяйство</w:t>
                    </w:r>
                  </w:p>
                </w:txbxContent>
              </v:textbox>
            </v:rect>
            <v:rect id="_x0000_s2766" style="position:absolute;left:2306;top:4631;width:2581;height:1350">
              <v:textbox style="mso-next-textbox:#_x0000_s2766">
                <w:txbxContent>
                  <w:p w:rsidR="00EE51D8" w:rsidRPr="006B72E9" w:rsidRDefault="00EE51D8" w:rsidP="00C51263">
                    <w:pPr>
                      <w:jc w:val="center"/>
                      <w:rPr>
                        <w:sz w:val="28"/>
                        <w:szCs w:val="28"/>
                      </w:rPr>
                    </w:pPr>
                    <w:r w:rsidRPr="006B72E9">
                      <w:rPr>
                        <w:i/>
                        <w:sz w:val="28"/>
                        <w:szCs w:val="28"/>
                      </w:rPr>
                      <w:t>Экономические</w:t>
                    </w:r>
                    <w:r w:rsidRPr="006B72E9">
                      <w:rPr>
                        <w:sz w:val="28"/>
                        <w:szCs w:val="28"/>
                      </w:rPr>
                      <w:t xml:space="preserve"> – укрепилась устойчивость сельского хозяйства, его товарность и связь с рынком</w:t>
                    </w:r>
                  </w:p>
                </w:txbxContent>
              </v:textbox>
            </v:rect>
            <v:rect id="_x0000_s2767" style="position:absolute;left:2306;top:7061;width:2581;height:1350">
              <v:textbox style="mso-next-textbox:#_x0000_s2767">
                <w:txbxContent>
                  <w:p w:rsidR="00EE51D8" w:rsidRPr="006B72E9" w:rsidRDefault="00EE51D8" w:rsidP="00C51263">
                    <w:pPr>
                      <w:jc w:val="center"/>
                      <w:rPr>
                        <w:sz w:val="28"/>
                        <w:szCs w:val="28"/>
                      </w:rPr>
                    </w:pPr>
                    <w:r w:rsidRPr="006B72E9">
                      <w:rPr>
                        <w:sz w:val="28"/>
                        <w:szCs w:val="28"/>
                      </w:rPr>
                      <w:t>Сохранилась ментальная коллективность крестьян – отказ от выхода из общины (до 70</w:t>
                    </w:r>
                    <w:r>
                      <w:rPr>
                        <w:sz w:val="28"/>
                        <w:szCs w:val="28"/>
                      </w:rPr>
                      <w:t>–</w:t>
                    </w:r>
                    <w:r w:rsidRPr="006B72E9">
                      <w:rPr>
                        <w:sz w:val="28"/>
                        <w:szCs w:val="28"/>
                      </w:rPr>
                      <w:t>80%)</w:t>
                    </w:r>
                  </w:p>
                </w:txbxContent>
              </v:textbox>
            </v:rect>
            <v:rect id="_x0000_s2768" style="position:absolute;left:2306;top:8681;width:7200;height:810">
              <v:textbox style="mso-next-textbox:#_x0000_s2768">
                <w:txbxContent>
                  <w:p w:rsidR="00EE51D8" w:rsidRPr="006B72E9" w:rsidRDefault="00EE51D8" w:rsidP="00C51263">
                    <w:pPr>
                      <w:jc w:val="center"/>
                      <w:rPr>
                        <w:sz w:val="28"/>
                        <w:szCs w:val="28"/>
                      </w:rPr>
                    </w:pPr>
                    <w:r w:rsidRPr="006B72E9">
                      <w:rPr>
                        <w:i/>
                        <w:sz w:val="28"/>
                        <w:szCs w:val="28"/>
                      </w:rPr>
                      <w:t xml:space="preserve">Главное </w:t>
                    </w:r>
                    <w:r w:rsidRPr="006B72E9">
                      <w:rPr>
                        <w:sz w:val="28"/>
                        <w:szCs w:val="28"/>
                      </w:rPr>
                      <w:t>– правительство не обрело в деревне социальной опоры</w:t>
                    </w:r>
                  </w:p>
                  <w:p w:rsidR="00EE51D8" w:rsidRPr="006B72E9" w:rsidRDefault="00EE51D8" w:rsidP="00C51263">
                    <w:pPr>
                      <w:jc w:val="center"/>
                      <w:rPr>
                        <w:sz w:val="28"/>
                        <w:szCs w:val="28"/>
                      </w:rPr>
                    </w:pPr>
                    <w:r w:rsidRPr="006B72E9">
                      <w:rPr>
                        <w:sz w:val="28"/>
                        <w:szCs w:val="28"/>
                      </w:rPr>
                      <w:t>Все крестьянство продолжало выступать с требованием ликвидации помещичьего землевладения</w:t>
                    </w:r>
                  </w:p>
                </w:txbxContent>
              </v:textbox>
            </v:rect>
            <v:rect id="_x0000_s2769" style="position:absolute;left:2306;top:9761;width:7202;height:1080">
              <v:textbox style="mso-next-textbox:#_x0000_s2769">
                <w:txbxContent>
                  <w:p w:rsidR="00EE51D8" w:rsidRPr="006B72E9" w:rsidRDefault="00EE51D8" w:rsidP="00C51263">
                    <w:pPr>
                      <w:jc w:val="center"/>
                      <w:rPr>
                        <w:i/>
                        <w:sz w:val="28"/>
                        <w:szCs w:val="28"/>
                      </w:rPr>
                    </w:pPr>
                    <w:r w:rsidRPr="006B72E9">
                      <w:rPr>
                        <w:i/>
                        <w:sz w:val="28"/>
                        <w:szCs w:val="28"/>
                      </w:rPr>
                      <w:t>Вывод</w:t>
                    </w:r>
                  </w:p>
                  <w:p w:rsidR="00EE51D8" w:rsidRPr="006B72E9" w:rsidRDefault="00EE51D8" w:rsidP="00C51263">
                    <w:pPr>
                      <w:jc w:val="center"/>
                      <w:rPr>
                        <w:sz w:val="28"/>
                        <w:szCs w:val="28"/>
                      </w:rPr>
                    </w:pPr>
                    <w:r w:rsidRPr="006B72E9">
                      <w:rPr>
                        <w:sz w:val="28"/>
                        <w:szCs w:val="28"/>
                      </w:rPr>
                      <w:t xml:space="preserve">Реформа не удовлетворила потребности крестьян в земле и, следовательно, не смогла решить аграрно-крестьянский  вопрос, сохранивший свою остроту до революции </w:t>
                    </w:r>
                    <w:smartTag w:uri="urn:schemas-microsoft-com:office:smarttags" w:element="metricconverter">
                      <w:smartTagPr>
                        <w:attr w:name="ProductID" w:val="1917 г"/>
                      </w:smartTagPr>
                      <w:r w:rsidRPr="006B72E9">
                        <w:rPr>
                          <w:sz w:val="28"/>
                          <w:szCs w:val="28"/>
                        </w:rPr>
                        <w:t>1917 г</w:t>
                      </w:r>
                    </w:smartTag>
                    <w:r w:rsidRPr="006B72E9">
                      <w:rPr>
                        <w:sz w:val="28"/>
                        <w:szCs w:val="28"/>
                      </w:rPr>
                      <w:t>.</w:t>
                    </w:r>
                  </w:p>
                </w:txbxContent>
              </v:textbox>
            </v:rect>
            <v:roundrect id="_x0000_s2770" style="position:absolute;left:4615;top:6521;width:2446;height:405" arcsize="10923f">
              <v:textbox style="mso-next-textbox:#_x0000_s2770">
                <w:txbxContent>
                  <w:p w:rsidR="00EE51D8" w:rsidRPr="006B72E9" w:rsidRDefault="00EE51D8" w:rsidP="00C51263">
                    <w:pPr>
                      <w:jc w:val="center"/>
                      <w:rPr>
                        <w:sz w:val="28"/>
                        <w:szCs w:val="28"/>
                      </w:rPr>
                    </w:pPr>
                    <w:r w:rsidRPr="006B72E9">
                      <w:rPr>
                        <w:sz w:val="28"/>
                        <w:szCs w:val="28"/>
                      </w:rPr>
                      <w:t>Негативные результаты</w:t>
                    </w:r>
                  </w:p>
                </w:txbxContent>
              </v:textbox>
            </v:roundrect>
            <v:roundrect id="_x0000_s2771" style="position:absolute;left:4615;top:3956;width:2446;height:405" arcsize="10923f">
              <v:textbox style="mso-next-textbox:#_x0000_s2771">
                <w:txbxContent>
                  <w:p w:rsidR="00EE51D8" w:rsidRPr="006B72E9" w:rsidRDefault="00EE51D8" w:rsidP="00C51263">
                    <w:pPr>
                      <w:jc w:val="center"/>
                      <w:rPr>
                        <w:sz w:val="28"/>
                        <w:szCs w:val="28"/>
                      </w:rPr>
                    </w:pPr>
                    <w:r w:rsidRPr="006B72E9">
                      <w:rPr>
                        <w:sz w:val="28"/>
                        <w:szCs w:val="28"/>
                      </w:rPr>
                      <w:t>Позитивные результаты</w:t>
                    </w:r>
                  </w:p>
                </w:txbxContent>
              </v:textbox>
            </v:roundrect>
            <v:shape id="_x0000_s2772" type="#_x0000_t33" style="position:absolute;left:3597;top:4159;width:1018;height:472;rotation:180;flip:y" o:connectortype="elbow" adj="-67232,86263,-67232">
              <v:stroke endarrow="block"/>
            </v:shape>
            <v:shape id="_x0000_s2773" type="#_x0000_t33" style="position:absolute;left:7061;top:4159;width:1086;height:472" o:connectortype="elbow" adj="-111723,-86263,-111723">
              <v:stroke endarrow="block"/>
            </v:shape>
            <v:shape id="_x0000_s2774" type="#_x0000_t33" style="position:absolute;left:3597;top:6724;width:1018;height:337;rotation:180;flip:y" o:connectortype="elbow" adj="-67232,284928,-67232">
              <v:stroke endarrow="block"/>
            </v:shape>
            <v:shape id="_x0000_s2775" type="#_x0000_t33" style="position:absolute;left:7061;top:6724;width:1086;height:337" o:connectortype="elbow" adj="-111723,-284928,-111723">
              <v:stroke endarrow="block"/>
            </v:shape>
            <w10:anchorlock/>
          </v:group>
        </w:pict>
      </w:r>
    </w:p>
    <w:p w:rsidR="008C0F3A" w:rsidRDefault="008C0F3A" w:rsidP="00B12EFB">
      <w:pPr>
        <w:tabs>
          <w:tab w:val="left" w:pos="1260"/>
        </w:tabs>
        <w:spacing w:line="360" w:lineRule="auto"/>
        <w:ind w:firstLine="720"/>
        <w:jc w:val="both"/>
        <w:rPr>
          <w:b/>
          <w:sz w:val="32"/>
          <w:szCs w:val="32"/>
        </w:rPr>
      </w:pPr>
    </w:p>
    <w:p w:rsidR="008C0F3A" w:rsidRDefault="008C0F3A" w:rsidP="00FC1CE6">
      <w:pPr>
        <w:tabs>
          <w:tab w:val="left" w:pos="1260"/>
        </w:tabs>
        <w:spacing w:line="360" w:lineRule="auto"/>
        <w:jc w:val="center"/>
        <w:rPr>
          <w:b/>
          <w:sz w:val="32"/>
          <w:szCs w:val="32"/>
        </w:rPr>
      </w:pPr>
    </w:p>
    <w:p w:rsidR="00B06C4F" w:rsidRDefault="00B06C4F" w:rsidP="008C0F3A">
      <w:pPr>
        <w:tabs>
          <w:tab w:val="left" w:pos="1260"/>
        </w:tabs>
        <w:spacing w:line="360" w:lineRule="auto"/>
        <w:jc w:val="center"/>
        <w:rPr>
          <w:b/>
          <w:sz w:val="32"/>
          <w:szCs w:val="32"/>
        </w:rPr>
      </w:pPr>
    </w:p>
    <w:p w:rsidR="00B06C4F" w:rsidRDefault="00B06C4F" w:rsidP="008C0F3A">
      <w:pPr>
        <w:tabs>
          <w:tab w:val="left" w:pos="1260"/>
        </w:tabs>
        <w:spacing w:line="360" w:lineRule="auto"/>
        <w:jc w:val="center"/>
        <w:rPr>
          <w:b/>
          <w:sz w:val="32"/>
          <w:szCs w:val="32"/>
        </w:rPr>
      </w:pPr>
    </w:p>
    <w:p w:rsidR="00B06C4F" w:rsidRDefault="00B06C4F" w:rsidP="008C0F3A">
      <w:pPr>
        <w:tabs>
          <w:tab w:val="left" w:pos="1260"/>
        </w:tabs>
        <w:spacing w:line="360" w:lineRule="auto"/>
        <w:jc w:val="center"/>
        <w:rPr>
          <w:b/>
          <w:sz w:val="32"/>
          <w:szCs w:val="32"/>
        </w:rPr>
      </w:pPr>
    </w:p>
    <w:p w:rsidR="00B06C4F" w:rsidRDefault="00B06C4F" w:rsidP="008C0F3A">
      <w:pPr>
        <w:tabs>
          <w:tab w:val="left" w:pos="1260"/>
        </w:tabs>
        <w:spacing w:line="360" w:lineRule="auto"/>
        <w:jc w:val="center"/>
        <w:rPr>
          <w:b/>
          <w:sz w:val="32"/>
          <w:szCs w:val="32"/>
        </w:rPr>
      </w:pPr>
    </w:p>
    <w:p w:rsidR="00B06C4F" w:rsidRDefault="00B06C4F" w:rsidP="008C0F3A">
      <w:pPr>
        <w:tabs>
          <w:tab w:val="left" w:pos="1260"/>
        </w:tabs>
        <w:spacing w:line="360" w:lineRule="auto"/>
        <w:jc w:val="center"/>
        <w:rPr>
          <w:b/>
          <w:sz w:val="32"/>
          <w:szCs w:val="32"/>
        </w:rPr>
      </w:pPr>
    </w:p>
    <w:p w:rsidR="008C0F3A" w:rsidRDefault="008C0F3A" w:rsidP="00BB49E7">
      <w:pPr>
        <w:tabs>
          <w:tab w:val="left" w:pos="1260"/>
        </w:tabs>
        <w:spacing w:line="360" w:lineRule="auto"/>
        <w:ind w:left="709"/>
        <w:jc w:val="both"/>
        <w:rPr>
          <w:b/>
          <w:sz w:val="32"/>
          <w:szCs w:val="32"/>
        </w:rPr>
      </w:pPr>
      <w:r w:rsidRPr="008C0F3A">
        <w:rPr>
          <w:b/>
          <w:sz w:val="32"/>
          <w:szCs w:val="32"/>
        </w:rPr>
        <w:lastRenderedPageBreak/>
        <w:t>Причины, задачи и характер революции 1905 – 1907 гг.</w:t>
      </w:r>
    </w:p>
    <w:p w:rsidR="00B12EFB" w:rsidRPr="008C0F3A" w:rsidRDefault="00B12EFB" w:rsidP="008C0F3A">
      <w:pPr>
        <w:tabs>
          <w:tab w:val="left" w:pos="1260"/>
        </w:tabs>
        <w:spacing w:line="360" w:lineRule="auto"/>
        <w:jc w:val="center"/>
        <w:rPr>
          <w:b/>
          <w:sz w:val="32"/>
          <w:szCs w:val="32"/>
        </w:rPr>
      </w:pPr>
    </w:p>
    <w:tbl>
      <w:tblPr>
        <w:tblW w:w="0" w:type="auto"/>
        <w:tblCellSpacing w:w="0" w:type="dxa"/>
        <w:tblCellMar>
          <w:left w:w="0" w:type="dxa"/>
          <w:right w:w="0" w:type="dxa"/>
        </w:tblCellMar>
        <w:tblLook w:val="0000"/>
      </w:tblPr>
      <w:tblGrid>
        <w:gridCol w:w="5167"/>
        <w:gridCol w:w="4501"/>
      </w:tblGrid>
      <w:tr w:rsidR="002F0621" w:rsidRPr="00112F0D" w:rsidTr="00483FD6">
        <w:trPr>
          <w:trHeight w:val="435"/>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BBE0E3"/>
          </w:tcPr>
          <w:p w:rsidR="00D453D5" w:rsidRPr="00112F0D" w:rsidRDefault="00D453D5" w:rsidP="00766E5C">
            <w:pPr>
              <w:tabs>
                <w:tab w:val="left" w:pos="1260"/>
              </w:tabs>
              <w:ind w:left="57"/>
              <w:jc w:val="center"/>
              <w:rPr>
                <w:i/>
              </w:rPr>
            </w:pPr>
            <w:r>
              <w:rPr>
                <w:i/>
              </w:rPr>
              <w:t>Причины</w:t>
            </w:r>
          </w:p>
        </w:tc>
        <w:tc>
          <w:tcPr>
            <w:tcW w:w="0" w:type="auto"/>
            <w:tcBorders>
              <w:top w:val="single" w:sz="6" w:space="0" w:color="FFFFFF"/>
              <w:left w:val="single" w:sz="6" w:space="0" w:color="FFFFFF"/>
              <w:bottom w:val="single" w:sz="18" w:space="0" w:color="FFFFFF"/>
              <w:right w:val="single" w:sz="6" w:space="0" w:color="FFFFFF"/>
            </w:tcBorders>
            <w:shd w:val="clear" w:color="auto" w:fill="BBE0E3"/>
          </w:tcPr>
          <w:p w:rsidR="00D453D5" w:rsidRPr="00112F0D" w:rsidRDefault="00D453D5" w:rsidP="00766E5C">
            <w:pPr>
              <w:tabs>
                <w:tab w:val="left" w:pos="1260"/>
              </w:tabs>
              <w:ind w:left="57"/>
              <w:jc w:val="center"/>
              <w:rPr>
                <w:i/>
              </w:rPr>
            </w:pPr>
            <w:r>
              <w:rPr>
                <w:i/>
              </w:rPr>
              <w:t xml:space="preserve">Задачи </w:t>
            </w:r>
          </w:p>
        </w:tc>
      </w:tr>
      <w:tr w:rsidR="002F0621" w:rsidRPr="00112F0D" w:rsidTr="00483FD6">
        <w:trPr>
          <w:trHeight w:val="435"/>
          <w:tblCellSpacing w:w="0" w:type="dxa"/>
        </w:trPr>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D453D5" w:rsidRDefault="00D453D5" w:rsidP="00766E5C">
            <w:pPr>
              <w:numPr>
                <w:ilvl w:val="0"/>
                <w:numId w:val="67"/>
              </w:numPr>
              <w:tabs>
                <w:tab w:val="clear" w:pos="777"/>
                <w:tab w:val="num" w:pos="180"/>
                <w:tab w:val="left" w:pos="1260"/>
              </w:tabs>
              <w:ind w:left="57" w:firstLine="0"/>
            </w:pPr>
            <w:r>
              <w:t>Самодержавие – устаревшая форма государственной власти, не отвечавшая интересам общества</w:t>
            </w:r>
          </w:p>
          <w:p w:rsidR="00D453D5" w:rsidRDefault="00D453D5" w:rsidP="00766E5C">
            <w:pPr>
              <w:numPr>
                <w:ilvl w:val="0"/>
                <w:numId w:val="67"/>
              </w:numPr>
              <w:tabs>
                <w:tab w:val="clear" w:pos="777"/>
                <w:tab w:val="num" w:pos="180"/>
                <w:tab w:val="left" w:pos="1260"/>
              </w:tabs>
              <w:ind w:left="57" w:firstLine="0"/>
            </w:pPr>
            <w:r>
              <w:t>Политическое бесправие народа, полицейский произвол, запрещение создавать партии и союзы, отсутствие свободы слова, печати, собраний, гарантии неприкосновенности личности и жилища</w:t>
            </w:r>
          </w:p>
          <w:p w:rsidR="00D453D5" w:rsidRDefault="00D453D5" w:rsidP="00766E5C">
            <w:pPr>
              <w:numPr>
                <w:ilvl w:val="0"/>
                <w:numId w:val="67"/>
              </w:numPr>
              <w:tabs>
                <w:tab w:val="clear" w:pos="777"/>
                <w:tab w:val="num" w:pos="180"/>
                <w:tab w:val="left" w:pos="1260"/>
              </w:tabs>
              <w:ind w:left="57" w:firstLine="0"/>
            </w:pPr>
            <w:r>
              <w:t>Ухудшение материального положения рабочих, тяжелые условия труда, высокая степень эксплуатации и их правовая беззащитность перед предприни</w:t>
            </w:r>
            <w:r w:rsidR="001507F9">
              <w:t>мателя</w:t>
            </w:r>
            <w:r>
              <w:t>ми</w:t>
            </w:r>
          </w:p>
          <w:p w:rsidR="00D453D5" w:rsidRDefault="00D453D5" w:rsidP="00766E5C">
            <w:pPr>
              <w:numPr>
                <w:ilvl w:val="0"/>
                <w:numId w:val="67"/>
              </w:numPr>
              <w:tabs>
                <w:tab w:val="clear" w:pos="777"/>
                <w:tab w:val="num" w:pos="180"/>
                <w:tab w:val="left" w:pos="1260"/>
              </w:tabs>
              <w:ind w:left="57" w:firstLine="0"/>
            </w:pPr>
            <w:r>
              <w:t>Нерешенность аграрно-крестьянского вопроса: господст</w:t>
            </w:r>
            <w:r w:rsidR="001507F9">
              <w:t>в</w:t>
            </w:r>
            <w:r>
              <w:t>о помещичьего землевладения, малоземелье крестьян, выкупные платежи</w:t>
            </w:r>
          </w:p>
          <w:p w:rsidR="00D453D5" w:rsidRPr="00112F0D" w:rsidRDefault="00D453D5" w:rsidP="00766E5C">
            <w:pPr>
              <w:numPr>
                <w:ilvl w:val="0"/>
                <w:numId w:val="67"/>
              </w:numPr>
              <w:tabs>
                <w:tab w:val="clear" w:pos="777"/>
                <w:tab w:val="num" w:pos="180"/>
                <w:tab w:val="left" w:pos="1260"/>
              </w:tabs>
              <w:ind w:left="57" w:firstLine="0"/>
            </w:pPr>
            <w:r>
              <w:t xml:space="preserve">Неравноправие народов национальных окраин империи, ограничение </w:t>
            </w:r>
            <w:r w:rsidR="001507F9">
              <w:t>и</w:t>
            </w:r>
            <w:r>
              <w:t>х культурного развития</w:t>
            </w:r>
          </w:p>
        </w:tc>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D453D5" w:rsidRDefault="001507F9" w:rsidP="00766E5C">
            <w:pPr>
              <w:numPr>
                <w:ilvl w:val="0"/>
                <w:numId w:val="67"/>
              </w:numPr>
              <w:tabs>
                <w:tab w:val="clear" w:pos="777"/>
                <w:tab w:val="num" w:pos="261"/>
                <w:tab w:val="left" w:pos="1260"/>
              </w:tabs>
              <w:ind w:left="57" w:firstLine="0"/>
            </w:pPr>
            <w:r>
              <w:t>Ликвидация самодержавия, созыв Учредительного собрания и установление демократической республики</w:t>
            </w:r>
          </w:p>
          <w:p w:rsidR="001507F9" w:rsidRDefault="001507F9" w:rsidP="00766E5C">
            <w:pPr>
              <w:numPr>
                <w:ilvl w:val="0"/>
                <w:numId w:val="67"/>
              </w:numPr>
              <w:tabs>
                <w:tab w:val="clear" w:pos="777"/>
                <w:tab w:val="num" w:pos="261"/>
                <w:tab w:val="left" w:pos="1260"/>
              </w:tabs>
              <w:ind w:left="57" w:firstLine="0"/>
            </w:pPr>
            <w:r>
              <w:t>Введение демократических свобод: слова, печати, союзов и партий, собраний, выбора рода занятий и п</w:t>
            </w:r>
            <w:r w:rsidR="002F0621">
              <w:t>е</w:t>
            </w:r>
            <w:r>
              <w:t>редвижения.</w:t>
            </w:r>
            <w:r w:rsidR="002F0621">
              <w:t xml:space="preserve"> установление равноправия граждан перед законом.</w:t>
            </w:r>
          </w:p>
          <w:p w:rsidR="002F0621" w:rsidRDefault="002F0621" w:rsidP="00766E5C">
            <w:pPr>
              <w:numPr>
                <w:ilvl w:val="0"/>
                <w:numId w:val="67"/>
              </w:numPr>
              <w:tabs>
                <w:tab w:val="clear" w:pos="777"/>
                <w:tab w:val="num" w:pos="261"/>
                <w:tab w:val="left" w:pos="1260"/>
              </w:tabs>
              <w:ind w:left="57" w:firstLine="0"/>
            </w:pPr>
            <w:r>
              <w:t>Сокращение рабочего дня до 8  часов, предоставление права на стачки и создание профсоюзов для защиты экономического и правового положения рабочих</w:t>
            </w:r>
          </w:p>
          <w:p w:rsidR="002F0621" w:rsidRDefault="002F0621" w:rsidP="00766E5C">
            <w:pPr>
              <w:numPr>
                <w:ilvl w:val="0"/>
                <w:numId w:val="67"/>
              </w:numPr>
              <w:tabs>
                <w:tab w:val="clear" w:pos="777"/>
                <w:tab w:val="num" w:pos="261"/>
                <w:tab w:val="left" w:pos="1260"/>
              </w:tabs>
              <w:ind w:left="57" w:firstLine="0"/>
            </w:pPr>
            <w:r>
              <w:t>Уничтожение помещичьего землевладения, наделение крестьян землей. Возвращение им отрезков, отмена выкупных платежей</w:t>
            </w:r>
          </w:p>
          <w:p w:rsidR="002F0621" w:rsidRPr="00112F0D" w:rsidRDefault="002F0621" w:rsidP="00766E5C">
            <w:pPr>
              <w:numPr>
                <w:ilvl w:val="0"/>
                <w:numId w:val="67"/>
              </w:numPr>
              <w:tabs>
                <w:tab w:val="clear" w:pos="777"/>
                <w:tab w:val="num" w:pos="261"/>
                <w:tab w:val="left" w:pos="1260"/>
              </w:tabs>
              <w:ind w:left="57" w:firstLine="0"/>
            </w:pPr>
            <w:r>
              <w:t>Установление равноправия всех народов России, их свободное культурное развитие и самоопределение</w:t>
            </w:r>
          </w:p>
        </w:tc>
      </w:tr>
      <w:tr w:rsidR="001507F9" w:rsidRPr="001507F9" w:rsidTr="00483FD6">
        <w:trPr>
          <w:trHeight w:val="435"/>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F3F9FA"/>
          </w:tcPr>
          <w:p w:rsidR="001507F9" w:rsidRPr="001507F9" w:rsidRDefault="001507F9" w:rsidP="00766E5C">
            <w:pPr>
              <w:tabs>
                <w:tab w:val="left" w:pos="1260"/>
              </w:tabs>
              <w:ind w:left="57"/>
              <w:jc w:val="center"/>
              <w:rPr>
                <w:i/>
              </w:rPr>
            </w:pPr>
            <w:r w:rsidRPr="001507F9">
              <w:rPr>
                <w:i/>
              </w:rPr>
              <w:t>Характер революции 1905-1907 гг.:</w:t>
            </w:r>
          </w:p>
        </w:tc>
      </w:tr>
      <w:tr w:rsidR="002F0621" w:rsidRPr="00112F0D" w:rsidTr="00483FD6">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D453D5" w:rsidRPr="00112F0D" w:rsidRDefault="001507F9" w:rsidP="00766E5C">
            <w:pPr>
              <w:tabs>
                <w:tab w:val="left" w:pos="1260"/>
              </w:tabs>
              <w:ind w:left="57"/>
            </w:pPr>
            <w:r>
              <w:t>Буржуазный по задачам – уничтожение остатков крепостничества</w:t>
            </w:r>
          </w:p>
        </w:tc>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D453D5" w:rsidRPr="00112F0D" w:rsidRDefault="002F0621" w:rsidP="00766E5C">
            <w:pPr>
              <w:tabs>
                <w:tab w:val="left" w:pos="1260"/>
              </w:tabs>
              <w:ind w:left="57"/>
            </w:pPr>
            <w:r>
              <w:t xml:space="preserve">Демократический по движущим силам – рабочие, </w:t>
            </w:r>
            <w:r w:rsidR="00766E5C">
              <w:t>крестьяне, солдаты,</w:t>
            </w:r>
            <w:r>
              <w:t xml:space="preserve"> </w:t>
            </w:r>
            <w:r w:rsidR="00766E5C">
              <w:t>д</w:t>
            </w:r>
            <w:r>
              <w:t>емократическая интел</w:t>
            </w:r>
            <w:r w:rsidR="00766E5C">
              <w:t>ли</w:t>
            </w:r>
            <w:r>
              <w:t>генция</w:t>
            </w:r>
          </w:p>
        </w:tc>
      </w:tr>
      <w:tr w:rsidR="001507F9" w:rsidRPr="001507F9" w:rsidTr="00483FD6">
        <w:trPr>
          <w:trHeight w:val="435"/>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F3F9FA"/>
          </w:tcPr>
          <w:p w:rsidR="001507F9" w:rsidRPr="001507F9" w:rsidRDefault="001507F9" w:rsidP="00766E5C">
            <w:pPr>
              <w:tabs>
                <w:tab w:val="left" w:pos="1260"/>
              </w:tabs>
              <w:ind w:left="57"/>
              <w:jc w:val="center"/>
              <w:rPr>
                <w:i/>
              </w:rPr>
            </w:pPr>
            <w:r w:rsidRPr="001507F9">
              <w:rPr>
                <w:i/>
              </w:rPr>
              <w:t>ВЫВОД</w:t>
            </w:r>
          </w:p>
        </w:tc>
      </w:tr>
      <w:tr w:rsidR="001507F9" w:rsidRPr="00112F0D" w:rsidTr="00483FD6">
        <w:trPr>
          <w:trHeight w:val="765"/>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E7F3F4"/>
          </w:tcPr>
          <w:p w:rsidR="001507F9" w:rsidRPr="00112F0D" w:rsidRDefault="001507F9" w:rsidP="00766E5C">
            <w:pPr>
              <w:tabs>
                <w:tab w:val="left" w:pos="1260"/>
              </w:tabs>
              <w:ind w:left="57"/>
            </w:pPr>
            <w:r>
              <w:t>В реализации задач революции были заинтересованы все слои общества, поэтому она имела общенародный характер</w:t>
            </w:r>
          </w:p>
        </w:tc>
      </w:tr>
    </w:tbl>
    <w:p w:rsidR="00D453D5" w:rsidRDefault="00D453D5" w:rsidP="00B12EFB">
      <w:pPr>
        <w:tabs>
          <w:tab w:val="left" w:pos="1260"/>
        </w:tabs>
        <w:spacing w:line="360" w:lineRule="auto"/>
        <w:ind w:firstLine="720"/>
        <w:jc w:val="both"/>
        <w:rPr>
          <w:b/>
          <w:sz w:val="32"/>
          <w:szCs w:val="32"/>
        </w:rPr>
      </w:pPr>
    </w:p>
    <w:p w:rsidR="008C0F3A" w:rsidRDefault="008C0F3A" w:rsidP="00B12EFB">
      <w:pPr>
        <w:tabs>
          <w:tab w:val="left" w:pos="1260"/>
        </w:tabs>
        <w:spacing w:line="360" w:lineRule="auto"/>
        <w:ind w:firstLine="720"/>
        <w:jc w:val="both"/>
        <w:rPr>
          <w:b/>
          <w:sz w:val="32"/>
          <w:szCs w:val="32"/>
        </w:rPr>
      </w:pPr>
    </w:p>
    <w:p w:rsidR="00766E5C" w:rsidRDefault="00766E5C" w:rsidP="008C0F3A">
      <w:pPr>
        <w:tabs>
          <w:tab w:val="left" w:pos="1260"/>
        </w:tabs>
        <w:spacing w:line="360" w:lineRule="auto"/>
        <w:jc w:val="center"/>
        <w:rPr>
          <w:b/>
          <w:sz w:val="32"/>
          <w:szCs w:val="32"/>
        </w:rPr>
      </w:pPr>
    </w:p>
    <w:p w:rsidR="00766E5C" w:rsidRDefault="00766E5C" w:rsidP="008C0F3A">
      <w:pPr>
        <w:tabs>
          <w:tab w:val="left" w:pos="1260"/>
        </w:tabs>
        <w:spacing w:line="360" w:lineRule="auto"/>
        <w:jc w:val="center"/>
        <w:rPr>
          <w:b/>
          <w:sz w:val="32"/>
          <w:szCs w:val="32"/>
        </w:rPr>
      </w:pPr>
    </w:p>
    <w:p w:rsidR="00766E5C" w:rsidRDefault="00766E5C" w:rsidP="008C0F3A">
      <w:pPr>
        <w:tabs>
          <w:tab w:val="left" w:pos="1260"/>
        </w:tabs>
        <w:spacing w:line="360" w:lineRule="auto"/>
        <w:jc w:val="center"/>
        <w:rPr>
          <w:b/>
          <w:sz w:val="32"/>
          <w:szCs w:val="32"/>
        </w:rPr>
      </w:pPr>
    </w:p>
    <w:p w:rsidR="00766E5C" w:rsidRDefault="00766E5C" w:rsidP="008C0F3A">
      <w:pPr>
        <w:tabs>
          <w:tab w:val="left" w:pos="1260"/>
        </w:tabs>
        <w:spacing w:line="360" w:lineRule="auto"/>
        <w:jc w:val="center"/>
        <w:rPr>
          <w:b/>
          <w:sz w:val="32"/>
          <w:szCs w:val="32"/>
        </w:rPr>
      </w:pPr>
    </w:p>
    <w:p w:rsidR="00766E5C" w:rsidRDefault="00766E5C" w:rsidP="008C0F3A">
      <w:pPr>
        <w:tabs>
          <w:tab w:val="left" w:pos="1260"/>
        </w:tabs>
        <w:spacing w:line="360" w:lineRule="auto"/>
        <w:jc w:val="center"/>
        <w:rPr>
          <w:b/>
          <w:sz w:val="32"/>
          <w:szCs w:val="32"/>
        </w:rPr>
      </w:pPr>
    </w:p>
    <w:p w:rsidR="00766E5C" w:rsidRDefault="00766E5C" w:rsidP="008C0F3A">
      <w:pPr>
        <w:tabs>
          <w:tab w:val="left" w:pos="1260"/>
        </w:tabs>
        <w:spacing w:line="360" w:lineRule="auto"/>
        <w:jc w:val="center"/>
        <w:rPr>
          <w:b/>
          <w:sz w:val="32"/>
          <w:szCs w:val="32"/>
        </w:rPr>
      </w:pPr>
    </w:p>
    <w:p w:rsidR="008C0F3A" w:rsidRPr="008C0F3A" w:rsidRDefault="008C0F3A" w:rsidP="00BB49E7">
      <w:pPr>
        <w:tabs>
          <w:tab w:val="left" w:pos="1260"/>
        </w:tabs>
        <w:spacing w:line="360" w:lineRule="auto"/>
        <w:ind w:left="709"/>
        <w:jc w:val="both"/>
        <w:rPr>
          <w:b/>
          <w:sz w:val="32"/>
          <w:szCs w:val="32"/>
        </w:rPr>
      </w:pPr>
      <w:r w:rsidRPr="008C0F3A">
        <w:rPr>
          <w:b/>
          <w:sz w:val="32"/>
          <w:szCs w:val="32"/>
        </w:rPr>
        <w:lastRenderedPageBreak/>
        <w:t>Итоги революции 1905–1907 гг.</w:t>
      </w:r>
    </w:p>
    <w:p w:rsidR="008C0F3A" w:rsidRDefault="008C0F3A" w:rsidP="00FC1CE6">
      <w:pPr>
        <w:tabs>
          <w:tab w:val="left" w:pos="1260"/>
        </w:tabs>
        <w:spacing w:line="360" w:lineRule="auto"/>
        <w:jc w:val="center"/>
        <w:rPr>
          <w:b/>
          <w:sz w:val="32"/>
          <w:szCs w:val="32"/>
        </w:rPr>
      </w:pPr>
    </w:p>
    <w:p w:rsidR="00766E5C" w:rsidRDefault="00493F3C" w:rsidP="00766E5C">
      <w:pPr>
        <w:tabs>
          <w:tab w:val="left" w:pos="1260"/>
        </w:tabs>
        <w:spacing w:line="360" w:lineRule="auto"/>
        <w:jc w:val="both"/>
        <w:rPr>
          <w:b/>
          <w:sz w:val="32"/>
          <w:szCs w:val="32"/>
        </w:rPr>
      </w:pPr>
      <w:r>
        <w:rPr>
          <w:b/>
          <w:sz w:val="32"/>
          <w:szCs w:val="32"/>
        </w:rPr>
      </w:r>
      <w:r>
        <w:rPr>
          <w:b/>
          <w:sz w:val="32"/>
          <w:szCs w:val="32"/>
        </w:rPr>
        <w:pict>
          <v:group id="_x0000_s2777" editas="canvas" style="width:477pt;height:585pt;mso-position-horizontal-relative:char;mso-position-vertical-relative:line" coordorigin="2307,2633" coordsize="7200,8775">
            <o:lock v:ext="edit" aspectratio="t"/>
            <v:shape id="_x0000_s2776" type="#_x0000_t75" style="position:absolute;left:2307;top:2633;width:7200;height:8775" o:preferrelative="f">
              <v:fill o:detectmouseclick="t"/>
              <v:path o:extrusionok="t" o:connecttype="none"/>
              <o:lock v:ext="edit" text="t"/>
            </v:shape>
            <v:rect id="_x0000_s2778" style="position:absolute;left:2307;top:9923;width:3532;height:945">
              <v:textbox style="mso-next-textbox:#_x0000_s2778">
                <w:txbxContent>
                  <w:p w:rsidR="00EE51D8" w:rsidRDefault="00EE51D8" w:rsidP="00F41E67">
                    <w:pPr>
                      <w:jc w:val="center"/>
                      <w:rPr>
                        <w:sz w:val="28"/>
                        <w:szCs w:val="28"/>
                      </w:rPr>
                    </w:pPr>
                    <w:r>
                      <w:rPr>
                        <w:sz w:val="28"/>
                        <w:szCs w:val="28"/>
                      </w:rPr>
                      <w:t>У императора:</w:t>
                    </w:r>
                  </w:p>
                  <w:p w:rsidR="00EE51D8" w:rsidRPr="00F41E67" w:rsidRDefault="00EE51D8" w:rsidP="00F41E67">
                    <w:pPr>
                      <w:jc w:val="center"/>
                      <w:rPr>
                        <w:sz w:val="28"/>
                        <w:szCs w:val="28"/>
                      </w:rPr>
                    </w:pPr>
                    <w:r>
                      <w:rPr>
                        <w:sz w:val="28"/>
                        <w:szCs w:val="28"/>
                      </w:rPr>
                      <w:t>право принятия законов + полнота исполнительной власти</w:t>
                    </w:r>
                  </w:p>
                </w:txbxContent>
              </v:textbox>
            </v:rect>
            <v:rect id="_x0000_s2779" style="position:absolute;left:2307;top:11003;width:7200;height:405">
              <v:textbox style="mso-next-textbox:#_x0000_s2779">
                <w:txbxContent>
                  <w:p w:rsidR="00EE51D8" w:rsidRPr="00C646C8" w:rsidRDefault="00EE51D8" w:rsidP="00F41E67">
                    <w:pPr>
                      <w:jc w:val="center"/>
                      <w:rPr>
                        <w:sz w:val="28"/>
                        <w:szCs w:val="28"/>
                      </w:rPr>
                    </w:pPr>
                    <w:r>
                      <w:rPr>
                        <w:i/>
                        <w:sz w:val="28"/>
                        <w:szCs w:val="28"/>
                      </w:rPr>
                      <w:t>Вывод:</w:t>
                    </w:r>
                    <w:r>
                      <w:rPr>
                        <w:sz w:val="28"/>
                        <w:szCs w:val="28"/>
                      </w:rPr>
                      <w:t xml:space="preserve"> аграрно-крестьянский вопрос сохранил остроту</w:t>
                    </w:r>
                  </w:p>
                </w:txbxContent>
              </v:textbox>
            </v:rect>
            <v:rect id="_x0000_s2781" style="position:absolute;left:6247;top:8033;width:2717;height:1350">
              <v:textbox style="mso-next-textbox:#_x0000_s2781">
                <w:txbxContent>
                  <w:p w:rsidR="00EE51D8" w:rsidRDefault="00EE51D8" w:rsidP="00F41E67">
                    <w:pPr>
                      <w:jc w:val="center"/>
                      <w:rPr>
                        <w:sz w:val="28"/>
                        <w:szCs w:val="28"/>
                      </w:rPr>
                    </w:pPr>
                    <w:r>
                      <w:rPr>
                        <w:sz w:val="28"/>
                        <w:szCs w:val="28"/>
                      </w:rPr>
                      <w:t>Отмена выкупных платежей.</w:t>
                    </w:r>
                  </w:p>
                  <w:p w:rsidR="00EE51D8" w:rsidRPr="00F41E67" w:rsidRDefault="00EE51D8" w:rsidP="00F41E67">
                    <w:pPr>
                      <w:jc w:val="center"/>
                      <w:rPr>
                        <w:sz w:val="28"/>
                        <w:szCs w:val="28"/>
                      </w:rPr>
                    </w:pPr>
                    <w:r>
                      <w:rPr>
                        <w:sz w:val="28"/>
                        <w:szCs w:val="28"/>
                      </w:rPr>
                      <w:t>Аграрная реформа: разрушение общины и укрепление прав крестьян</w:t>
                    </w:r>
                  </w:p>
                </w:txbxContent>
              </v:textbox>
            </v:rect>
            <v:rect id="_x0000_s2782" style="position:absolute;left:6247;top:7088;width:2717;height:810">
              <v:textbox style="mso-next-textbox:#_x0000_s2782">
                <w:txbxContent>
                  <w:p w:rsidR="00EE51D8" w:rsidRPr="00F41E67" w:rsidRDefault="00EE51D8" w:rsidP="00F41E67">
                    <w:pPr>
                      <w:jc w:val="center"/>
                      <w:rPr>
                        <w:sz w:val="28"/>
                        <w:szCs w:val="28"/>
                      </w:rPr>
                    </w:pPr>
                    <w:r>
                      <w:rPr>
                        <w:sz w:val="28"/>
                        <w:szCs w:val="28"/>
                      </w:rPr>
                      <w:t>Сокращение рабочего дня до  9-10 часов, увеличение зарплаты в ряде отраслей</w:t>
                    </w:r>
                  </w:p>
                </w:txbxContent>
              </v:textbox>
            </v:rect>
            <v:rect id="_x0000_s2783" style="position:absolute;left:6247;top:6143;width:2717;height:810">
              <v:textbox style="mso-next-textbox:#_x0000_s2783">
                <w:txbxContent>
                  <w:p w:rsidR="00EE51D8" w:rsidRPr="00F41E67" w:rsidRDefault="00EE51D8" w:rsidP="00F41E67">
                    <w:pPr>
                      <w:jc w:val="center"/>
                      <w:rPr>
                        <w:sz w:val="28"/>
                        <w:szCs w:val="28"/>
                      </w:rPr>
                    </w:pPr>
                    <w:r>
                      <w:rPr>
                        <w:sz w:val="28"/>
                        <w:szCs w:val="28"/>
                      </w:rPr>
                      <w:t>Введение свободы слова, партий, союзов, отмена цензуры</w:t>
                    </w:r>
                  </w:p>
                </w:txbxContent>
              </v:textbox>
            </v:rect>
            <v:rect id="_x0000_s2784" style="position:absolute;left:6247;top:4388;width:2717;height:1620">
              <v:textbox style="mso-next-textbox:#_x0000_s2784">
                <w:txbxContent>
                  <w:p w:rsidR="00EE51D8" w:rsidRPr="00F41E67" w:rsidRDefault="00EE51D8" w:rsidP="00F41E67">
                    <w:pPr>
                      <w:jc w:val="center"/>
                      <w:rPr>
                        <w:sz w:val="28"/>
                        <w:szCs w:val="28"/>
                      </w:rPr>
                    </w:pPr>
                    <w:r>
                      <w:rPr>
                        <w:sz w:val="28"/>
                        <w:szCs w:val="28"/>
                      </w:rPr>
                      <w:t>Ограничение самодержавия двухпалатным парламентом: Государственный совет и Государственная дума</w:t>
                    </w:r>
                  </w:p>
                </w:txbxContent>
              </v:textbox>
            </v:rect>
            <v:rect id="_x0000_s2785" style="position:absolute;left:2850;top:4388;width:2717;height:810">
              <v:textbox style="mso-next-textbox:#_x0000_s2785">
                <w:txbxContent>
                  <w:p w:rsidR="00EE51D8" w:rsidRPr="00F41E67" w:rsidRDefault="00EE51D8" w:rsidP="00F41E67">
                    <w:pPr>
                      <w:jc w:val="center"/>
                      <w:rPr>
                        <w:sz w:val="28"/>
                        <w:szCs w:val="28"/>
                      </w:rPr>
                    </w:pPr>
                    <w:r>
                      <w:rPr>
                        <w:sz w:val="28"/>
                        <w:szCs w:val="28"/>
                      </w:rPr>
                      <w:t>Самодержавие – неограниченная власть императора</w:t>
                    </w:r>
                  </w:p>
                </w:txbxContent>
              </v:textbox>
            </v:rect>
            <v:rect id="_x0000_s2786" style="position:absolute;left:2850;top:5333;width:2718;height:675">
              <v:textbox style="mso-next-textbox:#_x0000_s2786">
                <w:txbxContent>
                  <w:p w:rsidR="00EE51D8" w:rsidRPr="00F41E67" w:rsidRDefault="00EE51D8" w:rsidP="00F41E67">
                    <w:pPr>
                      <w:jc w:val="center"/>
                      <w:rPr>
                        <w:sz w:val="28"/>
                        <w:szCs w:val="28"/>
                      </w:rPr>
                    </w:pPr>
                    <w:r>
                      <w:rPr>
                        <w:sz w:val="28"/>
                        <w:szCs w:val="28"/>
                      </w:rPr>
                      <w:t>Отсутствие политических свобод</w:t>
                    </w:r>
                  </w:p>
                </w:txbxContent>
              </v:textbox>
            </v:rect>
            <v:rect id="_x0000_s2787" style="position:absolute;left:2850;top:6143;width:2717;height:675">
              <v:textbox style="mso-next-textbox:#_x0000_s2787">
                <w:txbxContent>
                  <w:p w:rsidR="00EE51D8" w:rsidRPr="00F41E67" w:rsidRDefault="00EE51D8" w:rsidP="00F41E67">
                    <w:pPr>
                      <w:jc w:val="center"/>
                      <w:rPr>
                        <w:sz w:val="28"/>
                        <w:szCs w:val="28"/>
                      </w:rPr>
                    </w:pPr>
                    <w:r>
                      <w:rPr>
                        <w:sz w:val="28"/>
                        <w:szCs w:val="28"/>
                      </w:rPr>
                      <w:t>Крайне высокая степень эксплуатации рабочих</w:t>
                    </w:r>
                  </w:p>
                </w:txbxContent>
              </v:textbox>
            </v:rect>
            <v:rect id="_x0000_s2788" style="position:absolute;left:2850;top:6953;width:2717;height:675">
              <v:textbox style="mso-next-textbox:#_x0000_s2788">
                <w:txbxContent>
                  <w:p w:rsidR="00EE51D8" w:rsidRPr="00F41E67" w:rsidRDefault="00EE51D8" w:rsidP="00F41E67">
                    <w:pPr>
                      <w:jc w:val="center"/>
                      <w:rPr>
                        <w:sz w:val="28"/>
                        <w:szCs w:val="28"/>
                      </w:rPr>
                    </w:pPr>
                    <w:r>
                      <w:rPr>
                        <w:sz w:val="28"/>
                        <w:szCs w:val="28"/>
                      </w:rPr>
                      <w:t>Нерешенность крестьянского вопроса</w:t>
                    </w:r>
                  </w:p>
                </w:txbxContent>
              </v:textbox>
            </v:rect>
            <v:rect id="_x0000_s2789" style="position:absolute;left:2307;top:9518;width:7200;height:405">
              <v:textbox style="mso-next-textbox:#_x0000_s2789">
                <w:txbxContent>
                  <w:p w:rsidR="00EE51D8" w:rsidRPr="00F41E67" w:rsidRDefault="00EE51D8" w:rsidP="00F41E67">
                    <w:pPr>
                      <w:jc w:val="center"/>
                      <w:rPr>
                        <w:i/>
                        <w:sz w:val="28"/>
                        <w:szCs w:val="28"/>
                      </w:rPr>
                    </w:pPr>
                    <w:r>
                      <w:rPr>
                        <w:i/>
                        <w:sz w:val="28"/>
                        <w:szCs w:val="28"/>
                      </w:rPr>
                      <w:t>Сохранились</w:t>
                    </w:r>
                  </w:p>
                </w:txbxContent>
              </v:textbox>
            </v:rect>
            <v:oval id="_x0000_s2792" style="position:absolute;left:6518;top:3443;width:2174;height:810">
              <v:textbox style="mso-next-textbox:#_x0000_s2792">
                <w:txbxContent>
                  <w:p w:rsidR="00EE51D8" w:rsidRPr="00766E5C" w:rsidRDefault="00EE51D8" w:rsidP="00766E5C">
                    <w:pPr>
                      <w:jc w:val="center"/>
                      <w:rPr>
                        <w:sz w:val="28"/>
                        <w:szCs w:val="28"/>
                      </w:rPr>
                    </w:pPr>
                    <w:r w:rsidRPr="00766E5C">
                      <w:rPr>
                        <w:sz w:val="28"/>
                        <w:szCs w:val="28"/>
                      </w:rPr>
                      <w:t>После революции</w:t>
                    </w:r>
                  </w:p>
                </w:txbxContent>
              </v:textbox>
            </v:oval>
            <v:oval id="_x0000_s2790" style="position:absolute;left:3122;top:3443;width:2174;height:810">
              <v:textbox style="mso-next-textbox:#_x0000_s2790">
                <w:txbxContent>
                  <w:p w:rsidR="00EE51D8" w:rsidRPr="00766E5C" w:rsidRDefault="00EE51D8" w:rsidP="00766E5C">
                    <w:pPr>
                      <w:spacing w:before="120"/>
                      <w:jc w:val="center"/>
                      <w:rPr>
                        <w:sz w:val="28"/>
                        <w:szCs w:val="28"/>
                      </w:rPr>
                    </w:pPr>
                    <w:r w:rsidRPr="00766E5C">
                      <w:rPr>
                        <w:sz w:val="28"/>
                        <w:szCs w:val="28"/>
                      </w:rPr>
                      <w:t>До революции</w:t>
                    </w:r>
                  </w:p>
                </w:txbxContent>
              </v:textbox>
            </v:oval>
            <v:roundrect id="_x0000_s2793" style="position:absolute;left:2307;top:2633;width:7200;height:675" arcsize="10923f">
              <v:textbox style="mso-next-textbox:#_x0000_s2793">
                <w:txbxContent>
                  <w:p w:rsidR="00EE51D8" w:rsidRPr="00766E5C" w:rsidRDefault="00EE51D8" w:rsidP="00766E5C">
                    <w:pPr>
                      <w:jc w:val="center"/>
                      <w:rPr>
                        <w:sz w:val="28"/>
                        <w:szCs w:val="28"/>
                      </w:rPr>
                    </w:pPr>
                    <w:r w:rsidRPr="00766E5C">
                      <w:rPr>
                        <w:sz w:val="28"/>
                        <w:szCs w:val="28"/>
                      </w:rPr>
                      <w:t>Главный итог</w:t>
                    </w:r>
                  </w:p>
                  <w:p w:rsidR="00EE51D8" w:rsidRPr="00766E5C" w:rsidRDefault="00EE51D8" w:rsidP="00766E5C">
                    <w:pPr>
                      <w:jc w:val="center"/>
                      <w:rPr>
                        <w:sz w:val="28"/>
                        <w:szCs w:val="28"/>
                      </w:rPr>
                    </w:pPr>
                    <w:r w:rsidRPr="00766E5C">
                      <w:rPr>
                        <w:sz w:val="28"/>
                        <w:szCs w:val="28"/>
                      </w:rPr>
                      <w:t>Изменение социально-политической системы России</w:t>
                    </w:r>
                  </w:p>
                </w:txbxContent>
              </v:textbox>
            </v:roundrect>
            <v:rect id="_x0000_s2791" style="position:absolute;left:5839;top:9923;width:3668;height:945">
              <v:textbox style="mso-next-textbox:#_x0000_s2791">
                <w:txbxContent>
                  <w:p w:rsidR="00EE51D8" w:rsidRDefault="00EE51D8" w:rsidP="00F41E67">
                    <w:pPr>
                      <w:jc w:val="center"/>
                      <w:rPr>
                        <w:sz w:val="28"/>
                        <w:szCs w:val="28"/>
                      </w:rPr>
                    </w:pPr>
                    <w:r>
                      <w:rPr>
                        <w:sz w:val="28"/>
                        <w:szCs w:val="28"/>
                      </w:rPr>
                      <w:t>У помещиков:</w:t>
                    </w:r>
                  </w:p>
                  <w:p w:rsidR="00EE51D8" w:rsidRDefault="00EE51D8" w:rsidP="00F41E67">
                    <w:pPr>
                      <w:jc w:val="center"/>
                      <w:rPr>
                        <w:sz w:val="28"/>
                        <w:szCs w:val="28"/>
                      </w:rPr>
                    </w:pPr>
                    <w:r>
                      <w:rPr>
                        <w:sz w:val="28"/>
                        <w:szCs w:val="28"/>
                      </w:rPr>
                      <w:t>лучшая и большая часть земли</w:t>
                    </w:r>
                  </w:p>
                  <w:p w:rsidR="00EE51D8" w:rsidRPr="00F41E67" w:rsidRDefault="00EE51D8" w:rsidP="00F41E67">
                    <w:pPr>
                      <w:jc w:val="center"/>
                      <w:rPr>
                        <w:sz w:val="28"/>
                        <w:szCs w:val="28"/>
                      </w:rPr>
                    </w:pPr>
                    <w:r>
                      <w:rPr>
                        <w:sz w:val="28"/>
                        <w:szCs w:val="28"/>
                      </w:rPr>
                      <w:t>У крестьян – малоземелье</w:t>
                    </w:r>
                  </w:p>
                </w:txbxContent>
              </v:textbox>
            </v:rect>
            <w10:anchorlock/>
          </v:group>
        </w:pict>
      </w:r>
    </w:p>
    <w:p w:rsidR="008C0F3A" w:rsidRDefault="008C0F3A" w:rsidP="00FC7A76">
      <w:pPr>
        <w:tabs>
          <w:tab w:val="left" w:pos="1260"/>
        </w:tabs>
        <w:spacing w:line="360" w:lineRule="auto"/>
        <w:ind w:firstLine="720"/>
        <w:jc w:val="both"/>
        <w:rPr>
          <w:b/>
          <w:sz w:val="32"/>
          <w:szCs w:val="32"/>
        </w:rPr>
      </w:pPr>
    </w:p>
    <w:p w:rsidR="008C0F3A" w:rsidRDefault="008C0F3A" w:rsidP="00FC1CE6">
      <w:pPr>
        <w:tabs>
          <w:tab w:val="left" w:pos="1260"/>
        </w:tabs>
        <w:spacing w:line="360" w:lineRule="auto"/>
        <w:jc w:val="center"/>
        <w:rPr>
          <w:b/>
          <w:sz w:val="32"/>
          <w:szCs w:val="32"/>
        </w:rPr>
      </w:pPr>
    </w:p>
    <w:p w:rsidR="008C0F3A" w:rsidRPr="008C0F3A" w:rsidRDefault="008C0F3A" w:rsidP="00BB49E7">
      <w:pPr>
        <w:tabs>
          <w:tab w:val="left" w:pos="1260"/>
        </w:tabs>
        <w:spacing w:line="360" w:lineRule="auto"/>
        <w:ind w:left="709"/>
        <w:jc w:val="both"/>
        <w:rPr>
          <w:b/>
          <w:sz w:val="32"/>
          <w:szCs w:val="32"/>
        </w:rPr>
      </w:pPr>
      <w:r w:rsidRPr="008C0F3A">
        <w:rPr>
          <w:b/>
          <w:sz w:val="32"/>
          <w:szCs w:val="32"/>
        </w:rPr>
        <w:lastRenderedPageBreak/>
        <w:t xml:space="preserve">Политические партии России в конце </w:t>
      </w:r>
      <w:r w:rsidRPr="008C0F3A">
        <w:rPr>
          <w:b/>
          <w:sz w:val="32"/>
          <w:szCs w:val="32"/>
          <w:lang w:val="en-US"/>
        </w:rPr>
        <w:t>XIX</w:t>
      </w:r>
      <w:r w:rsidRPr="008C0F3A">
        <w:rPr>
          <w:b/>
          <w:sz w:val="32"/>
          <w:szCs w:val="32"/>
        </w:rPr>
        <w:t xml:space="preserve"> – начале </w:t>
      </w:r>
      <w:r w:rsidRPr="008C0F3A">
        <w:rPr>
          <w:b/>
          <w:sz w:val="32"/>
          <w:szCs w:val="32"/>
          <w:lang w:val="en-US"/>
        </w:rPr>
        <w:t>XX</w:t>
      </w:r>
      <w:r w:rsidRPr="008C0F3A">
        <w:rPr>
          <w:b/>
          <w:sz w:val="32"/>
          <w:szCs w:val="32"/>
        </w:rPr>
        <w:t xml:space="preserve"> в.</w:t>
      </w:r>
      <w:r w:rsidR="00C339A3">
        <w:rPr>
          <w:rStyle w:val="aa"/>
          <w:b/>
          <w:sz w:val="32"/>
          <w:szCs w:val="32"/>
        </w:rPr>
        <w:footnoteReference w:id="25"/>
      </w:r>
    </w:p>
    <w:p w:rsidR="008C0F3A" w:rsidRDefault="008C0F3A" w:rsidP="00FC1CE6">
      <w:pPr>
        <w:tabs>
          <w:tab w:val="left" w:pos="1260"/>
        </w:tabs>
        <w:spacing w:line="360" w:lineRule="auto"/>
        <w:jc w:val="center"/>
        <w:rPr>
          <w:b/>
          <w:sz w:val="32"/>
          <w:szCs w:val="32"/>
        </w:rPr>
      </w:pPr>
    </w:p>
    <w:p w:rsidR="00483FD6" w:rsidRDefault="00493F3C" w:rsidP="00483FD6">
      <w:pPr>
        <w:tabs>
          <w:tab w:val="left" w:pos="1260"/>
        </w:tabs>
        <w:spacing w:line="360" w:lineRule="auto"/>
        <w:jc w:val="both"/>
        <w:rPr>
          <w:b/>
          <w:sz w:val="32"/>
          <w:szCs w:val="32"/>
        </w:rPr>
      </w:pPr>
      <w:r>
        <w:rPr>
          <w:b/>
          <w:sz w:val="32"/>
          <w:szCs w:val="32"/>
        </w:rPr>
      </w:r>
      <w:r>
        <w:rPr>
          <w:b/>
          <w:sz w:val="32"/>
          <w:szCs w:val="32"/>
        </w:rPr>
        <w:pict>
          <v:group id="_x0000_s2809" editas="canvas" style="width:481.9pt;height:267.65pt;mso-position-horizontal-relative:char;mso-position-vertical-relative:line" coordorigin="2308,1686" coordsize="9244,5102">
            <o:lock v:ext="edit" aspectratio="t"/>
            <v:shape id="_x0000_s2808" type="#_x0000_t75" style="position:absolute;left:2308;top:1686;width:9244;height:5102" o:preferrelative="f">
              <v:fill o:detectmouseclick="t"/>
              <v:path o:extrusionok="t" o:connecttype="none"/>
              <o:lock v:ext="edit" text="t"/>
            </v:shape>
            <v:rect id="_x0000_s2794" style="position:absolute;left:2308;top:1686;width:9244;height:85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" strokeweight="2pt">
              <v:textbox style="mso-next-textbox:#_x0000_s2794;mso-rotate-with-shape:t" inset="2.00661mm,1.0033mm,2.00661mm,1.0033mm">
                <w:txbxContent>
                  <w:p w:rsidR="00EE51D8" w:rsidRPr="00483FD6" w:rsidRDefault="00EE51D8" w:rsidP="00483FD6">
                    <w:pPr>
                      <w:autoSpaceDE w:val="0"/>
                      <w:autoSpaceDN w:val="0"/>
                      <w:adjustRightInd w:val="0"/>
                      <w:jc w:val="center"/>
                      <w:rPr>
                        <w:color w:val="000000"/>
                        <w:sz w:val="28"/>
                        <w:szCs w:val="36"/>
                      </w:rPr>
                    </w:pPr>
                    <w:r w:rsidRPr="00483FD6">
                      <w:rPr>
                        <w:color w:val="000000"/>
                        <w:sz w:val="28"/>
                        <w:szCs w:val="36"/>
                      </w:rPr>
                      <w:t>Классификация политических партий по идейным направлениям</w:t>
                    </w:r>
                  </w:p>
                </w:txbxContent>
              </v:textbox>
            </v:rect>
            <v:rect id="_x0000_s2795" style="position:absolute;left:2308;top:5938;width:9244;height:85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" strokeweight="2pt">
              <v:textbox style="mso-next-textbox:#_x0000_s2795;mso-rotate-with-shape:t" inset="2.00661mm,1.0033mm,2.00661mm,1.0033mm">
                <w:txbxContent>
                  <w:p w:rsidR="00EE51D8" w:rsidRPr="00483FD6" w:rsidRDefault="00EE51D8" w:rsidP="00483FD6">
                    <w:pPr>
                      <w:autoSpaceDE w:val="0"/>
                      <w:autoSpaceDN w:val="0"/>
                      <w:adjustRightInd w:val="0"/>
                      <w:jc w:val="center"/>
                      <w:rPr>
                        <w:color w:val="000000"/>
                        <w:sz w:val="28"/>
                        <w:szCs w:val="36"/>
                      </w:rPr>
                    </w:pPr>
                    <w:r w:rsidRPr="00483FD6">
                      <w:rPr>
                        <w:color w:val="000000"/>
                        <w:sz w:val="28"/>
                        <w:szCs w:val="36"/>
                      </w:rPr>
                      <w:t>Время образования партий</w:t>
                    </w:r>
                  </w:p>
                </w:txbxContent>
              </v:textbox>
            </v:rect>
            <v:rect id="_x0000_s2796" style="position:absolute;left:2308;top:3387;width:2910;height:85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" strokeweight="2pt">
              <v:textbox style="mso-next-textbox:#_x0000_s2796;mso-rotate-with-shape:t" inset="2.00661mm,1.0033mm,2.00661mm,1.0033mm">
                <w:txbxContent>
                  <w:p w:rsidR="00EE51D8" w:rsidRPr="00483FD6" w:rsidRDefault="00EE51D8" w:rsidP="00483FD6">
                    <w:pPr>
                      <w:autoSpaceDE w:val="0"/>
                      <w:autoSpaceDN w:val="0"/>
                      <w:adjustRightInd w:val="0"/>
                      <w:jc w:val="center"/>
                      <w:rPr>
                        <w:color w:val="000000"/>
                        <w:sz w:val="28"/>
                        <w:szCs w:val="36"/>
                      </w:rPr>
                    </w:pPr>
                    <w:r w:rsidRPr="00483FD6">
                      <w:rPr>
                        <w:color w:val="000000"/>
                        <w:sz w:val="28"/>
                        <w:szCs w:val="36"/>
                      </w:rPr>
                      <w:t>Революционные</w:t>
                    </w:r>
                    <w:r w:rsidRPr="00483FD6">
                      <w:rPr>
                        <w:color w:val="000000"/>
                        <w:sz w:val="28"/>
                        <w:szCs w:val="36"/>
                      </w:rPr>
                      <w:br/>
                      <w:t>(социалистические)</w:t>
                    </w:r>
                  </w:p>
                </w:txbxContent>
              </v:textbox>
            </v:rect>
            <v:rect id="_x0000_s2797" style="position:absolute;left:5476;top:3387;width:2910;height:85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" strokeweight="2pt">
              <v:textbox style="mso-rotate-with-shape:t" inset="2.00661mm,1.0033mm,2.00661mm,1.0033mm">
                <w:txbxContent>
                  <w:p w:rsidR="00EE51D8" w:rsidRPr="00483FD6" w:rsidRDefault="00EE51D8" w:rsidP="00483FD6">
                    <w:pPr>
                      <w:autoSpaceDE w:val="0"/>
                      <w:autoSpaceDN w:val="0"/>
                      <w:adjustRightInd w:val="0"/>
                      <w:jc w:val="center"/>
                      <w:rPr>
                        <w:color w:val="000000"/>
                        <w:sz w:val="28"/>
                        <w:szCs w:val="36"/>
                      </w:rPr>
                    </w:pPr>
                    <w:r w:rsidRPr="00483FD6">
                      <w:rPr>
                        <w:color w:val="000000"/>
                        <w:sz w:val="28"/>
                        <w:szCs w:val="36"/>
                      </w:rPr>
                      <w:t>Либерально-демократические</w:t>
                    </w:r>
                  </w:p>
                </w:txbxContent>
              </v:textbox>
            </v:rect>
            <v:rect id="_x0000_s2798" style="position:absolute;left:8642;top:3387;width:2910;height:85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" strokeweight="2pt">
              <v:textbox style="mso-rotate-with-shape:t" inset="2.00661mm,1.0033mm,2.00661mm,1.0033mm">
                <w:txbxContent>
                  <w:p w:rsidR="00EE51D8" w:rsidRPr="00483FD6" w:rsidRDefault="00EE51D8" w:rsidP="00483FD6">
                    <w:pPr>
                      <w:autoSpaceDE w:val="0"/>
                      <w:autoSpaceDN w:val="0"/>
                      <w:adjustRightInd w:val="0"/>
                      <w:jc w:val="center"/>
                      <w:rPr>
                        <w:color w:val="000000"/>
                        <w:sz w:val="28"/>
                        <w:szCs w:val="36"/>
                      </w:rPr>
                    </w:pPr>
                    <w:r w:rsidRPr="00483FD6">
                      <w:rPr>
                        <w:color w:val="000000"/>
                        <w:sz w:val="28"/>
                        <w:szCs w:val="36"/>
                      </w:rPr>
                      <w:t>Консервативно-монархические</w:t>
                    </w:r>
                  </w:p>
                </w:txbxContent>
              </v:textbox>
            </v:rect>
            <v:rect id="_x0000_s2799" style="position:absolute;left:2308;top:4237;width:2910;height:85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" strokeweight="2pt">
              <v:textbox style="mso-rotate-with-shape:t" inset="2.00661mm,1.0033mm,2.00661mm,1.0033mm">
                <w:txbxContent>
                  <w:p w:rsidR="00EE51D8" w:rsidRPr="00483FD6" w:rsidRDefault="00EE51D8" w:rsidP="00483FD6">
                    <w:pPr>
                      <w:autoSpaceDE w:val="0"/>
                      <w:autoSpaceDN w:val="0"/>
                      <w:adjustRightInd w:val="0"/>
                      <w:jc w:val="center"/>
                      <w:rPr>
                        <w:color w:val="000000"/>
                        <w:sz w:val="28"/>
                        <w:szCs w:val="36"/>
                      </w:rPr>
                    </w:pPr>
                    <w:r w:rsidRPr="00483FD6">
                      <w:rPr>
                        <w:color w:val="000000"/>
                        <w:sz w:val="28"/>
                        <w:szCs w:val="36"/>
                      </w:rPr>
                      <w:t>1898 – 1903 гг.</w:t>
                    </w:r>
                  </w:p>
                  <w:p w:rsidR="00EE51D8" w:rsidRPr="00483FD6" w:rsidRDefault="00EE51D8" w:rsidP="00483FD6">
                    <w:pPr>
                      <w:autoSpaceDE w:val="0"/>
                      <w:autoSpaceDN w:val="0"/>
                      <w:adjustRightInd w:val="0"/>
                      <w:jc w:val="center"/>
                      <w:rPr>
                        <w:color w:val="000000"/>
                        <w:sz w:val="28"/>
                        <w:szCs w:val="36"/>
                      </w:rPr>
                    </w:pPr>
                    <w:r w:rsidRPr="00483FD6">
                      <w:rPr>
                        <w:color w:val="000000"/>
                        <w:sz w:val="28"/>
                        <w:szCs w:val="36"/>
                      </w:rPr>
                      <w:t>1902 – 1906 гг.</w:t>
                    </w:r>
                  </w:p>
                </w:txbxContent>
              </v:textbox>
            </v:rect>
            <v:rect id="_x0000_s2800" style="position:absolute;left:5476;top:4237;width:2910;height:85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" strokeweight="2pt">
              <v:textbox style="mso-next-textbox:#_x0000_s2800;mso-rotate-with-shape:t" inset="2.00661mm,1.0033mm,2.00661mm,1.0033mm">
                <w:txbxContent>
                  <w:p w:rsidR="00EE51D8" w:rsidRPr="00483FD6" w:rsidRDefault="00EE51D8" w:rsidP="00483FD6">
                    <w:pPr>
                      <w:autoSpaceDE w:val="0"/>
                      <w:autoSpaceDN w:val="0"/>
                      <w:adjustRightInd w:val="0"/>
                      <w:jc w:val="center"/>
                      <w:rPr>
                        <w:color w:val="000000"/>
                        <w:sz w:val="28"/>
                        <w:szCs w:val="36"/>
                      </w:rPr>
                    </w:pPr>
                    <w:r w:rsidRPr="00483FD6">
                      <w:rPr>
                        <w:color w:val="000000"/>
                        <w:sz w:val="28"/>
                        <w:szCs w:val="36"/>
                      </w:rPr>
                      <w:t>1905 – 1906 гг.</w:t>
                    </w:r>
                  </w:p>
                  <w:p w:rsidR="00EE51D8" w:rsidRPr="00483FD6" w:rsidRDefault="00EE51D8" w:rsidP="00483FD6">
                    <w:pPr>
                      <w:autoSpaceDE w:val="0"/>
                      <w:autoSpaceDN w:val="0"/>
                      <w:adjustRightInd w:val="0"/>
                      <w:jc w:val="center"/>
                      <w:rPr>
                        <w:color w:val="000000"/>
                        <w:sz w:val="28"/>
                        <w:szCs w:val="36"/>
                      </w:rPr>
                    </w:pPr>
                    <w:smartTag w:uri="urn:schemas-microsoft-com:office:smarttags" w:element="metricconverter">
                      <w:smartTagPr>
                        <w:attr w:name="ProductID" w:val="1912 г"/>
                      </w:smartTagPr>
                      <w:r w:rsidRPr="00483FD6">
                        <w:rPr>
                          <w:color w:val="000000"/>
                          <w:sz w:val="28"/>
                          <w:szCs w:val="36"/>
                        </w:rPr>
                        <w:t>1912 г</w:t>
                      </w:r>
                    </w:smartTag>
                    <w:r w:rsidRPr="00483FD6">
                      <w:rPr>
                        <w:color w:val="000000"/>
                        <w:sz w:val="28"/>
                        <w:szCs w:val="36"/>
                      </w:rPr>
                      <w:t>.</w:t>
                    </w:r>
                  </w:p>
                </w:txbxContent>
              </v:textbox>
            </v:rect>
            <v:rect id="_x0000_s2801" style="position:absolute;left:8642;top:4237;width:2910;height:85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" strokeweight="2pt">
              <v:textbox style="mso-rotate-with-shape:t" inset="2.00661mm,1.0033mm,2.00661mm,1.0033mm">
                <w:txbxContent>
                  <w:p w:rsidR="00EE51D8" w:rsidRPr="00483FD6" w:rsidRDefault="00EE51D8" w:rsidP="00483FD6">
                    <w:pPr>
                      <w:autoSpaceDE w:val="0"/>
                      <w:autoSpaceDN w:val="0"/>
                      <w:adjustRightInd w:val="0"/>
                      <w:jc w:val="center"/>
                      <w:rPr>
                        <w:color w:val="000000"/>
                        <w:sz w:val="28"/>
                        <w:szCs w:val="36"/>
                      </w:rPr>
                    </w:pPr>
                    <w:r w:rsidRPr="00483FD6">
                      <w:rPr>
                        <w:color w:val="000000"/>
                        <w:sz w:val="28"/>
                        <w:szCs w:val="36"/>
                      </w:rPr>
                      <w:t>1905 – 1908 гг.</w:t>
                    </w:r>
                  </w:p>
                </w:txbxContent>
              </v:textbox>
            </v:rect>
            <v:shape id="Стрелка вниз 11" o:spid="_x0000_s2802" type="#_x0000_t67" style="position:absolute;left:3337;top:2622;width:683;height:67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" adj="10800" strokeweight="2pt">
              <v:textbox style="mso-next-textbox:#Стрелка вниз 11;mso-rotate-with-shape:t" inset="2.00661mm,1.0033mm,2.00661mm,1.0033mm">
                <w:txbxContent>
                  <w:p w:rsidR="00EE51D8" w:rsidRPr="009603EA" w:rsidRDefault="00EE51D8" w:rsidP="00483FD6">
                    <w:pPr>
                      <w:autoSpaceDE w:val="0"/>
                      <w:autoSpaceDN w:val="0"/>
                      <w:adjustRightInd w:val="0"/>
                      <w:jc w:val="center"/>
                      <w:rPr>
                        <w:rFonts w:ascii="Calibri" w:hAnsi="Calibri" w:cs="Calibri"/>
                        <w:color w:val="000000"/>
                        <w:sz w:val="28"/>
                        <w:szCs w:val="36"/>
                      </w:rPr>
                    </w:pPr>
                  </w:p>
                </w:txbxContent>
              </v:textbox>
            </v:shape>
            <v:shape id="Стрелка вниз 12" o:spid="_x0000_s2803" type="#_x0000_t67" style="position:absolute;left:6503;top:2622;width:685;height:67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" adj="10800" strokeweight="2pt">
              <v:textbox style="mso-next-textbox:#Стрелка вниз 12;mso-rotate-with-shape:t" inset="2.00661mm,1.0033mm,2.00661mm,1.0033mm">
                <w:txbxContent>
                  <w:p w:rsidR="00EE51D8" w:rsidRPr="009603EA" w:rsidRDefault="00EE51D8" w:rsidP="00483FD6">
                    <w:pPr>
                      <w:autoSpaceDE w:val="0"/>
                      <w:autoSpaceDN w:val="0"/>
                      <w:adjustRightInd w:val="0"/>
                      <w:jc w:val="center"/>
                      <w:rPr>
                        <w:rFonts w:ascii="Calibri" w:hAnsi="Calibri" w:cs="Calibri"/>
                        <w:color w:val="000000"/>
                        <w:sz w:val="28"/>
                        <w:szCs w:val="36"/>
                      </w:rPr>
                    </w:pPr>
                  </w:p>
                </w:txbxContent>
              </v:textbox>
            </v:shape>
            <v:shape id="Стрелка вниз 13" o:spid="_x0000_s2804" type="#_x0000_t67" style="position:absolute;left:9754;top:2622;width:685;height:67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" adj="10800" strokeweight="2pt">
              <v:textbox style="mso-next-textbox:#Стрелка вниз 13;mso-rotate-with-shape:t" inset="2.00661mm,1.0033mm,2.00661mm,1.0033mm">
                <w:txbxContent>
                  <w:p w:rsidR="00EE51D8" w:rsidRPr="009603EA" w:rsidRDefault="00EE51D8" w:rsidP="00483FD6">
                    <w:pPr>
                      <w:autoSpaceDE w:val="0"/>
                      <w:autoSpaceDN w:val="0"/>
                      <w:adjustRightInd w:val="0"/>
                      <w:jc w:val="center"/>
                      <w:rPr>
                        <w:rFonts w:ascii="Calibri" w:hAnsi="Calibri" w:cs="Calibri"/>
                        <w:color w:val="000000"/>
                        <w:sz w:val="28"/>
                        <w:szCs w:val="36"/>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4" o:spid="_x0000_s2805" type="#_x0000_t68" style="position:absolute;left:3337;top:5172;width:683;height:68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" adj="10800" strokeweight="2pt">
              <v:textbox style="mso-next-textbox:#Стрелка вверх 14;mso-rotate-with-shape:t" inset="2.00661mm,1.0033mm,2.00661mm,1.0033mm">
                <w:txbxContent>
                  <w:p w:rsidR="00EE51D8" w:rsidRPr="009603EA" w:rsidRDefault="00EE51D8" w:rsidP="00483FD6">
                    <w:pPr>
                      <w:autoSpaceDE w:val="0"/>
                      <w:autoSpaceDN w:val="0"/>
                      <w:adjustRightInd w:val="0"/>
                      <w:jc w:val="center"/>
                      <w:rPr>
                        <w:rFonts w:ascii="Calibri" w:hAnsi="Calibri" w:cs="Calibri"/>
                        <w:color w:val="000000"/>
                        <w:sz w:val="28"/>
                        <w:szCs w:val="36"/>
                      </w:rPr>
                    </w:pPr>
                  </w:p>
                </w:txbxContent>
              </v:textbox>
            </v:shape>
            <v:shape id="Стрелка вверх 15" o:spid="_x0000_s2806" type="#_x0000_t68" style="position:absolute;left:6503;top:5172;width:685;height:68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" adj="10800" strokeweight="2pt">
              <v:textbox style="mso-next-textbox:#Стрелка вверх 15;mso-rotate-with-shape:t" inset="2.00661mm,1.0033mm,2.00661mm,1.0033mm">
                <w:txbxContent>
                  <w:p w:rsidR="00EE51D8" w:rsidRPr="009603EA" w:rsidRDefault="00EE51D8" w:rsidP="00483FD6">
                    <w:pPr>
                      <w:autoSpaceDE w:val="0"/>
                      <w:autoSpaceDN w:val="0"/>
                      <w:adjustRightInd w:val="0"/>
                      <w:jc w:val="center"/>
                      <w:rPr>
                        <w:rFonts w:ascii="Calibri" w:hAnsi="Calibri" w:cs="Calibri"/>
                        <w:color w:val="000000"/>
                        <w:sz w:val="28"/>
                        <w:szCs w:val="36"/>
                      </w:rPr>
                    </w:pPr>
                  </w:p>
                </w:txbxContent>
              </v:textbox>
            </v:shape>
            <v:shape id="Стрелка вверх 16" o:spid="_x0000_s2807" type="#_x0000_t68" style="position:absolute;left:9754;top:5172;width:685;height:68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" adj="10800" strokeweight="2pt">
              <v:textbox style="mso-next-textbox:#Стрелка вверх 16;mso-rotate-with-shape:t" inset="2.00661mm,1.0033mm,2.00661mm,1.0033mm">
                <w:txbxContent>
                  <w:p w:rsidR="00EE51D8" w:rsidRPr="009603EA" w:rsidRDefault="00EE51D8" w:rsidP="00483FD6">
                    <w:pPr>
                      <w:autoSpaceDE w:val="0"/>
                      <w:autoSpaceDN w:val="0"/>
                      <w:adjustRightInd w:val="0"/>
                      <w:jc w:val="center"/>
                      <w:rPr>
                        <w:rFonts w:ascii="Calibri" w:hAnsi="Calibri" w:cs="Calibri"/>
                        <w:color w:val="000000"/>
                        <w:sz w:val="28"/>
                        <w:szCs w:val="36"/>
                      </w:rPr>
                    </w:pPr>
                  </w:p>
                </w:txbxContent>
              </v:textbox>
            </v:shape>
            <w10:anchorlock/>
          </v:group>
        </w:pict>
      </w:r>
    </w:p>
    <w:p w:rsidR="008C0F3A" w:rsidRDefault="008C0F3A" w:rsidP="00FC7A76">
      <w:pPr>
        <w:tabs>
          <w:tab w:val="left" w:pos="1260"/>
        </w:tabs>
        <w:spacing w:line="360" w:lineRule="auto"/>
        <w:ind w:firstLine="720"/>
        <w:jc w:val="both"/>
        <w:rPr>
          <w:b/>
          <w:sz w:val="32"/>
          <w:szCs w:val="32"/>
        </w:rPr>
      </w:pPr>
    </w:p>
    <w:p w:rsidR="003515F9" w:rsidRDefault="00493F3C" w:rsidP="00BB49E7">
      <w:pPr>
        <w:tabs>
          <w:tab w:val="left" w:pos="1260"/>
        </w:tabs>
        <w:spacing w:line="360" w:lineRule="auto"/>
        <w:ind w:left="709"/>
        <w:jc w:val="both"/>
        <w:rPr>
          <w:b/>
          <w:sz w:val="32"/>
          <w:szCs w:val="32"/>
        </w:rPr>
      </w:pPr>
      <w:r w:rsidRPr="00493F3C">
        <w:pict>
          <v:shape id="_x0000_s6581" type="#_x0000_t32" style="position:absolute;left:0;text-align:left;margin-left:38.15pt;margin-top:21.8pt;width:444.75pt;height:0;z-index:450" o:connectortype="straight"/>
        </w:pict>
      </w:r>
      <w:r w:rsidRPr="00493F3C">
        <w:pict>
          <v:shape id="_x0000_s6582" type="#_x0000_t32" style="position:absolute;left:0;text-align:left;margin-left:38.15pt;margin-top:26.3pt;width:444.75pt;height:0;z-index:451" o:connectortype="straight" strokeweight="3pt"/>
        </w:pict>
      </w:r>
      <w:r w:rsidR="003515F9">
        <w:rPr>
          <w:b/>
          <w:sz w:val="32"/>
          <w:szCs w:val="32"/>
        </w:rPr>
        <w:t>Ключевые слова</w:t>
      </w:r>
    </w:p>
    <w:p w:rsidR="003515F9" w:rsidRDefault="003515F9" w:rsidP="00FC1CE6">
      <w:pPr>
        <w:tabs>
          <w:tab w:val="left" w:pos="1260"/>
        </w:tabs>
        <w:spacing w:line="360" w:lineRule="auto"/>
        <w:jc w:val="center"/>
        <w:rPr>
          <w:b/>
          <w:sz w:val="32"/>
          <w:szCs w:val="32"/>
        </w:rPr>
      </w:pPr>
    </w:p>
    <w:p w:rsidR="00FC7A76" w:rsidRDefault="003515F9" w:rsidP="00FC7A76">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 xml:space="preserve">монополии в России в начале </w:t>
      </w:r>
      <w:r w:rsidRPr="004F1E50">
        <w:rPr>
          <w:sz w:val="28"/>
          <w:szCs w:val="28"/>
          <w:lang w:val="en-US"/>
        </w:rPr>
        <w:t>XX</w:t>
      </w:r>
      <w:r w:rsidRPr="004F1E50">
        <w:rPr>
          <w:sz w:val="28"/>
          <w:szCs w:val="28"/>
        </w:rPr>
        <w:t xml:space="preserve"> века</w:t>
      </w:r>
    </w:p>
    <w:p w:rsidR="00FC7A76" w:rsidRDefault="003515F9" w:rsidP="00FC7A76">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революционная ситуация</w:t>
      </w:r>
    </w:p>
    <w:p w:rsidR="003515F9" w:rsidRDefault="003515F9" w:rsidP="00FC7A76">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социальная революция</w:t>
      </w:r>
    </w:p>
    <w:p w:rsidR="00FC7A76" w:rsidRDefault="00FC7A76" w:rsidP="00FC7A76">
      <w:pPr>
        <w:numPr>
          <w:ilvl w:val="0"/>
          <w:numId w:val="39"/>
        </w:numPr>
        <w:tabs>
          <w:tab w:val="clear" w:pos="1440"/>
          <w:tab w:val="num" w:pos="720"/>
          <w:tab w:val="left" w:pos="1080"/>
        </w:tabs>
        <w:spacing w:line="360" w:lineRule="auto"/>
        <w:ind w:left="720" w:firstLine="0"/>
        <w:jc w:val="both"/>
        <w:rPr>
          <w:sz w:val="28"/>
          <w:szCs w:val="28"/>
        </w:rPr>
      </w:pPr>
      <w:r>
        <w:rPr>
          <w:sz w:val="28"/>
          <w:szCs w:val="28"/>
        </w:rPr>
        <w:t>синдикат</w:t>
      </w:r>
    </w:p>
    <w:p w:rsidR="00FC7A76" w:rsidRDefault="00FC7A76" w:rsidP="00FC7A76">
      <w:pPr>
        <w:numPr>
          <w:ilvl w:val="0"/>
          <w:numId w:val="39"/>
        </w:numPr>
        <w:tabs>
          <w:tab w:val="clear" w:pos="1440"/>
          <w:tab w:val="num" w:pos="720"/>
          <w:tab w:val="left" w:pos="1080"/>
        </w:tabs>
        <w:spacing w:line="360" w:lineRule="auto"/>
        <w:ind w:left="720" w:firstLine="0"/>
        <w:jc w:val="both"/>
        <w:rPr>
          <w:sz w:val="28"/>
          <w:szCs w:val="28"/>
        </w:rPr>
      </w:pPr>
      <w:r>
        <w:rPr>
          <w:sz w:val="28"/>
          <w:szCs w:val="28"/>
        </w:rPr>
        <w:t>картель</w:t>
      </w:r>
    </w:p>
    <w:p w:rsidR="00FC7A76" w:rsidRDefault="00FC7A76" w:rsidP="00FC7A76">
      <w:pPr>
        <w:numPr>
          <w:ilvl w:val="0"/>
          <w:numId w:val="39"/>
        </w:numPr>
        <w:tabs>
          <w:tab w:val="clear" w:pos="1440"/>
          <w:tab w:val="num" w:pos="720"/>
          <w:tab w:val="left" w:pos="1080"/>
        </w:tabs>
        <w:spacing w:line="360" w:lineRule="auto"/>
        <w:ind w:left="720" w:firstLine="0"/>
        <w:jc w:val="both"/>
        <w:rPr>
          <w:sz w:val="28"/>
          <w:szCs w:val="28"/>
        </w:rPr>
      </w:pPr>
      <w:r>
        <w:rPr>
          <w:sz w:val="28"/>
          <w:szCs w:val="28"/>
        </w:rPr>
        <w:t>концерн</w:t>
      </w:r>
    </w:p>
    <w:p w:rsidR="00FC7A76" w:rsidRDefault="00FC7A76" w:rsidP="00FC7A76">
      <w:pPr>
        <w:numPr>
          <w:ilvl w:val="0"/>
          <w:numId w:val="39"/>
        </w:numPr>
        <w:tabs>
          <w:tab w:val="clear" w:pos="1440"/>
          <w:tab w:val="num" w:pos="720"/>
          <w:tab w:val="left" w:pos="1080"/>
        </w:tabs>
        <w:spacing w:line="360" w:lineRule="auto"/>
        <w:ind w:left="720" w:firstLine="0"/>
        <w:jc w:val="both"/>
        <w:rPr>
          <w:sz w:val="28"/>
          <w:szCs w:val="28"/>
        </w:rPr>
      </w:pPr>
      <w:r>
        <w:rPr>
          <w:sz w:val="28"/>
          <w:szCs w:val="28"/>
        </w:rPr>
        <w:t>трест</w:t>
      </w:r>
    </w:p>
    <w:p w:rsidR="00FC7A76" w:rsidRDefault="00FC7A76" w:rsidP="00FC7A76">
      <w:pPr>
        <w:numPr>
          <w:ilvl w:val="0"/>
          <w:numId w:val="39"/>
        </w:numPr>
        <w:tabs>
          <w:tab w:val="clear" w:pos="1440"/>
          <w:tab w:val="num" w:pos="720"/>
          <w:tab w:val="left" w:pos="1080"/>
        </w:tabs>
        <w:spacing w:line="360" w:lineRule="auto"/>
        <w:ind w:left="720" w:firstLine="0"/>
        <w:jc w:val="both"/>
        <w:rPr>
          <w:sz w:val="28"/>
          <w:szCs w:val="28"/>
        </w:rPr>
      </w:pPr>
      <w:r>
        <w:rPr>
          <w:sz w:val="28"/>
          <w:szCs w:val="28"/>
        </w:rPr>
        <w:t>мировой экономический союз</w:t>
      </w:r>
    </w:p>
    <w:p w:rsidR="00FC7A76" w:rsidRDefault="00FC7A76" w:rsidP="00FC7A76">
      <w:pPr>
        <w:numPr>
          <w:ilvl w:val="0"/>
          <w:numId w:val="39"/>
        </w:numPr>
        <w:tabs>
          <w:tab w:val="clear" w:pos="1440"/>
          <w:tab w:val="num" w:pos="720"/>
          <w:tab w:val="left" w:pos="1080"/>
        </w:tabs>
        <w:spacing w:line="360" w:lineRule="auto"/>
        <w:ind w:left="720" w:firstLine="0"/>
        <w:jc w:val="both"/>
        <w:rPr>
          <w:sz w:val="28"/>
          <w:szCs w:val="28"/>
        </w:rPr>
      </w:pPr>
      <w:r>
        <w:rPr>
          <w:sz w:val="28"/>
          <w:szCs w:val="28"/>
        </w:rPr>
        <w:t>промышленный подъем</w:t>
      </w:r>
    </w:p>
    <w:p w:rsidR="00FC7A76" w:rsidRDefault="00FC7A76" w:rsidP="00FC7A76">
      <w:pPr>
        <w:numPr>
          <w:ilvl w:val="0"/>
          <w:numId w:val="39"/>
        </w:numPr>
        <w:tabs>
          <w:tab w:val="clear" w:pos="1440"/>
          <w:tab w:val="num" w:pos="720"/>
          <w:tab w:val="left" w:pos="1080"/>
        </w:tabs>
        <w:spacing w:line="360" w:lineRule="auto"/>
        <w:ind w:left="720" w:firstLine="0"/>
        <w:jc w:val="both"/>
        <w:rPr>
          <w:sz w:val="28"/>
          <w:szCs w:val="28"/>
        </w:rPr>
      </w:pPr>
      <w:r>
        <w:rPr>
          <w:sz w:val="28"/>
          <w:szCs w:val="28"/>
        </w:rPr>
        <w:t>депрессия</w:t>
      </w:r>
    </w:p>
    <w:p w:rsidR="00FC7A76" w:rsidRDefault="003515F9" w:rsidP="00FC7A76">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lastRenderedPageBreak/>
        <w:t>реформы П.А. Столыпина</w:t>
      </w:r>
    </w:p>
    <w:p w:rsidR="00FC7A76" w:rsidRDefault="003515F9" w:rsidP="00FC7A76">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русско-японская война</w:t>
      </w:r>
    </w:p>
    <w:p w:rsidR="00FC7A76" w:rsidRDefault="00FC7A76" w:rsidP="00FC7A76">
      <w:pPr>
        <w:numPr>
          <w:ilvl w:val="0"/>
          <w:numId w:val="39"/>
        </w:numPr>
        <w:tabs>
          <w:tab w:val="clear" w:pos="1440"/>
          <w:tab w:val="num" w:pos="720"/>
          <w:tab w:val="left" w:pos="1080"/>
        </w:tabs>
        <w:spacing w:line="360" w:lineRule="auto"/>
        <w:ind w:left="720" w:firstLine="0"/>
        <w:jc w:val="both"/>
        <w:rPr>
          <w:sz w:val="28"/>
          <w:szCs w:val="28"/>
        </w:rPr>
      </w:pPr>
      <w:r>
        <w:rPr>
          <w:sz w:val="28"/>
          <w:szCs w:val="28"/>
        </w:rPr>
        <w:t>г</w:t>
      </w:r>
      <w:r w:rsidR="003515F9" w:rsidRPr="004F1E50">
        <w:rPr>
          <w:sz w:val="28"/>
          <w:szCs w:val="28"/>
        </w:rPr>
        <w:t>осударственная дума</w:t>
      </w:r>
    </w:p>
    <w:p w:rsidR="00FC7A76" w:rsidRDefault="003515F9" w:rsidP="00FC7A76">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многопартийность</w:t>
      </w:r>
    </w:p>
    <w:p w:rsidR="00FC7A76" w:rsidRDefault="003515F9" w:rsidP="00FC7A76">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революционные партии</w:t>
      </w:r>
    </w:p>
    <w:p w:rsidR="00FC7A76" w:rsidRDefault="003515F9" w:rsidP="00FC7A76">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либерально-демократические партии</w:t>
      </w:r>
    </w:p>
    <w:p w:rsidR="008061DA" w:rsidRDefault="003515F9" w:rsidP="00FC7A76">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консервативно-монархические партии</w:t>
      </w:r>
    </w:p>
    <w:p w:rsidR="008061DA" w:rsidRDefault="008061DA" w:rsidP="008061DA">
      <w:pPr>
        <w:numPr>
          <w:ilvl w:val="0"/>
          <w:numId w:val="39"/>
        </w:numPr>
        <w:tabs>
          <w:tab w:val="clear" w:pos="1440"/>
          <w:tab w:val="num" w:pos="720"/>
          <w:tab w:val="left" w:pos="1080"/>
        </w:tabs>
        <w:spacing w:line="360" w:lineRule="auto"/>
        <w:ind w:left="720" w:firstLine="0"/>
        <w:jc w:val="both"/>
        <w:rPr>
          <w:sz w:val="28"/>
          <w:szCs w:val="28"/>
        </w:rPr>
      </w:pPr>
      <w:r>
        <w:rPr>
          <w:sz w:val="28"/>
          <w:szCs w:val="28"/>
        </w:rPr>
        <w:t>т</w:t>
      </w:r>
      <w:r w:rsidR="003515F9" w:rsidRPr="004F1E50">
        <w:rPr>
          <w:sz w:val="28"/>
          <w:szCs w:val="28"/>
        </w:rPr>
        <w:t>ройственное согласие</w:t>
      </w:r>
    </w:p>
    <w:p w:rsidR="00BB1BC0" w:rsidRDefault="003515F9" w:rsidP="00BB1BC0">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кадеты</w:t>
      </w:r>
    </w:p>
    <w:p w:rsidR="00BB1BC0" w:rsidRDefault="003515F9" w:rsidP="00BB1BC0">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эсеры</w:t>
      </w:r>
    </w:p>
    <w:p w:rsidR="00BB1BC0" w:rsidRDefault="003515F9" w:rsidP="00BB1BC0">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октябристы</w:t>
      </w:r>
    </w:p>
    <w:p w:rsidR="00BB1BC0" w:rsidRDefault="003515F9" w:rsidP="00BB1BC0">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«союз Михаила Архангела»</w:t>
      </w:r>
    </w:p>
    <w:p w:rsidR="00BB1BC0" w:rsidRDefault="003515F9" w:rsidP="00BB1BC0">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отруб</w:t>
      </w:r>
    </w:p>
    <w:p w:rsidR="00BB1BC0" w:rsidRDefault="003515F9" w:rsidP="00BB1BC0">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хутор</w:t>
      </w:r>
    </w:p>
    <w:p w:rsidR="00BB1BC0" w:rsidRDefault="003515F9" w:rsidP="00BB1BC0">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крестьянская община</w:t>
      </w:r>
    </w:p>
    <w:p w:rsidR="00BB1BC0" w:rsidRDefault="003515F9" w:rsidP="00BB1BC0">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РСДРП</w:t>
      </w:r>
    </w:p>
    <w:p w:rsidR="00BB1BC0" w:rsidRDefault="003515F9" w:rsidP="00BB1BC0">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большевики</w:t>
      </w:r>
    </w:p>
    <w:p w:rsidR="003515F9" w:rsidRPr="004F1E50" w:rsidRDefault="003515F9" w:rsidP="00BB1BC0">
      <w:pPr>
        <w:numPr>
          <w:ilvl w:val="0"/>
          <w:numId w:val="39"/>
        </w:numPr>
        <w:tabs>
          <w:tab w:val="clear" w:pos="1440"/>
          <w:tab w:val="num" w:pos="720"/>
          <w:tab w:val="left" w:pos="1080"/>
        </w:tabs>
        <w:spacing w:line="360" w:lineRule="auto"/>
        <w:ind w:left="720" w:firstLine="0"/>
        <w:jc w:val="both"/>
        <w:rPr>
          <w:sz w:val="28"/>
          <w:szCs w:val="28"/>
        </w:rPr>
      </w:pPr>
      <w:r w:rsidRPr="004F1E50">
        <w:rPr>
          <w:sz w:val="28"/>
          <w:szCs w:val="28"/>
        </w:rPr>
        <w:t>меньшевики</w:t>
      </w:r>
    </w:p>
    <w:p w:rsidR="003515F9" w:rsidRDefault="003515F9" w:rsidP="00FC1CE6">
      <w:pPr>
        <w:tabs>
          <w:tab w:val="left" w:pos="1260"/>
        </w:tabs>
        <w:spacing w:line="360" w:lineRule="auto"/>
        <w:jc w:val="center"/>
        <w:rPr>
          <w:b/>
          <w:sz w:val="32"/>
          <w:szCs w:val="32"/>
        </w:rPr>
      </w:pPr>
    </w:p>
    <w:p w:rsidR="003515F9" w:rsidRDefault="00493F3C" w:rsidP="00BB49E7">
      <w:pPr>
        <w:tabs>
          <w:tab w:val="left" w:pos="1260"/>
        </w:tabs>
        <w:spacing w:line="360" w:lineRule="auto"/>
        <w:ind w:left="709"/>
        <w:jc w:val="both"/>
        <w:rPr>
          <w:b/>
          <w:sz w:val="32"/>
          <w:szCs w:val="32"/>
        </w:rPr>
      </w:pPr>
      <w:r w:rsidRPr="00493F3C">
        <w:pict>
          <v:shape id="_x0000_s6583" type="#_x0000_t32" style="position:absolute;left:0;text-align:left;margin-left:37.4pt;margin-top:21.4pt;width:444.75pt;height:0;z-index:452" o:connectortype="straight"/>
        </w:pict>
      </w:r>
      <w:r w:rsidRPr="00493F3C">
        <w:pict>
          <v:shape id="_x0000_s6584" type="#_x0000_t32" style="position:absolute;left:0;text-align:left;margin-left:37.4pt;margin-top:25.9pt;width:444.75pt;height:0;z-index:453" o:connectortype="straight" strokeweight="3pt"/>
        </w:pict>
      </w:r>
      <w:r w:rsidR="003515F9">
        <w:rPr>
          <w:b/>
          <w:sz w:val="32"/>
          <w:szCs w:val="32"/>
        </w:rPr>
        <w:t>Тест</w:t>
      </w:r>
    </w:p>
    <w:p w:rsidR="003515F9" w:rsidRDefault="003515F9" w:rsidP="00FC1CE6">
      <w:pPr>
        <w:tabs>
          <w:tab w:val="left" w:pos="1260"/>
        </w:tabs>
        <w:spacing w:line="360" w:lineRule="auto"/>
        <w:jc w:val="center"/>
        <w:rPr>
          <w:b/>
          <w:sz w:val="32"/>
          <w:szCs w:val="32"/>
        </w:rPr>
      </w:pPr>
    </w:p>
    <w:p w:rsidR="003515F9" w:rsidRPr="00483FD6" w:rsidRDefault="00EE1F8D"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М</w:t>
      </w:r>
      <w:r w:rsidR="003515F9" w:rsidRPr="00483FD6">
        <w:rPr>
          <w:i/>
          <w:sz w:val="28"/>
          <w:szCs w:val="28"/>
        </w:rPr>
        <w:t>анифест 17 октября 1905 года вызвал</w:t>
      </w:r>
    </w:p>
    <w:p w:rsidR="003515F9" w:rsidRDefault="003515F9" w:rsidP="0092224B">
      <w:pPr>
        <w:tabs>
          <w:tab w:val="num" w:pos="0"/>
          <w:tab w:val="left" w:pos="1260"/>
        </w:tabs>
        <w:spacing w:line="360" w:lineRule="auto"/>
        <w:ind w:left="720" w:firstLine="360"/>
        <w:jc w:val="both"/>
        <w:rPr>
          <w:sz w:val="28"/>
          <w:szCs w:val="28"/>
        </w:rPr>
      </w:pPr>
      <w:r>
        <w:rPr>
          <w:sz w:val="28"/>
          <w:szCs w:val="28"/>
        </w:rPr>
        <w:t>а)  недоверие рабочих</w:t>
      </w:r>
    </w:p>
    <w:p w:rsidR="003515F9" w:rsidRDefault="003515F9" w:rsidP="0092224B">
      <w:pPr>
        <w:tabs>
          <w:tab w:val="num" w:pos="0"/>
          <w:tab w:val="left" w:pos="1260"/>
        </w:tabs>
        <w:spacing w:line="360" w:lineRule="auto"/>
        <w:ind w:left="720" w:firstLine="360"/>
        <w:jc w:val="both"/>
        <w:rPr>
          <w:sz w:val="28"/>
          <w:szCs w:val="28"/>
        </w:rPr>
      </w:pPr>
      <w:r>
        <w:rPr>
          <w:sz w:val="28"/>
          <w:szCs w:val="28"/>
        </w:rPr>
        <w:t>б)  ещё большее озлобление крестьян</w:t>
      </w:r>
    </w:p>
    <w:p w:rsidR="003515F9" w:rsidRDefault="003515F9" w:rsidP="0092224B">
      <w:pPr>
        <w:tabs>
          <w:tab w:val="num" w:pos="0"/>
          <w:tab w:val="left" w:pos="1260"/>
        </w:tabs>
        <w:spacing w:line="360" w:lineRule="auto"/>
        <w:ind w:left="720" w:firstLine="360"/>
        <w:jc w:val="both"/>
        <w:rPr>
          <w:sz w:val="28"/>
          <w:szCs w:val="28"/>
        </w:rPr>
      </w:pPr>
      <w:r>
        <w:rPr>
          <w:sz w:val="28"/>
          <w:szCs w:val="28"/>
        </w:rPr>
        <w:t>в)  желание всех левых партий бороться до полной победы над царизмом</w:t>
      </w:r>
    </w:p>
    <w:p w:rsidR="003515F9" w:rsidRDefault="003515F9" w:rsidP="0092224B">
      <w:pPr>
        <w:tabs>
          <w:tab w:val="num" w:pos="0"/>
          <w:tab w:val="left" w:pos="1260"/>
        </w:tabs>
        <w:spacing w:line="360" w:lineRule="auto"/>
        <w:ind w:left="720" w:firstLine="360"/>
        <w:jc w:val="both"/>
        <w:rPr>
          <w:sz w:val="28"/>
          <w:szCs w:val="28"/>
        </w:rPr>
      </w:pPr>
      <w:r>
        <w:rPr>
          <w:sz w:val="28"/>
          <w:szCs w:val="28"/>
        </w:rPr>
        <w:t>г)  надежды на превращение России в буржуазную республику</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lastRenderedPageBreak/>
        <w:t>Высокие темпы развития сельского хозяйства в период столыпинских реформ оказали влияние и на рост промышленного производства, темпы которого были в сравнении с мировыми</w:t>
      </w:r>
    </w:p>
    <w:p w:rsidR="003515F9" w:rsidRDefault="003515F9" w:rsidP="0092224B">
      <w:pPr>
        <w:tabs>
          <w:tab w:val="num" w:pos="0"/>
          <w:tab w:val="left" w:pos="1260"/>
        </w:tabs>
        <w:spacing w:line="360" w:lineRule="auto"/>
        <w:ind w:left="720" w:firstLine="360"/>
        <w:jc w:val="both"/>
        <w:rPr>
          <w:sz w:val="28"/>
          <w:szCs w:val="28"/>
        </w:rPr>
      </w:pPr>
      <w:r>
        <w:rPr>
          <w:sz w:val="28"/>
          <w:szCs w:val="28"/>
        </w:rPr>
        <w:t>а)  самыми высокими</w:t>
      </w:r>
    </w:p>
    <w:p w:rsidR="003515F9" w:rsidRDefault="003515F9" w:rsidP="0092224B">
      <w:pPr>
        <w:tabs>
          <w:tab w:val="num" w:pos="0"/>
          <w:tab w:val="left" w:pos="1260"/>
        </w:tabs>
        <w:spacing w:line="360" w:lineRule="auto"/>
        <w:ind w:left="720" w:firstLine="360"/>
        <w:jc w:val="both"/>
        <w:rPr>
          <w:sz w:val="28"/>
          <w:szCs w:val="28"/>
        </w:rPr>
      </w:pPr>
      <w:r>
        <w:rPr>
          <w:sz w:val="28"/>
          <w:szCs w:val="28"/>
        </w:rPr>
        <w:t>б)  самыми низкими</w:t>
      </w:r>
    </w:p>
    <w:p w:rsidR="003515F9" w:rsidRDefault="003515F9" w:rsidP="0092224B">
      <w:pPr>
        <w:tabs>
          <w:tab w:val="num" w:pos="0"/>
          <w:tab w:val="left" w:pos="1260"/>
        </w:tabs>
        <w:spacing w:line="360" w:lineRule="auto"/>
        <w:ind w:left="720" w:firstLine="360"/>
        <w:jc w:val="both"/>
        <w:rPr>
          <w:sz w:val="28"/>
          <w:szCs w:val="28"/>
        </w:rPr>
      </w:pPr>
      <w:r>
        <w:rPr>
          <w:sz w:val="28"/>
          <w:szCs w:val="28"/>
        </w:rPr>
        <w:t>в)  средними</w:t>
      </w:r>
    </w:p>
    <w:p w:rsidR="003515F9" w:rsidRDefault="003515F9" w:rsidP="0092224B">
      <w:pPr>
        <w:tabs>
          <w:tab w:val="num" w:pos="0"/>
          <w:tab w:val="left" w:pos="1260"/>
        </w:tabs>
        <w:spacing w:line="360" w:lineRule="auto"/>
        <w:ind w:left="720" w:firstLine="360"/>
        <w:jc w:val="both"/>
        <w:rPr>
          <w:sz w:val="28"/>
          <w:szCs w:val="28"/>
        </w:rPr>
      </w:pPr>
      <w:r>
        <w:rPr>
          <w:sz w:val="28"/>
          <w:szCs w:val="28"/>
        </w:rPr>
        <w:t>г)  вторыми после США</w:t>
      </w:r>
    </w:p>
    <w:p w:rsidR="003515F9" w:rsidRDefault="003515F9" w:rsidP="0092224B">
      <w:pPr>
        <w:tabs>
          <w:tab w:val="num" w:pos="0"/>
          <w:tab w:val="left" w:pos="1260"/>
        </w:tabs>
        <w:spacing w:line="360" w:lineRule="auto"/>
        <w:ind w:left="720" w:firstLine="360"/>
        <w:jc w:val="both"/>
        <w:rPr>
          <w:sz w:val="28"/>
          <w:szCs w:val="28"/>
        </w:rPr>
      </w:pPr>
      <w:r>
        <w:rPr>
          <w:sz w:val="28"/>
          <w:szCs w:val="28"/>
        </w:rPr>
        <w:t>г)  третьими после США и Германии</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Под термином «социализация земли» эсеры подразумевали</w:t>
      </w:r>
    </w:p>
    <w:p w:rsidR="003515F9" w:rsidRDefault="003515F9" w:rsidP="0092224B">
      <w:pPr>
        <w:tabs>
          <w:tab w:val="num" w:pos="0"/>
          <w:tab w:val="left" w:pos="1260"/>
        </w:tabs>
        <w:spacing w:line="360" w:lineRule="auto"/>
        <w:ind w:left="1080"/>
        <w:jc w:val="both"/>
        <w:rPr>
          <w:sz w:val="28"/>
          <w:szCs w:val="28"/>
        </w:rPr>
      </w:pPr>
      <w:r>
        <w:rPr>
          <w:sz w:val="28"/>
          <w:szCs w:val="28"/>
        </w:rPr>
        <w:t>а)  изъятие её из товарного обращения и превращение всех земель в общенародное достояние</w:t>
      </w:r>
    </w:p>
    <w:p w:rsidR="003515F9" w:rsidRDefault="003515F9" w:rsidP="0092224B">
      <w:pPr>
        <w:tabs>
          <w:tab w:val="num" w:pos="0"/>
          <w:tab w:val="left" w:pos="1260"/>
        </w:tabs>
        <w:spacing w:line="360" w:lineRule="auto"/>
        <w:ind w:left="1080"/>
        <w:jc w:val="both"/>
        <w:rPr>
          <w:sz w:val="28"/>
          <w:szCs w:val="28"/>
        </w:rPr>
      </w:pPr>
      <w:r>
        <w:rPr>
          <w:sz w:val="28"/>
          <w:szCs w:val="28"/>
        </w:rPr>
        <w:t>б)  введение частной собственности на землю</w:t>
      </w:r>
    </w:p>
    <w:p w:rsidR="003515F9" w:rsidRDefault="003515F9" w:rsidP="0092224B">
      <w:pPr>
        <w:tabs>
          <w:tab w:val="num" w:pos="0"/>
          <w:tab w:val="left" w:pos="1260"/>
        </w:tabs>
        <w:spacing w:line="360" w:lineRule="auto"/>
        <w:ind w:left="1080"/>
        <w:jc w:val="both"/>
        <w:rPr>
          <w:sz w:val="28"/>
          <w:szCs w:val="28"/>
        </w:rPr>
      </w:pPr>
      <w:r>
        <w:rPr>
          <w:sz w:val="28"/>
          <w:szCs w:val="28"/>
        </w:rPr>
        <w:t>в)  передачу её только крестьянам-земледельцам</w:t>
      </w:r>
    </w:p>
    <w:p w:rsidR="003515F9" w:rsidRDefault="003515F9" w:rsidP="0092224B">
      <w:pPr>
        <w:tabs>
          <w:tab w:val="num" w:pos="0"/>
          <w:tab w:val="left" w:pos="1260"/>
        </w:tabs>
        <w:spacing w:line="360" w:lineRule="auto"/>
        <w:ind w:left="1080"/>
        <w:jc w:val="both"/>
        <w:rPr>
          <w:sz w:val="28"/>
          <w:szCs w:val="28"/>
        </w:rPr>
      </w:pPr>
      <w:r>
        <w:rPr>
          <w:sz w:val="28"/>
          <w:szCs w:val="28"/>
        </w:rPr>
        <w:t>г)  передачу земли под контроль земств</w:t>
      </w:r>
    </w:p>
    <w:p w:rsidR="003515F9" w:rsidRDefault="003515F9" w:rsidP="0092224B">
      <w:pPr>
        <w:tabs>
          <w:tab w:val="num" w:pos="0"/>
          <w:tab w:val="left" w:pos="1260"/>
        </w:tabs>
        <w:spacing w:line="360" w:lineRule="auto"/>
        <w:ind w:left="1080"/>
        <w:jc w:val="both"/>
        <w:rPr>
          <w:sz w:val="28"/>
          <w:szCs w:val="28"/>
        </w:rPr>
      </w:pPr>
      <w:r>
        <w:rPr>
          <w:sz w:val="28"/>
          <w:szCs w:val="28"/>
        </w:rPr>
        <w:t>д)  продажу земли любому желающему</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Портсмутский мир между Россией и Японией был подписан при посредничестве</w:t>
      </w:r>
    </w:p>
    <w:p w:rsidR="003515F9" w:rsidRDefault="003515F9" w:rsidP="0092224B">
      <w:pPr>
        <w:tabs>
          <w:tab w:val="num" w:pos="0"/>
          <w:tab w:val="left" w:pos="1260"/>
        </w:tabs>
        <w:spacing w:line="360" w:lineRule="auto"/>
        <w:ind w:left="720" w:firstLine="360"/>
        <w:jc w:val="both"/>
        <w:rPr>
          <w:sz w:val="28"/>
          <w:szCs w:val="28"/>
        </w:rPr>
      </w:pPr>
      <w:r>
        <w:rPr>
          <w:sz w:val="28"/>
          <w:szCs w:val="28"/>
        </w:rPr>
        <w:t>а)  Германии</w:t>
      </w:r>
    </w:p>
    <w:p w:rsidR="003515F9" w:rsidRDefault="003515F9" w:rsidP="0092224B">
      <w:pPr>
        <w:tabs>
          <w:tab w:val="num" w:pos="0"/>
          <w:tab w:val="left" w:pos="1260"/>
        </w:tabs>
        <w:spacing w:line="360" w:lineRule="auto"/>
        <w:ind w:left="720" w:firstLine="360"/>
        <w:jc w:val="both"/>
        <w:rPr>
          <w:sz w:val="28"/>
          <w:szCs w:val="28"/>
        </w:rPr>
      </w:pPr>
      <w:r>
        <w:rPr>
          <w:sz w:val="28"/>
          <w:szCs w:val="28"/>
        </w:rPr>
        <w:t>б)  США</w:t>
      </w:r>
    </w:p>
    <w:p w:rsidR="003515F9" w:rsidRDefault="003515F9" w:rsidP="0092224B">
      <w:pPr>
        <w:tabs>
          <w:tab w:val="num" w:pos="0"/>
          <w:tab w:val="left" w:pos="1260"/>
        </w:tabs>
        <w:spacing w:line="360" w:lineRule="auto"/>
        <w:ind w:left="720" w:firstLine="360"/>
        <w:jc w:val="both"/>
        <w:rPr>
          <w:sz w:val="28"/>
          <w:szCs w:val="28"/>
        </w:rPr>
      </w:pPr>
      <w:r>
        <w:rPr>
          <w:sz w:val="28"/>
          <w:szCs w:val="28"/>
        </w:rPr>
        <w:t>в)  Англии</w:t>
      </w:r>
    </w:p>
    <w:p w:rsidR="003515F9" w:rsidRDefault="003515F9" w:rsidP="0092224B">
      <w:pPr>
        <w:tabs>
          <w:tab w:val="num" w:pos="0"/>
          <w:tab w:val="left" w:pos="1260"/>
        </w:tabs>
        <w:spacing w:line="360" w:lineRule="auto"/>
        <w:ind w:left="720" w:firstLine="360"/>
        <w:jc w:val="both"/>
        <w:rPr>
          <w:sz w:val="28"/>
          <w:szCs w:val="28"/>
        </w:rPr>
      </w:pPr>
      <w:r>
        <w:rPr>
          <w:sz w:val="28"/>
          <w:szCs w:val="28"/>
        </w:rPr>
        <w:t>г)  Франции</w:t>
      </w:r>
    </w:p>
    <w:p w:rsidR="003515F9" w:rsidRDefault="003515F9" w:rsidP="0092224B">
      <w:pPr>
        <w:tabs>
          <w:tab w:val="num" w:pos="0"/>
          <w:tab w:val="left" w:pos="1260"/>
        </w:tabs>
        <w:spacing w:line="360" w:lineRule="auto"/>
        <w:ind w:left="720" w:firstLine="360"/>
        <w:jc w:val="both"/>
        <w:rPr>
          <w:sz w:val="28"/>
          <w:szCs w:val="28"/>
        </w:rPr>
      </w:pPr>
      <w:r>
        <w:rPr>
          <w:sz w:val="28"/>
          <w:szCs w:val="28"/>
        </w:rPr>
        <w:t>д)  Италии</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В петиции рабочих, которую они несли 9 января 1905г. царю, содержались требования</w:t>
      </w:r>
    </w:p>
    <w:p w:rsidR="003515F9" w:rsidRDefault="003515F9" w:rsidP="0092224B">
      <w:pPr>
        <w:tabs>
          <w:tab w:val="num" w:pos="0"/>
          <w:tab w:val="left" w:pos="1260"/>
        </w:tabs>
        <w:spacing w:line="360" w:lineRule="auto"/>
        <w:ind w:left="720" w:firstLine="360"/>
        <w:jc w:val="both"/>
        <w:rPr>
          <w:sz w:val="28"/>
          <w:szCs w:val="28"/>
        </w:rPr>
      </w:pPr>
      <w:r>
        <w:rPr>
          <w:sz w:val="28"/>
          <w:szCs w:val="28"/>
        </w:rPr>
        <w:t>а)  чисто политическое</w:t>
      </w:r>
    </w:p>
    <w:p w:rsidR="003515F9" w:rsidRDefault="003515F9" w:rsidP="0092224B">
      <w:pPr>
        <w:tabs>
          <w:tab w:val="num" w:pos="0"/>
          <w:tab w:val="left" w:pos="1260"/>
        </w:tabs>
        <w:spacing w:line="360" w:lineRule="auto"/>
        <w:ind w:left="720" w:firstLine="360"/>
        <w:jc w:val="both"/>
        <w:rPr>
          <w:sz w:val="28"/>
          <w:szCs w:val="28"/>
        </w:rPr>
      </w:pPr>
      <w:r>
        <w:rPr>
          <w:sz w:val="28"/>
          <w:szCs w:val="28"/>
        </w:rPr>
        <w:t>б)  только экономические</w:t>
      </w:r>
    </w:p>
    <w:p w:rsidR="003515F9" w:rsidRDefault="003515F9" w:rsidP="0092224B">
      <w:pPr>
        <w:tabs>
          <w:tab w:val="num" w:pos="0"/>
          <w:tab w:val="left" w:pos="1260"/>
        </w:tabs>
        <w:spacing w:line="360" w:lineRule="auto"/>
        <w:ind w:left="720" w:firstLine="360"/>
        <w:jc w:val="both"/>
        <w:rPr>
          <w:sz w:val="28"/>
          <w:szCs w:val="28"/>
        </w:rPr>
      </w:pPr>
      <w:r>
        <w:rPr>
          <w:sz w:val="28"/>
          <w:szCs w:val="28"/>
        </w:rPr>
        <w:t>в)  как экономические, так и политические</w:t>
      </w:r>
    </w:p>
    <w:p w:rsidR="003515F9" w:rsidRDefault="003515F9" w:rsidP="0092224B">
      <w:pPr>
        <w:tabs>
          <w:tab w:val="num" w:pos="0"/>
          <w:tab w:val="left" w:pos="1260"/>
        </w:tabs>
        <w:spacing w:line="360" w:lineRule="auto"/>
        <w:ind w:left="720" w:firstLine="360"/>
        <w:jc w:val="both"/>
        <w:rPr>
          <w:sz w:val="28"/>
          <w:szCs w:val="28"/>
        </w:rPr>
      </w:pPr>
      <w:r>
        <w:rPr>
          <w:sz w:val="28"/>
          <w:szCs w:val="28"/>
        </w:rPr>
        <w:t>г)   в основном бытового плана</w:t>
      </w:r>
    </w:p>
    <w:p w:rsidR="003515F9" w:rsidRDefault="003515F9" w:rsidP="0092224B">
      <w:pPr>
        <w:tabs>
          <w:tab w:val="num" w:pos="0"/>
          <w:tab w:val="left" w:pos="1260"/>
        </w:tabs>
        <w:spacing w:line="360" w:lineRule="auto"/>
        <w:ind w:left="720" w:firstLine="360"/>
        <w:jc w:val="both"/>
        <w:rPr>
          <w:sz w:val="28"/>
          <w:szCs w:val="28"/>
        </w:rPr>
      </w:pPr>
      <w:r>
        <w:rPr>
          <w:sz w:val="28"/>
          <w:szCs w:val="28"/>
        </w:rPr>
        <w:t xml:space="preserve">д)  далеко идущие, вплоть до отставки ряда министров </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lastRenderedPageBreak/>
        <w:t xml:space="preserve">В конце </w:t>
      </w:r>
      <w:r w:rsidRPr="00483FD6">
        <w:rPr>
          <w:i/>
          <w:sz w:val="28"/>
          <w:szCs w:val="28"/>
          <w:lang w:val="en-US"/>
        </w:rPr>
        <w:t>XIX</w:t>
      </w:r>
      <w:r w:rsidRPr="00483FD6">
        <w:rPr>
          <w:i/>
          <w:sz w:val="28"/>
          <w:szCs w:val="28"/>
        </w:rPr>
        <w:t xml:space="preserve"> в. произошло казавшееся невозможным сближение монархической России с республиканской Францией. Их союз официально оформлен в …</w:t>
      </w:r>
      <w:r w:rsidR="0092224B" w:rsidRPr="00483FD6">
        <w:rPr>
          <w:i/>
          <w:sz w:val="28"/>
          <w:szCs w:val="28"/>
        </w:rPr>
        <w:t xml:space="preserve"> году</w:t>
      </w:r>
    </w:p>
    <w:p w:rsidR="003515F9" w:rsidRDefault="003515F9" w:rsidP="0092224B">
      <w:pPr>
        <w:tabs>
          <w:tab w:val="num" w:pos="0"/>
          <w:tab w:val="left" w:pos="1260"/>
        </w:tabs>
        <w:spacing w:line="360" w:lineRule="auto"/>
        <w:ind w:left="720" w:firstLine="360"/>
        <w:jc w:val="both"/>
        <w:rPr>
          <w:sz w:val="28"/>
          <w:szCs w:val="28"/>
        </w:rPr>
      </w:pPr>
      <w:r>
        <w:rPr>
          <w:sz w:val="28"/>
          <w:szCs w:val="28"/>
        </w:rPr>
        <w:t>а)  1890</w:t>
      </w:r>
    </w:p>
    <w:p w:rsidR="003515F9" w:rsidRDefault="003515F9" w:rsidP="0092224B">
      <w:pPr>
        <w:tabs>
          <w:tab w:val="num" w:pos="0"/>
          <w:tab w:val="left" w:pos="1260"/>
        </w:tabs>
        <w:spacing w:line="360" w:lineRule="auto"/>
        <w:ind w:left="720" w:firstLine="360"/>
        <w:jc w:val="both"/>
        <w:rPr>
          <w:sz w:val="28"/>
          <w:szCs w:val="28"/>
        </w:rPr>
      </w:pPr>
      <w:r>
        <w:rPr>
          <w:sz w:val="28"/>
          <w:szCs w:val="28"/>
        </w:rPr>
        <w:t>б)  1892</w:t>
      </w:r>
    </w:p>
    <w:p w:rsidR="003515F9" w:rsidRDefault="003515F9" w:rsidP="0092224B">
      <w:pPr>
        <w:tabs>
          <w:tab w:val="num" w:pos="0"/>
          <w:tab w:val="left" w:pos="1260"/>
        </w:tabs>
        <w:spacing w:line="360" w:lineRule="auto"/>
        <w:ind w:left="720" w:firstLine="360"/>
        <w:jc w:val="both"/>
        <w:rPr>
          <w:sz w:val="28"/>
          <w:szCs w:val="28"/>
        </w:rPr>
      </w:pPr>
      <w:r>
        <w:rPr>
          <w:sz w:val="28"/>
          <w:szCs w:val="28"/>
        </w:rPr>
        <w:t>в)  1893</w:t>
      </w:r>
    </w:p>
    <w:p w:rsidR="003515F9" w:rsidRDefault="003515F9" w:rsidP="0092224B">
      <w:pPr>
        <w:tabs>
          <w:tab w:val="num" w:pos="0"/>
          <w:tab w:val="left" w:pos="1260"/>
        </w:tabs>
        <w:spacing w:line="360" w:lineRule="auto"/>
        <w:ind w:left="720" w:firstLine="360"/>
        <w:jc w:val="both"/>
        <w:rPr>
          <w:sz w:val="28"/>
          <w:szCs w:val="28"/>
        </w:rPr>
      </w:pPr>
      <w:r>
        <w:rPr>
          <w:sz w:val="28"/>
          <w:szCs w:val="28"/>
        </w:rPr>
        <w:t>г)  1894</w:t>
      </w:r>
    </w:p>
    <w:p w:rsidR="003515F9" w:rsidRDefault="003515F9" w:rsidP="0092224B">
      <w:pPr>
        <w:tabs>
          <w:tab w:val="num" w:pos="0"/>
          <w:tab w:val="left" w:pos="1260"/>
        </w:tabs>
        <w:spacing w:line="360" w:lineRule="auto"/>
        <w:ind w:left="720" w:firstLine="360"/>
        <w:jc w:val="both"/>
        <w:rPr>
          <w:sz w:val="28"/>
          <w:szCs w:val="28"/>
        </w:rPr>
      </w:pPr>
      <w:r>
        <w:rPr>
          <w:sz w:val="28"/>
          <w:szCs w:val="28"/>
        </w:rPr>
        <w:t>д)  1895</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Впервые перед государствами планеты поставил вопрос о всеобщем разоружении</w:t>
      </w:r>
    </w:p>
    <w:p w:rsidR="003515F9" w:rsidRPr="00710956" w:rsidRDefault="003515F9" w:rsidP="0092224B">
      <w:pPr>
        <w:tabs>
          <w:tab w:val="num" w:pos="0"/>
          <w:tab w:val="left" w:pos="1260"/>
        </w:tabs>
        <w:spacing w:line="360" w:lineRule="auto"/>
        <w:ind w:left="720" w:firstLine="360"/>
        <w:jc w:val="both"/>
        <w:rPr>
          <w:sz w:val="28"/>
          <w:szCs w:val="28"/>
        </w:rPr>
      </w:pPr>
      <w:r>
        <w:rPr>
          <w:sz w:val="28"/>
          <w:szCs w:val="28"/>
        </w:rPr>
        <w:t xml:space="preserve">а)  Николай </w:t>
      </w:r>
      <w:r>
        <w:rPr>
          <w:sz w:val="28"/>
          <w:szCs w:val="28"/>
          <w:lang w:val="en-US"/>
        </w:rPr>
        <w:t>II</w:t>
      </w:r>
    </w:p>
    <w:p w:rsidR="003515F9" w:rsidRDefault="003515F9" w:rsidP="0092224B">
      <w:pPr>
        <w:tabs>
          <w:tab w:val="num" w:pos="0"/>
          <w:tab w:val="left" w:pos="1260"/>
        </w:tabs>
        <w:spacing w:line="360" w:lineRule="auto"/>
        <w:ind w:left="720" w:firstLine="360"/>
        <w:jc w:val="both"/>
        <w:rPr>
          <w:sz w:val="28"/>
          <w:szCs w:val="28"/>
        </w:rPr>
      </w:pPr>
      <w:r>
        <w:rPr>
          <w:sz w:val="28"/>
          <w:szCs w:val="28"/>
        </w:rPr>
        <w:t xml:space="preserve">б)  Г.В. Чичерин </w:t>
      </w:r>
    </w:p>
    <w:p w:rsidR="003515F9" w:rsidRDefault="003515F9" w:rsidP="0092224B">
      <w:pPr>
        <w:tabs>
          <w:tab w:val="num" w:pos="0"/>
          <w:tab w:val="left" w:pos="1260"/>
        </w:tabs>
        <w:spacing w:line="360" w:lineRule="auto"/>
        <w:ind w:left="720" w:firstLine="360"/>
        <w:jc w:val="both"/>
        <w:rPr>
          <w:sz w:val="28"/>
          <w:szCs w:val="28"/>
        </w:rPr>
      </w:pPr>
      <w:r>
        <w:rPr>
          <w:sz w:val="28"/>
          <w:szCs w:val="28"/>
        </w:rPr>
        <w:t>в)  М.С. Горбачев</w:t>
      </w:r>
    </w:p>
    <w:p w:rsidR="003515F9" w:rsidRDefault="003515F9" w:rsidP="0092224B">
      <w:pPr>
        <w:tabs>
          <w:tab w:val="num" w:pos="0"/>
          <w:tab w:val="left" w:pos="1260"/>
        </w:tabs>
        <w:spacing w:line="360" w:lineRule="auto"/>
        <w:ind w:left="720" w:firstLine="360"/>
        <w:jc w:val="both"/>
        <w:rPr>
          <w:sz w:val="28"/>
          <w:szCs w:val="28"/>
        </w:rPr>
      </w:pPr>
      <w:r>
        <w:rPr>
          <w:sz w:val="28"/>
          <w:szCs w:val="28"/>
        </w:rPr>
        <w:t>г)  В.И. Ленин</w:t>
      </w:r>
    </w:p>
    <w:p w:rsidR="003515F9" w:rsidRDefault="003515F9" w:rsidP="0092224B">
      <w:pPr>
        <w:tabs>
          <w:tab w:val="num" w:pos="0"/>
          <w:tab w:val="left" w:pos="1260"/>
        </w:tabs>
        <w:spacing w:line="360" w:lineRule="auto"/>
        <w:ind w:left="720" w:firstLine="360"/>
        <w:jc w:val="both"/>
        <w:rPr>
          <w:sz w:val="28"/>
          <w:szCs w:val="28"/>
        </w:rPr>
      </w:pPr>
      <w:r>
        <w:rPr>
          <w:sz w:val="28"/>
          <w:szCs w:val="28"/>
        </w:rPr>
        <w:t>д)  Н.С. Хрущев</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По Портсму</w:t>
      </w:r>
      <w:r w:rsidR="0092224B" w:rsidRPr="00483FD6">
        <w:rPr>
          <w:i/>
          <w:sz w:val="28"/>
          <w:szCs w:val="28"/>
        </w:rPr>
        <w:t>тскому  мирному договору Россия</w:t>
      </w:r>
    </w:p>
    <w:p w:rsidR="003515F9" w:rsidRDefault="003515F9" w:rsidP="0092224B">
      <w:pPr>
        <w:tabs>
          <w:tab w:val="num" w:pos="0"/>
          <w:tab w:val="left" w:pos="1260"/>
        </w:tabs>
        <w:spacing w:line="360" w:lineRule="auto"/>
        <w:ind w:left="720" w:firstLine="360"/>
        <w:jc w:val="both"/>
        <w:rPr>
          <w:sz w:val="28"/>
          <w:szCs w:val="28"/>
        </w:rPr>
      </w:pPr>
      <w:r>
        <w:rPr>
          <w:sz w:val="28"/>
          <w:szCs w:val="28"/>
        </w:rPr>
        <w:t>а)  приобрела Крым</w:t>
      </w:r>
    </w:p>
    <w:p w:rsidR="003515F9" w:rsidRDefault="003515F9" w:rsidP="0092224B">
      <w:pPr>
        <w:tabs>
          <w:tab w:val="num" w:pos="0"/>
          <w:tab w:val="left" w:pos="1260"/>
        </w:tabs>
        <w:spacing w:line="360" w:lineRule="auto"/>
        <w:ind w:left="720" w:firstLine="360"/>
        <w:jc w:val="both"/>
        <w:rPr>
          <w:sz w:val="28"/>
          <w:szCs w:val="28"/>
        </w:rPr>
      </w:pPr>
      <w:r>
        <w:rPr>
          <w:sz w:val="28"/>
          <w:szCs w:val="28"/>
        </w:rPr>
        <w:t>б)  присоединила территорию Финляндии</w:t>
      </w:r>
    </w:p>
    <w:p w:rsidR="003515F9" w:rsidRDefault="003515F9" w:rsidP="0092224B">
      <w:pPr>
        <w:tabs>
          <w:tab w:val="num" w:pos="0"/>
          <w:tab w:val="left" w:pos="1260"/>
        </w:tabs>
        <w:spacing w:line="360" w:lineRule="auto"/>
        <w:ind w:left="720" w:firstLine="360"/>
        <w:jc w:val="both"/>
        <w:rPr>
          <w:sz w:val="28"/>
          <w:szCs w:val="28"/>
        </w:rPr>
      </w:pPr>
      <w:r>
        <w:rPr>
          <w:sz w:val="28"/>
          <w:szCs w:val="28"/>
        </w:rPr>
        <w:t>в)  потеряла остров Сахалин и Курильские острова</w:t>
      </w:r>
    </w:p>
    <w:p w:rsidR="003515F9" w:rsidRDefault="003515F9" w:rsidP="0092224B">
      <w:pPr>
        <w:tabs>
          <w:tab w:val="num" w:pos="0"/>
          <w:tab w:val="left" w:pos="1260"/>
        </w:tabs>
        <w:spacing w:line="360" w:lineRule="auto"/>
        <w:ind w:left="720" w:firstLine="360"/>
        <w:jc w:val="both"/>
        <w:rPr>
          <w:sz w:val="28"/>
          <w:szCs w:val="28"/>
        </w:rPr>
      </w:pPr>
      <w:r>
        <w:rPr>
          <w:sz w:val="28"/>
          <w:szCs w:val="28"/>
        </w:rPr>
        <w:t>г)  потеряла Южный Сахалин</w:t>
      </w:r>
    </w:p>
    <w:p w:rsidR="003515F9" w:rsidRDefault="003515F9" w:rsidP="0092224B">
      <w:pPr>
        <w:tabs>
          <w:tab w:val="num" w:pos="0"/>
          <w:tab w:val="left" w:pos="1260"/>
        </w:tabs>
        <w:spacing w:line="360" w:lineRule="auto"/>
        <w:ind w:left="720" w:firstLine="360"/>
        <w:jc w:val="both"/>
        <w:rPr>
          <w:sz w:val="28"/>
          <w:szCs w:val="28"/>
        </w:rPr>
      </w:pPr>
      <w:r>
        <w:rPr>
          <w:sz w:val="28"/>
          <w:szCs w:val="28"/>
        </w:rPr>
        <w:t>д)  потеряла Карс и Эрзерум</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В Манифесте 17октября 1905г. было обещано</w:t>
      </w:r>
    </w:p>
    <w:p w:rsidR="003515F9" w:rsidRDefault="003515F9" w:rsidP="0092224B">
      <w:pPr>
        <w:tabs>
          <w:tab w:val="num" w:pos="0"/>
          <w:tab w:val="left" w:pos="1260"/>
        </w:tabs>
        <w:spacing w:line="360" w:lineRule="auto"/>
        <w:ind w:left="720" w:firstLine="360"/>
        <w:jc w:val="both"/>
        <w:rPr>
          <w:sz w:val="28"/>
          <w:szCs w:val="28"/>
        </w:rPr>
      </w:pPr>
      <w:r>
        <w:rPr>
          <w:sz w:val="28"/>
          <w:szCs w:val="28"/>
        </w:rPr>
        <w:t>а)  принять Конституцию России</w:t>
      </w:r>
    </w:p>
    <w:p w:rsidR="003515F9" w:rsidRDefault="003515F9" w:rsidP="0092224B">
      <w:pPr>
        <w:tabs>
          <w:tab w:val="num" w:pos="0"/>
          <w:tab w:val="left" w:pos="1260"/>
        </w:tabs>
        <w:spacing w:line="360" w:lineRule="auto"/>
        <w:ind w:left="720" w:firstLine="360"/>
        <w:jc w:val="both"/>
        <w:rPr>
          <w:sz w:val="28"/>
          <w:szCs w:val="28"/>
        </w:rPr>
      </w:pPr>
      <w:r>
        <w:rPr>
          <w:sz w:val="28"/>
          <w:szCs w:val="28"/>
        </w:rPr>
        <w:t>б)  созвать законодательную Государственную думу</w:t>
      </w:r>
    </w:p>
    <w:p w:rsidR="003515F9" w:rsidRDefault="003515F9" w:rsidP="0092224B">
      <w:pPr>
        <w:tabs>
          <w:tab w:val="num" w:pos="0"/>
          <w:tab w:val="left" w:pos="1260"/>
        </w:tabs>
        <w:spacing w:line="360" w:lineRule="auto"/>
        <w:ind w:left="720" w:firstLine="360"/>
        <w:jc w:val="both"/>
        <w:rPr>
          <w:sz w:val="28"/>
          <w:szCs w:val="28"/>
        </w:rPr>
      </w:pPr>
      <w:r>
        <w:rPr>
          <w:sz w:val="28"/>
          <w:szCs w:val="28"/>
        </w:rPr>
        <w:t>в)  ввести восьмичасовой рабочий день</w:t>
      </w:r>
    </w:p>
    <w:p w:rsidR="003515F9" w:rsidRDefault="003515F9" w:rsidP="0092224B">
      <w:pPr>
        <w:tabs>
          <w:tab w:val="num" w:pos="0"/>
          <w:tab w:val="left" w:pos="1260"/>
        </w:tabs>
        <w:spacing w:line="360" w:lineRule="auto"/>
        <w:ind w:left="720" w:firstLine="360"/>
        <w:jc w:val="both"/>
        <w:rPr>
          <w:sz w:val="28"/>
          <w:szCs w:val="28"/>
        </w:rPr>
      </w:pPr>
      <w:r>
        <w:rPr>
          <w:sz w:val="28"/>
          <w:szCs w:val="28"/>
        </w:rPr>
        <w:t>г)  наделить крестьян землёй</w:t>
      </w:r>
    </w:p>
    <w:p w:rsidR="003515F9" w:rsidRDefault="003515F9" w:rsidP="0092224B">
      <w:pPr>
        <w:tabs>
          <w:tab w:val="num" w:pos="0"/>
          <w:tab w:val="left" w:pos="1260"/>
        </w:tabs>
        <w:spacing w:line="360" w:lineRule="auto"/>
        <w:ind w:left="720" w:firstLine="360"/>
        <w:jc w:val="both"/>
        <w:rPr>
          <w:sz w:val="28"/>
          <w:szCs w:val="28"/>
        </w:rPr>
      </w:pPr>
      <w:r>
        <w:rPr>
          <w:sz w:val="28"/>
          <w:szCs w:val="28"/>
        </w:rPr>
        <w:t>д)  установить в России демократическое общество</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Политика форсированного разрушения общины связана в первую очередь</w:t>
      </w:r>
    </w:p>
    <w:p w:rsidR="003515F9" w:rsidRDefault="003515F9" w:rsidP="0092224B">
      <w:pPr>
        <w:tabs>
          <w:tab w:val="num" w:pos="0"/>
          <w:tab w:val="left" w:pos="1260"/>
        </w:tabs>
        <w:spacing w:line="360" w:lineRule="auto"/>
        <w:ind w:left="1080"/>
        <w:jc w:val="both"/>
        <w:rPr>
          <w:sz w:val="28"/>
          <w:szCs w:val="28"/>
        </w:rPr>
      </w:pPr>
      <w:r>
        <w:rPr>
          <w:sz w:val="28"/>
          <w:szCs w:val="28"/>
        </w:rPr>
        <w:t>а)  аграрным перенаселением в Европейской части страны</w:t>
      </w:r>
    </w:p>
    <w:p w:rsidR="003515F9" w:rsidRDefault="003515F9" w:rsidP="0092224B">
      <w:pPr>
        <w:tabs>
          <w:tab w:val="num" w:pos="0"/>
          <w:tab w:val="left" w:pos="1260"/>
        </w:tabs>
        <w:spacing w:line="360" w:lineRule="auto"/>
        <w:ind w:left="1080"/>
        <w:jc w:val="both"/>
        <w:rPr>
          <w:sz w:val="28"/>
          <w:szCs w:val="28"/>
        </w:rPr>
      </w:pPr>
      <w:r>
        <w:rPr>
          <w:sz w:val="28"/>
          <w:szCs w:val="28"/>
        </w:rPr>
        <w:lastRenderedPageBreak/>
        <w:t>б)  остротой аграрного вопроса в революции 1905г.</w:t>
      </w:r>
    </w:p>
    <w:p w:rsidR="003515F9" w:rsidRDefault="003515F9" w:rsidP="0092224B">
      <w:pPr>
        <w:tabs>
          <w:tab w:val="num" w:pos="0"/>
          <w:tab w:val="left" w:pos="1260"/>
        </w:tabs>
        <w:spacing w:line="360" w:lineRule="auto"/>
        <w:ind w:left="1080"/>
        <w:jc w:val="both"/>
        <w:rPr>
          <w:sz w:val="28"/>
          <w:szCs w:val="28"/>
        </w:rPr>
      </w:pPr>
      <w:r>
        <w:rPr>
          <w:sz w:val="28"/>
          <w:szCs w:val="28"/>
        </w:rPr>
        <w:t>в)  тем, что совместная жизнь крестьян облегчает работу революционерам</w:t>
      </w:r>
    </w:p>
    <w:p w:rsidR="003515F9" w:rsidRDefault="003515F9" w:rsidP="0092224B">
      <w:pPr>
        <w:tabs>
          <w:tab w:val="num" w:pos="0"/>
          <w:tab w:val="left" w:pos="1260"/>
        </w:tabs>
        <w:spacing w:line="360" w:lineRule="auto"/>
        <w:ind w:left="1080"/>
        <w:jc w:val="both"/>
        <w:rPr>
          <w:sz w:val="28"/>
          <w:szCs w:val="28"/>
        </w:rPr>
      </w:pPr>
      <w:r>
        <w:rPr>
          <w:sz w:val="28"/>
          <w:szCs w:val="28"/>
        </w:rPr>
        <w:t>г)  попыткой создать класс мелких и средних собственников</w:t>
      </w:r>
    </w:p>
    <w:p w:rsidR="003515F9" w:rsidRDefault="003515F9" w:rsidP="0092224B">
      <w:pPr>
        <w:tabs>
          <w:tab w:val="num" w:pos="0"/>
          <w:tab w:val="left" w:pos="1260"/>
        </w:tabs>
        <w:spacing w:line="360" w:lineRule="auto"/>
        <w:ind w:left="1080"/>
        <w:jc w:val="both"/>
        <w:rPr>
          <w:sz w:val="28"/>
          <w:szCs w:val="28"/>
        </w:rPr>
      </w:pPr>
      <w:r>
        <w:rPr>
          <w:sz w:val="28"/>
          <w:szCs w:val="28"/>
        </w:rPr>
        <w:t>д)  форсированием освоения малонаселенных земель</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Столыпинская аграрная реформа фактически предусматривала</w:t>
      </w:r>
    </w:p>
    <w:p w:rsidR="003515F9" w:rsidRDefault="003515F9" w:rsidP="0092224B">
      <w:pPr>
        <w:tabs>
          <w:tab w:val="num" w:pos="0"/>
          <w:tab w:val="left" w:pos="1260"/>
        </w:tabs>
        <w:spacing w:line="360" w:lineRule="auto"/>
        <w:ind w:left="720" w:firstLine="360"/>
        <w:jc w:val="both"/>
        <w:rPr>
          <w:sz w:val="28"/>
          <w:szCs w:val="28"/>
        </w:rPr>
      </w:pPr>
      <w:r>
        <w:rPr>
          <w:sz w:val="28"/>
          <w:szCs w:val="28"/>
        </w:rPr>
        <w:t>а)  передачу пахотных земель в государственный фонд</w:t>
      </w:r>
    </w:p>
    <w:p w:rsidR="003515F9" w:rsidRDefault="003515F9" w:rsidP="0092224B">
      <w:pPr>
        <w:tabs>
          <w:tab w:val="num" w:pos="0"/>
          <w:tab w:val="left" w:pos="1260"/>
        </w:tabs>
        <w:spacing w:line="360" w:lineRule="auto"/>
        <w:ind w:left="720" w:firstLine="360"/>
        <w:jc w:val="both"/>
        <w:rPr>
          <w:sz w:val="28"/>
          <w:szCs w:val="28"/>
        </w:rPr>
      </w:pPr>
      <w:r>
        <w:rPr>
          <w:sz w:val="28"/>
          <w:szCs w:val="28"/>
        </w:rPr>
        <w:t>б)  отмену помещичьего землевладения</w:t>
      </w:r>
    </w:p>
    <w:p w:rsidR="003515F9" w:rsidRDefault="003515F9" w:rsidP="0092224B">
      <w:pPr>
        <w:tabs>
          <w:tab w:val="num" w:pos="0"/>
          <w:tab w:val="left" w:pos="1260"/>
        </w:tabs>
        <w:spacing w:line="360" w:lineRule="auto"/>
        <w:ind w:left="720" w:firstLine="360"/>
        <w:jc w:val="both"/>
        <w:rPr>
          <w:sz w:val="28"/>
          <w:szCs w:val="28"/>
        </w:rPr>
      </w:pPr>
      <w:r>
        <w:rPr>
          <w:sz w:val="28"/>
          <w:szCs w:val="28"/>
        </w:rPr>
        <w:t>в)  укрепление общинного землевладения</w:t>
      </w:r>
    </w:p>
    <w:p w:rsidR="003515F9" w:rsidRDefault="003515F9" w:rsidP="0092224B">
      <w:pPr>
        <w:tabs>
          <w:tab w:val="num" w:pos="0"/>
          <w:tab w:val="left" w:pos="1260"/>
        </w:tabs>
        <w:spacing w:line="360" w:lineRule="auto"/>
        <w:ind w:left="720" w:firstLine="360"/>
        <w:jc w:val="both"/>
        <w:rPr>
          <w:sz w:val="28"/>
          <w:szCs w:val="28"/>
        </w:rPr>
      </w:pPr>
      <w:r>
        <w:rPr>
          <w:sz w:val="28"/>
          <w:szCs w:val="28"/>
        </w:rPr>
        <w:t>г)  сохранение помещичьего землевладения</w:t>
      </w:r>
    </w:p>
    <w:p w:rsidR="003515F9" w:rsidRDefault="003515F9" w:rsidP="0092224B">
      <w:pPr>
        <w:tabs>
          <w:tab w:val="num" w:pos="0"/>
          <w:tab w:val="left" w:pos="1260"/>
        </w:tabs>
        <w:spacing w:line="360" w:lineRule="auto"/>
        <w:ind w:left="720" w:firstLine="360"/>
        <w:jc w:val="both"/>
        <w:rPr>
          <w:sz w:val="28"/>
          <w:szCs w:val="28"/>
        </w:rPr>
      </w:pPr>
      <w:r>
        <w:rPr>
          <w:sz w:val="28"/>
          <w:szCs w:val="28"/>
        </w:rPr>
        <w:t>д)  передачу пахотных земель в аренду тем, кто ее обрабатывает</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Сословием в России считали</w:t>
      </w:r>
    </w:p>
    <w:p w:rsidR="003515F9" w:rsidRDefault="003515F9" w:rsidP="00564568">
      <w:pPr>
        <w:tabs>
          <w:tab w:val="num" w:pos="0"/>
          <w:tab w:val="left" w:pos="1260"/>
        </w:tabs>
        <w:spacing w:line="360" w:lineRule="auto"/>
        <w:ind w:left="720" w:firstLine="360"/>
        <w:jc w:val="both"/>
        <w:rPr>
          <w:sz w:val="28"/>
          <w:szCs w:val="28"/>
        </w:rPr>
      </w:pPr>
      <w:r>
        <w:rPr>
          <w:sz w:val="28"/>
          <w:szCs w:val="28"/>
        </w:rPr>
        <w:t>а)  кулачество</w:t>
      </w:r>
    </w:p>
    <w:p w:rsidR="003515F9" w:rsidRDefault="003515F9" w:rsidP="00564568">
      <w:pPr>
        <w:tabs>
          <w:tab w:val="num" w:pos="0"/>
          <w:tab w:val="left" w:pos="1260"/>
        </w:tabs>
        <w:spacing w:line="360" w:lineRule="auto"/>
        <w:ind w:left="720" w:firstLine="360"/>
        <w:jc w:val="both"/>
        <w:rPr>
          <w:sz w:val="28"/>
          <w:szCs w:val="28"/>
        </w:rPr>
      </w:pPr>
      <w:r>
        <w:rPr>
          <w:sz w:val="28"/>
          <w:szCs w:val="28"/>
        </w:rPr>
        <w:t>б)  духовенство</w:t>
      </w:r>
    </w:p>
    <w:p w:rsidR="003515F9" w:rsidRDefault="003515F9" w:rsidP="00564568">
      <w:pPr>
        <w:tabs>
          <w:tab w:val="num" w:pos="0"/>
          <w:tab w:val="left" w:pos="1260"/>
        </w:tabs>
        <w:spacing w:line="360" w:lineRule="auto"/>
        <w:ind w:left="720" w:firstLine="360"/>
        <w:jc w:val="both"/>
        <w:rPr>
          <w:sz w:val="28"/>
          <w:szCs w:val="28"/>
        </w:rPr>
      </w:pPr>
      <w:r>
        <w:rPr>
          <w:sz w:val="28"/>
          <w:szCs w:val="28"/>
        </w:rPr>
        <w:t>в)  офицерство</w:t>
      </w:r>
    </w:p>
    <w:p w:rsidR="003515F9" w:rsidRDefault="003515F9" w:rsidP="00564568">
      <w:pPr>
        <w:tabs>
          <w:tab w:val="num" w:pos="0"/>
          <w:tab w:val="left" w:pos="1260"/>
        </w:tabs>
        <w:spacing w:line="360" w:lineRule="auto"/>
        <w:ind w:left="720" w:firstLine="360"/>
        <w:jc w:val="both"/>
        <w:rPr>
          <w:sz w:val="28"/>
          <w:szCs w:val="28"/>
        </w:rPr>
      </w:pPr>
      <w:r>
        <w:rPr>
          <w:sz w:val="28"/>
          <w:szCs w:val="28"/>
        </w:rPr>
        <w:t>г)  разночинцев</w:t>
      </w:r>
    </w:p>
    <w:p w:rsidR="003515F9" w:rsidRDefault="003515F9" w:rsidP="00564568">
      <w:pPr>
        <w:tabs>
          <w:tab w:val="num" w:pos="0"/>
          <w:tab w:val="left" w:pos="1260"/>
        </w:tabs>
        <w:spacing w:line="360" w:lineRule="auto"/>
        <w:ind w:left="720" w:firstLine="360"/>
        <w:jc w:val="both"/>
        <w:rPr>
          <w:sz w:val="28"/>
          <w:szCs w:val="28"/>
        </w:rPr>
      </w:pPr>
      <w:r>
        <w:rPr>
          <w:sz w:val="28"/>
          <w:szCs w:val="28"/>
        </w:rPr>
        <w:t>д)  буржуазию</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Создателем первого в России самолета был</w:t>
      </w:r>
    </w:p>
    <w:p w:rsidR="003515F9" w:rsidRDefault="003515F9" w:rsidP="00564568">
      <w:pPr>
        <w:tabs>
          <w:tab w:val="num" w:pos="0"/>
          <w:tab w:val="left" w:pos="1260"/>
        </w:tabs>
        <w:spacing w:line="360" w:lineRule="auto"/>
        <w:ind w:left="720" w:firstLine="360"/>
        <w:jc w:val="both"/>
        <w:rPr>
          <w:sz w:val="28"/>
          <w:szCs w:val="28"/>
        </w:rPr>
      </w:pPr>
      <w:r>
        <w:rPr>
          <w:sz w:val="28"/>
          <w:szCs w:val="28"/>
        </w:rPr>
        <w:t>а)  К.Э. Циолковский</w:t>
      </w:r>
    </w:p>
    <w:p w:rsidR="003515F9" w:rsidRDefault="003515F9" w:rsidP="00564568">
      <w:pPr>
        <w:tabs>
          <w:tab w:val="num" w:pos="0"/>
          <w:tab w:val="left" w:pos="1260"/>
        </w:tabs>
        <w:spacing w:line="360" w:lineRule="auto"/>
        <w:ind w:left="720" w:firstLine="360"/>
        <w:jc w:val="both"/>
        <w:rPr>
          <w:sz w:val="28"/>
          <w:szCs w:val="28"/>
        </w:rPr>
      </w:pPr>
      <w:r>
        <w:rPr>
          <w:sz w:val="28"/>
          <w:szCs w:val="28"/>
        </w:rPr>
        <w:t>б)  А.Ф. Можайский</w:t>
      </w:r>
    </w:p>
    <w:p w:rsidR="003515F9" w:rsidRDefault="003515F9" w:rsidP="00564568">
      <w:pPr>
        <w:tabs>
          <w:tab w:val="num" w:pos="0"/>
          <w:tab w:val="left" w:pos="1260"/>
        </w:tabs>
        <w:spacing w:line="360" w:lineRule="auto"/>
        <w:ind w:left="720" w:firstLine="360"/>
        <w:jc w:val="both"/>
        <w:rPr>
          <w:sz w:val="28"/>
          <w:szCs w:val="28"/>
        </w:rPr>
      </w:pPr>
      <w:r>
        <w:rPr>
          <w:sz w:val="28"/>
          <w:szCs w:val="28"/>
        </w:rPr>
        <w:t>в)  Н.Е. Жуковский</w:t>
      </w:r>
    </w:p>
    <w:p w:rsidR="003515F9" w:rsidRDefault="003515F9" w:rsidP="00564568">
      <w:pPr>
        <w:tabs>
          <w:tab w:val="num" w:pos="0"/>
          <w:tab w:val="left" w:pos="1260"/>
        </w:tabs>
        <w:spacing w:line="360" w:lineRule="auto"/>
        <w:ind w:left="720" w:firstLine="360"/>
        <w:jc w:val="both"/>
        <w:rPr>
          <w:sz w:val="28"/>
          <w:szCs w:val="28"/>
        </w:rPr>
      </w:pPr>
      <w:r>
        <w:rPr>
          <w:sz w:val="28"/>
          <w:szCs w:val="28"/>
        </w:rPr>
        <w:t>г)  П.М. Нестеров</w:t>
      </w:r>
    </w:p>
    <w:p w:rsidR="003515F9" w:rsidRDefault="003515F9" w:rsidP="00564568">
      <w:pPr>
        <w:tabs>
          <w:tab w:val="num" w:pos="0"/>
          <w:tab w:val="left" w:pos="1260"/>
        </w:tabs>
        <w:spacing w:line="360" w:lineRule="auto"/>
        <w:ind w:left="720" w:firstLine="360"/>
        <w:jc w:val="both"/>
        <w:rPr>
          <w:sz w:val="28"/>
          <w:szCs w:val="28"/>
        </w:rPr>
      </w:pPr>
      <w:r>
        <w:rPr>
          <w:sz w:val="28"/>
          <w:szCs w:val="28"/>
        </w:rPr>
        <w:t>д)  И.И. Сикорский</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Союзниками России в 1-й мировой войне были</w:t>
      </w:r>
    </w:p>
    <w:p w:rsidR="003515F9" w:rsidRDefault="003515F9" w:rsidP="00564568">
      <w:pPr>
        <w:tabs>
          <w:tab w:val="num" w:pos="0"/>
          <w:tab w:val="left" w:pos="1260"/>
        </w:tabs>
        <w:spacing w:line="360" w:lineRule="auto"/>
        <w:ind w:left="720" w:firstLine="360"/>
        <w:jc w:val="both"/>
        <w:rPr>
          <w:sz w:val="28"/>
          <w:szCs w:val="28"/>
        </w:rPr>
      </w:pPr>
      <w:r>
        <w:rPr>
          <w:sz w:val="28"/>
          <w:szCs w:val="28"/>
        </w:rPr>
        <w:t>а)  Германия, Италия</w:t>
      </w:r>
    </w:p>
    <w:p w:rsidR="003515F9" w:rsidRDefault="003515F9" w:rsidP="00564568">
      <w:pPr>
        <w:tabs>
          <w:tab w:val="num" w:pos="0"/>
          <w:tab w:val="left" w:pos="1260"/>
        </w:tabs>
        <w:spacing w:line="360" w:lineRule="auto"/>
        <w:ind w:left="720" w:firstLine="360"/>
        <w:jc w:val="both"/>
        <w:rPr>
          <w:sz w:val="28"/>
          <w:szCs w:val="28"/>
        </w:rPr>
      </w:pPr>
      <w:r>
        <w:rPr>
          <w:sz w:val="28"/>
          <w:szCs w:val="28"/>
        </w:rPr>
        <w:t>б)  Англия, Франция</w:t>
      </w:r>
    </w:p>
    <w:p w:rsidR="003515F9" w:rsidRDefault="003515F9" w:rsidP="00564568">
      <w:pPr>
        <w:tabs>
          <w:tab w:val="num" w:pos="0"/>
          <w:tab w:val="left" w:pos="1260"/>
        </w:tabs>
        <w:spacing w:line="360" w:lineRule="auto"/>
        <w:ind w:left="720" w:firstLine="360"/>
        <w:jc w:val="both"/>
        <w:rPr>
          <w:sz w:val="28"/>
          <w:szCs w:val="28"/>
        </w:rPr>
      </w:pPr>
      <w:r>
        <w:rPr>
          <w:sz w:val="28"/>
          <w:szCs w:val="28"/>
        </w:rPr>
        <w:t>в)  Германия, Австро-Венгрия</w:t>
      </w:r>
    </w:p>
    <w:p w:rsidR="003515F9" w:rsidRDefault="003515F9" w:rsidP="00564568">
      <w:pPr>
        <w:tabs>
          <w:tab w:val="num" w:pos="0"/>
          <w:tab w:val="left" w:pos="1260"/>
        </w:tabs>
        <w:spacing w:line="360" w:lineRule="auto"/>
        <w:ind w:left="720" w:firstLine="360"/>
        <w:jc w:val="both"/>
        <w:rPr>
          <w:sz w:val="28"/>
          <w:szCs w:val="28"/>
        </w:rPr>
      </w:pPr>
      <w:r>
        <w:rPr>
          <w:sz w:val="28"/>
          <w:szCs w:val="28"/>
        </w:rPr>
        <w:t>г)  Англия, Италия</w:t>
      </w:r>
    </w:p>
    <w:p w:rsidR="003515F9" w:rsidRDefault="003515F9" w:rsidP="00564568">
      <w:pPr>
        <w:tabs>
          <w:tab w:val="num" w:pos="0"/>
          <w:tab w:val="left" w:pos="1260"/>
        </w:tabs>
        <w:spacing w:line="360" w:lineRule="auto"/>
        <w:ind w:left="720" w:firstLine="360"/>
        <w:jc w:val="both"/>
        <w:rPr>
          <w:sz w:val="28"/>
          <w:szCs w:val="28"/>
        </w:rPr>
      </w:pPr>
      <w:r>
        <w:rPr>
          <w:sz w:val="28"/>
          <w:szCs w:val="28"/>
        </w:rPr>
        <w:t>д)  Италия, Франция</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lastRenderedPageBreak/>
        <w:t>Свободу слова, печати и уличных шествий россияне впервые получили</w:t>
      </w:r>
    </w:p>
    <w:p w:rsidR="003515F9" w:rsidRDefault="003515F9" w:rsidP="00564568">
      <w:pPr>
        <w:tabs>
          <w:tab w:val="num" w:pos="0"/>
          <w:tab w:val="left" w:pos="1260"/>
        </w:tabs>
        <w:spacing w:line="360" w:lineRule="auto"/>
        <w:ind w:left="1080"/>
        <w:jc w:val="both"/>
        <w:rPr>
          <w:sz w:val="28"/>
          <w:szCs w:val="28"/>
        </w:rPr>
      </w:pPr>
      <w:r>
        <w:rPr>
          <w:sz w:val="28"/>
          <w:szCs w:val="28"/>
        </w:rPr>
        <w:t xml:space="preserve">а)  19 февраля </w:t>
      </w:r>
      <w:smartTag w:uri="urn:schemas-microsoft-com:office:smarttags" w:element="metricconverter">
        <w:smartTagPr>
          <w:attr w:name="ProductID" w:val="1861 г"/>
        </w:smartTagPr>
        <w:r>
          <w:rPr>
            <w:sz w:val="28"/>
            <w:szCs w:val="28"/>
          </w:rPr>
          <w:t>1861 г</w:t>
        </w:r>
      </w:smartTag>
      <w:r>
        <w:rPr>
          <w:sz w:val="28"/>
          <w:szCs w:val="28"/>
        </w:rPr>
        <w:t>.</w:t>
      </w:r>
    </w:p>
    <w:p w:rsidR="003515F9" w:rsidRDefault="003515F9" w:rsidP="00564568">
      <w:pPr>
        <w:tabs>
          <w:tab w:val="num" w:pos="0"/>
          <w:tab w:val="left" w:pos="1260"/>
        </w:tabs>
        <w:spacing w:line="360" w:lineRule="auto"/>
        <w:ind w:left="1080"/>
        <w:jc w:val="both"/>
        <w:rPr>
          <w:sz w:val="28"/>
          <w:szCs w:val="28"/>
        </w:rPr>
      </w:pPr>
      <w:r>
        <w:rPr>
          <w:sz w:val="28"/>
          <w:szCs w:val="28"/>
        </w:rPr>
        <w:t xml:space="preserve">б)  17 октября </w:t>
      </w:r>
      <w:smartTag w:uri="urn:schemas-microsoft-com:office:smarttags" w:element="metricconverter">
        <w:smartTagPr>
          <w:attr w:name="ProductID" w:val="1905 г"/>
        </w:smartTagPr>
        <w:r>
          <w:rPr>
            <w:sz w:val="28"/>
            <w:szCs w:val="28"/>
          </w:rPr>
          <w:t>1905 г</w:t>
        </w:r>
      </w:smartTag>
      <w:r>
        <w:rPr>
          <w:sz w:val="28"/>
          <w:szCs w:val="28"/>
        </w:rPr>
        <w:t>.</w:t>
      </w:r>
    </w:p>
    <w:p w:rsidR="003515F9" w:rsidRDefault="003515F9" w:rsidP="00564568">
      <w:pPr>
        <w:tabs>
          <w:tab w:val="num" w:pos="0"/>
          <w:tab w:val="left" w:pos="1260"/>
        </w:tabs>
        <w:spacing w:line="360" w:lineRule="auto"/>
        <w:ind w:left="1080"/>
        <w:jc w:val="both"/>
        <w:rPr>
          <w:sz w:val="28"/>
          <w:szCs w:val="28"/>
        </w:rPr>
      </w:pPr>
      <w:r>
        <w:rPr>
          <w:sz w:val="28"/>
          <w:szCs w:val="28"/>
        </w:rPr>
        <w:t xml:space="preserve">в)  после свержения Николая </w:t>
      </w:r>
      <w:r>
        <w:rPr>
          <w:sz w:val="28"/>
          <w:szCs w:val="28"/>
          <w:lang w:val="en-US"/>
        </w:rPr>
        <w:t>II</w:t>
      </w:r>
    </w:p>
    <w:p w:rsidR="003515F9" w:rsidRDefault="003515F9" w:rsidP="00564568">
      <w:pPr>
        <w:tabs>
          <w:tab w:val="num" w:pos="0"/>
          <w:tab w:val="left" w:pos="1260"/>
        </w:tabs>
        <w:spacing w:line="360" w:lineRule="auto"/>
        <w:ind w:left="1080"/>
        <w:jc w:val="both"/>
        <w:rPr>
          <w:sz w:val="28"/>
          <w:szCs w:val="28"/>
        </w:rPr>
      </w:pPr>
      <w:r>
        <w:rPr>
          <w:sz w:val="28"/>
          <w:szCs w:val="28"/>
        </w:rPr>
        <w:t xml:space="preserve">г)  после подавления корниловского мятежа и провозглашения России 1 сентября </w:t>
      </w:r>
      <w:smartTag w:uri="urn:schemas-microsoft-com:office:smarttags" w:element="metricconverter">
        <w:smartTagPr>
          <w:attr w:name="ProductID" w:val="1917 г"/>
        </w:smartTagPr>
        <w:r>
          <w:rPr>
            <w:sz w:val="28"/>
            <w:szCs w:val="28"/>
          </w:rPr>
          <w:t>1917 г</w:t>
        </w:r>
      </w:smartTag>
      <w:r>
        <w:rPr>
          <w:sz w:val="28"/>
          <w:szCs w:val="28"/>
        </w:rPr>
        <w:t>. республикой</w:t>
      </w:r>
    </w:p>
    <w:p w:rsidR="003515F9" w:rsidRDefault="003515F9" w:rsidP="00564568">
      <w:pPr>
        <w:tabs>
          <w:tab w:val="num" w:pos="0"/>
          <w:tab w:val="left" w:pos="1260"/>
        </w:tabs>
        <w:spacing w:line="360" w:lineRule="auto"/>
        <w:ind w:left="1080"/>
        <w:jc w:val="both"/>
        <w:rPr>
          <w:sz w:val="28"/>
          <w:szCs w:val="28"/>
        </w:rPr>
      </w:pPr>
      <w:r>
        <w:rPr>
          <w:sz w:val="28"/>
          <w:szCs w:val="28"/>
        </w:rPr>
        <w:t xml:space="preserve">д)  с принятием декларации о суверенитете РСФР 12 июня </w:t>
      </w:r>
      <w:smartTag w:uri="urn:schemas-microsoft-com:office:smarttags" w:element="metricconverter">
        <w:smartTagPr>
          <w:attr w:name="ProductID" w:val="1990 г"/>
        </w:smartTagPr>
        <w:r>
          <w:rPr>
            <w:sz w:val="28"/>
            <w:szCs w:val="28"/>
          </w:rPr>
          <w:t>1990 г</w:t>
        </w:r>
      </w:smartTag>
      <w:r>
        <w:rPr>
          <w:sz w:val="28"/>
          <w:szCs w:val="28"/>
        </w:rPr>
        <w:t>.</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Социальный смысл аграрной реформы П.А. Столыпина состоял в том, чтобы</w:t>
      </w:r>
    </w:p>
    <w:p w:rsidR="003515F9" w:rsidRDefault="003515F9" w:rsidP="00564568">
      <w:pPr>
        <w:tabs>
          <w:tab w:val="num" w:pos="0"/>
          <w:tab w:val="left" w:pos="1260"/>
        </w:tabs>
        <w:spacing w:line="360" w:lineRule="auto"/>
        <w:ind w:left="1080"/>
        <w:jc w:val="both"/>
        <w:rPr>
          <w:sz w:val="28"/>
          <w:szCs w:val="28"/>
        </w:rPr>
      </w:pPr>
      <w:r>
        <w:rPr>
          <w:sz w:val="28"/>
          <w:szCs w:val="28"/>
        </w:rPr>
        <w:t>а)  рассредоточить крестьян по хуторам, и тогда революционерам будет трудно поднять их на бунт</w:t>
      </w:r>
    </w:p>
    <w:p w:rsidR="003515F9" w:rsidRDefault="003515F9" w:rsidP="00564568">
      <w:pPr>
        <w:tabs>
          <w:tab w:val="num" w:pos="0"/>
          <w:tab w:val="left" w:pos="1260"/>
        </w:tabs>
        <w:spacing w:line="360" w:lineRule="auto"/>
        <w:ind w:left="1080"/>
        <w:jc w:val="both"/>
        <w:rPr>
          <w:sz w:val="28"/>
          <w:szCs w:val="28"/>
        </w:rPr>
      </w:pPr>
      <w:r>
        <w:rPr>
          <w:sz w:val="28"/>
          <w:szCs w:val="28"/>
        </w:rPr>
        <w:t>б)  создать широкий слой мелких и средних буржуазных собственников</w:t>
      </w:r>
    </w:p>
    <w:p w:rsidR="003515F9" w:rsidRDefault="003515F9" w:rsidP="00564568">
      <w:pPr>
        <w:tabs>
          <w:tab w:val="num" w:pos="0"/>
          <w:tab w:val="left" w:pos="1260"/>
        </w:tabs>
        <w:spacing w:line="360" w:lineRule="auto"/>
        <w:ind w:left="1080"/>
        <w:jc w:val="both"/>
        <w:rPr>
          <w:sz w:val="28"/>
          <w:szCs w:val="28"/>
        </w:rPr>
      </w:pPr>
      <w:r>
        <w:rPr>
          <w:sz w:val="28"/>
          <w:szCs w:val="28"/>
        </w:rPr>
        <w:t>в)  отвлечь крестьян от острых политических вопросов в обществе</w:t>
      </w:r>
    </w:p>
    <w:p w:rsidR="003515F9" w:rsidRDefault="003515F9" w:rsidP="00564568">
      <w:pPr>
        <w:tabs>
          <w:tab w:val="num" w:pos="0"/>
          <w:tab w:val="left" w:pos="1260"/>
        </w:tabs>
        <w:spacing w:line="360" w:lineRule="auto"/>
        <w:ind w:left="1080"/>
        <w:jc w:val="both"/>
        <w:rPr>
          <w:sz w:val="28"/>
          <w:szCs w:val="28"/>
        </w:rPr>
      </w:pPr>
      <w:r>
        <w:rPr>
          <w:sz w:val="28"/>
          <w:szCs w:val="28"/>
        </w:rPr>
        <w:t>г)  сохранить незыблемость самодержавия</w:t>
      </w:r>
    </w:p>
    <w:p w:rsidR="003515F9" w:rsidRDefault="003515F9" w:rsidP="00564568">
      <w:pPr>
        <w:tabs>
          <w:tab w:val="num" w:pos="0"/>
          <w:tab w:val="left" w:pos="1260"/>
        </w:tabs>
        <w:spacing w:line="360" w:lineRule="auto"/>
        <w:ind w:left="1080"/>
        <w:jc w:val="both"/>
        <w:rPr>
          <w:sz w:val="28"/>
          <w:szCs w:val="28"/>
        </w:rPr>
      </w:pPr>
      <w:r>
        <w:rPr>
          <w:sz w:val="28"/>
          <w:szCs w:val="28"/>
        </w:rPr>
        <w:t>д)  освоить и заселить малоосвоенные территории страны</w:t>
      </w:r>
    </w:p>
    <w:p w:rsidR="003515F9" w:rsidRPr="00483FD6" w:rsidRDefault="003515F9" w:rsidP="0092224B">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Формула «Сначала успокоение, а потом реформы» принадлежала</w:t>
      </w:r>
    </w:p>
    <w:p w:rsidR="003515F9" w:rsidRDefault="003515F9" w:rsidP="00564568">
      <w:pPr>
        <w:tabs>
          <w:tab w:val="num" w:pos="0"/>
          <w:tab w:val="left" w:pos="1260"/>
        </w:tabs>
        <w:spacing w:line="360" w:lineRule="auto"/>
        <w:ind w:left="720" w:firstLine="360"/>
        <w:jc w:val="both"/>
        <w:rPr>
          <w:sz w:val="28"/>
          <w:szCs w:val="28"/>
        </w:rPr>
      </w:pPr>
      <w:r>
        <w:rPr>
          <w:sz w:val="28"/>
          <w:szCs w:val="28"/>
        </w:rPr>
        <w:t xml:space="preserve">а)  Николаю </w:t>
      </w:r>
      <w:r>
        <w:rPr>
          <w:sz w:val="28"/>
          <w:szCs w:val="28"/>
          <w:lang w:val="en-US"/>
        </w:rPr>
        <w:t>II</w:t>
      </w:r>
      <w:r>
        <w:rPr>
          <w:sz w:val="28"/>
          <w:szCs w:val="28"/>
        </w:rPr>
        <w:t xml:space="preserve"> </w:t>
      </w:r>
    </w:p>
    <w:p w:rsidR="003515F9" w:rsidRDefault="003515F9" w:rsidP="00564568">
      <w:pPr>
        <w:tabs>
          <w:tab w:val="num" w:pos="0"/>
          <w:tab w:val="left" w:pos="1260"/>
        </w:tabs>
        <w:spacing w:line="360" w:lineRule="auto"/>
        <w:ind w:left="720" w:firstLine="360"/>
        <w:jc w:val="both"/>
        <w:rPr>
          <w:sz w:val="28"/>
          <w:szCs w:val="28"/>
        </w:rPr>
      </w:pPr>
      <w:r>
        <w:rPr>
          <w:sz w:val="28"/>
          <w:szCs w:val="28"/>
        </w:rPr>
        <w:t>б)  С.Ю. Витте</w:t>
      </w:r>
    </w:p>
    <w:p w:rsidR="003515F9" w:rsidRDefault="003515F9" w:rsidP="00564568">
      <w:pPr>
        <w:tabs>
          <w:tab w:val="num" w:pos="0"/>
          <w:tab w:val="left" w:pos="1260"/>
        </w:tabs>
        <w:spacing w:line="360" w:lineRule="auto"/>
        <w:ind w:left="720" w:firstLine="360"/>
        <w:jc w:val="both"/>
        <w:rPr>
          <w:sz w:val="28"/>
          <w:szCs w:val="28"/>
        </w:rPr>
      </w:pPr>
      <w:r>
        <w:rPr>
          <w:sz w:val="28"/>
          <w:szCs w:val="28"/>
        </w:rPr>
        <w:t>в)   П.Д. Святополк-Мирскому</w:t>
      </w:r>
    </w:p>
    <w:p w:rsidR="003515F9" w:rsidRDefault="003515F9" w:rsidP="00564568">
      <w:pPr>
        <w:tabs>
          <w:tab w:val="num" w:pos="0"/>
          <w:tab w:val="left" w:pos="1260"/>
        </w:tabs>
        <w:spacing w:line="360" w:lineRule="auto"/>
        <w:ind w:left="720" w:firstLine="360"/>
        <w:jc w:val="both"/>
        <w:rPr>
          <w:sz w:val="28"/>
          <w:szCs w:val="28"/>
        </w:rPr>
      </w:pPr>
      <w:r>
        <w:rPr>
          <w:sz w:val="28"/>
          <w:szCs w:val="28"/>
        </w:rPr>
        <w:t>г)   П.А. Столыпину</w:t>
      </w:r>
    </w:p>
    <w:p w:rsidR="003515F9" w:rsidRDefault="003515F9" w:rsidP="00564568">
      <w:pPr>
        <w:tabs>
          <w:tab w:val="num" w:pos="0"/>
          <w:tab w:val="left" w:pos="1260"/>
        </w:tabs>
        <w:spacing w:line="360" w:lineRule="auto"/>
        <w:ind w:left="720" w:firstLine="360"/>
        <w:jc w:val="both"/>
        <w:rPr>
          <w:sz w:val="28"/>
          <w:szCs w:val="28"/>
        </w:rPr>
      </w:pPr>
      <w:r>
        <w:rPr>
          <w:sz w:val="28"/>
          <w:szCs w:val="28"/>
        </w:rPr>
        <w:t>д)  В.К. Плеве</w:t>
      </w:r>
    </w:p>
    <w:p w:rsidR="003515F9" w:rsidRPr="00483FD6" w:rsidRDefault="003515F9" w:rsidP="00483FD6">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Монополия в России возникали в основном в форме</w:t>
      </w:r>
    </w:p>
    <w:p w:rsidR="003515F9" w:rsidRDefault="003515F9" w:rsidP="00483FD6">
      <w:pPr>
        <w:tabs>
          <w:tab w:val="num" w:pos="0"/>
          <w:tab w:val="left" w:pos="1260"/>
        </w:tabs>
        <w:spacing w:line="360" w:lineRule="auto"/>
        <w:ind w:left="720" w:firstLine="360"/>
        <w:jc w:val="both"/>
        <w:rPr>
          <w:sz w:val="28"/>
          <w:szCs w:val="28"/>
        </w:rPr>
      </w:pPr>
      <w:r>
        <w:rPr>
          <w:sz w:val="28"/>
          <w:szCs w:val="28"/>
        </w:rPr>
        <w:t>а)  синдикатов</w:t>
      </w:r>
    </w:p>
    <w:p w:rsidR="003515F9" w:rsidRDefault="003515F9" w:rsidP="00483FD6">
      <w:pPr>
        <w:tabs>
          <w:tab w:val="num" w:pos="0"/>
          <w:tab w:val="left" w:pos="1260"/>
        </w:tabs>
        <w:spacing w:line="360" w:lineRule="auto"/>
        <w:ind w:left="720" w:firstLine="360"/>
        <w:jc w:val="both"/>
        <w:rPr>
          <w:sz w:val="28"/>
          <w:szCs w:val="28"/>
        </w:rPr>
      </w:pPr>
      <w:r>
        <w:rPr>
          <w:sz w:val="28"/>
          <w:szCs w:val="28"/>
        </w:rPr>
        <w:t>б)  синдикатов и картелей</w:t>
      </w:r>
    </w:p>
    <w:p w:rsidR="003515F9" w:rsidRDefault="003515F9" w:rsidP="00483FD6">
      <w:pPr>
        <w:tabs>
          <w:tab w:val="num" w:pos="0"/>
          <w:tab w:val="left" w:pos="1260"/>
        </w:tabs>
        <w:spacing w:line="360" w:lineRule="auto"/>
        <w:ind w:left="720" w:firstLine="360"/>
        <w:jc w:val="both"/>
        <w:rPr>
          <w:sz w:val="28"/>
          <w:szCs w:val="28"/>
        </w:rPr>
      </w:pPr>
      <w:r>
        <w:rPr>
          <w:sz w:val="28"/>
          <w:szCs w:val="28"/>
        </w:rPr>
        <w:t>в)  картелей и трестов</w:t>
      </w:r>
    </w:p>
    <w:p w:rsidR="003515F9" w:rsidRDefault="003515F9" w:rsidP="00483FD6">
      <w:pPr>
        <w:tabs>
          <w:tab w:val="num" w:pos="0"/>
          <w:tab w:val="left" w:pos="1260"/>
        </w:tabs>
        <w:spacing w:line="360" w:lineRule="auto"/>
        <w:ind w:left="720" w:firstLine="360"/>
        <w:jc w:val="both"/>
        <w:rPr>
          <w:sz w:val="28"/>
          <w:szCs w:val="28"/>
        </w:rPr>
      </w:pPr>
      <w:r>
        <w:rPr>
          <w:sz w:val="28"/>
          <w:szCs w:val="28"/>
        </w:rPr>
        <w:t>г)  трестов и концернов</w:t>
      </w:r>
    </w:p>
    <w:p w:rsidR="003515F9" w:rsidRDefault="003515F9" w:rsidP="00483FD6">
      <w:pPr>
        <w:tabs>
          <w:tab w:val="num" w:pos="0"/>
          <w:tab w:val="left" w:pos="1260"/>
        </w:tabs>
        <w:spacing w:line="360" w:lineRule="auto"/>
        <w:ind w:left="720" w:firstLine="360"/>
        <w:jc w:val="both"/>
        <w:rPr>
          <w:sz w:val="28"/>
          <w:szCs w:val="28"/>
        </w:rPr>
      </w:pPr>
      <w:r>
        <w:rPr>
          <w:sz w:val="28"/>
          <w:szCs w:val="28"/>
        </w:rPr>
        <w:t>д)  концернов и холдингов</w:t>
      </w:r>
    </w:p>
    <w:p w:rsidR="003515F9" w:rsidRPr="00483FD6" w:rsidRDefault="003515F9" w:rsidP="00483FD6">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lastRenderedPageBreak/>
        <w:t>Идея взять под контроль самодержавной власти рабочее движение («полицейский социализм») принадлежала</w:t>
      </w:r>
    </w:p>
    <w:p w:rsidR="003515F9" w:rsidRDefault="003515F9" w:rsidP="00483FD6">
      <w:pPr>
        <w:tabs>
          <w:tab w:val="num" w:pos="0"/>
          <w:tab w:val="left" w:pos="1260"/>
        </w:tabs>
        <w:spacing w:line="360" w:lineRule="auto"/>
        <w:ind w:left="720" w:firstLine="360"/>
        <w:jc w:val="both"/>
        <w:rPr>
          <w:sz w:val="28"/>
          <w:szCs w:val="28"/>
        </w:rPr>
      </w:pPr>
      <w:r>
        <w:rPr>
          <w:sz w:val="28"/>
          <w:szCs w:val="28"/>
        </w:rPr>
        <w:t>а)  А.Х. Бенкендорфу</w:t>
      </w:r>
    </w:p>
    <w:p w:rsidR="003515F9" w:rsidRDefault="003515F9" w:rsidP="00483FD6">
      <w:pPr>
        <w:tabs>
          <w:tab w:val="num" w:pos="0"/>
          <w:tab w:val="left" w:pos="1260"/>
        </w:tabs>
        <w:spacing w:line="360" w:lineRule="auto"/>
        <w:ind w:left="720" w:firstLine="360"/>
        <w:jc w:val="both"/>
        <w:rPr>
          <w:sz w:val="28"/>
          <w:szCs w:val="28"/>
        </w:rPr>
      </w:pPr>
      <w:r>
        <w:rPr>
          <w:sz w:val="28"/>
          <w:szCs w:val="28"/>
        </w:rPr>
        <w:t>б)  С.В. Зубатову</w:t>
      </w:r>
    </w:p>
    <w:p w:rsidR="003515F9" w:rsidRDefault="003515F9" w:rsidP="00483FD6">
      <w:pPr>
        <w:tabs>
          <w:tab w:val="num" w:pos="0"/>
          <w:tab w:val="left" w:pos="1260"/>
        </w:tabs>
        <w:spacing w:line="360" w:lineRule="auto"/>
        <w:ind w:left="720" w:firstLine="360"/>
        <w:jc w:val="both"/>
        <w:rPr>
          <w:sz w:val="28"/>
          <w:szCs w:val="28"/>
        </w:rPr>
      </w:pPr>
      <w:r>
        <w:rPr>
          <w:sz w:val="28"/>
          <w:szCs w:val="28"/>
        </w:rPr>
        <w:t>в)  С.Ю. Витте</w:t>
      </w:r>
    </w:p>
    <w:p w:rsidR="003515F9" w:rsidRDefault="003515F9" w:rsidP="00483FD6">
      <w:pPr>
        <w:tabs>
          <w:tab w:val="num" w:pos="0"/>
          <w:tab w:val="left" w:pos="1260"/>
        </w:tabs>
        <w:spacing w:line="360" w:lineRule="auto"/>
        <w:ind w:left="720" w:firstLine="360"/>
        <w:jc w:val="both"/>
        <w:rPr>
          <w:sz w:val="28"/>
          <w:szCs w:val="28"/>
        </w:rPr>
      </w:pPr>
      <w:r>
        <w:rPr>
          <w:sz w:val="28"/>
          <w:szCs w:val="28"/>
        </w:rPr>
        <w:t>г)  К.П. Победоносцеву</w:t>
      </w:r>
    </w:p>
    <w:p w:rsidR="003515F9" w:rsidRDefault="003515F9" w:rsidP="00483FD6">
      <w:pPr>
        <w:tabs>
          <w:tab w:val="num" w:pos="0"/>
          <w:tab w:val="left" w:pos="1260"/>
        </w:tabs>
        <w:spacing w:line="360" w:lineRule="auto"/>
        <w:ind w:left="720" w:firstLine="360"/>
        <w:jc w:val="both"/>
        <w:rPr>
          <w:sz w:val="28"/>
          <w:szCs w:val="28"/>
        </w:rPr>
      </w:pPr>
      <w:r>
        <w:rPr>
          <w:sz w:val="28"/>
          <w:szCs w:val="28"/>
        </w:rPr>
        <w:t>д)  В.К. Плеве</w:t>
      </w:r>
    </w:p>
    <w:p w:rsidR="003515F9" w:rsidRPr="00483FD6" w:rsidRDefault="003515F9" w:rsidP="00483FD6">
      <w:pPr>
        <w:numPr>
          <w:ilvl w:val="0"/>
          <w:numId w:val="38"/>
        </w:numPr>
        <w:tabs>
          <w:tab w:val="clear" w:pos="720"/>
          <w:tab w:val="num" w:pos="0"/>
          <w:tab w:val="left" w:pos="1260"/>
        </w:tabs>
        <w:spacing w:line="360" w:lineRule="auto"/>
        <w:ind w:firstLine="0"/>
        <w:jc w:val="both"/>
        <w:rPr>
          <w:i/>
          <w:sz w:val="28"/>
          <w:szCs w:val="28"/>
        </w:rPr>
      </w:pPr>
      <w:r w:rsidRPr="00483FD6">
        <w:rPr>
          <w:i/>
          <w:sz w:val="28"/>
          <w:szCs w:val="28"/>
        </w:rPr>
        <w:t>В ходе столыпинских реформ увеличился хлебный экспорт, составлявший  25% мирового экспорта зерна. В урожайные годы экспорту увеличивался до</w:t>
      </w:r>
      <w:r w:rsidR="00564568" w:rsidRPr="00483FD6">
        <w:rPr>
          <w:i/>
          <w:sz w:val="28"/>
          <w:szCs w:val="28"/>
        </w:rPr>
        <w:t xml:space="preserve"> </w:t>
      </w:r>
      <w:r w:rsidRPr="00483FD6">
        <w:rPr>
          <w:i/>
          <w:sz w:val="28"/>
          <w:szCs w:val="28"/>
        </w:rPr>
        <w:t>…</w:t>
      </w:r>
      <w:r w:rsidR="00564568" w:rsidRPr="00483FD6">
        <w:rPr>
          <w:i/>
          <w:sz w:val="28"/>
          <w:szCs w:val="28"/>
        </w:rPr>
        <w:t xml:space="preserve"> </w:t>
      </w:r>
      <w:r w:rsidRPr="00483FD6">
        <w:rPr>
          <w:i/>
          <w:sz w:val="28"/>
          <w:szCs w:val="28"/>
        </w:rPr>
        <w:t>процентов</w:t>
      </w:r>
    </w:p>
    <w:p w:rsidR="003515F9" w:rsidRDefault="003515F9" w:rsidP="00483FD6">
      <w:pPr>
        <w:tabs>
          <w:tab w:val="num" w:pos="0"/>
          <w:tab w:val="left" w:pos="1260"/>
        </w:tabs>
        <w:spacing w:line="360" w:lineRule="auto"/>
        <w:ind w:left="720" w:firstLine="360"/>
        <w:jc w:val="both"/>
        <w:rPr>
          <w:sz w:val="28"/>
          <w:szCs w:val="28"/>
        </w:rPr>
      </w:pPr>
      <w:r>
        <w:rPr>
          <w:sz w:val="28"/>
          <w:szCs w:val="28"/>
        </w:rPr>
        <w:t>а)  30</w:t>
      </w:r>
    </w:p>
    <w:p w:rsidR="003515F9" w:rsidRDefault="003515F9" w:rsidP="00483FD6">
      <w:pPr>
        <w:tabs>
          <w:tab w:val="num" w:pos="0"/>
          <w:tab w:val="left" w:pos="1260"/>
        </w:tabs>
        <w:spacing w:line="360" w:lineRule="auto"/>
        <w:ind w:left="720" w:firstLine="360"/>
        <w:jc w:val="both"/>
        <w:rPr>
          <w:sz w:val="28"/>
          <w:szCs w:val="28"/>
        </w:rPr>
      </w:pPr>
      <w:r>
        <w:rPr>
          <w:sz w:val="28"/>
          <w:szCs w:val="28"/>
        </w:rPr>
        <w:t>б)  35</w:t>
      </w:r>
    </w:p>
    <w:p w:rsidR="003515F9" w:rsidRDefault="003515F9" w:rsidP="00483FD6">
      <w:pPr>
        <w:tabs>
          <w:tab w:val="num" w:pos="0"/>
          <w:tab w:val="left" w:pos="1260"/>
        </w:tabs>
        <w:spacing w:line="360" w:lineRule="auto"/>
        <w:ind w:left="720" w:firstLine="360"/>
        <w:jc w:val="both"/>
        <w:rPr>
          <w:sz w:val="28"/>
          <w:szCs w:val="28"/>
        </w:rPr>
      </w:pPr>
      <w:r>
        <w:rPr>
          <w:sz w:val="28"/>
          <w:szCs w:val="28"/>
        </w:rPr>
        <w:t>в)  40</w:t>
      </w:r>
    </w:p>
    <w:p w:rsidR="003515F9" w:rsidRDefault="003515F9" w:rsidP="00483FD6">
      <w:pPr>
        <w:tabs>
          <w:tab w:val="num" w:pos="0"/>
          <w:tab w:val="left" w:pos="1260"/>
        </w:tabs>
        <w:spacing w:line="360" w:lineRule="auto"/>
        <w:ind w:left="720" w:firstLine="360"/>
        <w:jc w:val="both"/>
        <w:rPr>
          <w:sz w:val="28"/>
          <w:szCs w:val="28"/>
        </w:rPr>
      </w:pPr>
      <w:r>
        <w:rPr>
          <w:sz w:val="28"/>
          <w:szCs w:val="28"/>
        </w:rPr>
        <w:t>г)  45</w:t>
      </w:r>
    </w:p>
    <w:p w:rsidR="003515F9" w:rsidRDefault="003515F9" w:rsidP="00564568">
      <w:pPr>
        <w:ind w:left="720" w:firstLine="360"/>
        <w:rPr>
          <w:sz w:val="28"/>
          <w:szCs w:val="28"/>
        </w:rPr>
      </w:pPr>
      <w:r>
        <w:rPr>
          <w:sz w:val="28"/>
          <w:szCs w:val="28"/>
        </w:rPr>
        <w:t xml:space="preserve">д)  50 </w:t>
      </w:r>
    </w:p>
    <w:p w:rsidR="00BB49E7" w:rsidRDefault="00BB49E7" w:rsidP="00FC1CE6">
      <w:pPr>
        <w:tabs>
          <w:tab w:val="left" w:pos="1260"/>
        </w:tabs>
        <w:spacing w:line="360" w:lineRule="auto"/>
        <w:jc w:val="center"/>
        <w:rPr>
          <w:b/>
          <w:sz w:val="32"/>
          <w:szCs w:val="32"/>
        </w:rPr>
      </w:pPr>
    </w:p>
    <w:p w:rsidR="00BB49E7" w:rsidRDefault="00493F3C" w:rsidP="00BB49E7">
      <w:pPr>
        <w:tabs>
          <w:tab w:val="left" w:pos="1080"/>
        </w:tabs>
        <w:spacing w:line="360" w:lineRule="auto"/>
        <w:ind w:firstLine="709"/>
        <w:jc w:val="both"/>
        <w:rPr>
          <w:b/>
          <w:sz w:val="32"/>
          <w:szCs w:val="32"/>
        </w:rPr>
      </w:pPr>
      <w:r w:rsidRPr="00493F3C">
        <w:pict>
          <v:shape id="_x0000_s6585" type="#_x0000_t32" style="position:absolute;left:0;text-align:left;margin-left:38.05pt;margin-top:21.6pt;width:444.75pt;height:0;z-index:454" o:connectortype="straight"/>
        </w:pict>
      </w:r>
      <w:r w:rsidRPr="00493F3C">
        <w:pict>
          <v:shape id="_x0000_s6586" type="#_x0000_t32" style="position:absolute;left:0;text-align:left;margin-left:38.05pt;margin-top:26.1pt;width:444.75pt;height:0;z-index:455" o:connectortype="straight" strokeweight="3pt"/>
        </w:pict>
      </w:r>
      <w:r w:rsidR="00BB49E7">
        <w:rPr>
          <w:b/>
          <w:sz w:val="32"/>
          <w:szCs w:val="32"/>
        </w:rPr>
        <w:t>Фрагменты исторических источников</w:t>
      </w:r>
    </w:p>
    <w:p w:rsidR="00BB49E7" w:rsidRDefault="00BB49E7" w:rsidP="00FC1CE6">
      <w:pPr>
        <w:tabs>
          <w:tab w:val="left" w:pos="1260"/>
        </w:tabs>
        <w:spacing w:line="360" w:lineRule="auto"/>
        <w:jc w:val="center"/>
        <w:rPr>
          <w:b/>
          <w:sz w:val="32"/>
          <w:szCs w:val="32"/>
        </w:rPr>
      </w:pPr>
    </w:p>
    <w:p w:rsidR="00BB49E7" w:rsidRDefault="00BB49E7" w:rsidP="00BB49E7">
      <w:pPr>
        <w:pStyle w:val="Default"/>
      </w:pPr>
    </w:p>
    <w:p w:rsidR="00BB49E7" w:rsidRDefault="00BB49E7" w:rsidP="00BB49E7">
      <w:pPr>
        <w:pStyle w:val="Default"/>
        <w:rPr>
          <w:rFonts w:cs="Times New Roman"/>
          <w:color w:val="auto"/>
        </w:rPr>
      </w:pPr>
    </w:p>
    <w:p w:rsidR="00BB49E7" w:rsidRPr="00BB49E7" w:rsidRDefault="00BB49E7" w:rsidP="00BB49E7">
      <w:pPr>
        <w:pStyle w:val="Default"/>
        <w:spacing w:line="360" w:lineRule="auto"/>
        <w:ind w:firstLine="709"/>
        <w:jc w:val="both"/>
        <w:rPr>
          <w:rFonts w:ascii="Times New Roman" w:eastAsia="Arial Unicode MS" w:hAnsi="Times New Roman" w:cs="Times New Roman"/>
          <w:color w:val="auto"/>
          <w:sz w:val="28"/>
          <w:szCs w:val="28"/>
        </w:rPr>
      </w:pPr>
      <w:r w:rsidRPr="00492824">
        <w:rPr>
          <w:rFonts w:ascii="Times New Roman" w:hAnsi="Times New Roman" w:cs="Times New Roman"/>
          <w:b/>
          <w:color w:val="auto"/>
          <w:sz w:val="28"/>
          <w:szCs w:val="28"/>
        </w:rPr>
        <w:t xml:space="preserve">№ 1. </w:t>
      </w:r>
      <w:r w:rsidRPr="00492824">
        <w:rPr>
          <w:rFonts w:ascii="Times New Roman" w:eastAsia="Arial Unicode MS" w:hAnsi="Times New Roman" w:cs="Times New Roman"/>
          <w:b/>
          <w:bCs/>
          <w:color w:val="auto"/>
          <w:sz w:val="28"/>
          <w:szCs w:val="28"/>
        </w:rPr>
        <w:t>Из доклада министра земледелия и государственных имуществ</w:t>
      </w:r>
      <w:r w:rsidRPr="00BB49E7">
        <w:rPr>
          <w:rFonts w:ascii="Times New Roman" w:eastAsia="Arial Unicode MS" w:hAnsi="Times New Roman" w:cs="Times New Roman"/>
          <w:b/>
          <w:bCs/>
          <w:color w:val="auto"/>
          <w:sz w:val="28"/>
          <w:szCs w:val="28"/>
        </w:rPr>
        <w:t xml:space="preserve"> A.C. Ермолова </w:t>
      </w:r>
    </w:p>
    <w:p w:rsidR="00BB49E7" w:rsidRPr="00BB49E7" w:rsidRDefault="00BB49E7" w:rsidP="00BB49E7">
      <w:pPr>
        <w:pStyle w:val="Default"/>
        <w:spacing w:line="360" w:lineRule="auto"/>
        <w:ind w:firstLine="709"/>
        <w:jc w:val="both"/>
        <w:rPr>
          <w:rFonts w:ascii="Times New Roman" w:eastAsia="Arial Unicode MS" w:hAnsi="Times New Roman" w:cs="Times New Roman"/>
          <w:color w:val="auto"/>
          <w:sz w:val="28"/>
          <w:szCs w:val="28"/>
        </w:rPr>
      </w:pPr>
      <w:r w:rsidRPr="00BB49E7">
        <w:rPr>
          <w:rFonts w:ascii="Times New Roman" w:eastAsia="Arial Unicode MS" w:hAnsi="Times New Roman" w:cs="Times New Roman"/>
          <w:color w:val="auto"/>
          <w:sz w:val="28"/>
          <w:szCs w:val="28"/>
        </w:rPr>
        <w:t xml:space="preserve">«Брожение замечается почти повсеместно, горючие элементы накопляются повсюду, и достаточно одной искры, чтобы произвести взрыв. В последнее время распространяются слухи о предстоящей мобилизации; есть все основания опасаться, что такая мобилизация сможет во многих местах послужить поводом к беспорядкам, в особенности, если она будет производиться на тех же основаниях, как и бывшие до сих пор мобилизации, при которых в отдельных уездах призывались запасные очень старых разрядов и притом многосемейные, в то время как в других уездах, рядом, призыва вовсе </w:t>
      </w:r>
      <w:r w:rsidRPr="00BB49E7">
        <w:rPr>
          <w:rFonts w:ascii="Times New Roman" w:eastAsia="Arial Unicode MS" w:hAnsi="Times New Roman" w:cs="Times New Roman"/>
          <w:color w:val="auto"/>
          <w:sz w:val="28"/>
          <w:szCs w:val="28"/>
        </w:rPr>
        <w:lastRenderedPageBreak/>
        <w:t xml:space="preserve">не было, а также если мобилизация совпадёт со временем самых горячих полевых работ. Нельзя скрывать от себя, что война на Дальнем Востоке никакою популярностью среди населения не пользуется, что никакого подъёма патриотического чувства в народе нет и не было, что народ только подавлен тяжёлыми для него последствиями этой войны и вместе с тем на него самым угнетающим образом действуют слухи о наших военных неудачах. Возвращающиеся с Дальнего Востока раненые, распространяя слухи о понесённых нами поражениях, только ещё более возбуждают </w:t>
      </w:r>
      <w:r w:rsidR="00492824">
        <w:rPr>
          <w:rFonts w:ascii="Times New Roman" w:eastAsia="Arial Unicode MS" w:hAnsi="Times New Roman" w:cs="Times New Roman"/>
          <w:color w:val="auto"/>
          <w:sz w:val="28"/>
          <w:szCs w:val="28"/>
        </w:rPr>
        <w:t>на</w:t>
      </w:r>
      <w:r w:rsidRPr="00BB49E7">
        <w:rPr>
          <w:rFonts w:ascii="Times New Roman" w:eastAsia="Arial Unicode MS" w:hAnsi="Times New Roman" w:cs="Times New Roman"/>
          <w:color w:val="auto"/>
          <w:sz w:val="28"/>
          <w:szCs w:val="28"/>
        </w:rPr>
        <w:t xml:space="preserve">селение против этой войны, продолжение которой должно будет, однако, потребовать от народа ещё новых и более тяжких жертв, притом в народе распространено убеждение, что и все эти жертвы пользы не принесут, что отправляемые в действующую армию посылки и пожертвования по назначению не доходят и т.д. Нельзя не опасаться, что призванные при таком настроении народа в войска внесут деморализацию и в среду самой нашей армии. </w:t>
      </w:r>
    </w:p>
    <w:p w:rsidR="00BB49E7" w:rsidRPr="00BB49E7" w:rsidRDefault="00BB49E7" w:rsidP="00BB49E7">
      <w:pPr>
        <w:pStyle w:val="Default"/>
        <w:spacing w:line="360" w:lineRule="auto"/>
        <w:ind w:firstLine="709"/>
        <w:jc w:val="both"/>
        <w:rPr>
          <w:rFonts w:ascii="Times New Roman" w:eastAsia="Arial Unicode MS" w:hAnsi="Times New Roman" w:cs="Times New Roman"/>
          <w:color w:val="auto"/>
          <w:sz w:val="28"/>
          <w:szCs w:val="28"/>
        </w:rPr>
      </w:pPr>
      <w:r w:rsidRPr="00BB49E7">
        <w:rPr>
          <w:rFonts w:ascii="Times New Roman" w:eastAsia="Arial Unicode MS" w:hAnsi="Times New Roman" w:cs="Times New Roman"/>
          <w:color w:val="auto"/>
          <w:sz w:val="28"/>
          <w:szCs w:val="28"/>
        </w:rPr>
        <w:t xml:space="preserve">Вот то положение, которое Россия переживает ныне, и то, что может нам ещё в будущем угрожать. Не подлежит сомнению, что все эти явления угрожают внутреннему благосостоянию государства». </w:t>
      </w:r>
    </w:p>
    <w:p w:rsidR="00BB49E7" w:rsidRPr="00492824" w:rsidRDefault="00BB49E7" w:rsidP="00BB49E7">
      <w:pPr>
        <w:pStyle w:val="Default"/>
        <w:spacing w:line="360" w:lineRule="auto"/>
        <w:ind w:firstLine="709"/>
        <w:jc w:val="both"/>
        <w:rPr>
          <w:rFonts w:ascii="Times New Roman" w:eastAsia="Arial Unicode MS" w:hAnsi="Times New Roman" w:cs="Times New Roman"/>
          <w:color w:val="auto"/>
          <w:sz w:val="28"/>
          <w:szCs w:val="28"/>
        </w:rPr>
      </w:pPr>
      <w:r w:rsidRPr="00492824">
        <w:rPr>
          <w:rFonts w:ascii="Times New Roman" w:eastAsia="Arial Unicode MS" w:hAnsi="Times New Roman" w:cs="Times New Roman"/>
          <w:bCs/>
          <w:color w:val="auto"/>
          <w:sz w:val="28"/>
          <w:szCs w:val="28"/>
        </w:rPr>
        <w:t xml:space="preserve">1. Укажите название войны, о которой идёт речь, и её хронологические рамки. </w:t>
      </w:r>
    </w:p>
    <w:p w:rsidR="00BB49E7" w:rsidRPr="00492824" w:rsidRDefault="00BB49E7" w:rsidP="00BB49E7">
      <w:pPr>
        <w:pStyle w:val="Default"/>
        <w:spacing w:line="360" w:lineRule="auto"/>
        <w:ind w:firstLine="709"/>
        <w:jc w:val="both"/>
        <w:rPr>
          <w:rFonts w:ascii="Times New Roman" w:eastAsia="Arial Unicode MS" w:hAnsi="Times New Roman" w:cs="Times New Roman"/>
          <w:color w:val="auto"/>
          <w:sz w:val="28"/>
          <w:szCs w:val="28"/>
        </w:rPr>
      </w:pPr>
      <w:r w:rsidRPr="00492824">
        <w:rPr>
          <w:rFonts w:ascii="Times New Roman" w:eastAsia="Arial Unicode MS" w:hAnsi="Times New Roman" w:cs="Times New Roman"/>
          <w:bCs/>
          <w:color w:val="auto"/>
          <w:sz w:val="28"/>
          <w:szCs w:val="28"/>
        </w:rPr>
        <w:t xml:space="preserve">2. Как относилось общество к войне? Приведите не менее трёх причин, способствовавших, по мнению автора, формированию такого отношения. </w:t>
      </w:r>
    </w:p>
    <w:p w:rsidR="00BB49E7" w:rsidRPr="00492824" w:rsidRDefault="00BB49E7" w:rsidP="00BB49E7">
      <w:pPr>
        <w:autoSpaceDE w:val="0"/>
        <w:autoSpaceDN w:val="0"/>
        <w:adjustRightInd w:val="0"/>
        <w:spacing w:line="360" w:lineRule="auto"/>
        <w:ind w:firstLine="709"/>
        <w:jc w:val="both"/>
        <w:rPr>
          <w:rFonts w:eastAsia="Arial Unicode MS"/>
          <w:sz w:val="28"/>
          <w:szCs w:val="28"/>
        </w:rPr>
      </w:pPr>
      <w:r w:rsidRPr="00492824">
        <w:rPr>
          <w:rFonts w:eastAsia="Arial Unicode MS"/>
          <w:bCs/>
          <w:sz w:val="28"/>
          <w:szCs w:val="28"/>
        </w:rPr>
        <w:t>3. Какую позицию в отношении продолжения войны занимает автор докладной записки? Каковы его аргументы? Назовите не менее трёх аргументов.</w:t>
      </w:r>
    </w:p>
    <w:p w:rsidR="00492824" w:rsidRDefault="00492824" w:rsidP="00BB49E7">
      <w:pPr>
        <w:autoSpaceDE w:val="0"/>
        <w:autoSpaceDN w:val="0"/>
        <w:adjustRightInd w:val="0"/>
        <w:spacing w:line="360" w:lineRule="auto"/>
        <w:ind w:firstLine="709"/>
        <w:jc w:val="both"/>
        <w:rPr>
          <w:rFonts w:eastAsia="Arial Unicode MS"/>
          <w:bCs/>
          <w:sz w:val="28"/>
          <w:szCs w:val="28"/>
        </w:rPr>
      </w:pPr>
    </w:p>
    <w:p w:rsidR="00BB49E7" w:rsidRPr="00492824" w:rsidRDefault="00BB49E7" w:rsidP="00BB49E7">
      <w:pPr>
        <w:autoSpaceDE w:val="0"/>
        <w:autoSpaceDN w:val="0"/>
        <w:adjustRightInd w:val="0"/>
        <w:spacing w:line="360" w:lineRule="auto"/>
        <w:ind w:firstLine="709"/>
        <w:jc w:val="both"/>
        <w:rPr>
          <w:rFonts w:eastAsia="Arial Unicode MS"/>
          <w:b/>
          <w:sz w:val="28"/>
          <w:szCs w:val="28"/>
        </w:rPr>
      </w:pPr>
      <w:r w:rsidRPr="00492824">
        <w:rPr>
          <w:rFonts w:eastAsia="Arial Unicode MS"/>
          <w:b/>
          <w:bCs/>
          <w:sz w:val="28"/>
          <w:szCs w:val="28"/>
        </w:rPr>
        <w:t xml:space="preserve">№ </w:t>
      </w:r>
      <w:r w:rsidR="00492824" w:rsidRPr="00492824">
        <w:rPr>
          <w:rFonts w:eastAsia="Arial Unicode MS"/>
          <w:b/>
          <w:bCs/>
          <w:sz w:val="28"/>
          <w:szCs w:val="28"/>
        </w:rPr>
        <w:t>2</w:t>
      </w:r>
      <w:r w:rsidRPr="00492824">
        <w:rPr>
          <w:rFonts w:eastAsia="Arial Unicode MS"/>
          <w:b/>
          <w:sz w:val="28"/>
          <w:szCs w:val="28"/>
        </w:rPr>
        <w:t xml:space="preserve">. </w:t>
      </w:r>
      <w:r w:rsidRPr="00492824">
        <w:rPr>
          <w:rFonts w:eastAsia="Arial Unicode MS"/>
          <w:b/>
          <w:bCs/>
          <w:sz w:val="28"/>
          <w:szCs w:val="28"/>
        </w:rPr>
        <w:t>Из письма С</w:t>
      </w:r>
      <w:r w:rsidR="00492824">
        <w:rPr>
          <w:rFonts w:eastAsia="Arial Unicode MS"/>
          <w:b/>
          <w:bCs/>
          <w:sz w:val="28"/>
          <w:szCs w:val="28"/>
        </w:rPr>
        <w:t>.</w:t>
      </w:r>
      <w:r w:rsidRPr="00492824">
        <w:rPr>
          <w:rFonts w:eastAsia="Arial Unicode MS"/>
          <w:b/>
          <w:bCs/>
          <w:sz w:val="28"/>
          <w:szCs w:val="28"/>
        </w:rPr>
        <w:t xml:space="preserve">Ю. Витте российскому императору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r w:rsidRPr="00BB49E7">
        <w:rPr>
          <w:rFonts w:eastAsia="Arial Unicode MS"/>
          <w:sz w:val="28"/>
          <w:szCs w:val="28"/>
        </w:rPr>
        <w:t xml:space="preserve">«При настоящем положении вещей единственный благоразумный выход: войти в переговоры о мирных условиях и, чтобы хотя немного успокоить Россию, привести в скорейшее и широкое исполнение поручение, данное высочайшим рескриптом А.Г. Булыгину. Продолжение войны более нежели </w:t>
      </w:r>
      <w:r w:rsidRPr="00BB49E7">
        <w:rPr>
          <w:rFonts w:eastAsia="Arial Unicode MS"/>
          <w:sz w:val="28"/>
          <w:szCs w:val="28"/>
        </w:rPr>
        <w:lastRenderedPageBreak/>
        <w:t xml:space="preserve">опасно; дальнейшие жертвы страна при существующем состоянии духа не перенесёт без страшных катастроф. Чтобы продолжать войну, нужны огромные деньги и обширный набор людей. Дальнейшие затраты совершенно расстроят финансовое и экономическое положение империи, составляющее центральный нерв жизни современных государств. Бедность населения увеличивается, и параллельно увеличится озлобление и помрачение духа. Россия потеряет кредит, и все заграничные держатели наших фондов (между прочим, вся французская буржуазия) сделаются нашими врагами. Новая мобилизация в широких размерах может быть сделана лишь при содействии силы... Огромные беспорядки могут развиться в ураган. Вообще по теперешнему времени войско нужно в самой России. Конечно, ужасно больно начать мирные переговоры, и необходимо их обставить условиями, охраняющими престиж царской власти. Но лучше это сделать теперь, нежели ожидать ещё более грозного будущего...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r w:rsidRPr="00BB49E7">
        <w:rPr>
          <w:rFonts w:eastAsia="Arial Unicode MS"/>
          <w:sz w:val="28"/>
          <w:szCs w:val="28"/>
        </w:rPr>
        <w:t xml:space="preserve">Всемилостивейший государь! Решимость нужна во всех делах. Но если решимость нужна при счастье, то она сугубо необходима при несчастье. При несчастье решимость есть первая ступень к спасению».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r w:rsidRPr="00BB49E7">
        <w:rPr>
          <w:rFonts w:eastAsia="Arial Unicode MS"/>
          <w:bCs/>
          <w:sz w:val="28"/>
          <w:szCs w:val="28"/>
        </w:rPr>
        <w:t xml:space="preserve">1. Назовите имя императора, которому адресовано послание, и хронологические рамки его правления.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r w:rsidRPr="00BB49E7">
        <w:rPr>
          <w:rFonts w:eastAsia="Arial Unicode MS"/>
          <w:bCs/>
          <w:sz w:val="28"/>
          <w:szCs w:val="28"/>
        </w:rPr>
        <w:t xml:space="preserve">2. Какую позицию в отношении продолжения войны занимает автор письма императору? Каковы его аргументы? Укажите не менее трёх аргументов. </w:t>
      </w:r>
    </w:p>
    <w:p w:rsidR="00BB49E7" w:rsidRPr="00BB49E7" w:rsidRDefault="00BB49E7" w:rsidP="00BB49E7">
      <w:pPr>
        <w:pStyle w:val="Default"/>
        <w:spacing w:line="360" w:lineRule="auto"/>
        <w:ind w:firstLine="709"/>
        <w:jc w:val="both"/>
        <w:rPr>
          <w:rFonts w:ascii="Times New Roman" w:eastAsia="Arial Unicode MS" w:hAnsi="Times New Roman" w:cs="Times New Roman"/>
          <w:sz w:val="28"/>
          <w:szCs w:val="28"/>
        </w:rPr>
      </w:pPr>
      <w:r w:rsidRPr="00BB49E7">
        <w:rPr>
          <w:rFonts w:ascii="Times New Roman" w:eastAsia="Arial Unicode MS" w:hAnsi="Times New Roman" w:cs="Times New Roman"/>
          <w:bCs/>
          <w:sz w:val="28"/>
          <w:szCs w:val="28"/>
        </w:rPr>
        <w:t xml:space="preserve">3. Приведите не менее трёх условий мирного договора, подписанного по итогам войны.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p>
    <w:p w:rsidR="00BB49E7" w:rsidRPr="00492824" w:rsidRDefault="00BB49E7" w:rsidP="00BB49E7">
      <w:pPr>
        <w:autoSpaceDE w:val="0"/>
        <w:autoSpaceDN w:val="0"/>
        <w:adjustRightInd w:val="0"/>
        <w:spacing w:line="360" w:lineRule="auto"/>
        <w:ind w:firstLine="709"/>
        <w:jc w:val="both"/>
        <w:rPr>
          <w:rFonts w:eastAsia="Arial Unicode MS"/>
          <w:b/>
          <w:sz w:val="28"/>
          <w:szCs w:val="28"/>
        </w:rPr>
      </w:pPr>
      <w:r w:rsidRPr="00492824">
        <w:rPr>
          <w:rFonts w:eastAsia="Arial Unicode MS"/>
          <w:b/>
          <w:bCs/>
          <w:sz w:val="28"/>
          <w:szCs w:val="28"/>
        </w:rPr>
        <w:t xml:space="preserve">№ </w:t>
      </w:r>
      <w:r w:rsidR="00492824" w:rsidRPr="00492824">
        <w:rPr>
          <w:rFonts w:eastAsia="Arial Unicode MS"/>
          <w:b/>
          <w:bCs/>
          <w:sz w:val="28"/>
          <w:szCs w:val="28"/>
        </w:rPr>
        <w:t>3</w:t>
      </w:r>
      <w:r w:rsidRPr="00492824">
        <w:rPr>
          <w:rFonts w:eastAsia="Arial Unicode MS"/>
          <w:b/>
          <w:bCs/>
          <w:sz w:val="28"/>
          <w:szCs w:val="28"/>
        </w:rPr>
        <w:t xml:space="preserve">. Из исторического источника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r w:rsidRPr="00BB49E7">
        <w:rPr>
          <w:rFonts w:eastAsia="Arial Unicode MS"/>
          <w:sz w:val="28"/>
          <w:szCs w:val="28"/>
        </w:rPr>
        <w:t xml:space="preserve">«Государь!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r w:rsidRPr="00BB49E7">
        <w:rPr>
          <w:rFonts w:eastAsia="Arial Unicode MS"/>
          <w:sz w:val="28"/>
          <w:szCs w:val="28"/>
        </w:rPr>
        <w:t xml:space="preserve">Мы, рабочие и жители города С.-Петербурга разных сословий, наши жёны, и дети, и беспомощные старцы-родители, пришли к тебе, государь, искать правды и защиты. Мы обнищали, нас угнетают, обременяют непосильным трудом, над нами надругаются, в нас не признают людей, к нам </w:t>
      </w:r>
      <w:r w:rsidRPr="00BB49E7">
        <w:rPr>
          <w:rFonts w:eastAsia="Arial Unicode MS"/>
          <w:sz w:val="28"/>
          <w:szCs w:val="28"/>
        </w:rPr>
        <w:lastRenderedPageBreak/>
        <w:t xml:space="preserve">относятся как к рабам, которые должны терпеть свою горькую участь и молчать...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r w:rsidRPr="00BB49E7">
        <w:rPr>
          <w:rFonts w:eastAsia="Arial Unicode MS"/>
          <w:sz w:val="28"/>
          <w:szCs w:val="28"/>
        </w:rPr>
        <w:t xml:space="preserve">Государь, нас здесь многие тысячи, и все это люди только по виду, только по наружности, </w:t>
      </w:r>
      <w:r w:rsidR="00492824">
        <w:rPr>
          <w:sz w:val="28"/>
          <w:szCs w:val="28"/>
        </w:rPr>
        <w:t>–</w:t>
      </w:r>
      <w:r w:rsidRPr="00BB49E7">
        <w:rPr>
          <w:rFonts w:eastAsia="Arial Unicode MS"/>
          <w:sz w:val="28"/>
          <w:szCs w:val="28"/>
        </w:rPr>
        <w:t xml:space="preserve"> в действительности же за нами, равно как и за всем русским народом, не признают ни одного человеческого права, ни даже права говорить, думать, собираться, обсуждать нужды, принимать меры к улучшению нашего положения...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r w:rsidRPr="00BB49E7">
        <w:rPr>
          <w:rFonts w:eastAsia="Arial Unicode MS"/>
          <w:sz w:val="28"/>
          <w:szCs w:val="28"/>
        </w:rPr>
        <w:t xml:space="preserve">Россия слишком велика, нужды её слишком многообразны и многочисленны, чтобы одни чиновники могли управлять ею. Необходимо народное представительство, необходимо, чтобы сам народ помогал себе и управлял собой...»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r w:rsidRPr="00BB49E7">
        <w:rPr>
          <w:rFonts w:eastAsia="Arial Unicode MS"/>
          <w:bCs/>
          <w:sz w:val="28"/>
          <w:szCs w:val="28"/>
        </w:rPr>
        <w:t xml:space="preserve">1. Когда был создан этот документ, кому конкретно он адресован? С какими событиями, явлениями связан данный документ? </w:t>
      </w:r>
    </w:p>
    <w:p w:rsidR="00BB49E7" w:rsidRPr="00BB49E7" w:rsidRDefault="00BB49E7" w:rsidP="00BB49E7">
      <w:pPr>
        <w:autoSpaceDE w:val="0"/>
        <w:autoSpaceDN w:val="0"/>
        <w:adjustRightInd w:val="0"/>
        <w:spacing w:line="360" w:lineRule="auto"/>
        <w:ind w:firstLine="709"/>
        <w:jc w:val="both"/>
        <w:rPr>
          <w:rFonts w:eastAsia="Arial Unicode MS"/>
          <w:sz w:val="28"/>
          <w:szCs w:val="28"/>
        </w:rPr>
      </w:pPr>
      <w:r w:rsidRPr="00BB49E7">
        <w:rPr>
          <w:rFonts w:eastAsia="Arial Unicode MS"/>
          <w:bCs/>
          <w:sz w:val="28"/>
          <w:szCs w:val="28"/>
        </w:rPr>
        <w:t xml:space="preserve">2. Каковы требования, изложенные в обращении? Укажите не менее двух требований. </w:t>
      </w:r>
    </w:p>
    <w:p w:rsidR="00492824" w:rsidRDefault="00BB49E7" w:rsidP="00BB49E7">
      <w:pPr>
        <w:tabs>
          <w:tab w:val="left" w:pos="1260"/>
        </w:tabs>
        <w:spacing w:line="360" w:lineRule="auto"/>
        <w:ind w:firstLine="709"/>
        <w:jc w:val="both"/>
        <w:rPr>
          <w:rFonts w:eastAsia="Arial Unicode MS"/>
          <w:bCs/>
          <w:sz w:val="28"/>
          <w:szCs w:val="28"/>
        </w:rPr>
      </w:pPr>
      <w:r w:rsidRPr="00BB49E7">
        <w:rPr>
          <w:rFonts w:eastAsia="Arial Unicode MS"/>
          <w:bCs/>
          <w:sz w:val="28"/>
          <w:szCs w:val="28"/>
        </w:rPr>
        <w:t>3. Что отличает стиль документа, как он характеризует особенности сознания его авторов? Прив</w:t>
      </w:r>
      <w:r w:rsidR="00492824">
        <w:rPr>
          <w:rFonts w:eastAsia="Arial Unicode MS"/>
          <w:bCs/>
          <w:sz w:val="28"/>
          <w:szCs w:val="28"/>
        </w:rPr>
        <w:t>едите не менее двух положений.</w:t>
      </w:r>
    </w:p>
    <w:p w:rsidR="00492824" w:rsidRDefault="00492824" w:rsidP="00492824">
      <w:pPr>
        <w:tabs>
          <w:tab w:val="left" w:pos="1080"/>
        </w:tabs>
        <w:spacing w:line="360" w:lineRule="auto"/>
        <w:ind w:firstLine="709"/>
        <w:jc w:val="both"/>
        <w:rPr>
          <w:b/>
          <w:sz w:val="32"/>
          <w:szCs w:val="32"/>
        </w:rPr>
      </w:pPr>
    </w:p>
    <w:p w:rsidR="00492824" w:rsidRDefault="00493F3C" w:rsidP="00492824">
      <w:pPr>
        <w:tabs>
          <w:tab w:val="left" w:pos="1080"/>
        </w:tabs>
        <w:spacing w:line="360" w:lineRule="auto"/>
        <w:ind w:firstLine="709"/>
        <w:jc w:val="both"/>
        <w:rPr>
          <w:b/>
          <w:sz w:val="32"/>
          <w:szCs w:val="32"/>
        </w:rPr>
      </w:pPr>
      <w:r w:rsidRPr="00493F3C">
        <w:pict>
          <v:shape id="_x0000_s6587" type="#_x0000_t32" style="position:absolute;left:0;text-align:left;margin-left:36.8pt;margin-top:19.1pt;width:444.75pt;height:0;z-index:456" o:connectortype="straight"/>
        </w:pict>
      </w:r>
      <w:r w:rsidRPr="00493F3C">
        <w:pict>
          <v:shape id="_x0000_s6588" type="#_x0000_t32" style="position:absolute;left:0;text-align:left;margin-left:36.8pt;margin-top:23.6pt;width:444.75pt;height:0;z-index:457" o:connectortype="straight" strokeweight="3pt"/>
        </w:pict>
      </w:r>
      <w:r w:rsidR="00492824">
        <w:rPr>
          <w:b/>
          <w:sz w:val="32"/>
          <w:szCs w:val="32"/>
        </w:rPr>
        <w:t>Методические рекомендации</w:t>
      </w:r>
    </w:p>
    <w:p w:rsidR="00492824" w:rsidRDefault="00492824" w:rsidP="00BB49E7">
      <w:pPr>
        <w:tabs>
          <w:tab w:val="left" w:pos="1260"/>
        </w:tabs>
        <w:spacing w:line="360" w:lineRule="auto"/>
        <w:ind w:firstLine="709"/>
        <w:jc w:val="both"/>
        <w:rPr>
          <w:sz w:val="28"/>
          <w:szCs w:val="28"/>
        </w:rPr>
      </w:pPr>
    </w:p>
    <w:p w:rsidR="005B08D7" w:rsidRDefault="00492824" w:rsidP="00BB49E7">
      <w:pPr>
        <w:tabs>
          <w:tab w:val="left" w:pos="1260"/>
        </w:tabs>
        <w:spacing w:line="360" w:lineRule="auto"/>
        <w:ind w:firstLine="709"/>
        <w:jc w:val="both"/>
        <w:rPr>
          <w:sz w:val="28"/>
          <w:szCs w:val="28"/>
        </w:rPr>
      </w:pPr>
      <w:r>
        <w:rPr>
          <w:sz w:val="28"/>
          <w:szCs w:val="28"/>
        </w:rPr>
        <w:t>Изучение данной темы рекомендуется начинать с анализа основных направлений внешней политики</w:t>
      </w:r>
      <w:r w:rsidR="005B08D7">
        <w:rPr>
          <w:sz w:val="28"/>
          <w:szCs w:val="28"/>
        </w:rPr>
        <w:t xml:space="preserve"> России в этот период.</w:t>
      </w:r>
    </w:p>
    <w:p w:rsidR="005B08D7" w:rsidRDefault="005B08D7" w:rsidP="00BB49E7">
      <w:pPr>
        <w:tabs>
          <w:tab w:val="left" w:pos="1260"/>
        </w:tabs>
        <w:spacing w:line="360" w:lineRule="auto"/>
        <w:ind w:firstLine="709"/>
        <w:jc w:val="both"/>
        <w:rPr>
          <w:sz w:val="28"/>
          <w:szCs w:val="28"/>
        </w:rPr>
      </w:pPr>
      <w:r>
        <w:rPr>
          <w:sz w:val="28"/>
          <w:szCs w:val="28"/>
        </w:rPr>
        <w:t xml:space="preserve">В конце </w:t>
      </w:r>
      <w:r>
        <w:rPr>
          <w:sz w:val="28"/>
          <w:szCs w:val="28"/>
          <w:lang w:val="en-US"/>
        </w:rPr>
        <w:t>XIX</w:t>
      </w:r>
      <w:r>
        <w:rPr>
          <w:sz w:val="28"/>
          <w:szCs w:val="28"/>
        </w:rPr>
        <w:t xml:space="preserve"> в. российское правительство стремилось избежать участия в большой войне между великими державами в Европе. Отметьте, что внешнеполитическая активность России была направлена</w:t>
      </w:r>
      <w:r w:rsidR="00492824">
        <w:rPr>
          <w:sz w:val="28"/>
          <w:szCs w:val="28"/>
        </w:rPr>
        <w:t xml:space="preserve"> </w:t>
      </w:r>
      <w:r>
        <w:rPr>
          <w:sz w:val="28"/>
          <w:szCs w:val="28"/>
        </w:rPr>
        <w:t xml:space="preserve">в основном на усиление ее военного и экономического влияния на Дальнем Востоке, особенно в Китае и Корее. Для достижения этой цели проводился целый комплекс мероприятий – «Большая азиатская программа». Назовите эти мероприятия и сделайте вывод, что в итоге Россия значительно укрепила свои позиции на </w:t>
      </w:r>
      <w:r>
        <w:rPr>
          <w:sz w:val="28"/>
          <w:szCs w:val="28"/>
        </w:rPr>
        <w:lastRenderedPageBreak/>
        <w:t>Дальнем Востоке, захватила Маньчжурию. Тем самым резко обострилось соперничество между Россией и Японией за экономическое и политическое господство в Северо-Восточном Китае и Корее, что стало причиной Русско-Японской войны 1904–1905 гг.</w:t>
      </w:r>
    </w:p>
    <w:p w:rsidR="00CA3F55" w:rsidRDefault="005B08D7" w:rsidP="00BB49E7">
      <w:pPr>
        <w:tabs>
          <w:tab w:val="left" w:pos="1260"/>
        </w:tabs>
        <w:spacing w:line="360" w:lineRule="auto"/>
        <w:ind w:firstLine="709"/>
        <w:jc w:val="both"/>
        <w:rPr>
          <w:sz w:val="28"/>
          <w:szCs w:val="28"/>
        </w:rPr>
      </w:pPr>
      <w:r>
        <w:rPr>
          <w:sz w:val="28"/>
          <w:szCs w:val="28"/>
        </w:rPr>
        <w:t>Отметьте неудачный для России ход этой войны на суше и на море.</w:t>
      </w:r>
    </w:p>
    <w:p w:rsidR="00492824" w:rsidRDefault="00CA3F55" w:rsidP="00BB49E7">
      <w:pPr>
        <w:tabs>
          <w:tab w:val="left" w:pos="1260"/>
        </w:tabs>
        <w:spacing w:line="360" w:lineRule="auto"/>
        <w:ind w:firstLine="709"/>
        <w:jc w:val="both"/>
        <w:rPr>
          <w:sz w:val="28"/>
          <w:szCs w:val="28"/>
        </w:rPr>
      </w:pPr>
      <w:r>
        <w:rPr>
          <w:sz w:val="28"/>
          <w:szCs w:val="28"/>
        </w:rPr>
        <w:t>«Маленькой победоносной войны» не получилось. Россия потеряла за время войны 400 тыс. человек убитыми, ранеными и пленными.</w:t>
      </w:r>
    </w:p>
    <w:p w:rsidR="00CA3F55" w:rsidRDefault="00CA3F55" w:rsidP="00BB49E7">
      <w:pPr>
        <w:tabs>
          <w:tab w:val="left" w:pos="1260"/>
        </w:tabs>
        <w:spacing w:line="360" w:lineRule="auto"/>
        <w:ind w:firstLine="709"/>
        <w:jc w:val="both"/>
        <w:rPr>
          <w:sz w:val="28"/>
          <w:szCs w:val="28"/>
        </w:rPr>
      </w:pPr>
      <w:r>
        <w:rPr>
          <w:sz w:val="28"/>
          <w:szCs w:val="28"/>
        </w:rPr>
        <w:t>Что потеряла Россия по портсмутскому мирному договору 23 августа 1905 г.?</w:t>
      </w:r>
    </w:p>
    <w:p w:rsidR="00CA3F55" w:rsidRDefault="00CA3F55" w:rsidP="00BB49E7">
      <w:pPr>
        <w:tabs>
          <w:tab w:val="left" w:pos="1260"/>
        </w:tabs>
        <w:spacing w:line="360" w:lineRule="auto"/>
        <w:ind w:firstLine="709"/>
        <w:jc w:val="both"/>
        <w:rPr>
          <w:sz w:val="28"/>
          <w:szCs w:val="28"/>
        </w:rPr>
      </w:pPr>
      <w:r>
        <w:rPr>
          <w:sz w:val="28"/>
          <w:szCs w:val="28"/>
        </w:rPr>
        <w:t xml:space="preserve">Подчеркните, что основными причинами поражения страны в этой войне были плохая подготовленность и социальная нестабильность, не давшая русскому правительству сосредоточиться на ведении боевых действий. Плюс к этому </w:t>
      </w:r>
      <w:r w:rsidR="001F0D11">
        <w:rPr>
          <w:rFonts w:eastAsia="Arial Unicode MS"/>
          <w:sz w:val="28"/>
          <w:szCs w:val="28"/>
        </w:rPr>
        <w:t>−</w:t>
      </w:r>
      <w:r w:rsidR="001F0D11">
        <w:rPr>
          <w:sz w:val="28"/>
          <w:szCs w:val="28"/>
        </w:rPr>
        <w:t xml:space="preserve"> </w:t>
      </w:r>
      <w:r>
        <w:rPr>
          <w:sz w:val="28"/>
          <w:szCs w:val="28"/>
        </w:rPr>
        <w:t>бездарность некоторых армейских и флотских высших чинов.</w:t>
      </w:r>
    </w:p>
    <w:p w:rsidR="00CA3F55" w:rsidRDefault="00CA3F55" w:rsidP="00BB49E7">
      <w:pPr>
        <w:tabs>
          <w:tab w:val="left" w:pos="1260"/>
        </w:tabs>
        <w:spacing w:line="360" w:lineRule="auto"/>
        <w:ind w:firstLine="709"/>
        <w:jc w:val="both"/>
        <w:rPr>
          <w:sz w:val="28"/>
          <w:szCs w:val="28"/>
        </w:rPr>
      </w:pPr>
      <w:r>
        <w:rPr>
          <w:sz w:val="28"/>
          <w:szCs w:val="28"/>
        </w:rPr>
        <w:t>Далее, покажите место России в системе европейских союзов, боровшихся за мировую гегемонию, а также за гегемонию в различных регионах, за передел колоний и сфер влияния.</w:t>
      </w:r>
    </w:p>
    <w:p w:rsidR="00CA3F55" w:rsidRDefault="00076B0A" w:rsidP="00BB49E7">
      <w:pPr>
        <w:tabs>
          <w:tab w:val="left" w:pos="1260"/>
        </w:tabs>
        <w:spacing w:line="360" w:lineRule="auto"/>
        <w:ind w:firstLine="709"/>
        <w:jc w:val="both"/>
        <w:rPr>
          <w:sz w:val="28"/>
          <w:szCs w:val="28"/>
        </w:rPr>
      </w:pPr>
      <w:r>
        <w:rPr>
          <w:sz w:val="28"/>
          <w:szCs w:val="28"/>
        </w:rPr>
        <w:t>Отметьте, что Россия вошла в «Антанту» (Великобритания, Франция, Россия). Альянс окончательно сформировался в 1907 г. Ему противостоял Тройственный союз (Германия, Австро-Венгрия, Италия). Окончательно сложился в 1882 г. С оформлением Антанты начинается активная подготовка обоих блоков к войне.</w:t>
      </w:r>
    </w:p>
    <w:p w:rsidR="00076B0A" w:rsidRDefault="00076B0A" w:rsidP="00BB49E7">
      <w:pPr>
        <w:tabs>
          <w:tab w:val="left" w:pos="1260"/>
        </w:tabs>
        <w:spacing w:line="360" w:lineRule="auto"/>
        <w:ind w:firstLine="709"/>
        <w:jc w:val="both"/>
        <w:rPr>
          <w:sz w:val="28"/>
          <w:szCs w:val="28"/>
        </w:rPr>
      </w:pPr>
      <w:r>
        <w:rPr>
          <w:sz w:val="28"/>
          <w:szCs w:val="28"/>
        </w:rPr>
        <w:t xml:space="preserve">Затем осуществите анализ социально-экономического развития Российской державы на рубеже </w:t>
      </w:r>
      <w:r>
        <w:rPr>
          <w:sz w:val="28"/>
          <w:szCs w:val="28"/>
          <w:lang w:val="en-US"/>
        </w:rPr>
        <w:t>XIX</w:t>
      </w:r>
      <w:r>
        <w:rPr>
          <w:sz w:val="28"/>
          <w:szCs w:val="28"/>
        </w:rPr>
        <w:t>–</w:t>
      </w:r>
      <w:r>
        <w:rPr>
          <w:sz w:val="28"/>
          <w:szCs w:val="28"/>
          <w:lang w:val="en-US"/>
        </w:rPr>
        <w:t>XX</w:t>
      </w:r>
      <w:r>
        <w:rPr>
          <w:sz w:val="28"/>
          <w:szCs w:val="28"/>
        </w:rPr>
        <w:t xml:space="preserve"> веков.</w:t>
      </w:r>
    </w:p>
    <w:p w:rsidR="00076B0A" w:rsidRDefault="00076B0A" w:rsidP="00BB49E7">
      <w:pPr>
        <w:tabs>
          <w:tab w:val="left" w:pos="1260"/>
        </w:tabs>
        <w:spacing w:line="360" w:lineRule="auto"/>
        <w:ind w:firstLine="709"/>
        <w:jc w:val="both"/>
        <w:rPr>
          <w:sz w:val="28"/>
          <w:szCs w:val="28"/>
        </w:rPr>
      </w:pPr>
      <w:r>
        <w:rPr>
          <w:sz w:val="28"/>
          <w:szCs w:val="28"/>
        </w:rPr>
        <w:t xml:space="preserve">Подчеркните, что по переписи 1897 г. лишь 13% населения из 129 млн. человек составляли горожане. То есть Россия оставалась </w:t>
      </w:r>
      <w:r w:rsidR="00F442D9">
        <w:rPr>
          <w:sz w:val="28"/>
          <w:szCs w:val="28"/>
        </w:rPr>
        <w:t>аграрной страной с многоукладной экономикой. На ее долю приходилось 50% мирового сбора ржи, 20% пшеницы и 25% мирового экспорта зерна.</w:t>
      </w:r>
    </w:p>
    <w:p w:rsidR="00F442D9" w:rsidRDefault="00F442D9" w:rsidP="00BB49E7">
      <w:pPr>
        <w:tabs>
          <w:tab w:val="left" w:pos="1260"/>
        </w:tabs>
        <w:spacing w:line="360" w:lineRule="auto"/>
        <w:ind w:firstLine="709"/>
        <w:jc w:val="both"/>
        <w:rPr>
          <w:sz w:val="28"/>
          <w:szCs w:val="28"/>
        </w:rPr>
      </w:pPr>
      <w:r>
        <w:rPr>
          <w:sz w:val="28"/>
          <w:szCs w:val="28"/>
        </w:rPr>
        <w:t xml:space="preserve">В то же время отметьте, что к началу </w:t>
      </w:r>
      <w:r>
        <w:rPr>
          <w:sz w:val="28"/>
          <w:szCs w:val="28"/>
          <w:lang w:val="en-US"/>
        </w:rPr>
        <w:t>XX</w:t>
      </w:r>
      <w:r>
        <w:rPr>
          <w:sz w:val="28"/>
          <w:szCs w:val="28"/>
        </w:rPr>
        <w:t xml:space="preserve"> века Россия заметно продвинулась в своем промышленном развитии. С именем, какого государственного деятеля связан процесс индустриализации в это</w:t>
      </w:r>
      <w:r w:rsidR="001F0D11">
        <w:rPr>
          <w:sz w:val="28"/>
          <w:szCs w:val="28"/>
        </w:rPr>
        <w:t>т</w:t>
      </w:r>
      <w:r>
        <w:rPr>
          <w:sz w:val="28"/>
          <w:szCs w:val="28"/>
        </w:rPr>
        <w:t xml:space="preserve"> период? С </w:t>
      </w:r>
      <w:r>
        <w:rPr>
          <w:sz w:val="28"/>
          <w:szCs w:val="28"/>
        </w:rPr>
        <w:lastRenderedPageBreak/>
        <w:t>именем С.Ю. Витте (министр финансов, а с 1905 г. – Председатель Совета министров).</w:t>
      </w:r>
    </w:p>
    <w:p w:rsidR="00F442D9" w:rsidRDefault="00F442D9" w:rsidP="00BB49E7">
      <w:pPr>
        <w:tabs>
          <w:tab w:val="left" w:pos="1260"/>
        </w:tabs>
        <w:spacing w:line="360" w:lineRule="auto"/>
        <w:ind w:firstLine="709"/>
        <w:jc w:val="both"/>
        <w:rPr>
          <w:sz w:val="28"/>
          <w:szCs w:val="28"/>
        </w:rPr>
      </w:pPr>
      <w:r>
        <w:rPr>
          <w:sz w:val="28"/>
          <w:szCs w:val="28"/>
        </w:rPr>
        <w:t xml:space="preserve">Выделите основные направления и особенности развития российской промышленности в начале </w:t>
      </w:r>
      <w:r>
        <w:rPr>
          <w:sz w:val="28"/>
          <w:szCs w:val="28"/>
          <w:lang w:val="en-US"/>
        </w:rPr>
        <w:t>XX</w:t>
      </w:r>
      <w:r>
        <w:rPr>
          <w:sz w:val="28"/>
          <w:szCs w:val="28"/>
        </w:rPr>
        <w:t xml:space="preserve"> в.:</w:t>
      </w:r>
    </w:p>
    <w:p w:rsidR="00F442D9" w:rsidRDefault="00F442D9" w:rsidP="00BB49E7">
      <w:pPr>
        <w:tabs>
          <w:tab w:val="left" w:pos="1260"/>
        </w:tabs>
        <w:spacing w:line="360" w:lineRule="auto"/>
        <w:ind w:firstLine="709"/>
        <w:jc w:val="both"/>
        <w:rPr>
          <w:sz w:val="28"/>
          <w:szCs w:val="28"/>
        </w:rPr>
      </w:pPr>
      <w:r>
        <w:rPr>
          <w:sz w:val="28"/>
          <w:szCs w:val="28"/>
        </w:rPr>
        <w:t>- ведущая роль государства в развитии индустрии;</w:t>
      </w:r>
    </w:p>
    <w:p w:rsidR="00F442D9" w:rsidRDefault="00F442D9" w:rsidP="00BB49E7">
      <w:pPr>
        <w:tabs>
          <w:tab w:val="left" w:pos="1260"/>
        </w:tabs>
        <w:spacing w:line="360" w:lineRule="auto"/>
        <w:ind w:firstLine="709"/>
        <w:jc w:val="both"/>
        <w:rPr>
          <w:sz w:val="28"/>
          <w:szCs w:val="28"/>
        </w:rPr>
      </w:pPr>
      <w:r>
        <w:rPr>
          <w:sz w:val="28"/>
          <w:szCs w:val="28"/>
        </w:rPr>
        <w:t>- масштабное железнодорожное строительство;</w:t>
      </w:r>
    </w:p>
    <w:p w:rsidR="00F442D9" w:rsidRDefault="00F442D9" w:rsidP="00BB49E7">
      <w:pPr>
        <w:tabs>
          <w:tab w:val="left" w:pos="1260"/>
        </w:tabs>
        <w:spacing w:line="360" w:lineRule="auto"/>
        <w:ind w:firstLine="709"/>
        <w:jc w:val="both"/>
        <w:rPr>
          <w:sz w:val="28"/>
          <w:szCs w:val="28"/>
        </w:rPr>
      </w:pPr>
      <w:r>
        <w:rPr>
          <w:sz w:val="28"/>
          <w:szCs w:val="28"/>
        </w:rPr>
        <w:t>- высокая концентрация производства;</w:t>
      </w:r>
    </w:p>
    <w:p w:rsidR="00F442D9" w:rsidRDefault="00F442D9" w:rsidP="00BB49E7">
      <w:pPr>
        <w:tabs>
          <w:tab w:val="left" w:pos="1260"/>
        </w:tabs>
        <w:spacing w:line="360" w:lineRule="auto"/>
        <w:ind w:firstLine="709"/>
        <w:jc w:val="both"/>
        <w:rPr>
          <w:sz w:val="28"/>
          <w:szCs w:val="28"/>
        </w:rPr>
      </w:pPr>
      <w:r>
        <w:rPr>
          <w:sz w:val="28"/>
          <w:szCs w:val="28"/>
        </w:rPr>
        <w:t xml:space="preserve">- самые высокие </w:t>
      </w:r>
      <w:r w:rsidR="00853F5C">
        <w:rPr>
          <w:sz w:val="28"/>
          <w:szCs w:val="28"/>
        </w:rPr>
        <w:t>в мире темпы развития</w:t>
      </w:r>
      <w:r w:rsidR="001F0D11">
        <w:rPr>
          <w:sz w:val="28"/>
          <w:szCs w:val="28"/>
        </w:rPr>
        <w:t xml:space="preserve"> промышленности</w:t>
      </w:r>
      <w:r w:rsidR="00853F5C">
        <w:rPr>
          <w:sz w:val="28"/>
          <w:szCs w:val="28"/>
        </w:rPr>
        <w:t>.</w:t>
      </w:r>
    </w:p>
    <w:p w:rsidR="00853F5C" w:rsidRDefault="00853F5C" w:rsidP="00BB49E7">
      <w:pPr>
        <w:tabs>
          <w:tab w:val="left" w:pos="1260"/>
        </w:tabs>
        <w:spacing w:line="360" w:lineRule="auto"/>
        <w:ind w:firstLine="709"/>
        <w:jc w:val="both"/>
        <w:rPr>
          <w:sz w:val="28"/>
          <w:szCs w:val="28"/>
        </w:rPr>
      </w:pPr>
      <w:r>
        <w:rPr>
          <w:sz w:val="28"/>
          <w:szCs w:val="28"/>
        </w:rPr>
        <w:t>Подумайте, в чем особенность возникновения русских монополий (синдикатов) в отличие от процесса монополизации промышленности на Западе.</w:t>
      </w:r>
    </w:p>
    <w:p w:rsidR="00853F5C" w:rsidRDefault="00853F5C" w:rsidP="00BB49E7">
      <w:pPr>
        <w:tabs>
          <w:tab w:val="left" w:pos="1260"/>
        </w:tabs>
        <w:spacing w:line="360" w:lineRule="auto"/>
        <w:ind w:firstLine="709"/>
        <w:jc w:val="both"/>
        <w:rPr>
          <w:sz w:val="28"/>
          <w:szCs w:val="28"/>
        </w:rPr>
      </w:pPr>
      <w:r>
        <w:rPr>
          <w:sz w:val="28"/>
          <w:szCs w:val="28"/>
        </w:rPr>
        <w:t>Очень важно разобраться в сути столыпинской аграрной реформы.</w:t>
      </w:r>
    </w:p>
    <w:p w:rsidR="00853F5C" w:rsidRDefault="00853F5C" w:rsidP="00BB49E7">
      <w:pPr>
        <w:tabs>
          <w:tab w:val="left" w:pos="1260"/>
        </w:tabs>
        <w:spacing w:line="360" w:lineRule="auto"/>
        <w:ind w:firstLine="709"/>
        <w:jc w:val="both"/>
        <w:rPr>
          <w:sz w:val="28"/>
          <w:szCs w:val="28"/>
        </w:rPr>
      </w:pPr>
      <w:r>
        <w:rPr>
          <w:sz w:val="28"/>
          <w:szCs w:val="28"/>
        </w:rPr>
        <w:t>Отметьте, что необходимость проведения аграрной реформы обусловливалась крестьянским малоземельем, неспособностью крестьянских хозяйств исправно платить налоги и массовыми беспорядками. Основные направления реформы были предложены еще С.Ю. Витте, а разработаны и проводились П.А. Столыпиным в 1906–1911 г.</w:t>
      </w:r>
    </w:p>
    <w:p w:rsidR="00853F5C" w:rsidRDefault="00853F5C" w:rsidP="00BB49E7">
      <w:pPr>
        <w:tabs>
          <w:tab w:val="left" w:pos="1260"/>
        </w:tabs>
        <w:spacing w:line="360" w:lineRule="auto"/>
        <w:ind w:firstLine="709"/>
        <w:jc w:val="both"/>
        <w:rPr>
          <w:sz w:val="28"/>
          <w:szCs w:val="28"/>
        </w:rPr>
      </w:pPr>
      <w:r>
        <w:rPr>
          <w:sz w:val="28"/>
          <w:szCs w:val="28"/>
        </w:rPr>
        <w:t>Выделите главные моменты создания реформы:</w:t>
      </w:r>
    </w:p>
    <w:p w:rsidR="00D433E8" w:rsidRDefault="00853F5C" w:rsidP="00BB49E7">
      <w:pPr>
        <w:tabs>
          <w:tab w:val="left" w:pos="1260"/>
        </w:tabs>
        <w:spacing w:line="360" w:lineRule="auto"/>
        <w:ind w:firstLine="709"/>
        <w:jc w:val="both"/>
        <w:rPr>
          <w:color w:val="000000"/>
          <w:sz w:val="27"/>
          <w:szCs w:val="27"/>
          <w:shd w:val="clear" w:color="auto" w:fill="FFFFFF"/>
        </w:rPr>
      </w:pPr>
      <w:r>
        <w:rPr>
          <w:sz w:val="28"/>
          <w:szCs w:val="28"/>
        </w:rPr>
        <w:t xml:space="preserve">- </w:t>
      </w:r>
      <w:r w:rsidR="00D433E8">
        <w:rPr>
          <w:sz w:val="28"/>
          <w:szCs w:val="28"/>
        </w:rPr>
        <w:t xml:space="preserve">разрешение крестьянам свободного выхода из общины с закреплением </w:t>
      </w:r>
      <w:r w:rsidR="00D433E8">
        <w:rPr>
          <w:color w:val="000000"/>
          <w:sz w:val="27"/>
          <w:szCs w:val="27"/>
          <w:shd w:val="clear" w:color="auto" w:fill="FFFFFF"/>
        </w:rPr>
        <w:t>в личную собственность причитающейся им части общинной земли;</w:t>
      </w:r>
    </w:p>
    <w:p w:rsidR="00D433E8" w:rsidRDefault="00D433E8" w:rsidP="00BB49E7">
      <w:pPr>
        <w:tabs>
          <w:tab w:val="left" w:pos="1260"/>
        </w:tabs>
        <w:spacing w:line="360" w:lineRule="auto"/>
        <w:ind w:firstLine="709"/>
        <w:jc w:val="both"/>
        <w:rPr>
          <w:color w:val="000000"/>
          <w:sz w:val="27"/>
          <w:szCs w:val="27"/>
          <w:shd w:val="clear" w:color="auto" w:fill="FFFFFF"/>
        </w:rPr>
      </w:pPr>
      <w:r>
        <w:rPr>
          <w:color w:val="000000"/>
          <w:sz w:val="27"/>
          <w:szCs w:val="27"/>
          <w:shd w:val="clear" w:color="auto" w:fill="FFFFFF"/>
        </w:rPr>
        <w:t>- государственная помощь в переселении на пустующие земли в Сибири;</w:t>
      </w:r>
    </w:p>
    <w:p w:rsidR="00D433E8" w:rsidRDefault="00D433E8" w:rsidP="00BB49E7">
      <w:pPr>
        <w:tabs>
          <w:tab w:val="left" w:pos="1260"/>
        </w:tabs>
        <w:spacing w:line="360" w:lineRule="auto"/>
        <w:ind w:firstLine="709"/>
        <w:jc w:val="both"/>
        <w:rPr>
          <w:color w:val="000000"/>
          <w:sz w:val="27"/>
          <w:szCs w:val="27"/>
          <w:shd w:val="clear" w:color="auto" w:fill="FFFFFF"/>
        </w:rPr>
      </w:pPr>
      <w:r>
        <w:rPr>
          <w:color w:val="000000"/>
          <w:sz w:val="27"/>
          <w:szCs w:val="27"/>
          <w:shd w:val="clear" w:color="auto" w:fill="FFFFFF"/>
        </w:rPr>
        <w:t>- активизация деятельности крестьянского банка;</w:t>
      </w:r>
    </w:p>
    <w:p w:rsidR="00D433E8" w:rsidRDefault="00D433E8" w:rsidP="00BB49E7">
      <w:pPr>
        <w:tabs>
          <w:tab w:val="left" w:pos="1260"/>
        </w:tabs>
        <w:spacing w:line="360" w:lineRule="auto"/>
        <w:ind w:firstLine="709"/>
        <w:jc w:val="both"/>
        <w:rPr>
          <w:color w:val="000000"/>
          <w:sz w:val="27"/>
          <w:szCs w:val="27"/>
          <w:shd w:val="clear" w:color="auto" w:fill="FFFFFF"/>
        </w:rPr>
      </w:pPr>
      <w:r>
        <w:rPr>
          <w:color w:val="000000"/>
          <w:sz w:val="27"/>
          <w:szCs w:val="27"/>
          <w:shd w:val="clear" w:color="auto" w:fill="FFFFFF"/>
        </w:rPr>
        <w:t>- повышение агрокультуры крестьян;</w:t>
      </w:r>
    </w:p>
    <w:p w:rsidR="00853F5C" w:rsidRDefault="00D433E8" w:rsidP="00BB49E7">
      <w:pPr>
        <w:tabs>
          <w:tab w:val="left" w:pos="1260"/>
        </w:tabs>
        <w:spacing w:line="360" w:lineRule="auto"/>
        <w:ind w:firstLine="709"/>
        <w:jc w:val="both"/>
        <w:rPr>
          <w:sz w:val="28"/>
          <w:szCs w:val="28"/>
        </w:rPr>
      </w:pPr>
      <w:r>
        <w:rPr>
          <w:color w:val="000000"/>
          <w:sz w:val="27"/>
          <w:szCs w:val="27"/>
          <w:shd w:val="clear" w:color="auto" w:fill="FFFFFF"/>
        </w:rPr>
        <w:t>- содействие мелиорации на крестьянских землях.</w:t>
      </w:r>
    </w:p>
    <w:p w:rsidR="00D433E8" w:rsidRDefault="00D433E8" w:rsidP="00BB49E7">
      <w:pPr>
        <w:tabs>
          <w:tab w:val="left" w:pos="1260"/>
        </w:tabs>
        <w:spacing w:line="360" w:lineRule="auto"/>
        <w:ind w:firstLine="709"/>
        <w:jc w:val="both"/>
        <w:rPr>
          <w:sz w:val="28"/>
          <w:szCs w:val="28"/>
        </w:rPr>
      </w:pPr>
      <w:r>
        <w:rPr>
          <w:sz w:val="28"/>
          <w:szCs w:val="28"/>
        </w:rPr>
        <w:t xml:space="preserve">Убийство П.А. Столыпина в 1911 г. существенно затормозило </w:t>
      </w:r>
      <w:r w:rsidR="0023393D">
        <w:rPr>
          <w:sz w:val="28"/>
          <w:szCs w:val="28"/>
        </w:rPr>
        <w:t>ход проведения реформы. К 1916 г. из общин выделилось лишь 26% крестьянских хозяйств.</w:t>
      </w:r>
    </w:p>
    <w:p w:rsidR="0023393D" w:rsidRDefault="0023393D" w:rsidP="00BB49E7">
      <w:pPr>
        <w:tabs>
          <w:tab w:val="left" w:pos="1260"/>
        </w:tabs>
        <w:spacing w:line="360" w:lineRule="auto"/>
        <w:ind w:firstLine="709"/>
        <w:jc w:val="both"/>
        <w:rPr>
          <w:sz w:val="28"/>
          <w:szCs w:val="28"/>
        </w:rPr>
      </w:pPr>
      <w:r>
        <w:rPr>
          <w:sz w:val="28"/>
          <w:szCs w:val="28"/>
        </w:rPr>
        <w:t>Очень существенный вопрос: «Затрагивала ли эта столыпинская реформа помещичье землевладение?» Подумайте.</w:t>
      </w:r>
    </w:p>
    <w:p w:rsidR="0023393D" w:rsidRDefault="0023393D" w:rsidP="00BB49E7">
      <w:pPr>
        <w:tabs>
          <w:tab w:val="left" w:pos="1260"/>
        </w:tabs>
        <w:spacing w:line="360" w:lineRule="auto"/>
        <w:ind w:firstLine="709"/>
        <w:jc w:val="both"/>
        <w:rPr>
          <w:sz w:val="28"/>
          <w:szCs w:val="28"/>
        </w:rPr>
      </w:pPr>
      <w:r>
        <w:rPr>
          <w:sz w:val="28"/>
          <w:szCs w:val="28"/>
        </w:rPr>
        <w:t>Назовите последствия данной реформы:</w:t>
      </w:r>
    </w:p>
    <w:p w:rsidR="0023393D" w:rsidRDefault="0023393D" w:rsidP="00BB49E7">
      <w:pPr>
        <w:tabs>
          <w:tab w:val="left" w:pos="1260"/>
        </w:tabs>
        <w:spacing w:line="360" w:lineRule="auto"/>
        <w:ind w:firstLine="709"/>
        <w:jc w:val="both"/>
        <w:rPr>
          <w:sz w:val="28"/>
          <w:szCs w:val="28"/>
        </w:rPr>
      </w:pPr>
      <w:r>
        <w:rPr>
          <w:sz w:val="28"/>
          <w:szCs w:val="28"/>
        </w:rPr>
        <w:lastRenderedPageBreak/>
        <w:t>- улучшение экономических показателей развития сельского хозяйства;</w:t>
      </w:r>
    </w:p>
    <w:p w:rsidR="0023393D" w:rsidRDefault="0023393D" w:rsidP="00BB49E7">
      <w:pPr>
        <w:tabs>
          <w:tab w:val="left" w:pos="1260"/>
        </w:tabs>
        <w:spacing w:line="360" w:lineRule="auto"/>
        <w:ind w:firstLine="709"/>
        <w:jc w:val="both"/>
        <w:rPr>
          <w:sz w:val="28"/>
          <w:szCs w:val="28"/>
        </w:rPr>
      </w:pPr>
      <w:r>
        <w:rPr>
          <w:sz w:val="28"/>
          <w:szCs w:val="28"/>
        </w:rPr>
        <w:t>- создание значительного капиталистического сектора в сельском хозяйстве, возникновение слоя кулачества, что вызвало расширение и усиление социального конфликта в деревне.</w:t>
      </w:r>
    </w:p>
    <w:p w:rsidR="0023393D" w:rsidRDefault="0023393D" w:rsidP="00BB49E7">
      <w:pPr>
        <w:tabs>
          <w:tab w:val="left" w:pos="1260"/>
        </w:tabs>
        <w:spacing w:line="360" w:lineRule="auto"/>
        <w:ind w:firstLine="709"/>
        <w:jc w:val="both"/>
        <w:rPr>
          <w:sz w:val="28"/>
          <w:szCs w:val="28"/>
        </w:rPr>
      </w:pPr>
      <w:r>
        <w:rPr>
          <w:sz w:val="28"/>
          <w:szCs w:val="28"/>
        </w:rPr>
        <w:t xml:space="preserve">При рассмотрении третьего вопроса темы – «Общественно-политической жизни России в конце </w:t>
      </w:r>
      <w:r>
        <w:rPr>
          <w:sz w:val="28"/>
          <w:szCs w:val="28"/>
          <w:lang w:val="en-US"/>
        </w:rPr>
        <w:t>XIX</w:t>
      </w:r>
      <w:r>
        <w:rPr>
          <w:sz w:val="28"/>
          <w:szCs w:val="28"/>
        </w:rPr>
        <w:t xml:space="preserve"> – начале </w:t>
      </w:r>
      <w:r>
        <w:rPr>
          <w:sz w:val="28"/>
          <w:szCs w:val="28"/>
          <w:lang w:val="en-US"/>
        </w:rPr>
        <w:t>XX</w:t>
      </w:r>
      <w:r>
        <w:rPr>
          <w:sz w:val="28"/>
          <w:szCs w:val="28"/>
        </w:rPr>
        <w:t xml:space="preserve"> вв.» сконцентрируйте внимание на следующих сюжетах:</w:t>
      </w:r>
    </w:p>
    <w:p w:rsidR="0023393D" w:rsidRDefault="0023393D" w:rsidP="00BB49E7">
      <w:pPr>
        <w:tabs>
          <w:tab w:val="left" w:pos="1260"/>
        </w:tabs>
        <w:spacing w:line="360" w:lineRule="auto"/>
        <w:ind w:firstLine="709"/>
        <w:jc w:val="both"/>
        <w:rPr>
          <w:sz w:val="28"/>
          <w:szCs w:val="28"/>
        </w:rPr>
      </w:pPr>
      <w:r>
        <w:rPr>
          <w:sz w:val="28"/>
          <w:szCs w:val="28"/>
        </w:rPr>
        <w:t>- причины первой российской революции 1905–1907 гг.;</w:t>
      </w:r>
    </w:p>
    <w:p w:rsidR="0023393D" w:rsidRDefault="0023393D" w:rsidP="00BB49E7">
      <w:pPr>
        <w:tabs>
          <w:tab w:val="left" w:pos="1260"/>
        </w:tabs>
        <w:spacing w:line="360" w:lineRule="auto"/>
        <w:ind w:firstLine="709"/>
        <w:jc w:val="both"/>
        <w:rPr>
          <w:sz w:val="28"/>
          <w:szCs w:val="28"/>
        </w:rPr>
      </w:pPr>
      <w:r>
        <w:rPr>
          <w:sz w:val="28"/>
          <w:szCs w:val="28"/>
        </w:rPr>
        <w:t>- возникновение в ходе революции политических партий и организаций;</w:t>
      </w:r>
    </w:p>
    <w:p w:rsidR="0023393D" w:rsidRDefault="0023393D" w:rsidP="00BB49E7">
      <w:pPr>
        <w:tabs>
          <w:tab w:val="left" w:pos="1260"/>
        </w:tabs>
        <w:spacing w:line="360" w:lineRule="auto"/>
        <w:ind w:firstLine="709"/>
        <w:jc w:val="both"/>
        <w:rPr>
          <w:sz w:val="28"/>
          <w:szCs w:val="28"/>
        </w:rPr>
      </w:pPr>
      <w:r>
        <w:rPr>
          <w:sz w:val="28"/>
          <w:szCs w:val="28"/>
        </w:rPr>
        <w:t>- итоги революции.</w:t>
      </w:r>
    </w:p>
    <w:p w:rsidR="0023393D" w:rsidRDefault="0023393D" w:rsidP="00BB49E7">
      <w:pPr>
        <w:tabs>
          <w:tab w:val="left" w:pos="1260"/>
        </w:tabs>
        <w:spacing w:line="360" w:lineRule="auto"/>
        <w:ind w:firstLine="709"/>
        <w:jc w:val="both"/>
        <w:rPr>
          <w:sz w:val="28"/>
          <w:szCs w:val="28"/>
        </w:rPr>
      </w:pPr>
      <w:r>
        <w:rPr>
          <w:sz w:val="28"/>
          <w:szCs w:val="28"/>
        </w:rPr>
        <w:t>Обратите внимание на широкий идейный спектр возникших политических партий:</w:t>
      </w:r>
      <w:r w:rsidR="00A376CD">
        <w:rPr>
          <w:sz w:val="28"/>
          <w:szCs w:val="28"/>
        </w:rPr>
        <w:t xml:space="preserve"> революционные (социалистические), либерально-демократические, консервативно-монархические.</w:t>
      </w:r>
    </w:p>
    <w:p w:rsidR="00A376CD" w:rsidRDefault="00A376CD" w:rsidP="00BB49E7">
      <w:pPr>
        <w:tabs>
          <w:tab w:val="left" w:pos="1260"/>
        </w:tabs>
        <w:spacing w:line="360" w:lineRule="auto"/>
        <w:ind w:firstLine="709"/>
        <w:jc w:val="both"/>
        <w:rPr>
          <w:sz w:val="28"/>
          <w:szCs w:val="28"/>
        </w:rPr>
      </w:pPr>
      <w:r>
        <w:rPr>
          <w:sz w:val="28"/>
          <w:szCs w:val="28"/>
        </w:rPr>
        <w:t>Особое внимание обратите на доказательство результативности революции. Большинство современных западных и российских историков считают, вопреки советской историографии</w:t>
      </w:r>
      <w:r w:rsidR="00413112">
        <w:rPr>
          <w:sz w:val="28"/>
          <w:szCs w:val="28"/>
        </w:rPr>
        <w:t>,</w:t>
      </w:r>
      <w:r>
        <w:rPr>
          <w:sz w:val="28"/>
          <w:szCs w:val="28"/>
        </w:rPr>
        <w:t xml:space="preserve"> что революция не потерпела полного поражения, а имела своими позитивными результатами такие моменты, как:</w:t>
      </w:r>
    </w:p>
    <w:p w:rsidR="00A376CD" w:rsidRDefault="00A376CD" w:rsidP="00BB49E7">
      <w:pPr>
        <w:tabs>
          <w:tab w:val="left" w:pos="1260"/>
        </w:tabs>
        <w:spacing w:line="360" w:lineRule="auto"/>
        <w:ind w:firstLine="709"/>
        <w:jc w:val="both"/>
        <w:rPr>
          <w:sz w:val="28"/>
          <w:szCs w:val="28"/>
        </w:rPr>
      </w:pPr>
      <w:r>
        <w:rPr>
          <w:sz w:val="28"/>
          <w:szCs w:val="28"/>
        </w:rPr>
        <w:t>- ограничение самодержавия двухпалатным парламентом, Государственным советом и Государственной думой;</w:t>
      </w:r>
    </w:p>
    <w:p w:rsidR="00A376CD" w:rsidRDefault="00A376CD" w:rsidP="00BB49E7">
      <w:pPr>
        <w:tabs>
          <w:tab w:val="left" w:pos="1260"/>
        </w:tabs>
        <w:spacing w:line="360" w:lineRule="auto"/>
        <w:ind w:firstLine="709"/>
        <w:jc w:val="both"/>
        <w:rPr>
          <w:sz w:val="28"/>
          <w:szCs w:val="28"/>
        </w:rPr>
      </w:pPr>
      <w:r>
        <w:rPr>
          <w:sz w:val="28"/>
          <w:szCs w:val="28"/>
        </w:rPr>
        <w:t>- введение свободы слова, партий союзов, отмена цензуры;</w:t>
      </w:r>
    </w:p>
    <w:p w:rsidR="00413112" w:rsidRDefault="00A376CD" w:rsidP="00BB49E7">
      <w:pPr>
        <w:tabs>
          <w:tab w:val="left" w:pos="1260"/>
        </w:tabs>
        <w:spacing w:line="360" w:lineRule="auto"/>
        <w:ind w:firstLine="709"/>
        <w:jc w:val="both"/>
        <w:rPr>
          <w:sz w:val="28"/>
          <w:szCs w:val="28"/>
        </w:rPr>
      </w:pPr>
      <w:r>
        <w:rPr>
          <w:sz w:val="28"/>
          <w:szCs w:val="28"/>
        </w:rPr>
        <w:t xml:space="preserve">- сокращение рабочего дня до 9-10 часов, увеличение </w:t>
      </w:r>
      <w:r w:rsidR="00413112">
        <w:rPr>
          <w:sz w:val="28"/>
          <w:szCs w:val="28"/>
        </w:rPr>
        <w:t>зарплаты в ряде отраслей;</w:t>
      </w:r>
    </w:p>
    <w:p w:rsidR="00413112" w:rsidRDefault="00413112" w:rsidP="00BB49E7">
      <w:pPr>
        <w:tabs>
          <w:tab w:val="left" w:pos="1260"/>
        </w:tabs>
        <w:spacing w:line="360" w:lineRule="auto"/>
        <w:ind w:firstLine="709"/>
        <w:jc w:val="both"/>
        <w:rPr>
          <w:sz w:val="28"/>
          <w:szCs w:val="28"/>
        </w:rPr>
      </w:pPr>
      <w:r>
        <w:rPr>
          <w:sz w:val="28"/>
          <w:szCs w:val="28"/>
        </w:rPr>
        <w:t>- отмена выкупных платежей</w:t>
      </w:r>
      <w:r w:rsidR="001F0D11">
        <w:rPr>
          <w:sz w:val="28"/>
          <w:szCs w:val="28"/>
        </w:rPr>
        <w:t>;</w:t>
      </w:r>
    </w:p>
    <w:p w:rsidR="00413112" w:rsidRPr="00F442D9" w:rsidRDefault="001F0D11" w:rsidP="00BB49E7">
      <w:pPr>
        <w:tabs>
          <w:tab w:val="left" w:pos="1260"/>
        </w:tabs>
        <w:spacing w:line="360" w:lineRule="auto"/>
        <w:ind w:firstLine="709"/>
        <w:jc w:val="both"/>
        <w:rPr>
          <w:sz w:val="28"/>
          <w:szCs w:val="28"/>
        </w:rPr>
      </w:pPr>
      <w:r>
        <w:rPr>
          <w:sz w:val="28"/>
          <w:szCs w:val="28"/>
        </w:rPr>
        <w:t>- а</w:t>
      </w:r>
      <w:r w:rsidR="00413112">
        <w:rPr>
          <w:sz w:val="28"/>
          <w:szCs w:val="28"/>
        </w:rPr>
        <w:t>грарная реформа: разрушение общины и укрепление прав крестьян.</w:t>
      </w:r>
    </w:p>
    <w:p w:rsidR="00BB7F13" w:rsidRDefault="00564568" w:rsidP="00BB49E7">
      <w:pPr>
        <w:tabs>
          <w:tab w:val="left" w:pos="1260"/>
        </w:tabs>
        <w:spacing w:line="360" w:lineRule="auto"/>
        <w:ind w:firstLine="709"/>
        <w:jc w:val="both"/>
        <w:rPr>
          <w:b/>
          <w:sz w:val="32"/>
          <w:szCs w:val="32"/>
        </w:rPr>
      </w:pPr>
      <w:r w:rsidRPr="00BB49E7">
        <w:rPr>
          <w:sz w:val="28"/>
          <w:szCs w:val="28"/>
        </w:rPr>
        <w:br w:type="page"/>
      </w:r>
    </w:p>
    <w:p w:rsidR="00BB7F13" w:rsidRDefault="00BB7F13" w:rsidP="00FC1CE6">
      <w:pPr>
        <w:tabs>
          <w:tab w:val="left" w:pos="1260"/>
        </w:tabs>
        <w:spacing w:line="360" w:lineRule="auto"/>
        <w:jc w:val="center"/>
        <w:rPr>
          <w:b/>
          <w:sz w:val="32"/>
          <w:szCs w:val="32"/>
        </w:rPr>
      </w:pPr>
    </w:p>
    <w:p w:rsidR="00BB7F13" w:rsidRDefault="00BB7F13" w:rsidP="00FC1CE6">
      <w:pPr>
        <w:tabs>
          <w:tab w:val="left" w:pos="1260"/>
        </w:tabs>
        <w:spacing w:line="360" w:lineRule="auto"/>
        <w:jc w:val="center"/>
        <w:rPr>
          <w:b/>
          <w:sz w:val="32"/>
          <w:szCs w:val="32"/>
        </w:rPr>
      </w:pPr>
    </w:p>
    <w:p w:rsidR="00BB7F13" w:rsidRDefault="00BB7F13" w:rsidP="00FC1CE6">
      <w:pPr>
        <w:tabs>
          <w:tab w:val="left" w:pos="1260"/>
        </w:tabs>
        <w:spacing w:line="360" w:lineRule="auto"/>
        <w:jc w:val="center"/>
        <w:rPr>
          <w:b/>
          <w:sz w:val="32"/>
          <w:szCs w:val="32"/>
        </w:rPr>
      </w:pPr>
    </w:p>
    <w:p w:rsidR="00BB7F13" w:rsidRDefault="00BB7F13" w:rsidP="00FC1CE6">
      <w:pPr>
        <w:tabs>
          <w:tab w:val="left" w:pos="1260"/>
        </w:tabs>
        <w:spacing w:line="360" w:lineRule="auto"/>
        <w:jc w:val="center"/>
        <w:rPr>
          <w:b/>
          <w:sz w:val="32"/>
          <w:szCs w:val="32"/>
        </w:rPr>
      </w:pPr>
    </w:p>
    <w:p w:rsidR="00E234CC" w:rsidRDefault="00E234CC" w:rsidP="00FC1CE6">
      <w:pPr>
        <w:tabs>
          <w:tab w:val="left" w:pos="1260"/>
        </w:tabs>
        <w:spacing w:line="360" w:lineRule="auto"/>
        <w:jc w:val="center"/>
        <w:rPr>
          <w:b/>
          <w:sz w:val="32"/>
          <w:szCs w:val="32"/>
        </w:rPr>
      </w:pPr>
    </w:p>
    <w:p w:rsidR="00E234CC" w:rsidRDefault="00E234CC" w:rsidP="00FC1CE6">
      <w:pPr>
        <w:tabs>
          <w:tab w:val="left" w:pos="1260"/>
        </w:tabs>
        <w:spacing w:line="360" w:lineRule="auto"/>
        <w:jc w:val="center"/>
        <w:rPr>
          <w:b/>
          <w:sz w:val="32"/>
          <w:szCs w:val="32"/>
        </w:rPr>
      </w:pPr>
    </w:p>
    <w:p w:rsidR="00BB7F13" w:rsidRDefault="00BB7F13" w:rsidP="00FC1CE6">
      <w:pPr>
        <w:tabs>
          <w:tab w:val="left" w:pos="1260"/>
        </w:tabs>
        <w:spacing w:line="360" w:lineRule="auto"/>
        <w:jc w:val="center"/>
        <w:rPr>
          <w:b/>
          <w:sz w:val="32"/>
          <w:szCs w:val="32"/>
        </w:rPr>
      </w:pPr>
    </w:p>
    <w:p w:rsidR="00BB7F13" w:rsidRPr="00E234CC" w:rsidRDefault="00493F3C" w:rsidP="00413112">
      <w:pPr>
        <w:tabs>
          <w:tab w:val="left" w:pos="1260"/>
        </w:tabs>
        <w:spacing w:line="360" w:lineRule="auto"/>
        <w:ind w:left="709"/>
        <w:jc w:val="both"/>
        <w:rPr>
          <w:b/>
          <w:sz w:val="32"/>
          <w:szCs w:val="32"/>
        </w:rPr>
      </w:pPr>
      <w:r w:rsidRPr="00493F3C">
        <w:pict>
          <v:shape id="_x0000_s6589" type="#_x0000_t32" style="position:absolute;left:0;text-align:left;margin-left:35.55pt;margin-top:49.2pt;width:444.75pt;height:0;z-index:458" o:connectortype="straight"/>
        </w:pict>
      </w:r>
      <w:r w:rsidRPr="00493F3C">
        <w:pict>
          <v:shape id="_x0000_s6590" type="#_x0000_t32" style="position:absolute;left:0;text-align:left;margin-left:35.55pt;margin-top:53.7pt;width:444.75pt;height:0;z-index:459" o:connectortype="straight" strokeweight="3pt"/>
        </w:pict>
      </w:r>
      <w:r w:rsidR="00BB7F13" w:rsidRPr="00413112">
        <w:rPr>
          <w:b/>
          <w:sz w:val="32"/>
          <w:szCs w:val="32"/>
        </w:rPr>
        <w:t>Тема 11.</w:t>
      </w:r>
      <w:r w:rsidR="00413112">
        <w:rPr>
          <w:b/>
          <w:sz w:val="32"/>
          <w:szCs w:val="32"/>
        </w:rPr>
        <w:t xml:space="preserve"> </w:t>
      </w:r>
      <w:r w:rsidR="00BB7F13" w:rsidRPr="00E234CC">
        <w:rPr>
          <w:b/>
          <w:sz w:val="32"/>
          <w:szCs w:val="32"/>
        </w:rPr>
        <w:t>Россия в условиях Первой мировой войны и революции (1914 – 1920 гг.)</w:t>
      </w:r>
    </w:p>
    <w:p w:rsidR="00BB7F13" w:rsidRPr="00E234CC" w:rsidRDefault="00BB7F13" w:rsidP="00413112">
      <w:pPr>
        <w:tabs>
          <w:tab w:val="left" w:pos="1260"/>
        </w:tabs>
        <w:spacing w:line="360" w:lineRule="auto"/>
        <w:ind w:left="709"/>
        <w:jc w:val="both"/>
        <w:rPr>
          <w:b/>
          <w:sz w:val="32"/>
          <w:szCs w:val="32"/>
        </w:rPr>
      </w:pPr>
    </w:p>
    <w:p w:rsidR="00BB7F13" w:rsidRPr="00413112" w:rsidRDefault="00BB7F13" w:rsidP="00413112">
      <w:pPr>
        <w:tabs>
          <w:tab w:val="left" w:pos="1260"/>
        </w:tabs>
        <w:spacing w:line="360" w:lineRule="auto"/>
        <w:ind w:left="709"/>
        <w:jc w:val="both"/>
        <w:rPr>
          <w:b/>
          <w:caps/>
          <w:sz w:val="28"/>
          <w:szCs w:val="28"/>
        </w:rPr>
      </w:pPr>
      <w:r w:rsidRPr="00413112">
        <w:rPr>
          <w:b/>
          <w:caps/>
          <w:sz w:val="28"/>
          <w:szCs w:val="28"/>
        </w:rPr>
        <w:t>План</w:t>
      </w:r>
    </w:p>
    <w:p w:rsidR="00BB7F13" w:rsidRPr="00E234CC" w:rsidRDefault="00BB7F13" w:rsidP="00E234CC">
      <w:pPr>
        <w:tabs>
          <w:tab w:val="left" w:pos="1260"/>
        </w:tabs>
        <w:spacing w:line="360" w:lineRule="auto"/>
        <w:jc w:val="center"/>
        <w:rPr>
          <w:b/>
          <w:sz w:val="28"/>
          <w:szCs w:val="28"/>
        </w:rPr>
      </w:pPr>
    </w:p>
    <w:p w:rsidR="00BB7F13" w:rsidRPr="00E234CC" w:rsidRDefault="00BB7F13" w:rsidP="00BB7F13">
      <w:pPr>
        <w:numPr>
          <w:ilvl w:val="0"/>
          <w:numId w:val="40"/>
        </w:numPr>
        <w:tabs>
          <w:tab w:val="left" w:pos="1080"/>
        </w:tabs>
        <w:spacing w:line="360" w:lineRule="auto"/>
        <w:ind w:firstLine="0"/>
        <w:jc w:val="both"/>
        <w:rPr>
          <w:sz w:val="28"/>
          <w:szCs w:val="28"/>
        </w:rPr>
      </w:pPr>
      <w:r w:rsidRPr="00E234CC">
        <w:rPr>
          <w:sz w:val="28"/>
          <w:szCs w:val="28"/>
        </w:rPr>
        <w:t>Россия в Первой мировой войне</w:t>
      </w:r>
    </w:p>
    <w:p w:rsidR="00BB7F13" w:rsidRPr="00E234CC" w:rsidRDefault="00BB7F13" w:rsidP="00BB7F13">
      <w:pPr>
        <w:numPr>
          <w:ilvl w:val="0"/>
          <w:numId w:val="40"/>
        </w:numPr>
        <w:tabs>
          <w:tab w:val="left" w:pos="1080"/>
        </w:tabs>
        <w:spacing w:line="360" w:lineRule="auto"/>
        <w:ind w:firstLine="0"/>
        <w:jc w:val="both"/>
        <w:rPr>
          <w:sz w:val="28"/>
          <w:szCs w:val="28"/>
        </w:rPr>
      </w:pPr>
      <w:r w:rsidRPr="00E234CC">
        <w:rPr>
          <w:sz w:val="28"/>
          <w:szCs w:val="28"/>
        </w:rPr>
        <w:t>Революционные кризисы в России</w:t>
      </w:r>
    </w:p>
    <w:p w:rsidR="00BB7F13" w:rsidRPr="00E234CC" w:rsidRDefault="00BB7F13" w:rsidP="00BB7F13">
      <w:pPr>
        <w:numPr>
          <w:ilvl w:val="0"/>
          <w:numId w:val="40"/>
        </w:numPr>
        <w:tabs>
          <w:tab w:val="left" w:pos="1080"/>
        </w:tabs>
        <w:spacing w:line="360" w:lineRule="auto"/>
        <w:ind w:firstLine="0"/>
        <w:jc w:val="both"/>
        <w:rPr>
          <w:sz w:val="28"/>
          <w:szCs w:val="28"/>
        </w:rPr>
      </w:pPr>
      <w:r w:rsidRPr="00E234CC">
        <w:rPr>
          <w:sz w:val="28"/>
          <w:szCs w:val="28"/>
        </w:rPr>
        <w:t>Гражданская война в России. Военный коммунизм</w:t>
      </w:r>
    </w:p>
    <w:p w:rsidR="00BB7F13" w:rsidRDefault="00BB7F13" w:rsidP="00BB7F13">
      <w:pPr>
        <w:tabs>
          <w:tab w:val="left" w:pos="1080"/>
        </w:tabs>
        <w:spacing w:line="360" w:lineRule="auto"/>
        <w:jc w:val="both"/>
        <w:rPr>
          <w:sz w:val="32"/>
          <w:szCs w:val="32"/>
        </w:rPr>
      </w:pPr>
    </w:p>
    <w:p w:rsidR="00BB7F13" w:rsidRDefault="00BB7F13" w:rsidP="00BB7F13">
      <w:pPr>
        <w:tabs>
          <w:tab w:val="left" w:pos="1080"/>
        </w:tabs>
        <w:spacing w:line="360" w:lineRule="auto"/>
        <w:jc w:val="both"/>
        <w:rPr>
          <w:sz w:val="32"/>
          <w:szCs w:val="32"/>
        </w:rPr>
      </w:pPr>
    </w:p>
    <w:p w:rsidR="00E234CC" w:rsidRDefault="00E234CC" w:rsidP="00BB7F13">
      <w:pPr>
        <w:tabs>
          <w:tab w:val="left" w:pos="1080"/>
        </w:tabs>
        <w:spacing w:line="360" w:lineRule="auto"/>
        <w:jc w:val="both"/>
        <w:rPr>
          <w:sz w:val="32"/>
          <w:szCs w:val="32"/>
        </w:rPr>
      </w:pPr>
    </w:p>
    <w:p w:rsidR="00BB7F13" w:rsidRDefault="00BB7F13" w:rsidP="00BB7F13">
      <w:pPr>
        <w:tabs>
          <w:tab w:val="left" w:pos="1080"/>
        </w:tabs>
        <w:spacing w:line="360" w:lineRule="auto"/>
        <w:jc w:val="both"/>
        <w:rPr>
          <w:sz w:val="32"/>
          <w:szCs w:val="32"/>
        </w:rPr>
      </w:pPr>
    </w:p>
    <w:p w:rsidR="00BB7F13" w:rsidRDefault="00BB7F13" w:rsidP="00BB7F13">
      <w:pPr>
        <w:tabs>
          <w:tab w:val="left" w:pos="1080"/>
        </w:tabs>
        <w:spacing w:line="360" w:lineRule="auto"/>
        <w:jc w:val="both"/>
        <w:rPr>
          <w:sz w:val="32"/>
          <w:szCs w:val="32"/>
        </w:rPr>
      </w:pPr>
    </w:p>
    <w:p w:rsidR="00BB7F13" w:rsidRDefault="00BB7F13" w:rsidP="00BB7F13">
      <w:pPr>
        <w:tabs>
          <w:tab w:val="left" w:pos="1080"/>
        </w:tabs>
        <w:spacing w:line="360" w:lineRule="auto"/>
        <w:jc w:val="both"/>
        <w:rPr>
          <w:sz w:val="32"/>
          <w:szCs w:val="32"/>
        </w:rPr>
      </w:pPr>
    </w:p>
    <w:p w:rsidR="00BB7F13" w:rsidRDefault="00BB7F13" w:rsidP="00BB7F13">
      <w:pPr>
        <w:tabs>
          <w:tab w:val="left" w:pos="1080"/>
        </w:tabs>
        <w:spacing w:line="360" w:lineRule="auto"/>
        <w:jc w:val="both"/>
        <w:rPr>
          <w:sz w:val="32"/>
          <w:szCs w:val="32"/>
        </w:rPr>
      </w:pPr>
    </w:p>
    <w:p w:rsidR="00BB7F13" w:rsidRDefault="00BB7F13" w:rsidP="00BB7F13">
      <w:pPr>
        <w:tabs>
          <w:tab w:val="left" w:pos="1080"/>
        </w:tabs>
        <w:spacing w:line="360" w:lineRule="auto"/>
        <w:jc w:val="both"/>
        <w:rPr>
          <w:sz w:val="32"/>
          <w:szCs w:val="32"/>
        </w:rPr>
      </w:pPr>
    </w:p>
    <w:p w:rsidR="00BB7F13" w:rsidRDefault="00BB7F13" w:rsidP="00BB7F13">
      <w:pPr>
        <w:tabs>
          <w:tab w:val="left" w:pos="1080"/>
        </w:tabs>
        <w:spacing w:line="360" w:lineRule="auto"/>
        <w:jc w:val="both"/>
        <w:rPr>
          <w:sz w:val="32"/>
          <w:szCs w:val="32"/>
        </w:rPr>
      </w:pPr>
    </w:p>
    <w:p w:rsidR="00413112" w:rsidRDefault="00413112" w:rsidP="00BB7F13">
      <w:pPr>
        <w:tabs>
          <w:tab w:val="left" w:pos="1080"/>
        </w:tabs>
        <w:spacing w:line="360" w:lineRule="auto"/>
        <w:jc w:val="both"/>
        <w:rPr>
          <w:sz w:val="32"/>
          <w:szCs w:val="32"/>
        </w:rPr>
      </w:pPr>
    </w:p>
    <w:p w:rsidR="00413112" w:rsidRPr="00BB7F13" w:rsidRDefault="00413112" w:rsidP="00BB7F13">
      <w:pPr>
        <w:tabs>
          <w:tab w:val="left" w:pos="1080"/>
        </w:tabs>
        <w:spacing w:line="360" w:lineRule="auto"/>
        <w:jc w:val="both"/>
        <w:rPr>
          <w:sz w:val="32"/>
          <w:szCs w:val="32"/>
        </w:rPr>
      </w:pPr>
    </w:p>
    <w:p w:rsidR="00BB7F13" w:rsidRPr="00413112" w:rsidRDefault="00493F3C" w:rsidP="00413112">
      <w:pPr>
        <w:tabs>
          <w:tab w:val="left" w:pos="1260"/>
        </w:tabs>
        <w:spacing w:line="360" w:lineRule="auto"/>
        <w:ind w:left="709"/>
        <w:jc w:val="both"/>
        <w:rPr>
          <w:b/>
          <w:sz w:val="32"/>
          <w:szCs w:val="32"/>
        </w:rPr>
      </w:pPr>
      <w:r w:rsidRPr="00493F3C">
        <w:lastRenderedPageBreak/>
        <w:pict>
          <v:shape id="_x0000_s6629" type="#_x0000_t32" style="position:absolute;left:0;text-align:left;margin-left:36.4pt;margin-top:25.3pt;width:444.75pt;height:0;z-index:473" o:connectortype="straight" strokeweight="3pt"/>
        </w:pict>
      </w:r>
      <w:r w:rsidRPr="00493F3C">
        <w:pict>
          <v:shape id="_x0000_s6628" type="#_x0000_t32" style="position:absolute;left:0;text-align:left;margin-left:36.4pt;margin-top:20.8pt;width:444.75pt;height:0;z-index:472" o:connectortype="straight"/>
        </w:pict>
      </w:r>
      <w:r w:rsidR="00BB7F13" w:rsidRPr="00413112">
        <w:rPr>
          <w:b/>
          <w:sz w:val="32"/>
          <w:szCs w:val="32"/>
        </w:rPr>
        <w:t>Схемы, таблицы</w:t>
      </w:r>
    </w:p>
    <w:p w:rsidR="00BB7F13" w:rsidRDefault="00BB7F13" w:rsidP="00413112">
      <w:pPr>
        <w:tabs>
          <w:tab w:val="left" w:pos="1260"/>
        </w:tabs>
        <w:jc w:val="center"/>
        <w:rPr>
          <w:b/>
          <w:sz w:val="32"/>
          <w:szCs w:val="32"/>
        </w:rPr>
      </w:pPr>
    </w:p>
    <w:p w:rsidR="00697CAD" w:rsidRDefault="00697CAD" w:rsidP="00413112">
      <w:pPr>
        <w:tabs>
          <w:tab w:val="left" w:pos="1260"/>
        </w:tabs>
        <w:spacing w:line="360" w:lineRule="auto"/>
        <w:ind w:left="709"/>
        <w:jc w:val="both"/>
        <w:rPr>
          <w:b/>
          <w:sz w:val="32"/>
          <w:szCs w:val="32"/>
        </w:rPr>
      </w:pPr>
      <w:r>
        <w:rPr>
          <w:b/>
          <w:sz w:val="32"/>
          <w:szCs w:val="32"/>
        </w:rPr>
        <w:t>Причины Первой мировой войны 1914</w:t>
      </w:r>
      <w:r w:rsidR="00A61110">
        <w:rPr>
          <w:b/>
          <w:sz w:val="32"/>
          <w:szCs w:val="32"/>
        </w:rPr>
        <w:t>–</w:t>
      </w:r>
      <w:r>
        <w:rPr>
          <w:b/>
          <w:sz w:val="32"/>
          <w:szCs w:val="32"/>
        </w:rPr>
        <w:t>1918 гг.</w:t>
      </w:r>
    </w:p>
    <w:p w:rsidR="00413112" w:rsidRDefault="00413112" w:rsidP="00413112">
      <w:pPr>
        <w:tabs>
          <w:tab w:val="left" w:pos="1260"/>
        </w:tabs>
        <w:spacing w:line="360" w:lineRule="auto"/>
        <w:ind w:left="709"/>
        <w:jc w:val="both"/>
        <w:rPr>
          <w:b/>
          <w:sz w:val="32"/>
          <w:szCs w:val="32"/>
        </w:rPr>
      </w:pPr>
    </w:p>
    <w:p w:rsidR="00697CAD" w:rsidRDefault="00493F3C" w:rsidP="00FC1CE6">
      <w:pPr>
        <w:tabs>
          <w:tab w:val="left" w:pos="1260"/>
        </w:tabs>
        <w:spacing w:line="360" w:lineRule="auto"/>
        <w:jc w:val="center"/>
        <w:rPr>
          <w:b/>
          <w:sz w:val="32"/>
          <w:szCs w:val="32"/>
        </w:rPr>
      </w:pPr>
      <w:r>
        <w:rPr>
          <w:b/>
          <w:sz w:val="32"/>
          <w:szCs w:val="32"/>
        </w:rPr>
      </w:r>
      <w:r>
        <w:rPr>
          <w:b/>
          <w:sz w:val="32"/>
          <w:szCs w:val="32"/>
        </w:rPr>
        <w:pict>
          <v:group id="_x0000_s1309" editas="canvas" style="width:495pt;height:612.05pt;mso-position-horizontal-relative:char;mso-position-vertical-relative:line" coordorigin="2303,2940" coordsize="7200,8903">
            <o:lock v:ext="edit" aspectratio="t"/>
            <v:shape id="_x0000_s1308" type="#_x0000_t75" style="position:absolute;left:2303;top:2940;width:7200;height:8903" o:preferrelative="f">
              <v:fill o:detectmouseclick="t"/>
              <v:path o:extrusionok="t" o:connecttype="none"/>
              <o:lock v:ext="edit" text="t"/>
            </v:shape>
            <v:rect id="_x0000_s1311" style="position:absolute;left:2303;top:3202;width:7069;height:654">
              <v:textbox style="mso-next-textbox:#_x0000_s1311">
                <w:txbxContent>
                  <w:p w:rsidR="00EE51D8" w:rsidRDefault="00EE51D8" w:rsidP="00892237">
                    <w:pPr>
                      <w:rPr>
                        <w:b/>
                        <w:sz w:val="28"/>
                        <w:szCs w:val="28"/>
                      </w:rPr>
                    </w:pPr>
                  </w:p>
                  <w:p w:rsidR="00EE51D8" w:rsidRPr="0044492A" w:rsidRDefault="00EE51D8" w:rsidP="00892237">
                    <w:pPr>
                      <w:jc w:val="center"/>
                      <w:rPr>
                        <w:i/>
                        <w:sz w:val="28"/>
                        <w:szCs w:val="28"/>
                      </w:rPr>
                    </w:pPr>
                    <w:r w:rsidRPr="0044492A">
                      <w:rPr>
                        <w:i/>
                        <w:sz w:val="28"/>
                        <w:szCs w:val="28"/>
                      </w:rPr>
                      <w:t>Геополитические устремления держав к разделу и переделу мира</w:t>
                    </w:r>
                  </w:p>
                </w:txbxContent>
              </v:textbox>
            </v:rect>
            <v:shape id="_x0000_s1312" type="#_x0000_t116" style="position:absolute;left:3350;top:2940;width:4975;height:524">
              <v:textbox style="mso-next-textbox:#_x0000_s1312">
                <w:txbxContent>
                  <w:p w:rsidR="00EE51D8" w:rsidRPr="00697CAD" w:rsidRDefault="00EE51D8" w:rsidP="00892237">
                    <w:pPr>
                      <w:jc w:val="center"/>
                      <w:rPr>
                        <w:sz w:val="28"/>
                        <w:szCs w:val="28"/>
                      </w:rPr>
                    </w:pPr>
                    <w:r>
                      <w:rPr>
                        <w:sz w:val="28"/>
                        <w:szCs w:val="28"/>
                      </w:rPr>
                      <w:t xml:space="preserve">О Б Щ А Я   П Р И Ч И Н А   В О Й Н Ы </w:t>
                    </w:r>
                  </w:p>
                </w:txbxContent>
              </v:textbox>
            </v:shape>
            <v:shape id="_x0000_s1313" type="#_x0000_t116" style="position:absolute;left:4528;top:4118;width:2357;height:524">
              <v:textbox style="mso-next-textbox:#_x0000_s1313">
                <w:txbxContent>
                  <w:p w:rsidR="00EE51D8" w:rsidRPr="0044492A" w:rsidRDefault="00EE51D8" w:rsidP="00892237">
                    <w:pPr>
                      <w:jc w:val="center"/>
                      <w:rPr>
                        <w:i/>
                        <w:sz w:val="28"/>
                        <w:szCs w:val="28"/>
                      </w:rPr>
                    </w:pPr>
                    <w:r w:rsidRPr="0044492A">
                      <w:rPr>
                        <w:i/>
                        <w:sz w:val="28"/>
                        <w:szCs w:val="28"/>
                      </w:rPr>
                      <w:t>Противоречия</w:t>
                    </w:r>
                  </w:p>
                  <w:p w:rsidR="00EE51D8" w:rsidRPr="00EE1DE3" w:rsidRDefault="00EE51D8" w:rsidP="00892237">
                    <w:pPr>
                      <w:rPr>
                        <w:b/>
                        <w:sz w:val="28"/>
                        <w:szCs w:val="28"/>
                      </w:rPr>
                    </w:pPr>
                  </w:p>
                </w:txbxContent>
              </v:textbox>
            </v:shape>
            <v:line id="_x0000_s1314" style="position:absolute" from="3088,4380" to="4528,4381"/>
            <v:line id="_x0000_s1315" style="position:absolute" from="6885,4380" to="8325,4381"/>
            <v:shape id="_x0000_s1316" type="#_x0000_t67" style="position:absolute;left:2958;top:4380;width:262;height:393">
              <v:textbox style="layout-flow:vertical-ideographic"/>
            </v:shape>
            <v:shape id="_x0000_s1317" type="#_x0000_t67" style="position:absolute;left:8194;top:4380;width:262;height:392">
              <v:textbox style="layout-flow:vertical-ideographic"/>
            </v:shape>
            <v:oval id="_x0000_s1318" style="position:absolute;left:2303;top:4773;width:1440;height:654">
              <v:textbox style="mso-next-textbox:#_x0000_s1318">
                <w:txbxContent>
                  <w:p w:rsidR="00EE51D8" w:rsidRPr="00EE1DE3" w:rsidRDefault="00EE51D8" w:rsidP="00892237">
                    <w:pPr>
                      <w:jc w:val="center"/>
                      <w:rPr>
                        <w:sz w:val="28"/>
                        <w:szCs w:val="28"/>
                      </w:rPr>
                    </w:pPr>
                    <w:r>
                      <w:rPr>
                        <w:sz w:val="28"/>
                        <w:szCs w:val="28"/>
                      </w:rPr>
                      <w:t>Англии</w:t>
                    </w:r>
                  </w:p>
                </w:txbxContent>
              </v:textbox>
            </v:oval>
            <v:oval id="_x0000_s1319" style="position:absolute;left:2303;top:8046;width:1440;height:655">
              <v:textbox style="mso-next-textbox:#_x0000_s1319">
                <w:txbxContent>
                  <w:p w:rsidR="00EE51D8" w:rsidRPr="00EE1DE3" w:rsidRDefault="00EE51D8" w:rsidP="00892237">
                    <w:pPr>
                      <w:jc w:val="center"/>
                      <w:rPr>
                        <w:sz w:val="28"/>
                        <w:szCs w:val="28"/>
                      </w:rPr>
                    </w:pPr>
                    <w:r>
                      <w:rPr>
                        <w:sz w:val="28"/>
                        <w:szCs w:val="28"/>
                      </w:rPr>
                      <w:t>России</w:t>
                    </w:r>
                  </w:p>
                  <w:p w:rsidR="00EE51D8" w:rsidRDefault="00EE51D8" w:rsidP="00892237"/>
                </w:txbxContent>
              </v:textbox>
            </v:oval>
            <v:oval id="_x0000_s1320" style="position:absolute;left:2303;top:6998;width:1440;height:655">
              <v:textbox style="mso-next-textbox:#_x0000_s1320">
                <w:txbxContent>
                  <w:p w:rsidR="00EE51D8" w:rsidRPr="00EE1DE3" w:rsidRDefault="00EE51D8" w:rsidP="00892237">
                    <w:pPr>
                      <w:jc w:val="center"/>
                      <w:rPr>
                        <w:sz w:val="28"/>
                        <w:szCs w:val="28"/>
                      </w:rPr>
                    </w:pPr>
                    <w:r>
                      <w:rPr>
                        <w:sz w:val="28"/>
                        <w:szCs w:val="28"/>
                      </w:rPr>
                      <w:t>России</w:t>
                    </w:r>
                  </w:p>
                </w:txbxContent>
              </v:textbox>
            </v:oval>
            <v:oval id="_x0000_s1321" style="position:absolute;left:2303;top:5820;width:1440;height:655">
              <v:textbox style="mso-next-textbox:#_x0000_s1321">
                <w:txbxContent>
                  <w:p w:rsidR="00EE51D8" w:rsidRPr="00EE1DE3" w:rsidRDefault="00EE51D8" w:rsidP="00892237">
                    <w:pPr>
                      <w:jc w:val="center"/>
                      <w:rPr>
                        <w:sz w:val="28"/>
                        <w:szCs w:val="28"/>
                      </w:rPr>
                    </w:pPr>
                    <w:r>
                      <w:rPr>
                        <w:sz w:val="28"/>
                        <w:szCs w:val="28"/>
                      </w:rPr>
                      <w:t>Франции</w:t>
                    </w:r>
                  </w:p>
                </w:txbxContent>
              </v:textbox>
            </v:oval>
            <v:oval id="_x0000_s1323" style="position:absolute;left:7670;top:6867;width:1440;height:786">
              <v:textbox style="mso-next-textbox:#_x0000_s1323">
                <w:txbxContent>
                  <w:p w:rsidR="00EE51D8" w:rsidRPr="00EE1DE3" w:rsidRDefault="00EE51D8" w:rsidP="00892237">
                    <w:pPr>
                      <w:jc w:val="center"/>
                      <w:rPr>
                        <w:sz w:val="28"/>
                        <w:szCs w:val="28"/>
                      </w:rPr>
                    </w:pPr>
                    <w:r>
                      <w:rPr>
                        <w:sz w:val="28"/>
                        <w:szCs w:val="28"/>
                      </w:rPr>
                      <w:t>Австро-Венгриии</w:t>
                    </w:r>
                  </w:p>
                </w:txbxContent>
              </v:textbox>
            </v:oval>
            <v:oval id="_x0000_s1325" style="position:absolute;left:7670;top:4773;width:1440;height:654">
              <v:textbox style="mso-next-textbox:#_x0000_s1325">
                <w:txbxContent>
                  <w:p w:rsidR="00EE51D8" w:rsidRPr="00EE1DE3" w:rsidRDefault="00EE51D8" w:rsidP="00892237">
                    <w:pPr>
                      <w:jc w:val="center"/>
                      <w:rPr>
                        <w:sz w:val="28"/>
                        <w:szCs w:val="28"/>
                      </w:rPr>
                    </w:pPr>
                    <w:r>
                      <w:rPr>
                        <w:sz w:val="28"/>
                        <w:szCs w:val="28"/>
                      </w:rPr>
                      <w:t>Германии</w:t>
                    </w:r>
                  </w:p>
                </w:txbxContent>
              </v:textbox>
            </v:oval>
            <v:rect id="_x0000_s1326" style="position:absolute;left:4528;top:4773;width:2357;height:785">
              <v:textbox style="mso-next-textbox:#_x0000_s1326">
                <w:txbxContent>
                  <w:p w:rsidR="00EE51D8" w:rsidRDefault="00EE51D8" w:rsidP="00892237">
                    <w:pPr>
                      <w:jc w:val="center"/>
                      <w:rPr>
                        <w:sz w:val="28"/>
                        <w:szCs w:val="28"/>
                      </w:rPr>
                    </w:pPr>
                    <w:r>
                      <w:rPr>
                        <w:sz w:val="28"/>
                        <w:szCs w:val="28"/>
                      </w:rPr>
                      <w:t>экономические,</w:t>
                    </w:r>
                  </w:p>
                  <w:p w:rsidR="00EE51D8" w:rsidRPr="00813AC3" w:rsidRDefault="00EE51D8" w:rsidP="00892237">
                    <w:pPr>
                      <w:jc w:val="center"/>
                      <w:rPr>
                        <w:sz w:val="28"/>
                        <w:szCs w:val="28"/>
                      </w:rPr>
                    </w:pPr>
                    <w:r>
                      <w:rPr>
                        <w:sz w:val="28"/>
                        <w:szCs w:val="28"/>
                      </w:rPr>
                      <w:t>военно-морские, колониальные</w:t>
                    </w:r>
                  </w:p>
                </w:txbxContent>
              </v:textbox>
            </v:rect>
            <v:rect id="_x0000_s1327" style="position:absolute;left:3350;top:11057;width:4975;height:786">
              <v:textbox style="mso-next-textbox:#_x0000_s1327">
                <w:txbxContent>
                  <w:p w:rsidR="00EE51D8" w:rsidRPr="0044492A" w:rsidRDefault="00EE51D8" w:rsidP="00892237">
                    <w:pPr>
                      <w:jc w:val="center"/>
                      <w:rPr>
                        <w:i/>
                        <w:sz w:val="28"/>
                        <w:szCs w:val="28"/>
                      </w:rPr>
                    </w:pPr>
                    <w:r w:rsidRPr="0044492A">
                      <w:rPr>
                        <w:i/>
                        <w:sz w:val="28"/>
                        <w:szCs w:val="28"/>
                      </w:rPr>
                      <w:t>Вылились в Первую мировую войну 1914</w:t>
                    </w:r>
                    <w:r>
                      <w:rPr>
                        <w:i/>
                        <w:sz w:val="28"/>
                        <w:szCs w:val="28"/>
                      </w:rPr>
                      <w:t>–</w:t>
                    </w:r>
                    <w:r w:rsidRPr="0044492A">
                      <w:rPr>
                        <w:i/>
                        <w:sz w:val="28"/>
                        <w:szCs w:val="28"/>
                      </w:rPr>
                      <w:t xml:space="preserve">1918 гг., </w:t>
                    </w:r>
                  </w:p>
                  <w:p w:rsidR="00EE51D8" w:rsidRDefault="00EE51D8" w:rsidP="00892237">
                    <w:pPr>
                      <w:jc w:val="center"/>
                      <w:rPr>
                        <w:sz w:val="28"/>
                        <w:szCs w:val="28"/>
                      </w:rPr>
                    </w:pPr>
                    <w:r>
                      <w:rPr>
                        <w:sz w:val="28"/>
                        <w:szCs w:val="28"/>
                      </w:rPr>
                      <w:t>охватившую 38 государств</w:t>
                    </w:r>
                  </w:p>
                  <w:p w:rsidR="00EE51D8" w:rsidRPr="00892237" w:rsidRDefault="00EE51D8" w:rsidP="00892237">
                    <w:pPr>
                      <w:jc w:val="center"/>
                      <w:rPr>
                        <w:sz w:val="28"/>
                        <w:szCs w:val="28"/>
                      </w:rPr>
                    </w:pPr>
                    <w:r>
                      <w:rPr>
                        <w:sz w:val="28"/>
                        <w:szCs w:val="28"/>
                      </w:rPr>
                      <w:t>и свыше 1,5 млрд. человек</w:t>
                    </w:r>
                  </w:p>
                </w:txbxContent>
              </v:textbox>
            </v:rect>
            <v:rect id="_x0000_s1328" style="position:absolute;left:6623;top:9747;width:2749;height:786">
              <v:textbox style="mso-next-textbox:#_x0000_s1328">
                <w:txbxContent>
                  <w:p w:rsidR="00EE51D8" w:rsidRPr="0044492A" w:rsidRDefault="00EE51D8" w:rsidP="00892237">
                    <w:pPr>
                      <w:jc w:val="center"/>
                      <w:rPr>
                        <w:i/>
                        <w:sz w:val="28"/>
                        <w:szCs w:val="28"/>
                      </w:rPr>
                    </w:pPr>
                    <w:r w:rsidRPr="0044492A">
                      <w:rPr>
                        <w:i/>
                        <w:sz w:val="28"/>
                        <w:szCs w:val="28"/>
                      </w:rPr>
                      <w:t>Тройственного союза:</w:t>
                    </w:r>
                  </w:p>
                  <w:p w:rsidR="00EE51D8" w:rsidRPr="00892237" w:rsidRDefault="00EE51D8" w:rsidP="00892237">
                    <w:pPr>
                      <w:jc w:val="center"/>
                      <w:rPr>
                        <w:sz w:val="28"/>
                        <w:szCs w:val="28"/>
                      </w:rPr>
                    </w:pPr>
                    <w:r>
                      <w:rPr>
                        <w:sz w:val="28"/>
                        <w:szCs w:val="28"/>
                      </w:rPr>
                      <w:t>Германия, Австро-Венгрия, Италия</w:t>
                    </w:r>
                  </w:p>
                </w:txbxContent>
              </v:textbox>
            </v:rect>
            <v:rect id="_x0000_s1329" style="position:absolute;left:2303;top:9747;width:2618;height:786">
              <v:textbox style="mso-next-textbox:#_x0000_s1329">
                <w:txbxContent>
                  <w:p w:rsidR="00EE51D8" w:rsidRPr="0044492A" w:rsidRDefault="00EE51D8" w:rsidP="00892237">
                    <w:pPr>
                      <w:jc w:val="center"/>
                      <w:rPr>
                        <w:i/>
                        <w:sz w:val="28"/>
                        <w:szCs w:val="28"/>
                      </w:rPr>
                    </w:pPr>
                    <w:r w:rsidRPr="0044492A">
                      <w:rPr>
                        <w:i/>
                        <w:sz w:val="28"/>
                        <w:szCs w:val="28"/>
                      </w:rPr>
                      <w:t>Тройственного согласия:</w:t>
                    </w:r>
                  </w:p>
                  <w:p w:rsidR="00EE51D8" w:rsidRPr="00892237" w:rsidRDefault="00EE51D8" w:rsidP="00892237">
                    <w:pPr>
                      <w:jc w:val="center"/>
                      <w:rPr>
                        <w:sz w:val="28"/>
                        <w:szCs w:val="28"/>
                      </w:rPr>
                    </w:pPr>
                    <w:r>
                      <w:rPr>
                        <w:sz w:val="28"/>
                        <w:szCs w:val="28"/>
                      </w:rPr>
                      <w:t>Россия, Франция, Англия</w:t>
                    </w:r>
                  </w:p>
                </w:txbxContent>
              </v:textbox>
            </v:rect>
            <v:rect id="_x0000_s1330" style="position:absolute;left:4528;top:7915;width:2358;height:785">
              <v:textbox style="mso-next-textbox:#_x0000_s1330">
                <w:txbxContent>
                  <w:p w:rsidR="00EE51D8" w:rsidRPr="00813AC3" w:rsidRDefault="00EE51D8" w:rsidP="00892237">
                    <w:pPr>
                      <w:jc w:val="center"/>
                      <w:rPr>
                        <w:sz w:val="28"/>
                        <w:szCs w:val="28"/>
                      </w:rPr>
                    </w:pPr>
                    <w:r>
                      <w:rPr>
                        <w:sz w:val="28"/>
                        <w:szCs w:val="28"/>
                      </w:rPr>
                      <w:t>из-за сфер влияния на Ближнем Востоке и в зоне проливов</w:t>
                    </w:r>
                  </w:p>
                </w:txbxContent>
              </v:textbox>
            </v:rect>
            <v:rect id="_x0000_s1331" style="position:absolute;left:4528;top:6867;width:2359;height:786">
              <v:textbox style="mso-next-textbox:#_x0000_s1331">
                <w:txbxContent>
                  <w:p w:rsidR="00EE51D8" w:rsidRDefault="00EE51D8" w:rsidP="00892237">
                    <w:pPr>
                      <w:jc w:val="center"/>
                      <w:rPr>
                        <w:sz w:val="28"/>
                        <w:szCs w:val="28"/>
                      </w:rPr>
                    </w:pPr>
                    <w:r w:rsidRPr="00813AC3">
                      <w:rPr>
                        <w:sz w:val="28"/>
                        <w:szCs w:val="28"/>
                      </w:rPr>
                      <w:t>из-за</w:t>
                    </w:r>
                    <w:r>
                      <w:rPr>
                        <w:sz w:val="28"/>
                        <w:szCs w:val="28"/>
                      </w:rPr>
                      <w:t xml:space="preserve"> сфер</w:t>
                    </w:r>
                  </w:p>
                  <w:p w:rsidR="00EE51D8" w:rsidRPr="00813AC3" w:rsidRDefault="00EE51D8" w:rsidP="00892237">
                    <w:pPr>
                      <w:jc w:val="center"/>
                      <w:rPr>
                        <w:sz w:val="28"/>
                        <w:szCs w:val="28"/>
                      </w:rPr>
                    </w:pPr>
                    <w:r>
                      <w:rPr>
                        <w:sz w:val="28"/>
                        <w:szCs w:val="28"/>
                      </w:rPr>
                      <w:t>влияния на Балканах</w:t>
                    </w:r>
                  </w:p>
                </w:txbxContent>
              </v:textbox>
            </v:rect>
            <v:rect id="_x0000_s1332" style="position:absolute;left:4528;top:5820;width:2358;height:785">
              <v:textbox style="mso-next-textbox:#_x0000_s1332">
                <w:txbxContent>
                  <w:p w:rsidR="00EE51D8" w:rsidRDefault="00EE51D8" w:rsidP="00892237">
                    <w:pPr>
                      <w:jc w:val="center"/>
                      <w:rPr>
                        <w:sz w:val="28"/>
                        <w:szCs w:val="28"/>
                      </w:rPr>
                    </w:pPr>
                    <w:r>
                      <w:rPr>
                        <w:sz w:val="28"/>
                        <w:szCs w:val="28"/>
                      </w:rPr>
                      <w:t>реваншистские,</w:t>
                    </w:r>
                  </w:p>
                  <w:p w:rsidR="00EE51D8" w:rsidRDefault="00EE51D8" w:rsidP="00892237">
                    <w:pPr>
                      <w:jc w:val="center"/>
                      <w:rPr>
                        <w:sz w:val="28"/>
                        <w:szCs w:val="28"/>
                      </w:rPr>
                    </w:pPr>
                    <w:r>
                      <w:rPr>
                        <w:sz w:val="28"/>
                        <w:szCs w:val="28"/>
                      </w:rPr>
                      <w:t>экономические,</w:t>
                    </w:r>
                  </w:p>
                  <w:p w:rsidR="00EE51D8" w:rsidRPr="00813AC3" w:rsidRDefault="00EE51D8" w:rsidP="00892237">
                    <w:pPr>
                      <w:jc w:val="center"/>
                      <w:rPr>
                        <w:sz w:val="28"/>
                        <w:szCs w:val="28"/>
                      </w:rPr>
                    </w:pPr>
                    <w:r>
                      <w:rPr>
                        <w:sz w:val="28"/>
                        <w:szCs w:val="28"/>
                      </w:rPr>
                      <w:t>колониальные</w:t>
                    </w:r>
                  </w:p>
                </w:txbxContent>
              </v:textbox>
            </v:rect>
            <v:shape id="_x0000_s1333" type="#_x0000_t116" style="position:absolute;left:3743;top:8962;width:3927;height:524">
              <v:textbox style="mso-next-textbox:#_x0000_s1333">
                <w:txbxContent>
                  <w:p w:rsidR="00EE51D8" w:rsidRPr="0044492A" w:rsidRDefault="00EE51D8" w:rsidP="00892237">
                    <w:pPr>
                      <w:jc w:val="center"/>
                      <w:rPr>
                        <w:i/>
                        <w:sz w:val="28"/>
                        <w:szCs w:val="28"/>
                      </w:rPr>
                    </w:pPr>
                    <w:r w:rsidRPr="0044492A">
                      <w:rPr>
                        <w:i/>
                        <w:sz w:val="28"/>
                        <w:szCs w:val="28"/>
                      </w:rPr>
                      <w:t>Оформились и противостояние</w:t>
                    </w:r>
                  </w:p>
                </w:txbxContent>
              </v:textbox>
            </v:shape>
            <v:oval id="_x0000_s1335" style="position:absolute;left:7670;top:8046;width:1440;height:655">
              <v:textbox style="mso-next-textbox:#_x0000_s1335">
                <w:txbxContent>
                  <w:p w:rsidR="00EE51D8" w:rsidRPr="00EE1DE3" w:rsidRDefault="00EE51D8" w:rsidP="00892237">
                    <w:pPr>
                      <w:jc w:val="center"/>
                      <w:rPr>
                        <w:sz w:val="28"/>
                        <w:szCs w:val="28"/>
                      </w:rPr>
                    </w:pPr>
                    <w:r>
                      <w:rPr>
                        <w:sz w:val="28"/>
                        <w:szCs w:val="28"/>
                      </w:rPr>
                      <w:t>Германии</w:t>
                    </w:r>
                  </w:p>
                </w:txbxContent>
              </v:textbox>
            </v:oval>
            <v:oval id="_x0000_s1336" style="position:absolute;left:7670;top:5820;width:1440;height:654">
              <v:textbox style="mso-next-textbox:#_x0000_s1336">
                <w:txbxContent>
                  <w:p w:rsidR="00EE51D8" w:rsidRPr="00EE1DE3" w:rsidRDefault="00EE51D8" w:rsidP="00892237">
                    <w:pPr>
                      <w:jc w:val="center"/>
                      <w:rPr>
                        <w:sz w:val="28"/>
                        <w:szCs w:val="28"/>
                      </w:rPr>
                    </w:pPr>
                    <w:r>
                      <w:rPr>
                        <w:sz w:val="28"/>
                        <w:szCs w:val="28"/>
                      </w:rPr>
                      <w:t>Германии</w:t>
                    </w:r>
                  </w:p>
                </w:txbxContent>
              </v:textbox>
            </v:oval>
            <v:line id="_x0000_s1337" style="position:absolute;flip:x" from="3743,5166" to="4528,5167"/>
            <v:line id="_x0000_s1338" style="position:absolute;flip:x" from="3743,6213" to="4527,6214"/>
            <v:line id="_x0000_s1339" style="position:absolute;flip:x" from="3743,7260" to="4527,7262"/>
            <v:line id="_x0000_s1340" style="position:absolute;flip:x" from="3743,8438" to="4527,8440"/>
            <v:line id="_x0000_s1341" style="position:absolute;flip:x" from="6885,5166" to="7669,5167"/>
            <v:line id="_x0000_s1342" style="position:absolute;flip:x" from="6885,6213" to="7669,6214"/>
            <v:line id="_x0000_s1343" style="position:absolute;flip:x" from="6885,7260" to="7669,7262"/>
            <v:line id="_x0000_s1345" style="position:absolute;flip:x" from="6885,8307" to="7669,8308"/>
            <v:line id="_x0000_s1346" style="position:absolute" from="3088,9224" to="3743,9225"/>
            <v:shape id="_x0000_s1347" type="#_x0000_t67" style="position:absolute;left:2958;top:9224;width:262;height:392">
              <v:textbox style="layout-flow:vertical-ideographic"/>
            </v:shape>
            <v:line id="_x0000_s1348" style="position:absolute" from="7670,9224" to="8326,9225"/>
            <v:shape id="_x0000_s1349" type="#_x0000_t67" style="position:absolute;left:8194;top:9224;width:262;height:392">
              <v:textbox style="layout-flow:vertical-ideographic"/>
            </v:shape>
            <v:line id="_x0000_s1350" style="position:absolute" from="3481,10533" to="5707,11057"/>
            <v:line id="_x0000_s1351" style="position:absolute;flip:y" from="5707,10533" to="8063,11057"/>
            <w10:anchorlock/>
          </v:group>
        </w:pict>
      </w:r>
    </w:p>
    <w:p w:rsidR="003566A9" w:rsidRDefault="003566A9" w:rsidP="00413112">
      <w:pPr>
        <w:tabs>
          <w:tab w:val="left" w:pos="1260"/>
        </w:tabs>
        <w:spacing w:line="360" w:lineRule="auto"/>
        <w:ind w:left="709"/>
        <w:jc w:val="both"/>
        <w:rPr>
          <w:b/>
          <w:sz w:val="32"/>
          <w:szCs w:val="32"/>
        </w:rPr>
      </w:pPr>
      <w:r>
        <w:rPr>
          <w:b/>
          <w:sz w:val="32"/>
          <w:szCs w:val="32"/>
        </w:rPr>
        <w:lastRenderedPageBreak/>
        <w:t>Участие России в Первой мировой войне 1914</w:t>
      </w:r>
      <w:r w:rsidR="00A61110">
        <w:rPr>
          <w:b/>
          <w:sz w:val="32"/>
          <w:szCs w:val="32"/>
        </w:rPr>
        <w:t>–</w:t>
      </w:r>
      <w:r>
        <w:rPr>
          <w:b/>
          <w:sz w:val="32"/>
          <w:szCs w:val="32"/>
        </w:rPr>
        <w:t>1918 гг.</w:t>
      </w:r>
      <w:r w:rsidR="00C339A3">
        <w:rPr>
          <w:rStyle w:val="aa"/>
          <w:b/>
          <w:sz w:val="32"/>
          <w:szCs w:val="32"/>
        </w:rPr>
        <w:footnoteReference w:id="26"/>
      </w:r>
    </w:p>
    <w:p w:rsidR="003566A9" w:rsidRDefault="003566A9" w:rsidP="00FC1CE6">
      <w:pPr>
        <w:tabs>
          <w:tab w:val="left" w:pos="1260"/>
        </w:tabs>
        <w:spacing w:line="360" w:lineRule="auto"/>
        <w:jc w:val="center"/>
        <w:rPr>
          <w:b/>
          <w:sz w:val="32"/>
          <w:szCs w:val="32"/>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5"/>
        <w:gridCol w:w="3155"/>
        <w:gridCol w:w="2883"/>
        <w:gridCol w:w="2885"/>
      </w:tblGrid>
      <w:tr w:rsidR="00C37F72" w:rsidRPr="00C339A3" w:rsidTr="00C339A3">
        <w:trPr>
          <w:trHeight w:val="530"/>
        </w:trPr>
        <w:tc>
          <w:tcPr>
            <w:tcW w:w="0" w:type="auto"/>
            <w:gridSpan w:val="4"/>
          </w:tcPr>
          <w:p w:rsidR="003566A9" w:rsidRPr="00C339A3" w:rsidRDefault="003566A9" w:rsidP="00C339A3">
            <w:pPr>
              <w:tabs>
                <w:tab w:val="left" w:pos="1260"/>
              </w:tabs>
              <w:jc w:val="center"/>
              <w:rPr>
                <w:i/>
                <w:szCs w:val="28"/>
              </w:rPr>
            </w:pPr>
            <w:r w:rsidRPr="00C339A3">
              <w:rPr>
                <w:i/>
                <w:szCs w:val="28"/>
              </w:rPr>
              <w:t>Ход военных действий на восточном фронте</w:t>
            </w:r>
          </w:p>
          <w:p w:rsidR="003566A9" w:rsidRPr="00C339A3" w:rsidRDefault="003566A9" w:rsidP="00C339A3">
            <w:pPr>
              <w:tabs>
                <w:tab w:val="left" w:pos="1260"/>
              </w:tabs>
              <w:jc w:val="center"/>
              <w:rPr>
                <w:i/>
                <w:szCs w:val="28"/>
              </w:rPr>
            </w:pPr>
            <w:r w:rsidRPr="00C339A3">
              <w:rPr>
                <w:i/>
                <w:szCs w:val="28"/>
              </w:rPr>
              <w:t>(Россия против Германии, Австро-Венгрии и Турции)</w:t>
            </w:r>
          </w:p>
        </w:tc>
      </w:tr>
      <w:tr w:rsidR="00376BEF" w:rsidRPr="00C339A3" w:rsidTr="00C339A3">
        <w:trPr>
          <w:trHeight w:val="265"/>
        </w:trPr>
        <w:tc>
          <w:tcPr>
            <w:tcW w:w="0" w:type="auto"/>
            <w:vMerge w:val="restart"/>
          </w:tcPr>
          <w:p w:rsidR="00C37F72" w:rsidRPr="00C339A3" w:rsidRDefault="00C37F72" w:rsidP="00C339A3">
            <w:pPr>
              <w:tabs>
                <w:tab w:val="left" w:pos="1260"/>
              </w:tabs>
              <w:jc w:val="center"/>
              <w:rPr>
                <w:i/>
                <w:szCs w:val="28"/>
              </w:rPr>
            </w:pPr>
          </w:p>
          <w:p w:rsidR="00C37F72" w:rsidRPr="00C339A3" w:rsidRDefault="00C37F72" w:rsidP="00C339A3">
            <w:pPr>
              <w:tabs>
                <w:tab w:val="left" w:pos="1260"/>
              </w:tabs>
              <w:jc w:val="center"/>
              <w:rPr>
                <w:i/>
                <w:szCs w:val="28"/>
              </w:rPr>
            </w:pPr>
            <w:r w:rsidRPr="00C339A3">
              <w:rPr>
                <w:i/>
                <w:szCs w:val="28"/>
              </w:rPr>
              <w:t>Год</w:t>
            </w:r>
          </w:p>
        </w:tc>
        <w:tc>
          <w:tcPr>
            <w:tcW w:w="0" w:type="auto"/>
            <w:gridSpan w:val="3"/>
          </w:tcPr>
          <w:p w:rsidR="00C37F72" w:rsidRPr="00C339A3" w:rsidRDefault="00C37F72" w:rsidP="00C339A3">
            <w:pPr>
              <w:tabs>
                <w:tab w:val="left" w:pos="1260"/>
              </w:tabs>
              <w:jc w:val="center"/>
              <w:rPr>
                <w:i/>
                <w:szCs w:val="28"/>
              </w:rPr>
            </w:pPr>
            <w:r w:rsidRPr="00C339A3">
              <w:rPr>
                <w:i/>
                <w:szCs w:val="28"/>
              </w:rPr>
              <w:t>фронты</w:t>
            </w:r>
          </w:p>
        </w:tc>
      </w:tr>
      <w:tr w:rsidR="0093197D" w:rsidRPr="00C339A3" w:rsidTr="00C339A3">
        <w:trPr>
          <w:trHeight w:val="127"/>
        </w:trPr>
        <w:tc>
          <w:tcPr>
            <w:tcW w:w="0" w:type="auto"/>
            <w:vMerge/>
          </w:tcPr>
          <w:p w:rsidR="003566A9" w:rsidRPr="00C339A3" w:rsidRDefault="003566A9" w:rsidP="00C339A3">
            <w:pPr>
              <w:tabs>
                <w:tab w:val="left" w:pos="1260"/>
              </w:tabs>
              <w:jc w:val="center"/>
              <w:rPr>
                <w:i/>
                <w:szCs w:val="28"/>
              </w:rPr>
            </w:pPr>
          </w:p>
        </w:tc>
        <w:tc>
          <w:tcPr>
            <w:tcW w:w="0" w:type="auto"/>
          </w:tcPr>
          <w:p w:rsidR="003566A9" w:rsidRPr="00C339A3" w:rsidRDefault="00C37F72" w:rsidP="00C339A3">
            <w:pPr>
              <w:tabs>
                <w:tab w:val="left" w:pos="1260"/>
              </w:tabs>
              <w:jc w:val="center"/>
              <w:rPr>
                <w:i/>
                <w:szCs w:val="28"/>
              </w:rPr>
            </w:pPr>
            <w:r w:rsidRPr="00C339A3">
              <w:rPr>
                <w:i/>
                <w:szCs w:val="28"/>
              </w:rPr>
              <w:t>Северо-Западный</w:t>
            </w:r>
          </w:p>
        </w:tc>
        <w:tc>
          <w:tcPr>
            <w:tcW w:w="0" w:type="auto"/>
          </w:tcPr>
          <w:p w:rsidR="003566A9" w:rsidRPr="00C339A3" w:rsidRDefault="00C37F72" w:rsidP="00C339A3">
            <w:pPr>
              <w:tabs>
                <w:tab w:val="left" w:pos="1260"/>
              </w:tabs>
              <w:jc w:val="center"/>
              <w:rPr>
                <w:i/>
                <w:szCs w:val="28"/>
              </w:rPr>
            </w:pPr>
            <w:r w:rsidRPr="00C339A3">
              <w:rPr>
                <w:i/>
                <w:szCs w:val="28"/>
              </w:rPr>
              <w:t>Юго-Западный</w:t>
            </w:r>
          </w:p>
        </w:tc>
        <w:tc>
          <w:tcPr>
            <w:tcW w:w="0" w:type="auto"/>
          </w:tcPr>
          <w:p w:rsidR="003566A9" w:rsidRPr="00C339A3" w:rsidRDefault="00C37F72" w:rsidP="00C339A3">
            <w:pPr>
              <w:tabs>
                <w:tab w:val="left" w:pos="1260"/>
              </w:tabs>
              <w:jc w:val="center"/>
              <w:rPr>
                <w:i/>
                <w:szCs w:val="28"/>
              </w:rPr>
            </w:pPr>
            <w:r w:rsidRPr="00C339A3">
              <w:rPr>
                <w:i/>
                <w:szCs w:val="28"/>
              </w:rPr>
              <w:t>Кавказский</w:t>
            </w:r>
          </w:p>
        </w:tc>
      </w:tr>
      <w:tr w:rsidR="00405E27" w:rsidRPr="00C339A3" w:rsidTr="00C339A3">
        <w:trPr>
          <w:trHeight w:val="2421"/>
        </w:trPr>
        <w:tc>
          <w:tcPr>
            <w:tcW w:w="0" w:type="auto"/>
          </w:tcPr>
          <w:p w:rsidR="003566A9" w:rsidRPr="00C339A3" w:rsidRDefault="00C37F72" w:rsidP="00C339A3">
            <w:pPr>
              <w:tabs>
                <w:tab w:val="left" w:pos="1260"/>
              </w:tabs>
              <w:jc w:val="center"/>
              <w:rPr>
                <w:i/>
                <w:szCs w:val="28"/>
              </w:rPr>
            </w:pPr>
            <w:r w:rsidRPr="00C339A3">
              <w:rPr>
                <w:i/>
                <w:szCs w:val="28"/>
              </w:rPr>
              <w:t>1914</w:t>
            </w:r>
          </w:p>
        </w:tc>
        <w:tc>
          <w:tcPr>
            <w:tcW w:w="0" w:type="auto"/>
          </w:tcPr>
          <w:p w:rsidR="003566A9" w:rsidRPr="00C339A3" w:rsidRDefault="00C37F72" w:rsidP="00C339A3">
            <w:pPr>
              <w:tabs>
                <w:tab w:val="left" w:pos="1260"/>
              </w:tabs>
              <w:jc w:val="center"/>
              <w:rPr>
                <w:szCs w:val="28"/>
              </w:rPr>
            </w:pPr>
            <w:r w:rsidRPr="00C339A3">
              <w:rPr>
                <w:szCs w:val="28"/>
              </w:rPr>
              <w:t>Август</w:t>
            </w:r>
            <w:r w:rsidR="0093197D" w:rsidRPr="00C339A3">
              <w:rPr>
                <w:szCs w:val="28"/>
              </w:rPr>
              <w:t xml:space="preserve"> </w:t>
            </w:r>
            <w:r w:rsidRPr="00C339A3">
              <w:rPr>
                <w:szCs w:val="28"/>
              </w:rPr>
              <w:t>–</w:t>
            </w:r>
            <w:r w:rsidR="0093197D" w:rsidRPr="00C339A3">
              <w:rPr>
                <w:szCs w:val="28"/>
              </w:rPr>
              <w:t xml:space="preserve"> </w:t>
            </w:r>
            <w:r w:rsidRPr="00C339A3">
              <w:rPr>
                <w:szCs w:val="28"/>
              </w:rPr>
              <w:t>сентябрь.</w:t>
            </w:r>
          </w:p>
          <w:p w:rsidR="00C37F72" w:rsidRPr="00C339A3" w:rsidRDefault="00C37F72" w:rsidP="00C339A3">
            <w:pPr>
              <w:tabs>
                <w:tab w:val="left" w:pos="1260"/>
              </w:tabs>
              <w:jc w:val="center"/>
              <w:rPr>
                <w:szCs w:val="28"/>
              </w:rPr>
            </w:pPr>
            <w:r w:rsidRPr="00C339A3">
              <w:rPr>
                <w:i/>
                <w:szCs w:val="28"/>
              </w:rPr>
              <w:t>Восточно-Прусская</w:t>
            </w:r>
            <w:r w:rsidR="00376BEF" w:rsidRPr="00C339A3">
              <w:rPr>
                <w:i/>
                <w:szCs w:val="28"/>
              </w:rPr>
              <w:br/>
            </w:r>
            <w:r w:rsidRPr="00C339A3">
              <w:rPr>
                <w:i/>
                <w:szCs w:val="28"/>
              </w:rPr>
              <w:t>операция</w:t>
            </w:r>
            <w:r w:rsidRPr="00C339A3">
              <w:rPr>
                <w:szCs w:val="28"/>
              </w:rPr>
              <w:t xml:space="preserve"> против</w:t>
            </w:r>
            <w:r w:rsidR="00376BEF" w:rsidRPr="00C339A3">
              <w:rPr>
                <w:szCs w:val="28"/>
              </w:rPr>
              <w:br/>
            </w:r>
            <w:r w:rsidRPr="00C339A3">
              <w:rPr>
                <w:szCs w:val="28"/>
              </w:rPr>
              <w:t>германских воск:</w:t>
            </w:r>
            <w:r w:rsidRPr="00C339A3">
              <w:rPr>
                <w:szCs w:val="28"/>
              </w:rPr>
              <w:br/>
              <w:t>наступление русских</w:t>
            </w:r>
            <w:r w:rsidR="00376BEF" w:rsidRPr="00C339A3">
              <w:rPr>
                <w:szCs w:val="28"/>
              </w:rPr>
              <w:br/>
            </w:r>
            <w:r w:rsidRPr="00C339A3">
              <w:rPr>
                <w:szCs w:val="28"/>
              </w:rPr>
              <w:t>закончилось разгромом</w:t>
            </w:r>
            <w:r w:rsidR="00376BEF" w:rsidRPr="00C339A3">
              <w:rPr>
                <w:szCs w:val="28"/>
              </w:rPr>
              <w:br/>
            </w:r>
            <w:r w:rsidRPr="00C339A3">
              <w:rPr>
                <w:szCs w:val="28"/>
              </w:rPr>
              <w:t>1-й и</w:t>
            </w:r>
            <w:r w:rsidR="0093197D" w:rsidRPr="00C339A3">
              <w:rPr>
                <w:szCs w:val="28"/>
              </w:rPr>
              <w:t xml:space="preserve"> </w:t>
            </w:r>
            <w:r w:rsidRPr="00C339A3">
              <w:rPr>
                <w:szCs w:val="28"/>
              </w:rPr>
              <w:t>2-й русских</w:t>
            </w:r>
            <w:r w:rsidR="00376BEF" w:rsidRPr="00C339A3">
              <w:rPr>
                <w:szCs w:val="28"/>
              </w:rPr>
              <w:br/>
            </w:r>
            <w:r w:rsidRPr="00C339A3">
              <w:rPr>
                <w:szCs w:val="28"/>
              </w:rPr>
              <w:t>армий</w:t>
            </w:r>
          </w:p>
        </w:tc>
        <w:tc>
          <w:tcPr>
            <w:tcW w:w="0" w:type="auto"/>
          </w:tcPr>
          <w:p w:rsidR="003566A9" w:rsidRPr="00C339A3" w:rsidRDefault="00C37F72" w:rsidP="00C339A3">
            <w:pPr>
              <w:tabs>
                <w:tab w:val="left" w:pos="1260"/>
              </w:tabs>
              <w:jc w:val="center"/>
              <w:rPr>
                <w:i/>
                <w:szCs w:val="28"/>
              </w:rPr>
            </w:pPr>
            <w:r w:rsidRPr="00C339A3">
              <w:rPr>
                <w:szCs w:val="28"/>
              </w:rPr>
              <w:t>Август</w:t>
            </w:r>
            <w:r w:rsidR="0093197D" w:rsidRPr="00C339A3">
              <w:rPr>
                <w:szCs w:val="28"/>
              </w:rPr>
              <w:t xml:space="preserve"> </w:t>
            </w:r>
            <w:r w:rsidRPr="00C339A3">
              <w:rPr>
                <w:szCs w:val="28"/>
              </w:rPr>
              <w:t>–</w:t>
            </w:r>
            <w:r w:rsidR="0093197D" w:rsidRPr="00C339A3">
              <w:rPr>
                <w:szCs w:val="28"/>
              </w:rPr>
              <w:t xml:space="preserve"> </w:t>
            </w:r>
            <w:r w:rsidRPr="00C339A3">
              <w:rPr>
                <w:szCs w:val="28"/>
              </w:rPr>
              <w:t>сентябрь.</w:t>
            </w:r>
            <w:r w:rsidRPr="00C339A3">
              <w:rPr>
                <w:szCs w:val="28"/>
              </w:rPr>
              <w:br/>
            </w:r>
            <w:r w:rsidRPr="00C339A3">
              <w:rPr>
                <w:i/>
                <w:szCs w:val="28"/>
              </w:rPr>
              <w:t>Галицийская</w:t>
            </w:r>
            <w:r w:rsidRPr="00C339A3">
              <w:rPr>
                <w:szCs w:val="28"/>
              </w:rPr>
              <w:t xml:space="preserve"> </w:t>
            </w:r>
            <w:r w:rsidR="00376BEF" w:rsidRPr="00C339A3">
              <w:rPr>
                <w:szCs w:val="28"/>
              </w:rPr>
              <w:t>о</w:t>
            </w:r>
            <w:r w:rsidRPr="00C339A3">
              <w:rPr>
                <w:i/>
                <w:szCs w:val="28"/>
              </w:rPr>
              <w:t>пера</w:t>
            </w:r>
            <w:r w:rsidR="00376BEF" w:rsidRPr="00C339A3">
              <w:rPr>
                <w:i/>
                <w:szCs w:val="28"/>
              </w:rPr>
              <w:t>ция</w:t>
            </w:r>
            <w:r w:rsidR="00376BEF" w:rsidRPr="00C339A3">
              <w:rPr>
                <w:i/>
                <w:szCs w:val="28"/>
              </w:rPr>
              <w:br/>
            </w:r>
            <w:r w:rsidRPr="00C339A3">
              <w:rPr>
                <w:szCs w:val="28"/>
              </w:rPr>
              <w:t>против австро-</w:t>
            </w:r>
            <w:r w:rsidRPr="00C339A3">
              <w:rPr>
                <w:szCs w:val="28"/>
              </w:rPr>
              <w:br/>
              <w:t>венгерских войск:</w:t>
            </w:r>
            <w:r w:rsidRPr="00C339A3">
              <w:rPr>
                <w:szCs w:val="28"/>
              </w:rPr>
              <w:br/>
              <w:t>занята вся Галиция;</w:t>
            </w:r>
            <w:r w:rsidRPr="00C339A3">
              <w:rPr>
                <w:szCs w:val="28"/>
              </w:rPr>
              <w:br/>
              <w:t>подкрепления</w:t>
            </w:r>
            <w:r w:rsidRPr="00C339A3">
              <w:rPr>
                <w:szCs w:val="28"/>
              </w:rPr>
              <w:br/>
              <w:t xml:space="preserve">из Германии </w:t>
            </w:r>
            <w:r w:rsidR="00376BEF" w:rsidRPr="00C339A3">
              <w:rPr>
                <w:szCs w:val="28"/>
              </w:rPr>
              <w:t>с</w:t>
            </w:r>
            <w:r w:rsidRPr="00C339A3">
              <w:rPr>
                <w:szCs w:val="28"/>
              </w:rPr>
              <w:t>пасли</w:t>
            </w:r>
            <w:r w:rsidRPr="00C339A3">
              <w:rPr>
                <w:szCs w:val="28"/>
              </w:rPr>
              <w:br/>
              <w:t>Австро-Венгрию</w:t>
            </w:r>
          </w:p>
        </w:tc>
        <w:tc>
          <w:tcPr>
            <w:tcW w:w="0" w:type="auto"/>
          </w:tcPr>
          <w:p w:rsidR="003566A9" w:rsidRPr="00C339A3" w:rsidRDefault="00C37F72" w:rsidP="00C339A3">
            <w:pPr>
              <w:tabs>
                <w:tab w:val="left" w:pos="1260"/>
              </w:tabs>
              <w:jc w:val="center"/>
              <w:rPr>
                <w:szCs w:val="28"/>
              </w:rPr>
            </w:pPr>
            <w:r w:rsidRPr="00C339A3">
              <w:rPr>
                <w:szCs w:val="28"/>
              </w:rPr>
              <w:t>Декабрь 1914 –</w:t>
            </w:r>
            <w:r w:rsidRPr="00C339A3">
              <w:rPr>
                <w:szCs w:val="28"/>
              </w:rPr>
              <w:br/>
              <w:t>январь 1915.</w:t>
            </w:r>
            <w:r w:rsidRPr="00C339A3">
              <w:rPr>
                <w:szCs w:val="28"/>
              </w:rPr>
              <w:br/>
              <w:t>Сарыкамышская</w:t>
            </w:r>
            <w:r w:rsidRPr="00C339A3">
              <w:rPr>
                <w:szCs w:val="28"/>
              </w:rPr>
              <w:br/>
              <w:t>операция против</w:t>
            </w:r>
            <w:r w:rsidRPr="00C339A3">
              <w:rPr>
                <w:szCs w:val="28"/>
              </w:rPr>
              <w:br/>
              <w:t>турецких войск:</w:t>
            </w:r>
            <w:r w:rsidRPr="00C339A3">
              <w:rPr>
                <w:szCs w:val="28"/>
              </w:rPr>
              <w:br/>
              <w:t xml:space="preserve">занята большая </w:t>
            </w:r>
            <w:r w:rsidR="00376BEF" w:rsidRPr="00C339A3">
              <w:rPr>
                <w:szCs w:val="28"/>
              </w:rPr>
              <w:t>ч</w:t>
            </w:r>
            <w:r w:rsidRPr="00C339A3">
              <w:rPr>
                <w:szCs w:val="28"/>
              </w:rPr>
              <w:t>асть</w:t>
            </w:r>
            <w:r w:rsidRPr="00C339A3">
              <w:rPr>
                <w:szCs w:val="28"/>
              </w:rPr>
              <w:br/>
              <w:t>Закавказья</w:t>
            </w:r>
          </w:p>
        </w:tc>
      </w:tr>
      <w:tr w:rsidR="00C37F72" w:rsidRPr="00C339A3" w:rsidTr="00C339A3">
        <w:trPr>
          <w:trHeight w:val="795"/>
        </w:trPr>
        <w:tc>
          <w:tcPr>
            <w:tcW w:w="0" w:type="auto"/>
            <w:gridSpan w:val="4"/>
          </w:tcPr>
          <w:p w:rsidR="0044492A" w:rsidRPr="00C339A3" w:rsidRDefault="00C37F72" w:rsidP="00413112">
            <w:pPr>
              <w:tabs>
                <w:tab w:val="left" w:pos="1260"/>
              </w:tabs>
              <w:ind w:left="1134" w:hanging="1134"/>
              <w:jc w:val="both"/>
              <w:rPr>
                <w:szCs w:val="28"/>
              </w:rPr>
            </w:pPr>
            <w:r w:rsidRPr="00C339A3">
              <w:rPr>
                <w:szCs w:val="28"/>
              </w:rPr>
              <w:t>Итоги: 1) сорван стратегический план Германии – молниеносный и поочередный</w:t>
            </w:r>
            <w:r w:rsidR="0044492A" w:rsidRPr="00C339A3">
              <w:rPr>
                <w:szCs w:val="28"/>
              </w:rPr>
              <w:t xml:space="preserve"> </w:t>
            </w:r>
            <w:r w:rsidRPr="00C339A3">
              <w:rPr>
                <w:szCs w:val="28"/>
              </w:rPr>
              <w:t>разгром Франции и России;</w:t>
            </w:r>
          </w:p>
          <w:p w:rsidR="00C37F72" w:rsidRPr="00C339A3" w:rsidRDefault="00C37F72" w:rsidP="00413112">
            <w:pPr>
              <w:tabs>
                <w:tab w:val="left" w:pos="1260"/>
              </w:tabs>
              <w:ind w:left="851"/>
              <w:jc w:val="both"/>
              <w:rPr>
                <w:szCs w:val="28"/>
              </w:rPr>
            </w:pPr>
            <w:r w:rsidRPr="00C339A3">
              <w:rPr>
                <w:szCs w:val="28"/>
              </w:rPr>
              <w:t>2) ни одна из сторон не добилась решающих успехов</w:t>
            </w:r>
          </w:p>
        </w:tc>
      </w:tr>
      <w:tr w:rsidR="00405E27" w:rsidRPr="00C339A3" w:rsidTr="00C339A3">
        <w:trPr>
          <w:trHeight w:val="2138"/>
        </w:trPr>
        <w:tc>
          <w:tcPr>
            <w:tcW w:w="0" w:type="auto"/>
          </w:tcPr>
          <w:p w:rsidR="003566A9" w:rsidRPr="00C339A3" w:rsidRDefault="00C37F72" w:rsidP="00C339A3">
            <w:pPr>
              <w:tabs>
                <w:tab w:val="left" w:pos="1260"/>
              </w:tabs>
              <w:jc w:val="center"/>
              <w:rPr>
                <w:i/>
                <w:szCs w:val="28"/>
              </w:rPr>
            </w:pPr>
            <w:r w:rsidRPr="00C339A3">
              <w:rPr>
                <w:i/>
                <w:szCs w:val="28"/>
              </w:rPr>
              <w:t>1915</w:t>
            </w:r>
          </w:p>
        </w:tc>
        <w:tc>
          <w:tcPr>
            <w:tcW w:w="0" w:type="auto"/>
          </w:tcPr>
          <w:p w:rsidR="003566A9" w:rsidRPr="00C339A3" w:rsidRDefault="00376BEF" w:rsidP="00C339A3">
            <w:pPr>
              <w:tabs>
                <w:tab w:val="left" w:pos="1260"/>
              </w:tabs>
              <w:jc w:val="center"/>
              <w:rPr>
                <w:szCs w:val="28"/>
              </w:rPr>
            </w:pPr>
            <w:r w:rsidRPr="00C339A3">
              <w:rPr>
                <w:szCs w:val="28"/>
              </w:rPr>
              <w:t>Январь</w:t>
            </w:r>
            <w:r w:rsidR="0093197D" w:rsidRPr="00C339A3">
              <w:rPr>
                <w:szCs w:val="28"/>
              </w:rPr>
              <w:t xml:space="preserve"> </w:t>
            </w:r>
            <w:r w:rsidRPr="00C339A3">
              <w:rPr>
                <w:szCs w:val="28"/>
              </w:rPr>
              <w:t>–</w:t>
            </w:r>
            <w:r w:rsidR="0093197D" w:rsidRPr="00C339A3">
              <w:rPr>
                <w:szCs w:val="28"/>
              </w:rPr>
              <w:t xml:space="preserve"> </w:t>
            </w:r>
            <w:r w:rsidRPr="00C339A3">
              <w:rPr>
                <w:szCs w:val="28"/>
              </w:rPr>
              <w:t>октябрь.</w:t>
            </w:r>
            <w:r w:rsidRPr="00C339A3">
              <w:rPr>
                <w:szCs w:val="28"/>
              </w:rPr>
              <w:br/>
              <w:t>Наступление Германии:</w:t>
            </w:r>
            <w:r w:rsidRPr="00C339A3">
              <w:rPr>
                <w:szCs w:val="28"/>
              </w:rPr>
              <w:br/>
              <w:t>Россия потеряла Польшу,</w:t>
            </w:r>
            <w:r w:rsidRPr="00C339A3">
              <w:rPr>
                <w:szCs w:val="28"/>
              </w:rPr>
              <w:br/>
              <w:t>часть Прибалтики,</w:t>
            </w:r>
            <w:r w:rsidRPr="00C339A3">
              <w:rPr>
                <w:szCs w:val="28"/>
              </w:rPr>
              <w:br/>
              <w:t>Западной Белоруссии</w:t>
            </w:r>
            <w:r w:rsidRPr="00C339A3">
              <w:rPr>
                <w:szCs w:val="28"/>
              </w:rPr>
              <w:br/>
              <w:t>и Украины. Русские</w:t>
            </w:r>
            <w:r w:rsidRPr="00C339A3">
              <w:rPr>
                <w:szCs w:val="28"/>
              </w:rPr>
              <w:br/>
              <w:t>перешли к обороне</w:t>
            </w:r>
          </w:p>
        </w:tc>
        <w:tc>
          <w:tcPr>
            <w:tcW w:w="0" w:type="auto"/>
          </w:tcPr>
          <w:p w:rsidR="003566A9" w:rsidRPr="00C339A3" w:rsidRDefault="00376BEF" w:rsidP="00C339A3">
            <w:pPr>
              <w:tabs>
                <w:tab w:val="left" w:pos="1260"/>
              </w:tabs>
              <w:jc w:val="center"/>
              <w:rPr>
                <w:szCs w:val="28"/>
              </w:rPr>
            </w:pPr>
            <w:r w:rsidRPr="00C339A3">
              <w:rPr>
                <w:szCs w:val="28"/>
              </w:rPr>
              <w:t>Январь</w:t>
            </w:r>
            <w:r w:rsidR="0093197D" w:rsidRPr="00C339A3">
              <w:rPr>
                <w:szCs w:val="28"/>
              </w:rPr>
              <w:t xml:space="preserve"> </w:t>
            </w:r>
            <w:r w:rsidRPr="00C339A3">
              <w:rPr>
                <w:szCs w:val="28"/>
              </w:rPr>
              <w:t>–</w:t>
            </w:r>
            <w:r w:rsidR="0093197D" w:rsidRPr="00C339A3">
              <w:rPr>
                <w:szCs w:val="28"/>
              </w:rPr>
              <w:t xml:space="preserve"> </w:t>
            </w:r>
            <w:r w:rsidRPr="00C339A3">
              <w:rPr>
                <w:szCs w:val="28"/>
              </w:rPr>
              <w:t>март.</w:t>
            </w:r>
            <w:r w:rsidRPr="00C339A3">
              <w:rPr>
                <w:szCs w:val="28"/>
              </w:rPr>
              <w:br/>
            </w:r>
            <w:r w:rsidRPr="00C339A3">
              <w:rPr>
                <w:i/>
                <w:szCs w:val="28"/>
              </w:rPr>
              <w:t>Карпатская операция</w:t>
            </w:r>
            <w:r w:rsidRPr="00C339A3">
              <w:rPr>
                <w:i/>
                <w:szCs w:val="28"/>
              </w:rPr>
              <w:br/>
            </w:r>
            <w:r w:rsidRPr="00C339A3">
              <w:rPr>
                <w:szCs w:val="28"/>
              </w:rPr>
              <w:t>против</w:t>
            </w:r>
            <w:r w:rsidRPr="00C339A3">
              <w:rPr>
                <w:i/>
                <w:szCs w:val="28"/>
              </w:rPr>
              <w:t xml:space="preserve"> </w:t>
            </w:r>
            <w:r w:rsidRPr="00C339A3">
              <w:rPr>
                <w:szCs w:val="28"/>
              </w:rPr>
              <w:t>австро-</w:t>
            </w:r>
            <w:r w:rsidRPr="00C339A3">
              <w:rPr>
                <w:szCs w:val="28"/>
              </w:rPr>
              <w:br/>
              <w:t>венгерских войск:</w:t>
            </w:r>
            <w:r w:rsidRPr="00C339A3">
              <w:rPr>
                <w:szCs w:val="28"/>
              </w:rPr>
              <w:br/>
              <w:t>русские перешли</w:t>
            </w:r>
            <w:r w:rsidRPr="00C339A3">
              <w:rPr>
                <w:szCs w:val="28"/>
              </w:rPr>
              <w:br/>
              <w:t>к обороне, утратив</w:t>
            </w:r>
            <w:r w:rsidRPr="00C339A3">
              <w:rPr>
                <w:szCs w:val="28"/>
              </w:rPr>
              <w:br/>
              <w:t>Галицию</w:t>
            </w:r>
          </w:p>
        </w:tc>
        <w:tc>
          <w:tcPr>
            <w:tcW w:w="0" w:type="auto"/>
          </w:tcPr>
          <w:p w:rsidR="003566A9" w:rsidRPr="00C339A3" w:rsidRDefault="00376BEF" w:rsidP="00C339A3">
            <w:pPr>
              <w:tabs>
                <w:tab w:val="left" w:pos="1260"/>
              </w:tabs>
              <w:jc w:val="center"/>
              <w:rPr>
                <w:szCs w:val="28"/>
              </w:rPr>
            </w:pPr>
            <w:r w:rsidRPr="00C339A3">
              <w:rPr>
                <w:szCs w:val="28"/>
              </w:rPr>
              <w:t>Июнь</w:t>
            </w:r>
            <w:r w:rsidR="0093197D" w:rsidRPr="00C339A3">
              <w:rPr>
                <w:szCs w:val="28"/>
              </w:rPr>
              <w:t xml:space="preserve"> </w:t>
            </w:r>
            <w:r w:rsidRPr="00C339A3">
              <w:rPr>
                <w:szCs w:val="28"/>
              </w:rPr>
              <w:t>–</w:t>
            </w:r>
            <w:r w:rsidR="0093197D" w:rsidRPr="00C339A3">
              <w:rPr>
                <w:szCs w:val="28"/>
              </w:rPr>
              <w:t xml:space="preserve"> </w:t>
            </w:r>
            <w:r w:rsidRPr="00C339A3">
              <w:rPr>
                <w:szCs w:val="28"/>
              </w:rPr>
              <w:t>июль.</w:t>
            </w:r>
            <w:r w:rsidRPr="00C339A3">
              <w:rPr>
                <w:szCs w:val="28"/>
              </w:rPr>
              <w:br/>
            </w:r>
            <w:r w:rsidRPr="00C339A3">
              <w:rPr>
                <w:i/>
                <w:szCs w:val="28"/>
              </w:rPr>
              <w:t>Алашкертская</w:t>
            </w:r>
            <w:r w:rsidRPr="00C339A3">
              <w:rPr>
                <w:i/>
                <w:szCs w:val="28"/>
              </w:rPr>
              <w:br/>
              <w:t xml:space="preserve">операция </w:t>
            </w:r>
            <w:r w:rsidRPr="00C339A3">
              <w:rPr>
                <w:szCs w:val="28"/>
              </w:rPr>
              <w:t>против</w:t>
            </w:r>
            <w:r w:rsidRPr="00C339A3">
              <w:rPr>
                <w:szCs w:val="28"/>
              </w:rPr>
              <w:br/>
              <w:t>турецких воск:</w:t>
            </w:r>
            <w:r w:rsidRPr="00C339A3">
              <w:rPr>
                <w:szCs w:val="28"/>
              </w:rPr>
              <w:br/>
            </w:r>
            <w:r w:rsidR="0093197D" w:rsidRPr="00C339A3">
              <w:rPr>
                <w:szCs w:val="28"/>
              </w:rPr>
              <w:t>у оз. Ван и Урмия;</w:t>
            </w:r>
            <w:r w:rsidR="0093197D" w:rsidRPr="00C339A3">
              <w:rPr>
                <w:szCs w:val="28"/>
              </w:rPr>
              <w:br/>
              <w:t>декабрь – начало</w:t>
            </w:r>
            <w:r w:rsidR="0093197D" w:rsidRPr="00C339A3">
              <w:rPr>
                <w:szCs w:val="28"/>
              </w:rPr>
              <w:br/>
            </w:r>
            <w:r w:rsidR="0093197D" w:rsidRPr="00C339A3">
              <w:rPr>
                <w:i/>
                <w:szCs w:val="28"/>
              </w:rPr>
              <w:t>Эрзурумской операции</w:t>
            </w:r>
          </w:p>
        </w:tc>
      </w:tr>
      <w:tr w:rsidR="00C37F72" w:rsidRPr="00C339A3" w:rsidTr="00C339A3">
        <w:trPr>
          <w:trHeight w:val="530"/>
        </w:trPr>
        <w:tc>
          <w:tcPr>
            <w:tcW w:w="0" w:type="auto"/>
            <w:gridSpan w:val="4"/>
          </w:tcPr>
          <w:p w:rsidR="0093197D" w:rsidRPr="00C339A3" w:rsidRDefault="0093197D" w:rsidP="00C339A3">
            <w:pPr>
              <w:tabs>
                <w:tab w:val="left" w:pos="1260"/>
              </w:tabs>
              <w:jc w:val="both"/>
              <w:rPr>
                <w:szCs w:val="28"/>
              </w:rPr>
            </w:pPr>
            <w:r w:rsidRPr="00C339A3">
              <w:rPr>
                <w:szCs w:val="28"/>
              </w:rPr>
              <w:t>Итоги: 1) сорван стратегический план Германии – вывести Россию из войны;</w:t>
            </w:r>
          </w:p>
          <w:p w:rsidR="00C37F72" w:rsidRPr="00C339A3" w:rsidRDefault="0093197D" w:rsidP="00C339A3">
            <w:pPr>
              <w:tabs>
                <w:tab w:val="left" w:pos="1260"/>
              </w:tabs>
              <w:rPr>
                <w:szCs w:val="28"/>
              </w:rPr>
            </w:pPr>
            <w:r w:rsidRPr="00C339A3">
              <w:rPr>
                <w:szCs w:val="28"/>
              </w:rPr>
              <w:t xml:space="preserve">             2) борьба приобрела позиционный характер на всех фронтах</w:t>
            </w:r>
          </w:p>
        </w:tc>
      </w:tr>
      <w:tr w:rsidR="00405E27" w:rsidRPr="00C339A3" w:rsidTr="00C339A3">
        <w:trPr>
          <w:trHeight w:val="2156"/>
        </w:trPr>
        <w:tc>
          <w:tcPr>
            <w:tcW w:w="0" w:type="auto"/>
          </w:tcPr>
          <w:p w:rsidR="003566A9" w:rsidRPr="00C339A3" w:rsidRDefault="00C37F72" w:rsidP="00C339A3">
            <w:pPr>
              <w:tabs>
                <w:tab w:val="left" w:pos="1260"/>
              </w:tabs>
              <w:jc w:val="center"/>
              <w:rPr>
                <w:i/>
                <w:szCs w:val="28"/>
              </w:rPr>
            </w:pPr>
            <w:r w:rsidRPr="00C339A3">
              <w:rPr>
                <w:i/>
                <w:szCs w:val="28"/>
              </w:rPr>
              <w:t>1916</w:t>
            </w:r>
          </w:p>
        </w:tc>
        <w:tc>
          <w:tcPr>
            <w:tcW w:w="0" w:type="auto"/>
          </w:tcPr>
          <w:p w:rsidR="003566A9" w:rsidRPr="00C339A3" w:rsidRDefault="0093197D" w:rsidP="00C339A3">
            <w:pPr>
              <w:tabs>
                <w:tab w:val="left" w:pos="1260"/>
              </w:tabs>
              <w:jc w:val="center"/>
              <w:rPr>
                <w:szCs w:val="28"/>
              </w:rPr>
            </w:pPr>
            <w:r w:rsidRPr="00C339A3">
              <w:rPr>
                <w:szCs w:val="28"/>
              </w:rPr>
              <w:t>Весна – осень.</w:t>
            </w:r>
            <w:r w:rsidRPr="00C339A3">
              <w:rPr>
                <w:szCs w:val="28"/>
              </w:rPr>
              <w:br/>
              <w:t>оборонительные бои</w:t>
            </w:r>
            <w:r w:rsidRPr="00C339A3">
              <w:rPr>
                <w:szCs w:val="28"/>
              </w:rPr>
              <w:br/>
              <w:t>на западной границе</w:t>
            </w:r>
          </w:p>
        </w:tc>
        <w:tc>
          <w:tcPr>
            <w:tcW w:w="0" w:type="auto"/>
          </w:tcPr>
          <w:p w:rsidR="003566A9" w:rsidRPr="00C339A3" w:rsidRDefault="0093197D" w:rsidP="00C339A3">
            <w:pPr>
              <w:tabs>
                <w:tab w:val="left" w:pos="1260"/>
              </w:tabs>
              <w:jc w:val="center"/>
              <w:rPr>
                <w:szCs w:val="28"/>
              </w:rPr>
            </w:pPr>
            <w:r w:rsidRPr="00C339A3">
              <w:rPr>
                <w:szCs w:val="28"/>
              </w:rPr>
              <w:t>Май – июль.</w:t>
            </w:r>
            <w:r w:rsidRPr="00C339A3">
              <w:rPr>
                <w:szCs w:val="28"/>
              </w:rPr>
              <w:br/>
              <w:t>Наступление русских</w:t>
            </w:r>
            <w:r w:rsidRPr="00C339A3">
              <w:rPr>
                <w:szCs w:val="28"/>
              </w:rPr>
              <w:br/>
              <w:t>Брусиловский прорыв):</w:t>
            </w:r>
          </w:p>
          <w:p w:rsidR="0093197D" w:rsidRPr="00C339A3" w:rsidRDefault="0093197D" w:rsidP="00C339A3">
            <w:pPr>
              <w:tabs>
                <w:tab w:val="left" w:pos="1260"/>
              </w:tabs>
              <w:jc w:val="center"/>
              <w:rPr>
                <w:szCs w:val="28"/>
              </w:rPr>
            </w:pPr>
            <w:r w:rsidRPr="00C339A3">
              <w:rPr>
                <w:szCs w:val="28"/>
              </w:rPr>
              <w:t>Заняты Буковина и</w:t>
            </w:r>
            <w:r w:rsidRPr="00C339A3">
              <w:rPr>
                <w:szCs w:val="28"/>
              </w:rPr>
              <w:br/>
              <w:t>Южная Галиция –</w:t>
            </w:r>
            <w:r w:rsidRPr="00C339A3">
              <w:rPr>
                <w:szCs w:val="28"/>
              </w:rPr>
              <w:br/>
              <w:t>разгром войск</w:t>
            </w:r>
            <w:r w:rsidRPr="00C339A3">
              <w:rPr>
                <w:szCs w:val="28"/>
              </w:rPr>
              <w:br/>
              <w:t>Австро-Венгрии</w:t>
            </w:r>
          </w:p>
        </w:tc>
        <w:tc>
          <w:tcPr>
            <w:tcW w:w="0" w:type="auto"/>
          </w:tcPr>
          <w:p w:rsidR="003566A9" w:rsidRPr="00C339A3" w:rsidRDefault="0093197D" w:rsidP="00C339A3">
            <w:pPr>
              <w:tabs>
                <w:tab w:val="left" w:pos="1260"/>
              </w:tabs>
              <w:jc w:val="center"/>
              <w:rPr>
                <w:szCs w:val="28"/>
              </w:rPr>
            </w:pPr>
            <w:r w:rsidRPr="00C339A3">
              <w:rPr>
                <w:szCs w:val="28"/>
              </w:rPr>
              <w:t>Январь – апрель.</w:t>
            </w:r>
            <w:r w:rsidRPr="00C339A3">
              <w:rPr>
                <w:szCs w:val="28"/>
              </w:rPr>
              <w:br/>
              <w:t>Завершение</w:t>
            </w:r>
            <w:r w:rsidRPr="00C339A3">
              <w:rPr>
                <w:szCs w:val="28"/>
              </w:rPr>
              <w:br/>
              <w:t>Эрузумской и начало</w:t>
            </w:r>
            <w:r w:rsidRPr="00C339A3">
              <w:rPr>
                <w:szCs w:val="28"/>
              </w:rPr>
              <w:br/>
            </w:r>
            <w:r w:rsidRPr="00C339A3">
              <w:rPr>
                <w:i/>
                <w:szCs w:val="28"/>
              </w:rPr>
              <w:t>Трапезундской</w:t>
            </w:r>
            <w:r w:rsidRPr="00C339A3">
              <w:rPr>
                <w:i/>
                <w:szCs w:val="28"/>
              </w:rPr>
              <w:br/>
              <w:t>операции</w:t>
            </w:r>
            <w:r w:rsidRPr="00C339A3">
              <w:rPr>
                <w:szCs w:val="28"/>
              </w:rPr>
              <w:t>: взяты</w:t>
            </w:r>
            <w:r w:rsidRPr="00C339A3">
              <w:rPr>
                <w:szCs w:val="28"/>
              </w:rPr>
              <w:br/>
              <w:t>Эрузум и Трапезунд</w:t>
            </w:r>
          </w:p>
        </w:tc>
      </w:tr>
      <w:tr w:rsidR="0093197D" w:rsidRPr="00C339A3" w:rsidTr="00C339A3">
        <w:trPr>
          <w:trHeight w:val="795"/>
        </w:trPr>
        <w:tc>
          <w:tcPr>
            <w:tcW w:w="0" w:type="auto"/>
            <w:gridSpan w:val="4"/>
          </w:tcPr>
          <w:p w:rsidR="0093197D" w:rsidRPr="00C339A3" w:rsidRDefault="0093197D" w:rsidP="00C339A3">
            <w:pPr>
              <w:tabs>
                <w:tab w:val="left" w:pos="1260"/>
              </w:tabs>
              <w:jc w:val="both"/>
              <w:rPr>
                <w:szCs w:val="28"/>
              </w:rPr>
            </w:pPr>
            <w:r w:rsidRPr="00C339A3">
              <w:rPr>
                <w:szCs w:val="28"/>
              </w:rPr>
              <w:t>Итоги: 1) наступление русских войск спасло французскую крепость Верден;</w:t>
            </w:r>
          </w:p>
          <w:p w:rsidR="0093197D" w:rsidRPr="00C339A3" w:rsidRDefault="0093197D" w:rsidP="00C339A3">
            <w:pPr>
              <w:tabs>
                <w:tab w:val="left" w:pos="1260"/>
              </w:tabs>
              <w:rPr>
                <w:szCs w:val="28"/>
              </w:rPr>
            </w:pPr>
            <w:r w:rsidRPr="00C339A3">
              <w:rPr>
                <w:szCs w:val="28"/>
              </w:rPr>
              <w:t xml:space="preserve">             2) Германия утратила стратегическую инициативу;</w:t>
            </w:r>
          </w:p>
          <w:p w:rsidR="0093197D" w:rsidRPr="00C339A3" w:rsidRDefault="0093197D" w:rsidP="00C339A3">
            <w:pPr>
              <w:tabs>
                <w:tab w:val="left" w:pos="1260"/>
              </w:tabs>
              <w:rPr>
                <w:szCs w:val="28"/>
              </w:rPr>
            </w:pPr>
            <w:r w:rsidRPr="00C339A3">
              <w:rPr>
                <w:szCs w:val="28"/>
              </w:rPr>
              <w:t xml:space="preserve">             3) Румыния выступила на стороне Антанты (Тройственного согласия)</w:t>
            </w:r>
          </w:p>
        </w:tc>
      </w:tr>
      <w:tr w:rsidR="0093197D" w:rsidRPr="00C339A3" w:rsidTr="00C339A3">
        <w:trPr>
          <w:trHeight w:val="265"/>
        </w:trPr>
        <w:tc>
          <w:tcPr>
            <w:tcW w:w="0" w:type="auto"/>
            <w:vMerge w:val="restart"/>
          </w:tcPr>
          <w:p w:rsidR="0093197D" w:rsidRPr="00C339A3" w:rsidRDefault="0093197D" w:rsidP="00C339A3">
            <w:pPr>
              <w:tabs>
                <w:tab w:val="left" w:pos="1260"/>
              </w:tabs>
              <w:jc w:val="center"/>
              <w:rPr>
                <w:i/>
                <w:szCs w:val="28"/>
              </w:rPr>
            </w:pPr>
            <w:r w:rsidRPr="00C339A3">
              <w:rPr>
                <w:i/>
                <w:szCs w:val="28"/>
              </w:rPr>
              <w:t>1917</w:t>
            </w:r>
          </w:p>
        </w:tc>
        <w:tc>
          <w:tcPr>
            <w:tcW w:w="0" w:type="auto"/>
            <w:tcBorders>
              <w:bottom w:val="nil"/>
            </w:tcBorders>
          </w:tcPr>
          <w:p w:rsidR="0093197D" w:rsidRPr="00C339A3" w:rsidRDefault="00405E27" w:rsidP="00C339A3">
            <w:pPr>
              <w:tabs>
                <w:tab w:val="left" w:pos="1260"/>
              </w:tabs>
              <w:jc w:val="center"/>
              <w:rPr>
                <w:szCs w:val="28"/>
              </w:rPr>
            </w:pPr>
            <w:r w:rsidRPr="00C339A3">
              <w:rPr>
                <w:szCs w:val="28"/>
              </w:rPr>
              <w:t>Июль – в Белоруссии</w:t>
            </w:r>
          </w:p>
        </w:tc>
        <w:tc>
          <w:tcPr>
            <w:tcW w:w="0" w:type="auto"/>
            <w:tcBorders>
              <w:bottom w:val="nil"/>
            </w:tcBorders>
          </w:tcPr>
          <w:p w:rsidR="0093197D" w:rsidRPr="00C339A3" w:rsidRDefault="00405E27" w:rsidP="00C339A3">
            <w:pPr>
              <w:tabs>
                <w:tab w:val="left" w:pos="1260"/>
              </w:tabs>
              <w:jc w:val="center"/>
              <w:rPr>
                <w:szCs w:val="28"/>
              </w:rPr>
            </w:pPr>
            <w:r w:rsidRPr="00C339A3">
              <w:rPr>
                <w:szCs w:val="28"/>
              </w:rPr>
              <w:t>Июнь – в Галиции</w:t>
            </w:r>
          </w:p>
        </w:tc>
        <w:tc>
          <w:tcPr>
            <w:tcW w:w="0" w:type="auto"/>
            <w:tcBorders>
              <w:bottom w:val="nil"/>
            </w:tcBorders>
          </w:tcPr>
          <w:p w:rsidR="0093197D" w:rsidRPr="00C339A3" w:rsidRDefault="0093197D" w:rsidP="00C339A3">
            <w:pPr>
              <w:tabs>
                <w:tab w:val="left" w:pos="1260"/>
              </w:tabs>
              <w:jc w:val="center"/>
              <w:rPr>
                <w:szCs w:val="28"/>
              </w:rPr>
            </w:pPr>
          </w:p>
        </w:tc>
      </w:tr>
      <w:tr w:rsidR="00405E27" w:rsidRPr="00C339A3" w:rsidTr="00C339A3">
        <w:trPr>
          <w:trHeight w:val="127"/>
        </w:trPr>
        <w:tc>
          <w:tcPr>
            <w:tcW w:w="0" w:type="auto"/>
            <w:vMerge/>
          </w:tcPr>
          <w:p w:rsidR="00405E27" w:rsidRPr="00C339A3" w:rsidRDefault="00405E27" w:rsidP="00C339A3">
            <w:pPr>
              <w:tabs>
                <w:tab w:val="left" w:pos="1260"/>
              </w:tabs>
              <w:jc w:val="center"/>
              <w:rPr>
                <w:b/>
                <w:szCs w:val="28"/>
              </w:rPr>
            </w:pPr>
          </w:p>
        </w:tc>
        <w:tc>
          <w:tcPr>
            <w:tcW w:w="0" w:type="auto"/>
            <w:gridSpan w:val="3"/>
            <w:tcBorders>
              <w:top w:val="nil"/>
            </w:tcBorders>
          </w:tcPr>
          <w:p w:rsidR="00405E27" w:rsidRPr="00C339A3" w:rsidRDefault="00405E27" w:rsidP="00C339A3">
            <w:pPr>
              <w:tabs>
                <w:tab w:val="left" w:pos="1260"/>
              </w:tabs>
              <w:jc w:val="center"/>
              <w:rPr>
                <w:szCs w:val="28"/>
              </w:rPr>
            </w:pPr>
            <w:r w:rsidRPr="00C339A3">
              <w:rPr>
                <w:szCs w:val="28"/>
              </w:rPr>
              <w:t>– неудачные операции русских войск:</w:t>
            </w:r>
          </w:p>
          <w:p w:rsidR="00405E27" w:rsidRPr="00C339A3" w:rsidRDefault="00405E27" w:rsidP="00C339A3">
            <w:pPr>
              <w:tabs>
                <w:tab w:val="left" w:pos="1260"/>
              </w:tabs>
              <w:jc w:val="center"/>
              <w:rPr>
                <w:szCs w:val="28"/>
              </w:rPr>
            </w:pPr>
            <w:r w:rsidRPr="00C339A3">
              <w:rPr>
                <w:szCs w:val="28"/>
              </w:rPr>
              <w:t>Германия захватила Ригу и Моонзундский архипелаг на Балтике</w:t>
            </w:r>
          </w:p>
        </w:tc>
      </w:tr>
      <w:tr w:rsidR="00405E27" w:rsidRPr="00C339A3" w:rsidTr="00C339A3">
        <w:trPr>
          <w:trHeight w:val="795"/>
        </w:trPr>
        <w:tc>
          <w:tcPr>
            <w:tcW w:w="0" w:type="auto"/>
            <w:gridSpan w:val="4"/>
          </w:tcPr>
          <w:p w:rsidR="00405E27" w:rsidRPr="00C339A3" w:rsidRDefault="00405E27" w:rsidP="00C339A3">
            <w:pPr>
              <w:tabs>
                <w:tab w:val="left" w:pos="1260"/>
              </w:tabs>
              <w:jc w:val="both"/>
              <w:rPr>
                <w:szCs w:val="28"/>
              </w:rPr>
            </w:pPr>
            <w:r w:rsidRPr="00C339A3">
              <w:rPr>
                <w:szCs w:val="28"/>
              </w:rPr>
              <w:t>Итоги: 1) русская армия полностью деморализована, народ требует мира;</w:t>
            </w:r>
          </w:p>
          <w:p w:rsidR="00405E27" w:rsidRPr="00C339A3" w:rsidRDefault="00405E27" w:rsidP="00C339A3">
            <w:pPr>
              <w:tabs>
                <w:tab w:val="left" w:pos="1260"/>
              </w:tabs>
              <w:rPr>
                <w:szCs w:val="28"/>
              </w:rPr>
            </w:pPr>
            <w:r w:rsidRPr="00C339A3">
              <w:rPr>
                <w:szCs w:val="28"/>
              </w:rPr>
              <w:t xml:space="preserve">             2) 20 ноября (3 декабря) взявшие власть большевики начали переговоры</w:t>
            </w:r>
            <w:r w:rsidRPr="00C339A3">
              <w:rPr>
                <w:szCs w:val="28"/>
              </w:rPr>
              <w:br/>
              <w:t xml:space="preserve">                 о мире: договор подписан </w:t>
            </w:r>
            <w:r w:rsidRPr="00C339A3">
              <w:rPr>
                <w:i/>
                <w:szCs w:val="28"/>
              </w:rPr>
              <w:t xml:space="preserve">3 марта </w:t>
            </w:r>
            <w:smartTag w:uri="urn:schemas-microsoft-com:office:smarttags" w:element="metricconverter">
              <w:smartTagPr>
                <w:attr w:name="ProductID" w:val="1918 г"/>
              </w:smartTagPr>
              <w:r w:rsidRPr="00C339A3">
                <w:rPr>
                  <w:i/>
                  <w:szCs w:val="28"/>
                </w:rPr>
                <w:t>1918 г</w:t>
              </w:r>
            </w:smartTag>
            <w:r w:rsidRPr="00C339A3">
              <w:rPr>
                <w:i/>
                <w:szCs w:val="28"/>
              </w:rPr>
              <w:t>. – Брестский мир</w:t>
            </w:r>
          </w:p>
        </w:tc>
      </w:tr>
    </w:tbl>
    <w:p w:rsidR="003566A9" w:rsidRDefault="003566A9" w:rsidP="0079610E">
      <w:pPr>
        <w:tabs>
          <w:tab w:val="left" w:pos="1260"/>
        </w:tabs>
        <w:spacing w:line="360" w:lineRule="auto"/>
        <w:rPr>
          <w:b/>
          <w:sz w:val="32"/>
          <w:szCs w:val="32"/>
        </w:rPr>
      </w:pPr>
    </w:p>
    <w:p w:rsidR="0079610E" w:rsidRPr="0079610E" w:rsidRDefault="0079610E" w:rsidP="00413112">
      <w:pPr>
        <w:tabs>
          <w:tab w:val="left" w:pos="1260"/>
        </w:tabs>
        <w:spacing w:line="360" w:lineRule="auto"/>
        <w:ind w:left="709"/>
        <w:jc w:val="both"/>
        <w:rPr>
          <w:b/>
          <w:sz w:val="32"/>
          <w:szCs w:val="32"/>
        </w:rPr>
      </w:pPr>
      <w:r w:rsidRPr="0079610E">
        <w:rPr>
          <w:b/>
          <w:sz w:val="32"/>
          <w:szCs w:val="32"/>
        </w:rPr>
        <w:lastRenderedPageBreak/>
        <w:t xml:space="preserve">Февральская революция </w:t>
      </w:r>
      <w:smartTag w:uri="urn:schemas-microsoft-com:office:smarttags" w:element="metricconverter">
        <w:smartTagPr>
          <w:attr w:name="ProductID" w:val="1917 г"/>
        </w:smartTagPr>
        <w:r w:rsidRPr="0079610E">
          <w:rPr>
            <w:b/>
            <w:sz w:val="32"/>
            <w:szCs w:val="32"/>
          </w:rPr>
          <w:t>1917 г</w:t>
        </w:r>
      </w:smartTag>
      <w:r w:rsidRPr="0079610E">
        <w:rPr>
          <w:b/>
          <w:sz w:val="32"/>
          <w:szCs w:val="32"/>
        </w:rPr>
        <w:t>. в России</w:t>
      </w:r>
    </w:p>
    <w:p w:rsidR="0079610E" w:rsidRDefault="0079610E" w:rsidP="00C339A3">
      <w:pPr>
        <w:tabs>
          <w:tab w:val="left" w:pos="1260"/>
        </w:tabs>
        <w:spacing w:line="360" w:lineRule="auto"/>
        <w:jc w:val="center"/>
        <w:rPr>
          <w:b/>
          <w:sz w:val="32"/>
          <w:szCs w:val="32"/>
        </w:rPr>
      </w:pPr>
    </w:p>
    <w:p w:rsidR="00322B71" w:rsidRDefault="00493F3C" w:rsidP="00FE1850">
      <w:pPr>
        <w:tabs>
          <w:tab w:val="left" w:pos="1260"/>
        </w:tabs>
        <w:spacing w:line="360" w:lineRule="auto"/>
        <w:jc w:val="both"/>
        <w:rPr>
          <w:b/>
          <w:sz w:val="32"/>
          <w:szCs w:val="32"/>
        </w:rPr>
      </w:pPr>
      <w:r>
        <w:rPr>
          <w:b/>
          <w:sz w:val="32"/>
          <w:szCs w:val="32"/>
        </w:rPr>
      </w:r>
      <w:r>
        <w:rPr>
          <w:b/>
          <w:sz w:val="32"/>
          <w:szCs w:val="32"/>
        </w:rPr>
        <w:pict>
          <v:group id="_x0000_s2811" editas="canvas" style="width:477pt;height:630pt;mso-position-horizontal-relative:char;mso-position-vertical-relative:line" coordorigin="2308,2548" coordsize="7200,9450">
            <o:lock v:ext="edit" aspectratio="t"/>
            <v:shape id="_x0000_s2810" type="#_x0000_t75" style="position:absolute;left:2308;top:2548;width:7200;height:9450" o:preferrelative="f">
              <v:fill o:detectmouseclick="t"/>
              <v:path o:extrusionok="t" o:connecttype="none"/>
              <o:lock v:ext="edit" text="t"/>
            </v:shape>
            <v:roundrect id="_x0000_s2812" style="position:absolute;left:3531;top:8083;width:4754;height:405" arcsize="10923f">
              <v:textbox style="mso-next-textbox:#_x0000_s2812">
                <w:txbxContent>
                  <w:p w:rsidR="00EE51D8" w:rsidRPr="002610A1" w:rsidRDefault="00EE51D8" w:rsidP="002610A1">
                    <w:pPr>
                      <w:jc w:val="center"/>
                    </w:pPr>
                    <w:r w:rsidRPr="002610A1">
                      <w:t>Условия, ускорившие наступление революции</w:t>
                    </w:r>
                  </w:p>
                </w:txbxContent>
              </v:textbox>
            </v:roundrect>
            <v:roundrect id="_x0000_s2813" style="position:absolute;left:2308;top:11323;width:7200;height:675" arcsize="10923f">
              <v:textbox style="mso-next-textbox:#_x0000_s2813">
                <w:txbxContent>
                  <w:p w:rsidR="00EE51D8" w:rsidRDefault="00EE51D8" w:rsidP="00A515F2">
                    <w:pPr>
                      <w:jc w:val="center"/>
                      <w:rPr>
                        <w:i/>
                      </w:rPr>
                    </w:pPr>
                    <w:r>
                      <w:rPr>
                        <w:i/>
                      </w:rPr>
                      <w:t>Важнейшая задача  революции</w:t>
                    </w:r>
                  </w:p>
                  <w:p w:rsidR="00EE51D8" w:rsidRPr="00A515F2" w:rsidRDefault="00EE51D8" w:rsidP="00A515F2">
                    <w:pPr>
                      <w:jc w:val="center"/>
                    </w:pPr>
                    <w:r>
                      <w:t>Выход России из войны и заключение демократического мира</w:t>
                    </w:r>
                  </w:p>
                </w:txbxContent>
              </v:textbox>
            </v:roundrect>
            <v:roundrect id="_x0000_s2815" style="position:absolute;left:4346;top:3358;width:1358;height:405" arcsize="10923f">
              <v:textbox style="mso-next-textbox:#_x0000_s2815">
                <w:txbxContent>
                  <w:p w:rsidR="00EE51D8" w:rsidRPr="002610A1" w:rsidRDefault="00EE51D8" w:rsidP="00FE1850">
                    <w:pPr>
                      <w:jc w:val="center"/>
                    </w:pPr>
                    <w:r w:rsidRPr="002610A1">
                      <w:t>Причины</w:t>
                    </w:r>
                  </w:p>
                </w:txbxContent>
              </v:textbox>
            </v:roundrect>
            <v:roundrect id="_x0000_s2816" style="position:absolute;left:2308;top:2548;width:7200;height:675" arcsize="10923f">
              <v:textbox style="mso-next-textbox:#_x0000_s2816">
                <w:txbxContent>
                  <w:p w:rsidR="00EE51D8" w:rsidRPr="002610A1" w:rsidRDefault="00EE51D8" w:rsidP="00FE1850">
                    <w:pPr>
                      <w:jc w:val="center"/>
                      <w:rPr>
                        <w:i/>
                      </w:rPr>
                    </w:pPr>
                    <w:r w:rsidRPr="002610A1">
                      <w:rPr>
                        <w:i/>
                      </w:rPr>
                      <w:t>Основная причина</w:t>
                    </w:r>
                  </w:p>
                  <w:p w:rsidR="00EE51D8" w:rsidRPr="002610A1" w:rsidRDefault="00EE51D8" w:rsidP="00FE1850">
                    <w:pPr>
                      <w:jc w:val="center"/>
                    </w:pPr>
                    <w:r w:rsidRPr="002610A1">
                      <w:t>Нерешенность задач буржуазно-демократической революции 1905-1907 гг.</w:t>
                    </w:r>
                  </w:p>
                </w:txbxContent>
              </v:textbox>
            </v:roundrect>
            <v:rect id="_x0000_s2817" style="position:absolute;left:2580;top:3898;width:3123;height:810">
              <v:textbox style="mso-next-textbox:#_x0000_s2817">
                <w:txbxContent>
                  <w:p w:rsidR="00EE51D8" w:rsidRPr="002610A1" w:rsidRDefault="00EE51D8" w:rsidP="00FE1850">
                    <w:pPr>
                      <w:jc w:val="center"/>
                    </w:pPr>
                    <w:r w:rsidRPr="002610A1">
                      <w:t>Самодержавие, хотя и ограниченное созданием законодательной государственной думы</w:t>
                    </w:r>
                  </w:p>
                </w:txbxContent>
              </v:textbox>
            </v:rect>
            <v:rect id="_x0000_s2818" style="position:absolute;left:6112;top:4843;width:2988;height:810">
              <v:textbox style="mso-next-textbox:#_x0000_s2818">
                <w:txbxContent>
                  <w:p w:rsidR="00EE51D8" w:rsidRPr="002610A1" w:rsidRDefault="00EE51D8" w:rsidP="00551C8F">
                    <w:pPr>
                      <w:jc w:val="center"/>
                    </w:pPr>
                    <w:r w:rsidRPr="002610A1">
                      <w:t>Решение аграрно-крестьянского вопроса и наделение крестьян землей</w:t>
                    </w:r>
                  </w:p>
                </w:txbxContent>
              </v:textbox>
            </v:rect>
            <v:rect id="_x0000_s2819" style="position:absolute;left:6112;top:3898;width:2988;height:810">
              <v:textbox style="mso-next-textbox:#_x0000_s2819">
                <w:txbxContent>
                  <w:p w:rsidR="00EE51D8" w:rsidRPr="002610A1" w:rsidRDefault="00EE51D8" w:rsidP="00FE1850">
                    <w:pPr>
                      <w:jc w:val="center"/>
                    </w:pPr>
                    <w:r w:rsidRPr="002610A1">
                      <w:t>Свержение самодержавия и установление демократической республики</w:t>
                    </w:r>
                  </w:p>
                </w:txbxContent>
              </v:textbox>
            </v:rect>
            <v:rect id="_x0000_s2820" style="position:absolute;left:2580;top:5518;width:3124;height:540">
              <v:textbox style="mso-next-textbox:#_x0000_s2820">
                <w:txbxContent>
                  <w:p w:rsidR="00EE51D8" w:rsidRPr="002610A1" w:rsidRDefault="00EE51D8" w:rsidP="00551C8F">
                    <w:pPr>
                      <w:jc w:val="center"/>
                    </w:pPr>
                    <w:r w:rsidRPr="002610A1">
                      <w:t>Высокая степень эксплуатации рабочих</w:t>
                    </w:r>
                  </w:p>
                </w:txbxContent>
              </v:textbox>
            </v:rect>
            <v:rect id="_x0000_s2821" style="position:absolute;left:2580;top:6193;width:3124;height:540">
              <v:textbox style="mso-next-textbox:#_x0000_s2821">
                <w:txbxContent>
                  <w:p w:rsidR="00EE51D8" w:rsidRPr="002610A1" w:rsidRDefault="00EE51D8" w:rsidP="00551C8F">
                    <w:pPr>
                      <w:jc w:val="center"/>
                    </w:pPr>
                    <w:r w:rsidRPr="002610A1">
                      <w:t>Неполнота и нарушение властью демократических свобод</w:t>
                    </w:r>
                  </w:p>
                </w:txbxContent>
              </v:textbox>
            </v:rect>
            <v:rect id="_x0000_s2822" style="position:absolute;left:2580;top:8623;width:3124;height:810">
              <v:textbox style="mso-next-textbox:#_x0000_s2822">
                <w:txbxContent>
                  <w:p w:rsidR="00EE51D8" w:rsidRPr="002610A1" w:rsidRDefault="00EE51D8" w:rsidP="002610A1">
                    <w:pPr>
                      <w:jc w:val="center"/>
                    </w:pPr>
                    <w:r w:rsidRPr="002610A1">
                      <w:t>Хозяйственный кризис (топливный, транспортный, продовольственный, финансовый (инфляция</w:t>
                    </w:r>
                    <w:r>
                      <w:t>)</w:t>
                    </w:r>
                    <w:r w:rsidRPr="002610A1">
                      <w:t>)</w:t>
                    </w:r>
                  </w:p>
                </w:txbxContent>
              </v:textbox>
            </v:rect>
            <v:rect id="_x0000_s2823" style="position:absolute;left:2580;top:9568;width:3124;height:810">
              <v:textbox style="mso-next-textbox:#_x0000_s2823">
                <w:txbxContent>
                  <w:p w:rsidR="00EE51D8" w:rsidRDefault="00EE51D8" w:rsidP="002610A1">
                    <w:pPr>
                      <w:jc w:val="center"/>
                    </w:pPr>
                    <w:r>
                      <w:t>Ухудшение материального положения трудящихся из-за роста цен, нехватки товаров и т. п.</w:t>
                    </w:r>
                  </w:p>
                </w:txbxContent>
              </v:textbox>
            </v:rect>
            <v:rect id="_x0000_s2824" style="position:absolute;left:6112;top:8623;width:2988;height:810">
              <v:textbox style="mso-next-textbox:#_x0000_s2824">
                <w:txbxContent>
                  <w:p w:rsidR="00EE51D8" w:rsidRDefault="00EE51D8" w:rsidP="002610A1">
                    <w:pPr>
                      <w:jc w:val="center"/>
                    </w:pPr>
                    <w:r>
                      <w:t>Поражения России на фронте, значительные людские потери, усталость населения от войны</w:t>
                    </w:r>
                  </w:p>
                </w:txbxContent>
              </v:textbox>
            </v:rect>
            <v:rect id="_x0000_s2825" style="position:absolute;left:6112;top:5788;width:2988;height:540">
              <v:textbox style="mso-next-textbox:#_x0000_s2825">
                <w:txbxContent>
                  <w:p w:rsidR="00EE51D8" w:rsidRPr="002610A1" w:rsidRDefault="00EE51D8" w:rsidP="00551C8F">
                    <w:pPr>
                      <w:jc w:val="center"/>
                    </w:pPr>
                    <w:r w:rsidRPr="002610A1">
                      <w:t>Законодательное закрепление восьмичасового рабочего дня</w:t>
                    </w:r>
                  </w:p>
                </w:txbxContent>
              </v:textbox>
            </v:rect>
            <v:rect id="_x0000_s2826" style="position:absolute;left:2580;top:4843;width:3123;height:540">
              <v:textbox style="mso-next-textbox:#_x0000_s2826">
                <w:txbxContent>
                  <w:p w:rsidR="00EE51D8" w:rsidRPr="002610A1" w:rsidRDefault="00EE51D8" w:rsidP="00551C8F">
                    <w:pPr>
                      <w:jc w:val="center"/>
                    </w:pPr>
                    <w:r w:rsidRPr="002610A1">
                      <w:t>Помещичье землевладение и малоземелье крестьян</w:t>
                    </w:r>
                  </w:p>
                </w:txbxContent>
              </v:textbox>
            </v:rect>
            <v:rect id="_x0000_s2827" style="position:absolute;left:2580;top:6868;width:3123;height:810">
              <v:textbox style="mso-next-textbox:#_x0000_s2827">
                <w:txbxContent>
                  <w:p w:rsidR="00EE51D8" w:rsidRPr="002610A1" w:rsidRDefault="00EE51D8" w:rsidP="00551C8F">
                    <w:pPr>
                      <w:jc w:val="center"/>
                    </w:pPr>
                    <w:r w:rsidRPr="002610A1">
                      <w:t>Неравенство народов России, национальная  (русификаторская) политика государства</w:t>
                    </w:r>
                  </w:p>
                </w:txbxContent>
              </v:textbox>
            </v:rect>
            <v:rect id="_x0000_s2828" style="position:absolute;left:6112;top:6463;width:2988;height:540">
              <v:textbox style="mso-next-textbox:#_x0000_s2828">
                <w:txbxContent>
                  <w:p w:rsidR="00EE51D8" w:rsidRPr="002610A1" w:rsidRDefault="00EE51D8" w:rsidP="00551C8F">
                    <w:pPr>
                      <w:jc w:val="center"/>
                    </w:pPr>
                    <w:r w:rsidRPr="002610A1">
                      <w:t>Гарантия выполнения властью демократических свобод</w:t>
                    </w:r>
                  </w:p>
                </w:txbxContent>
              </v:textbox>
            </v:rect>
            <v:rect id="_x0000_s2829" style="position:absolute;left:6112;top:9568;width:2988;height:945">
              <v:textbox style="mso-next-textbox:#_x0000_s2829">
                <w:txbxContent>
                  <w:p w:rsidR="00EE51D8" w:rsidRDefault="00EE51D8" w:rsidP="00A515F2">
                    <w:pPr>
                      <w:jc w:val="center"/>
                    </w:pPr>
                    <w:r>
                      <w:t>Кризис власти – «министерская чехарда», «распутинщина», противостояние Думы и правительства</w:t>
                    </w:r>
                  </w:p>
                </w:txbxContent>
              </v:textbox>
            </v:rect>
            <v:rect id="_x0000_s2830" style="position:absolute;left:6112;top:7138;width:2988;height:810">
              <v:textbox style="mso-next-textbox:#_x0000_s2830">
                <w:txbxContent>
                  <w:p w:rsidR="00EE51D8" w:rsidRPr="002610A1" w:rsidRDefault="00EE51D8" w:rsidP="00551C8F">
                    <w:pPr>
                      <w:jc w:val="center"/>
                    </w:pPr>
                    <w:r w:rsidRPr="002610A1">
                      <w:t>Предоставление народам России независимости или равноправия в составе России</w:t>
                    </w:r>
                  </w:p>
                </w:txbxContent>
              </v:textbox>
            </v:rect>
            <v:rect id="_x0000_s2831" style="position:absolute;left:2580;top:10648;width:6519;height:540">
              <v:textbox style="mso-next-textbox:#_x0000_s2831">
                <w:txbxContent>
                  <w:p w:rsidR="00EE51D8" w:rsidRDefault="00EE51D8" w:rsidP="00A515F2">
                    <w:pPr>
                      <w:jc w:val="center"/>
                    </w:pPr>
                    <w:r>
                      <w:t>Усиление стачечного и антивоенного движения, оппозиции либералов, агитации левых партий – разрушение социально-политической основы государства</w:t>
                    </w:r>
                  </w:p>
                </w:txbxContent>
              </v:textbox>
            </v:rect>
            <v:roundrect id="_x0000_s2832" style="position:absolute;left:6112;top:3358;width:1358;height:405" arcsize="10923f">
              <v:textbox style="mso-next-textbox:#_x0000_s2832">
                <w:txbxContent>
                  <w:p w:rsidR="00EE51D8" w:rsidRPr="002610A1" w:rsidRDefault="00EE51D8" w:rsidP="00FE1850">
                    <w:pPr>
                      <w:jc w:val="center"/>
                    </w:pPr>
                    <w:r w:rsidRPr="002610A1">
                      <w:t>Задачи</w:t>
                    </w:r>
                  </w:p>
                </w:txbxContent>
              </v:textbox>
            </v:roundrect>
            <v:shape id="_x0000_s2834" type="#_x0000_t34" style="position:absolute;left:2580;top:3561;width:1766;height:3712;rotation:180;flip:y" o:connectortype="elbow" adj="24923,15692,-35465">
              <v:stroke endarrow="block"/>
            </v:shape>
            <v:shape id="_x0000_s2835" type="#_x0000_t34" style="position:absolute;left:7470;top:3561;width:1630;height:3982" o:connectortype="elbow" adj="25192,-14628,-79857">
              <v:stroke endarrow="block"/>
            </v:shape>
            <v:shape id="_x0000_s2836" type="#_x0000_t32" style="position:absolute;left:2308;top:4302;width:272;height:1" o:connectortype="straight">
              <v:stroke endarrow="block"/>
            </v:shape>
            <v:shape id="_x0000_s2837" type="#_x0000_t32" style="position:absolute;left:2308;top:5112;width:272;height:1" o:connectortype="straight">
              <v:stroke endarrow="block"/>
            </v:shape>
            <v:shape id="_x0000_s2838" type="#_x0000_t32" style="position:absolute;left:2308;top:5788;width:272;height:0" o:connectortype="straight">
              <v:stroke endarrow="block"/>
            </v:shape>
            <v:shape id="_x0000_s2839" type="#_x0000_t32" style="position:absolute;left:2308;top:6463;width:272;height:0" o:connectortype="straight">
              <v:stroke endarrow="block"/>
            </v:shape>
            <v:shape id="_x0000_s2840" type="#_x0000_t32" style="position:absolute;left:9100;top:4303;width:272;height:0;flip:x" o:connectortype="straight">
              <v:stroke endarrow="block"/>
            </v:shape>
            <v:shape id="_x0000_s2841" type="#_x0000_t32" style="position:absolute;left:9100;top:5248;width:272;height:0;flip:x" o:connectortype="straight">
              <v:stroke endarrow="block"/>
            </v:shape>
            <v:shape id="_x0000_s2842" type="#_x0000_t32" style="position:absolute;left:9100;top:6058;width:272;height:0;flip:x" o:connectortype="straight">
              <v:stroke endarrow="block"/>
            </v:shape>
            <v:shape id="_x0000_s2843" type="#_x0000_t32" style="position:absolute;left:9100;top:6733;width:272;height:0;flip:x" o:connectortype="straight">
              <v:stroke endarrow="block"/>
            </v:shape>
            <v:line id="_x0000_s2845" style="position:absolute" from="5840,8488" to="5840,10648"/>
            <v:line id="_x0000_s2846" style="position:absolute" from="5704,9028" to="6112,9028"/>
            <v:line id="_x0000_s2847" style="position:absolute" from="5704,9973" to="6112,9973"/>
            <w10:anchorlock/>
          </v:group>
        </w:pict>
      </w:r>
    </w:p>
    <w:p w:rsidR="00C339A3" w:rsidRDefault="00C339A3" w:rsidP="00EC5AF0">
      <w:pPr>
        <w:tabs>
          <w:tab w:val="left" w:pos="1260"/>
        </w:tabs>
        <w:spacing w:line="360" w:lineRule="auto"/>
        <w:jc w:val="center"/>
        <w:rPr>
          <w:b/>
          <w:sz w:val="32"/>
          <w:szCs w:val="32"/>
        </w:rPr>
      </w:pPr>
    </w:p>
    <w:p w:rsidR="00EC5AF0" w:rsidRDefault="00EC5AF0" w:rsidP="00413112">
      <w:pPr>
        <w:tabs>
          <w:tab w:val="left" w:pos="1260"/>
        </w:tabs>
        <w:spacing w:line="360" w:lineRule="auto"/>
        <w:ind w:left="709"/>
        <w:jc w:val="both"/>
        <w:rPr>
          <w:b/>
          <w:sz w:val="32"/>
          <w:szCs w:val="32"/>
        </w:rPr>
      </w:pPr>
      <w:r w:rsidRPr="00EC5AF0">
        <w:rPr>
          <w:b/>
          <w:sz w:val="32"/>
          <w:szCs w:val="32"/>
        </w:rPr>
        <w:lastRenderedPageBreak/>
        <w:t xml:space="preserve">Ход и итоги Февральской революции </w:t>
      </w:r>
      <w:smartTag w:uri="urn:schemas-microsoft-com:office:smarttags" w:element="metricconverter">
        <w:smartTagPr>
          <w:attr w:name="ProductID" w:val="1917 г"/>
        </w:smartTagPr>
        <w:r w:rsidRPr="00EC5AF0">
          <w:rPr>
            <w:b/>
            <w:sz w:val="32"/>
            <w:szCs w:val="32"/>
          </w:rPr>
          <w:t>1917 г</w:t>
        </w:r>
      </w:smartTag>
      <w:r w:rsidRPr="00EC5AF0">
        <w:rPr>
          <w:b/>
          <w:sz w:val="32"/>
          <w:szCs w:val="32"/>
        </w:rPr>
        <w:t>.</w:t>
      </w:r>
    </w:p>
    <w:p w:rsidR="004C5704" w:rsidRPr="00EC5AF0" w:rsidRDefault="004C5704" w:rsidP="00EC5AF0">
      <w:pPr>
        <w:tabs>
          <w:tab w:val="left" w:pos="1260"/>
        </w:tabs>
        <w:spacing w:line="360" w:lineRule="auto"/>
        <w:jc w:val="center"/>
        <w:rPr>
          <w:b/>
          <w:sz w:val="32"/>
          <w:szCs w:val="32"/>
        </w:rPr>
      </w:pPr>
    </w:p>
    <w:tbl>
      <w:tblPr>
        <w:tblW w:w="0" w:type="auto"/>
        <w:tblCellSpacing w:w="0" w:type="dxa"/>
        <w:tblCellMar>
          <w:left w:w="0" w:type="dxa"/>
          <w:right w:w="0" w:type="dxa"/>
        </w:tblCellMar>
        <w:tblLook w:val="0000"/>
      </w:tblPr>
      <w:tblGrid>
        <w:gridCol w:w="4775"/>
        <w:gridCol w:w="4893"/>
      </w:tblGrid>
      <w:tr w:rsidR="00D62568" w:rsidRPr="00112F0D" w:rsidTr="001F2290">
        <w:trPr>
          <w:trHeight w:val="435"/>
          <w:tblCellSpacing w:w="0" w:type="dxa"/>
        </w:trPr>
        <w:tc>
          <w:tcPr>
            <w:tcW w:w="0" w:type="auto"/>
            <w:gridSpan w:val="2"/>
            <w:tcBorders>
              <w:top w:val="single" w:sz="6" w:space="0" w:color="FFFFFF"/>
              <w:left w:val="single" w:sz="6" w:space="0" w:color="FFFFFF"/>
              <w:bottom w:val="single" w:sz="18" w:space="0" w:color="FFFFFF"/>
              <w:right w:val="single" w:sz="6" w:space="0" w:color="FFFFFF"/>
            </w:tcBorders>
            <w:shd w:val="clear" w:color="auto" w:fill="BBE0E3"/>
          </w:tcPr>
          <w:p w:rsidR="00D62568" w:rsidRPr="00112F0D" w:rsidRDefault="00D62568" w:rsidP="001F2290">
            <w:pPr>
              <w:tabs>
                <w:tab w:val="left" w:pos="1260"/>
              </w:tabs>
              <w:ind w:left="57"/>
              <w:jc w:val="center"/>
              <w:rPr>
                <w:i/>
              </w:rPr>
            </w:pPr>
            <w:r>
              <w:rPr>
                <w:i/>
              </w:rPr>
              <w:t>Характеристика основных событий</w:t>
            </w:r>
          </w:p>
        </w:tc>
      </w:tr>
      <w:tr w:rsidR="00D62568" w:rsidRPr="00112F0D" w:rsidTr="001F2290">
        <w:trPr>
          <w:trHeight w:val="435"/>
          <w:tblCellSpacing w:w="0" w:type="dxa"/>
        </w:trPr>
        <w:tc>
          <w:tcPr>
            <w:tcW w:w="0" w:type="auto"/>
            <w:gridSpan w:val="2"/>
            <w:tcBorders>
              <w:top w:val="single" w:sz="18" w:space="0" w:color="FFFFFF"/>
              <w:left w:val="single" w:sz="6" w:space="0" w:color="FFFFFF"/>
              <w:bottom w:val="single" w:sz="6" w:space="0" w:color="FFFFFF"/>
              <w:right w:val="single" w:sz="6" w:space="0" w:color="FFFFFF"/>
            </w:tcBorders>
            <w:shd w:val="clear" w:color="auto" w:fill="E7F3F4"/>
          </w:tcPr>
          <w:p w:rsidR="00D62568" w:rsidRDefault="00D62568" w:rsidP="00D62568">
            <w:pPr>
              <w:tabs>
                <w:tab w:val="left" w:pos="1260"/>
              </w:tabs>
            </w:pPr>
            <w:r>
              <w:rPr>
                <w:i/>
              </w:rPr>
              <w:t xml:space="preserve">18 февраля – </w:t>
            </w:r>
            <w:r>
              <w:t>забастовка 90 тысяч рабочих Петрограда с требованием увеличения заработной платы из-за роста цен</w:t>
            </w:r>
          </w:p>
          <w:p w:rsidR="00D62568" w:rsidRDefault="00D62568" w:rsidP="00D62568">
            <w:pPr>
              <w:tabs>
                <w:tab w:val="left" w:pos="1260"/>
              </w:tabs>
            </w:pPr>
            <w:r>
              <w:rPr>
                <w:i/>
              </w:rPr>
              <w:t xml:space="preserve">20 февраля – </w:t>
            </w:r>
            <w:r>
              <w:t>объявление администрацией закрытия (локаута) Путиловского завода</w:t>
            </w:r>
          </w:p>
          <w:p w:rsidR="00D62568" w:rsidRDefault="00D62568" w:rsidP="00D62568">
            <w:pPr>
              <w:tabs>
                <w:tab w:val="left" w:pos="1260"/>
              </w:tabs>
            </w:pPr>
            <w:r>
              <w:rPr>
                <w:i/>
              </w:rPr>
              <w:t xml:space="preserve">22 февраля – </w:t>
            </w:r>
            <w:r>
              <w:t>начало всеобщей забастовки рабочих в Петрограде</w:t>
            </w:r>
          </w:p>
          <w:p w:rsidR="00D62568" w:rsidRDefault="00D62568" w:rsidP="00D62568">
            <w:pPr>
              <w:tabs>
                <w:tab w:val="left" w:pos="1260"/>
              </w:tabs>
              <w:rPr>
                <w:i/>
              </w:rPr>
            </w:pPr>
            <w:r>
              <w:rPr>
                <w:i/>
              </w:rPr>
              <w:t xml:space="preserve">23 февраля (8 марта) – </w:t>
            </w:r>
            <w:r>
              <w:t xml:space="preserve">антивоенная демонстрация в столице рабочих и работниц в Международный женский день – </w:t>
            </w:r>
            <w:r>
              <w:rPr>
                <w:i/>
              </w:rPr>
              <w:t>начало революции</w:t>
            </w:r>
          </w:p>
          <w:p w:rsidR="00D62568" w:rsidRDefault="00D62568" w:rsidP="00D62568">
            <w:pPr>
              <w:tabs>
                <w:tab w:val="left" w:pos="1260"/>
              </w:tabs>
            </w:pPr>
            <w:r>
              <w:rPr>
                <w:i/>
              </w:rPr>
              <w:t xml:space="preserve">26 февраля – </w:t>
            </w:r>
            <w:r>
              <w:t>начало перехода войск столичного гарнизона на сторону бастующих</w:t>
            </w:r>
          </w:p>
          <w:p w:rsidR="00D62568" w:rsidRPr="00D62568" w:rsidRDefault="00D62568" w:rsidP="00D62568">
            <w:pPr>
              <w:tabs>
                <w:tab w:val="left" w:pos="1260"/>
              </w:tabs>
              <w:rPr>
                <w:i/>
              </w:rPr>
            </w:pPr>
            <w:r>
              <w:t xml:space="preserve">27 февраля – перерастание всеобщей стачки в вооруженное восстание: захват Арсенала, мостов, вокзалов, правительственных зданий – </w:t>
            </w:r>
            <w:r>
              <w:rPr>
                <w:i/>
              </w:rPr>
              <w:t>победа революци</w:t>
            </w:r>
            <w:r w:rsidR="007677D2">
              <w:rPr>
                <w:i/>
              </w:rPr>
              <w:t>и</w:t>
            </w:r>
          </w:p>
        </w:tc>
      </w:tr>
      <w:tr w:rsidR="00AD738F" w:rsidRPr="001507F9" w:rsidTr="001F2290">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D62568" w:rsidRPr="001507F9" w:rsidRDefault="00D62568" w:rsidP="00632C55">
            <w:pPr>
              <w:tabs>
                <w:tab w:val="left" w:pos="1260"/>
              </w:tabs>
              <w:ind w:left="57"/>
              <w:rPr>
                <w:i/>
              </w:rPr>
            </w:pPr>
            <w:r>
              <w:rPr>
                <w:i/>
              </w:rPr>
              <w:t>Итоги революции</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D62568" w:rsidRPr="001507F9" w:rsidRDefault="00D62568" w:rsidP="00632C55">
            <w:pPr>
              <w:tabs>
                <w:tab w:val="left" w:pos="1260"/>
              </w:tabs>
              <w:ind w:left="57"/>
              <w:rPr>
                <w:i/>
              </w:rPr>
            </w:pPr>
            <w:r w:rsidRPr="00632C55">
              <w:t>По задачам и движущим</w:t>
            </w:r>
            <w:r w:rsidR="00632C55" w:rsidRPr="00632C55">
              <w:t xml:space="preserve"> силам Февральская революция </w:t>
            </w:r>
            <w:smartTag w:uri="urn:schemas-microsoft-com:office:smarttags" w:element="metricconverter">
              <w:smartTagPr>
                <w:attr w:name="ProductID" w:val="1917 г"/>
              </w:smartTagPr>
              <w:r w:rsidR="00632C55" w:rsidRPr="00632C55">
                <w:t>1917 г</w:t>
              </w:r>
            </w:smartTag>
            <w:r w:rsidR="00632C55" w:rsidRPr="00632C55">
              <w:t>. имела</w:t>
            </w:r>
            <w:r w:rsidR="00632C55">
              <w:rPr>
                <w:i/>
              </w:rPr>
              <w:t xml:space="preserve"> буржуазно-демократический характер</w:t>
            </w:r>
          </w:p>
        </w:tc>
      </w:tr>
      <w:tr w:rsidR="00632C55" w:rsidRPr="00632C55" w:rsidTr="001F2290">
        <w:trPr>
          <w:trHeight w:val="435"/>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E7F3F4"/>
          </w:tcPr>
          <w:p w:rsidR="00632C55" w:rsidRPr="00632C55" w:rsidRDefault="00632C55" w:rsidP="00632C55">
            <w:pPr>
              <w:tabs>
                <w:tab w:val="left" w:pos="1260"/>
              </w:tabs>
              <w:ind w:left="57"/>
              <w:jc w:val="center"/>
              <w:rPr>
                <w:i/>
              </w:rPr>
            </w:pPr>
            <w:r w:rsidRPr="00632C55">
              <w:rPr>
                <w:i/>
              </w:rPr>
              <w:t>Создание новых органов власти</w:t>
            </w:r>
          </w:p>
        </w:tc>
      </w:tr>
      <w:tr w:rsidR="00AD738F" w:rsidRPr="001507F9" w:rsidTr="001F2290">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632C55" w:rsidRDefault="00632C55" w:rsidP="00632C55">
            <w:pPr>
              <w:tabs>
                <w:tab w:val="left" w:pos="1260"/>
              </w:tabs>
              <w:ind w:left="57"/>
            </w:pPr>
            <w:r>
              <w:rPr>
                <w:i/>
              </w:rPr>
              <w:t xml:space="preserve">27 февраля – </w:t>
            </w:r>
            <w:r>
              <w:t xml:space="preserve">выборы на заводах и в воинских частях создан </w:t>
            </w:r>
            <w:r>
              <w:rPr>
                <w:i/>
              </w:rPr>
              <w:t>Петроградский совет рабочих и солдатских депутатов</w:t>
            </w:r>
            <w:r>
              <w:t xml:space="preserve"> для поддержания порядка и снабжения населения продовольствием</w:t>
            </w:r>
          </w:p>
          <w:p w:rsidR="00632C55" w:rsidRPr="00632C55" w:rsidRDefault="00632C55" w:rsidP="00632C55">
            <w:pPr>
              <w:tabs>
                <w:tab w:val="left" w:pos="1260"/>
              </w:tabs>
              <w:ind w:left="57"/>
            </w:pPr>
            <w:r>
              <w:rPr>
                <w:i/>
              </w:rPr>
              <w:t xml:space="preserve">1 марта – </w:t>
            </w:r>
            <w:r>
              <w:t>издание «</w:t>
            </w:r>
            <w:r>
              <w:rPr>
                <w:i/>
              </w:rPr>
              <w:t>Приказа № 1</w:t>
            </w:r>
            <w:r>
              <w:t>» о демократизации армии и подчинении Петроградского гарнизона Петросовету</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632C55" w:rsidRDefault="00632C55" w:rsidP="00632C55">
            <w:pPr>
              <w:tabs>
                <w:tab w:val="left" w:pos="1260"/>
              </w:tabs>
              <w:ind w:left="57"/>
            </w:pPr>
            <w:r>
              <w:t xml:space="preserve">27 февраля – совещание лидеров думских фракций6 образован </w:t>
            </w:r>
            <w:r w:rsidR="00AD738F">
              <w:rPr>
                <w:i/>
              </w:rPr>
              <w:t xml:space="preserve">Временный Комитет Государственной Думы </w:t>
            </w:r>
            <w:r w:rsidR="00AD738F">
              <w:t>для восстановления государственного порядка и создания нового правительства</w:t>
            </w:r>
          </w:p>
          <w:p w:rsidR="00AD738F" w:rsidRPr="00AD738F" w:rsidRDefault="00AD738F" w:rsidP="00632C55">
            <w:pPr>
              <w:tabs>
                <w:tab w:val="left" w:pos="1260"/>
              </w:tabs>
              <w:ind w:left="57"/>
            </w:pPr>
            <w:r>
              <w:t xml:space="preserve">2 марта – в результате переговоров Исполкома ПС и Временного комитета ГД сформировано </w:t>
            </w:r>
            <w:r w:rsidRPr="00AD738F">
              <w:rPr>
                <w:i/>
              </w:rPr>
              <w:t>Временное Правительство</w:t>
            </w:r>
          </w:p>
        </w:tc>
      </w:tr>
      <w:tr w:rsidR="00D62568" w:rsidRPr="00DE15F7" w:rsidTr="007677D2">
        <w:trPr>
          <w:trHeight w:val="568"/>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E7F3F4"/>
          </w:tcPr>
          <w:p w:rsidR="00D62568" w:rsidRPr="00DE15F7" w:rsidRDefault="00DE15F7" w:rsidP="007677D2">
            <w:pPr>
              <w:tabs>
                <w:tab w:val="left" w:pos="1260"/>
              </w:tabs>
              <w:spacing w:before="120"/>
              <w:ind w:left="57"/>
              <w:jc w:val="center"/>
              <w:rPr>
                <w:i/>
              </w:rPr>
            </w:pPr>
            <w:r>
              <w:rPr>
                <w:i/>
              </w:rPr>
              <w:t>Падение монархии</w:t>
            </w:r>
          </w:p>
        </w:tc>
      </w:tr>
      <w:tr w:rsidR="00DE15F7" w:rsidRPr="001507F9" w:rsidTr="001F2290">
        <w:trPr>
          <w:trHeight w:val="435"/>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F3F9FA"/>
          </w:tcPr>
          <w:p w:rsidR="00DE15F7" w:rsidRDefault="00DE15F7" w:rsidP="001F2290">
            <w:pPr>
              <w:tabs>
                <w:tab w:val="left" w:pos="1260"/>
              </w:tabs>
              <w:ind w:left="57"/>
            </w:pPr>
            <w:r w:rsidRPr="00DE15F7">
              <w:rPr>
                <w:i/>
              </w:rPr>
              <w:t>2 марта</w:t>
            </w:r>
            <w:r>
              <w:t xml:space="preserve"> – Николай </w:t>
            </w:r>
            <w:r>
              <w:rPr>
                <w:lang w:val="en-US"/>
              </w:rPr>
              <w:t>II</w:t>
            </w:r>
            <w:r>
              <w:t xml:space="preserve"> подписал </w:t>
            </w:r>
            <w:r w:rsidRPr="00DE15F7">
              <w:rPr>
                <w:i/>
              </w:rPr>
              <w:t>Манифест</w:t>
            </w:r>
            <w:r>
              <w:rPr>
                <w:i/>
              </w:rPr>
              <w:t xml:space="preserve"> об отречении от престола </w:t>
            </w:r>
            <w:r>
              <w:t>за себя и сына, царевича Алексея в пользу брата, великого князя Михаила</w:t>
            </w:r>
          </w:p>
          <w:p w:rsidR="00DE15F7" w:rsidRPr="00DE15F7" w:rsidRDefault="00DE15F7" w:rsidP="001F2290">
            <w:pPr>
              <w:tabs>
                <w:tab w:val="left" w:pos="1260"/>
              </w:tabs>
              <w:ind w:left="57"/>
            </w:pPr>
            <w:r>
              <w:rPr>
                <w:i/>
              </w:rPr>
              <w:t>3</w:t>
            </w:r>
            <w:r w:rsidRPr="00DE15F7">
              <w:rPr>
                <w:i/>
              </w:rPr>
              <w:t xml:space="preserve"> марта</w:t>
            </w:r>
            <w:r>
              <w:rPr>
                <w:i/>
              </w:rPr>
              <w:t xml:space="preserve"> – </w:t>
            </w:r>
            <w:r w:rsidRPr="00DE15F7">
              <w:t xml:space="preserve">Михаил </w:t>
            </w:r>
            <w:r>
              <w:t>отрекся от престола: решение о будущем государственном устройстве России откладывалось до созыва Учредительного собрания</w:t>
            </w:r>
          </w:p>
        </w:tc>
      </w:tr>
      <w:tr w:rsidR="00DE15F7" w:rsidRPr="00DE15F7" w:rsidTr="007677D2">
        <w:trPr>
          <w:trHeight w:val="618"/>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E7F3F4"/>
          </w:tcPr>
          <w:p w:rsidR="00DE15F7" w:rsidRDefault="00DE15F7" w:rsidP="007677D2">
            <w:pPr>
              <w:tabs>
                <w:tab w:val="left" w:pos="540"/>
                <w:tab w:val="left" w:pos="1260"/>
              </w:tabs>
              <w:spacing w:before="120"/>
              <w:ind w:left="57"/>
              <w:jc w:val="center"/>
              <w:rPr>
                <w:i/>
              </w:rPr>
            </w:pPr>
            <w:r>
              <w:rPr>
                <w:i/>
              </w:rPr>
              <w:t>В России</w:t>
            </w:r>
          </w:p>
        </w:tc>
      </w:tr>
      <w:tr w:rsidR="00DE15F7" w:rsidRPr="001507F9" w:rsidTr="001F2290">
        <w:trPr>
          <w:trHeight w:val="435"/>
          <w:tblCellSpacing w:w="0" w:type="dxa"/>
        </w:trPr>
        <w:tc>
          <w:tcPr>
            <w:tcW w:w="0" w:type="auto"/>
            <w:gridSpan w:val="2"/>
            <w:tcBorders>
              <w:top w:val="single" w:sz="6" w:space="0" w:color="FFFFFF"/>
              <w:left w:val="single" w:sz="6" w:space="0" w:color="FFFFFF"/>
              <w:bottom w:val="single" w:sz="6" w:space="0" w:color="FFFFFF"/>
              <w:right w:val="single" w:sz="6" w:space="0" w:color="FFFFFF"/>
            </w:tcBorders>
            <w:shd w:val="clear" w:color="auto" w:fill="F3F9FA"/>
          </w:tcPr>
          <w:p w:rsidR="00DE15F7" w:rsidRDefault="00DE15F7" w:rsidP="007677D2">
            <w:pPr>
              <w:numPr>
                <w:ilvl w:val="0"/>
                <w:numId w:val="68"/>
              </w:numPr>
              <w:tabs>
                <w:tab w:val="clear" w:pos="777"/>
                <w:tab w:val="num" w:pos="0"/>
                <w:tab w:val="left" w:pos="180"/>
              </w:tabs>
              <w:ind w:left="57" w:firstLine="0"/>
            </w:pPr>
            <w:r>
              <w:t xml:space="preserve">Образовалось </w:t>
            </w:r>
            <w:r>
              <w:rPr>
                <w:i/>
              </w:rPr>
              <w:t>двоевластие</w:t>
            </w:r>
            <w:r>
              <w:t xml:space="preserve"> – Петросовета и Временного правительства</w:t>
            </w:r>
          </w:p>
          <w:p w:rsidR="00DE15F7" w:rsidRDefault="007677D2" w:rsidP="007677D2">
            <w:pPr>
              <w:numPr>
                <w:ilvl w:val="0"/>
                <w:numId w:val="68"/>
              </w:numPr>
              <w:tabs>
                <w:tab w:val="clear" w:pos="777"/>
                <w:tab w:val="num" w:pos="0"/>
                <w:tab w:val="left" w:pos="180"/>
              </w:tabs>
              <w:ind w:left="57" w:firstLine="0"/>
            </w:pPr>
            <w:r>
              <w:t xml:space="preserve">Пало </w:t>
            </w:r>
            <w:r>
              <w:rPr>
                <w:i/>
              </w:rPr>
              <w:t xml:space="preserve">самодержавие – </w:t>
            </w:r>
            <w:r>
              <w:t xml:space="preserve">важнейший </w:t>
            </w:r>
            <w:r>
              <w:rPr>
                <w:i/>
              </w:rPr>
              <w:t>итог</w:t>
            </w:r>
            <w:r>
              <w:t xml:space="preserve"> революции</w:t>
            </w:r>
          </w:p>
          <w:p w:rsidR="007677D2" w:rsidRPr="00AD738F" w:rsidRDefault="007677D2" w:rsidP="007677D2">
            <w:pPr>
              <w:numPr>
                <w:ilvl w:val="0"/>
                <w:numId w:val="68"/>
              </w:numPr>
              <w:tabs>
                <w:tab w:val="clear" w:pos="777"/>
                <w:tab w:val="num" w:pos="0"/>
                <w:tab w:val="left" w:pos="180"/>
              </w:tabs>
              <w:ind w:left="57" w:firstLine="0"/>
            </w:pPr>
            <w:r>
              <w:t xml:space="preserve">Открыт путь для </w:t>
            </w:r>
            <w:r>
              <w:rPr>
                <w:i/>
              </w:rPr>
              <w:t xml:space="preserve">демократизации </w:t>
            </w:r>
            <w:r>
              <w:t>страны</w:t>
            </w:r>
          </w:p>
        </w:tc>
      </w:tr>
    </w:tbl>
    <w:p w:rsidR="00D62568" w:rsidRDefault="00D62568" w:rsidP="00C05324">
      <w:pPr>
        <w:tabs>
          <w:tab w:val="left" w:pos="1260"/>
        </w:tabs>
        <w:spacing w:line="360" w:lineRule="auto"/>
        <w:jc w:val="both"/>
        <w:rPr>
          <w:b/>
          <w:sz w:val="32"/>
          <w:szCs w:val="32"/>
        </w:rPr>
      </w:pPr>
    </w:p>
    <w:p w:rsidR="00EC5AF0" w:rsidRDefault="00EC5AF0" w:rsidP="00C05324">
      <w:pPr>
        <w:tabs>
          <w:tab w:val="left" w:pos="1260"/>
        </w:tabs>
        <w:spacing w:line="360" w:lineRule="auto"/>
        <w:jc w:val="both"/>
        <w:rPr>
          <w:b/>
          <w:sz w:val="32"/>
          <w:szCs w:val="32"/>
        </w:rPr>
      </w:pPr>
    </w:p>
    <w:p w:rsidR="007677D2" w:rsidRDefault="007677D2" w:rsidP="00C05324">
      <w:pPr>
        <w:tabs>
          <w:tab w:val="left" w:pos="1260"/>
        </w:tabs>
        <w:spacing w:line="360" w:lineRule="auto"/>
        <w:jc w:val="both"/>
        <w:rPr>
          <w:b/>
          <w:sz w:val="32"/>
          <w:szCs w:val="32"/>
        </w:rPr>
      </w:pPr>
    </w:p>
    <w:p w:rsidR="007677D2" w:rsidRDefault="007677D2" w:rsidP="00C05324">
      <w:pPr>
        <w:tabs>
          <w:tab w:val="left" w:pos="1260"/>
        </w:tabs>
        <w:spacing w:line="360" w:lineRule="auto"/>
        <w:jc w:val="both"/>
        <w:rPr>
          <w:b/>
          <w:sz w:val="32"/>
          <w:szCs w:val="32"/>
        </w:rPr>
      </w:pPr>
    </w:p>
    <w:p w:rsidR="007677D2" w:rsidRDefault="007677D2" w:rsidP="00C05324">
      <w:pPr>
        <w:tabs>
          <w:tab w:val="left" w:pos="1260"/>
        </w:tabs>
        <w:spacing w:line="360" w:lineRule="auto"/>
        <w:jc w:val="both"/>
        <w:rPr>
          <w:b/>
          <w:sz w:val="32"/>
          <w:szCs w:val="32"/>
        </w:rPr>
      </w:pPr>
    </w:p>
    <w:p w:rsidR="007677D2" w:rsidRDefault="007677D2" w:rsidP="00C05324">
      <w:pPr>
        <w:tabs>
          <w:tab w:val="left" w:pos="1260"/>
        </w:tabs>
        <w:spacing w:line="360" w:lineRule="auto"/>
        <w:jc w:val="both"/>
        <w:rPr>
          <w:b/>
          <w:sz w:val="32"/>
          <w:szCs w:val="32"/>
        </w:rPr>
      </w:pPr>
    </w:p>
    <w:p w:rsidR="00413112" w:rsidRDefault="00EC5AF0" w:rsidP="00413112">
      <w:pPr>
        <w:tabs>
          <w:tab w:val="left" w:pos="1260"/>
        </w:tabs>
        <w:spacing w:line="360" w:lineRule="auto"/>
        <w:ind w:left="709"/>
        <w:jc w:val="both"/>
        <w:rPr>
          <w:b/>
          <w:sz w:val="32"/>
          <w:szCs w:val="32"/>
        </w:rPr>
      </w:pPr>
      <w:r w:rsidRPr="00EC5AF0">
        <w:rPr>
          <w:b/>
          <w:sz w:val="32"/>
          <w:szCs w:val="32"/>
        </w:rPr>
        <w:lastRenderedPageBreak/>
        <w:t xml:space="preserve">Октябрьская революция в России в </w:t>
      </w:r>
      <w:smartTag w:uri="urn:schemas-microsoft-com:office:smarttags" w:element="metricconverter">
        <w:smartTagPr>
          <w:attr w:name="ProductID" w:val="1917 г"/>
        </w:smartTagPr>
        <w:r w:rsidRPr="00EC5AF0">
          <w:rPr>
            <w:b/>
            <w:sz w:val="32"/>
            <w:szCs w:val="32"/>
          </w:rPr>
          <w:t>1917 г</w:t>
        </w:r>
      </w:smartTag>
      <w:r w:rsidRPr="00EC5AF0">
        <w:rPr>
          <w:b/>
          <w:sz w:val="32"/>
          <w:szCs w:val="32"/>
        </w:rPr>
        <w:t>.</w:t>
      </w:r>
    </w:p>
    <w:p w:rsidR="00EC5AF0" w:rsidRDefault="00EC5AF0" w:rsidP="00413112">
      <w:pPr>
        <w:tabs>
          <w:tab w:val="left" w:pos="1260"/>
        </w:tabs>
        <w:spacing w:line="360" w:lineRule="auto"/>
        <w:ind w:left="709"/>
        <w:jc w:val="both"/>
        <w:rPr>
          <w:b/>
          <w:sz w:val="32"/>
          <w:szCs w:val="32"/>
        </w:rPr>
      </w:pPr>
      <w:r w:rsidRPr="00EC5AF0">
        <w:rPr>
          <w:b/>
          <w:sz w:val="32"/>
          <w:szCs w:val="32"/>
        </w:rPr>
        <w:t>Подготовка и проведение вооруженного восстания в Петрограде</w:t>
      </w:r>
      <w:r w:rsidR="00C339A3">
        <w:rPr>
          <w:rStyle w:val="aa"/>
          <w:b/>
          <w:sz w:val="32"/>
          <w:szCs w:val="32"/>
        </w:rPr>
        <w:footnoteReference w:id="27"/>
      </w:r>
    </w:p>
    <w:p w:rsidR="001F71AA" w:rsidRPr="00EC5AF0" w:rsidRDefault="001F71AA" w:rsidP="00C5497A">
      <w:pPr>
        <w:tabs>
          <w:tab w:val="left" w:pos="1260"/>
        </w:tabs>
        <w:spacing w:line="360" w:lineRule="auto"/>
        <w:jc w:val="center"/>
        <w:rPr>
          <w:b/>
          <w:sz w:val="32"/>
          <w:szCs w:val="32"/>
        </w:rPr>
      </w:pPr>
    </w:p>
    <w:tbl>
      <w:tblPr>
        <w:tblW w:w="0" w:type="auto"/>
        <w:tblCellSpacing w:w="0" w:type="dxa"/>
        <w:tblCellMar>
          <w:left w:w="0" w:type="dxa"/>
          <w:right w:w="0" w:type="dxa"/>
        </w:tblCellMar>
        <w:tblLook w:val="0000"/>
      </w:tblPr>
      <w:tblGrid>
        <w:gridCol w:w="1962"/>
        <w:gridCol w:w="3290"/>
        <w:gridCol w:w="4416"/>
      </w:tblGrid>
      <w:tr w:rsidR="00C5497A" w:rsidRPr="00112F0D" w:rsidTr="001F2290">
        <w:trPr>
          <w:trHeight w:val="435"/>
          <w:tblCellSpacing w:w="0" w:type="dxa"/>
        </w:trPr>
        <w:tc>
          <w:tcPr>
            <w:tcW w:w="0" w:type="auto"/>
            <w:gridSpan w:val="3"/>
            <w:tcBorders>
              <w:top w:val="single" w:sz="6" w:space="0" w:color="FFFFFF"/>
              <w:left w:val="single" w:sz="6" w:space="0" w:color="FFFFFF"/>
              <w:bottom w:val="single" w:sz="18" w:space="0" w:color="FFFFFF"/>
              <w:right w:val="single" w:sz="6" w:space="0" w:color="FFFFFF"/>
            </w:tcBorders>
            <w:shd w:val="clear" w:color="auto" w:fill="BBE0E3"/>
          </w:tcPr>
          <w:p w:rsidR="00C5497A" w:rsidRPr="00112F0D" w:rsidRDefault="00C5497A" w:rsidP="001F2290">
            <w:pPr>
              <w:tabs>
                <w:tab w:val="left" w:pos="1260"/>
              </w:tabs>
              <w:ind w:left="57"/>
              <w:jc w:val="center"/>
              <w:rPr>
                <w:i/>
              </w:rPr>
            </w:pPr>
            <w:r>
              <w:rPr>
                <w:i/>
              </w:rPr>
              <w:t>составляющие</w:t>
            </w:r>
          </w:p>
        </w:tc>
      </w:tr>
      <w:tr w:rsidR="003B43EE" w:rsidRPr="00112F0D" w:rsidTr="001F2290">
        <w:trPr>
          <w:trHeight w:val="435"/>
          <w:tblCellSpacing w:w="0" w:type="dxa"/>
        </w:trPr>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C5497A" w:rsidRPr="00D62568" w:rsidRDefault="00C5497A" w:rsidP="003B43EE">
            <w:pPr>
              <w:tabs>
                <w:tab w:val="left" w:pos="1260"/>
              </w:tabs>
              <w:jc w:val="center"/>
              <w:rPr>
                <w:i/>
              </w:rPr>
            </w:pPr>
            <w:r>
              <w:rPr>
                <w:i/>
              </w:rPr>
              <w:t>теоретическая</w:t>
            </w:r>
          </w:p>
        </w:tc>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C5497A" w:rsidRPr="00D62568" w:rsidRDefault="00C5497A" w:rsidP="003B43EE">
            <w:pPr>
              <w:tabs>
                <w:tab w:val="left" w:pos="1260"/>
              </w:tabs>
              <w:jc w:val="center"/>
              <w:rPr>
                <w:i/>
              </w:rPr>
            </w:pPr>
            <w:r>
              <w:rPr>
                <w:i/>
              </w:rPr>
              <w:t>организационная</w:t>
            </w:r>
          </w:p>
        </w:tc>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C5497A" w:rsidRPr="00D62568" w:rsidRDefault="00C5497A" w:rsidP="003B43EE">
            <w:pPr>
              <w:tabs>
                <w:tab w:val="left" w:pos="1260"/>
              </w:tabs>
              <w:jc w:val="center"/>
              <w:rPr>
                <w:i/>
              </w:rPr>
            </w:pPr>
            <w:r>
              <w:rPr>
                <w:i/>
              </w:rPr>
              <w:t>Военно-практическая</w:t>
            </w:r>
          </w:p>
        </w:tc>
      </w:tr>
      <w:tr w:rsidR="003B43EE" w:rsidRPr="001507F9" w:rsidTr="001F2290">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C5497A" w:rsidRDefault="00C5497A" w:rsidP="001F2290">
            <w:pPr>
              <w:tabs>
                <w:tab w:val="left" w:pos="1260"/>
              </w:tabs>
              <w:ind w:left="57"/>
            </w:pPr>
            <w:r w:rsidRPr="00C5497A">
              <w:t>Статьи В.И. Ленина</w:t>
            </w:r>
          </w:p>
          <w:p w:rsidR="00C5497A" w:rsidRDefault="00C5497A" w:rsidP="003B43EE">
            <w:pPr>
              <w:numPr>
                <w:ilvl w:val="0"/>
                <w:numId w:val="69"/>
              </w:numPr>
              <w:tabs>
                <w:tab w:val="clear" w:pos="777"/>
                <w:tab w:val="num" w:pos="0"/>
                <w:tab w:val="left" w:pos="180"/>
              </w:tabs>
              <w:ind w:left="57" w:firstLine="0"/>
            </w:pPr>
            <w:r>
              <w:t>«Большевики должны взять власть»</w:t>
            </w:r>
          </w:p>
          <w:p w:rsidR="00C5497A" w:rsidRDefault="00C5497A" w:rsidP="003B43EE">
            <w:pPr>
              <w:numPr>
                <w:ilvl w:val="0"/>
                <w:numId w:val="69"/>
              </w:numPr>
              <w:tabs>
                <w:tab w:val="clear" w:pos="777"/>
                <w:tab w:val="num" w:pos="0"/>
                <w:tab w:val="left" w:pos="180"/>
              </w:tabs>
              <w:ind w:left="57" w:firstLine="0"/>
            </w:pPr>
            <w:r>
              <w:t>«Кризис назрел»</w:t>
            </w:r>
          </w:p>
          <w:p w:rsidR="00C5497A" w:rsidRDefault="00C5497A" w:rsidP="003B43EE">
            <w:pPr>
              <w:numPr>
                <w:ilvl w:val="0"/>
                <w:numId w:val="69"/>
              </w:numPr>
              <w:tabs>
                <w:tab w:val="clear" w:pos="777"/>
                <w:tab w:val="num" w:pos="0"/>
                <w:tab w:val="left" w:pos="180"/>
              </w:tabs>
              <w:ind w:left="57" w:firstLine="0"/>
            </w:pPr>
            <w:r>
              <w:t>«Марксизм и восстание»</w:t>
            </w:r>
          </w:p>
          <w:p w:rsidR="00C5497A" w:rsidRPr="00C5497A" w:rsidRDefault="00C5497A" w:rsidP="003B43EE">
            <w:pPr>
              <w:numPr>
                <w:ilvl w:val="0"/>
                <w:numId w:val="69"/>
              </w:numPr>
              <w:tabs>
                <w:tab w:val="clear" w:pos="777"/>
                <w:tab w:val="num" w:pos="0"/>
                <w:tab w:val="left" w:pos="180"/>
              </w:tabs>
              <w:ind w:left="57" w:firstLine="0"/>
            </w:pPr>
            <w:r>
              <w:t>«Советы постороннего»</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C5497A" w:rsidRDefault="00C5497A" w:rsidP="001F2290">
            <w:pPr>
              <w:tabs>
                <w:tab w:val="left" w:pos="1260"/>
              </w:tabs>
              <w:ind w:left="57"/>
            </w:pPr>
            <w:r>
              <w:rPr>
                <w:i/>
              </w:rPr>
              <w:t xml:space="preserve">10 октября – </w:t>
            </w:r>
            <w:r>
              <w:t>ЦК РСДРП принял революцию В.И. Ленина о вооруженном восстании</w:t>
            </w:r>
          </w:p>
          <w:p w:rsidR="003B43EE" w:rsidRDefault="003B43EE" w:rsidP="001F2290">
            <w:pPr>
              <w:tabs>
                <w:tab w:val="left" w:pos="1260"/>
              </w:tabs>
              <w:ind w:left="57"/>
            </w:pPr>
          </w:p>
          <w:p w:rsidR="00C5497A" w:rsidRDefault="00C5497A" w:rsidP="001F2290">
            <w:pPr>
              <w:tabs>
                <w:tab w:val="left" w:pos="1260"/>
              </w:tabs>
              <w:ind w:left="57"/>
            </w:pPr>
            <w:r>
              <w:rPr>
                <w:i/>
              </w:rPr>
              <w:t xml:space="preserve">16 октября </w:t>
            </w:r>
            <w:r w:rsidR="003B43EE">
              <w:rPr>
                <w:i/>
              </w:rPr>
              <w:t>–</w:t>
            </w:r>
            <w:r>
              <w:t xml:space="preserve"> </w:t>
            </w:r>
            <w:r w:rsidR="003B43EE">
              <w:t xml:space="preserve">большевики создали </w:t>
            </w:r>
            <w:r w:rsidR="003B43EE">
              <w:rPr>
                <w:i/>
              </w:rPr>
              <w:t>Военно-революционный центр (ВРЦ)</w:t>
            </w:r>
            <w:r w:rsidR="003B43EE">
              <w:t>, влившийся в ВРК для подготовки его к захвату власти</w:t>
            </w:r>
          </w:p>
          <w:p w:rsidR="003B43EE" w:rsidRDefault="003B43EE" w:rsidP="001F2290">
            <w:pPr>
              <w:tabs>
                <w:tab w:val="left" w:pos="1260"/>
              </w:tabs>
              <w:ind w:left="57"/>
            </w:pPr>
          </w:p>
          <w:p w:rsidR="003B43EE" w:rsidRPr="003B43EE" w:rsidRDefault="003B43EE" w:rsidP="001F2290">
            <w:pPr>
              <w:tabs>
                <w:tab w:val="left" w:pos="1260"/>
              </w:tabs>
              <w:ind w:left="57"/>
            </w:pPr>
            <w:r>
              <w:rPr>
                <w:i/>
              </w:rPr>
              <w:t xml:space="preserve">Вечером 24 октября </w:t>
            </w:r>
            <w:r>
              <w:t>В.И. Ленин написал «Письмо членам ЦК РСДРП (б)»: «Промедление в выступлении смерти подобно»</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C5497A" w:rsidRDefault="003B43EE" w:rsidP="001F2290">
            <w:pPr>
              <w:tabs>
                <w:tab w:val="left" w:pos="1260"/>
              </w:tabs>
              <w:ind w:left="57"/>
            </w:pPr>
            <w:r>
              <w:rPr>
                <w:i/>
              </w:rPr>
              <w:t xml:space="preserve">12 октября – </w:t>
            </w:r>
            <w:r>
              <w:t xml:space="preserve">при Петроградском совете </w:t>
            </w:r>
            <w:r>
              <w:rPr>
                <w:i/>
              </w:rPr>
              <w:t xml:space="preserve">создан Военно-революционный комитет (ВРК) </w:t>
            </w:r>
            <w:r>
              <w:t>для защиты Смольного (штаб революции) от контрреволюции и Петрограда – от возможного немецкого наступления</w:t>
            </w:r>
          </w:p>
          <w:p w:rsidR="003B43EE" w:rsidRDefault="003B43EE" w:rsidP="001F2290">
            <w:pPr>
              <w:tabs>
                <w:tab w:val="left" w:pos="1260"/>
              </w:tabs>
              <w:ind w:left="57"/>
            </w:pPr>
          </w:p>
          <w:p w:rsidR="003B43EE" w:rsidRDefault="003B43EE" w:rsidP="001F2290">
            <w:pPr>
              <w:tabs>
                <w:tab w:val="left" w:pos="1260"/>
              </w:tabs>
              <w:ind w:left="57"/>
            </w:pPr>
            <w:r>
              <w:rPr>
                <w:i/>
              </w:rPr>
              <w:t xml:space="preserve">24 октября – </w:t>
            </w:r>
            <w:r>
              <w:t>Петроградский гарнизон перешел на сторону ВРК, отряды Красной гвардии, солдаты и матросы начали захват ключевых мест столицы</w:t>
            </w:r>
          </w:p>
          <w:p w:rsidR="003B43EE" w:rsidRDefault="003B43EE" w:rsidP="001F2290">
            <w:pPr>
              <w:tabs>
                <w:tab w:val="left" w:pos="1260"/>
              </w:tabs>
              <w:ind w:left="57"/>
            </w:pPr>
          </w:p>
          <w:p w:rsidR="003B43EE" w:rsidRDefault="003B43EE" w:rsidP="001F2290">
            <w:pPr>
              <w:tabs>
                <w:tab w:val="left" w:pos="1260"/>
              </w:tabs>
              <w:ind w:left="57"/>
            </w:pPr>
            <w:r w:rsidRPr="003B43EE">
              <w:rPr>
                <w:i/>
              </w:rPr>
              <w:t>25 октября</w:t>
            </w:r>
            <w:r>
              <w:t xml:space="preserve"> – ВРК опубликовал воззвание «</w:t>
            </w:r>
            <w:r>
              <w:rPr>
                <w:i/>
              </w:rPr>
              <w:t>К гражданам России!</w:t>
            </w:r>
            <w:r>
              <w:t>» о низложении Временного правительства и переходе власти к Петроградскому ВРК</w:t>
            </w:r>
          </w:p>
          <w:p w:rsidR="003B43EE" w:rsidRDefault="003B43EE" w:rsidP="001F2290">
            <w:pPr>
              <w:tabs>
                <w:tab w:val="left" w:pos="1260"/>
              </w:tabs>
              <w:ind w:left="57"/>
            </w:pPr>
          </w:p>
          <w:p w:rsidR="003B43EE" w:rsidRDefault="003B43EE" w:rsidP="001F2290">
            <w:pPr>
              <w:tabs>
                <w:tab w:val="left" w:pos="1260"/>
              </w:tabs>
              <w:ind w:left="57"/>
            </w:pPr>
            <w:r>
              <w:rPr>
                <w:i/>
              </w:rPr>
              <w:t xml:space="preserve">В ночь с 25 на 26 октября </w:t>
            </w:r>
            <w:r w:rsidRPr="004C5704">
              <w:t>арестованы министры</w:t>
            </w:r>
            <w:r w:rsidR="004C5704">
              <w:t xml:space="preserve"> Временного правительства</w:t>
            </w:r>
          </w:p>
          <w:p w:rsidR="004C5704" w:rsidRDefault="004C5704" w:rsidP="001F2290">
            <w:pPr>
              <w:tabs>
                <w:tab w:val="left" w:pos="1260"/>
              </w:tabs>
              <w:ind w:left="57"/>
              <w:rPr>
                <w:i/>
              </w:rPr>
            </w:pPr>
          </w:p>
          <w:p w:rsidR="004C5704" w:rsidRPr="004C5704" w:rsidRDefault="004C5704" w:rsidP="001F2290">
            <w:pPr>
              <w:tabs>
                <w:tab w:val="left" w:pos="1260"/>
              </w:tabs>
              <w:ind w:left="57"/>
            </w:pPr>
            <w:r>
              <w:rPr>
                <w:i/>
              </w:rPr>
              <w:t xml:space="preserve">Вечером 25 октября </w:t>
            </w:r>
            <w:r>
              <w:t xml:space="preserve">открылся </w:t>
            </w:r>
            <w:r w:rsidRPr="004C5704">
              <w:rPr>
                <w:i/>
                <w:lang w:val="en-US"/>
              </w:rPr>
              <w:t>II</w:t>
            </w:r>
            <w:r>
              <w:rPr>
                <w:i/>
              </w:rPr>
              <w:t xml:space="preserve"> Всероссийский съезд Советов,</w:t>
            </w:r>
            <w:r>
              <w:t xml:space="preserve"> который провозгласил установление советской власти</w:t>
            </w:r>
          </w:p>
        </w:tc>
      </w:tr>
      <w:tr w:rsidR="00C5497A" w:rsidRPr="00632C55" w:rsidTr="001F2290">
        <w:trPr>
          <w:trHeight w:val="435"/>
          <w:tblCellSpacing w:w="0" w:type="dxa"/>
        </w:trPr>
        <w:tc>
          <w:tcPr>
            <w:tcW w:w="0" w:type="auto"/>
            <w:gridSpan w:val="3"/>
            <w:tcBorders>
              <w:top w:val="single" w:sz="6" w:space="0" w:color="FFFFFF"/>
              <w:left w:val="single" w:sz="6" w:space="0" w:color="FFFFFF"/>
              <w:bottom w:val="single" w:sz="6" w:space="0" w:color="FFFFFF"/>
              <w:right w:val="single" w:sz="6" w:space="0" w:color="FFFFFF"/>
            </w:tcBorders>
            <w:shd w:val="clear" w:color="auto" w:fill="E7F3F4"/>
          </w:tcPr>
          <w:p w:rsidR="00C5497A" w:rsidRDefault="004C5704" w:rsidP="001F2290">
            <w:pPr>
              <w:tabs>
                <w:tab w:val="left" w:pos="1260"/>
              </w:tabs>
              <w:ind w:left="57"/>
              <w:jc w:val="center"/>
              <w:rPr>
                <w:i/>
              </w:rPr>
            </w:pPr>
            <w:r>
              <w:rPr>
                <w:i/>
              </w:rPr>
              <w:t>Вывод</w:t>
            </w:r>
          </w:p>
          <w:p w:rsidR="004C5704" w:rsidRPr="004C5704" w:rsidRDefault="004C5704" w:rsidP="004C5704">
            <w:pPr>
              <w:tabs>
                <w:tab w:val="left" w:pos="1260"/>
              </w:tabs>
              <w:ind w:left="57"/>
              <w:jc w:val="both"/>
            </w:pPr>
            <w:r>
              <w:t>С приходом большевиков к власти начался новый период в истории России</w:t>
            </w:r>
          </w:p>
        </w:tc>
      </w:tr>
    </w:tbl>
    <w:p w:rsidR="007677D2" w:rsidRDefault="007677D2" w:rsidP="00393C54">
      <w:pPr>
        <w:tabs>
          <w:tab w:val="left" w:pos="1260"/>
        </w:tabs>
        <w:spacing w:line="360" w:lineRule="auto"/>
        <w:ind w:firstLine="720"/>
        <w:jc w:val="both"/>
        <w:rPr>
          <w:b/>
          <w:sz w:val="32"/>
          <w:szCs w:val="32"/>
        </w:rPr>
      </w:pPr>
    </w:p>
    <w:p w:rsidR="00EC5AF0" w:rsidRDefault="00EC5AF0" w:rsidP="00393C54">
      <w:pPr>
        <w:tabs>
          <w:tab w:val="left" w:pos="1260"/>
        </w:tabs>
        <w:spacing w:line="360" w:lineRule="auto"/>
        <w:ind w:firstLine="720"/>
        <w:jc w:val="both"/>
        <w:rPr>
          <w:b/>
          <w:sz w:val="32"/>
          <w:szCs w:val="32"/>
        </w:rPr>
      </w:pPr>
    </w:p>
    <w:p w:rsidR="00393C54" w:rsidRDefault="00393C54" w:rsidP="00393C54">
      <w:pPr>
        <w:tabs>
          <w:tab w:val="left" w:pos="1260"/>
        </w:tabs>
        <w:spacing w:line="480" w:lineRule="auto"/>
        <w:jc w:val="center"/>
        <w:rPr>
          <w:b/>
          <w:sz w:val="32"/>
          <w:szCs w:val="32"/>
        </w:rPr>
      </w:pPr>
    </w:p>
    <w:p w:rsidR="004C5704" w:rsidRDefault="004C5704" w:rsidP="00393C54">
      <w:pPr>
        <w:tabs>
          <w:tab w:val="left" w:pos="1260"/>
        </w:tabs>
        <w:spacing w:line="480" w:lineRule="auto"/>
        <w:jc w:val="center"/>
        <w:rPr>
          <w:b/>
          <w:sz w:val="32"/>
          <w:szCs w:val="32"/>
        </w:rPr>
      </w:pPr>
    </w:p>
    <w:p w:rsidR="004C5704" w:rsidRDefault="004C5704" w:rsidP="00393C54">
      <w:pPr>
        <w:tabs>
          <w:tab w:val="left" w:pos="1260"/>
        </w:tabs>
        <w:spacing w:line="480" w:lineRule="auto"/>
        <w:jc w:val="center"/>
        <w:rPr>
          <w:b/>
          <w:sz w:val="32"/>
          <w:szCs w:val="32"/>
        </w:rPr>
      </w:pPr>
    </w:p>
    <w:p w:rsidR="00EC5AF0" w:rsidRDefault="00EC5AF0" w:rsidP="00FF1E79">
      <w:pPr>
        <w:tabs>
          <w:tab w:val="left" w:pos="1260"/>
        </w:tabs>
        <w:spacing w:line="360" w:lineRule="auto"/>
        <w:ind w:left="709"/>
        <w:jc w:val="both"/>
        <w:rPr>
          <w:b/>
          <w:sz w:val="32"/>
          <w:szCs w:val="32"/>
        </w:rPr>
      </w:pPr>
      <w:r w:rsidRPr="00EC5AF0">
        <w:rPr>
          <w:b/>
          <w:sz w:val="32"/>
          <w:szCs w:val="32"/>
        </w:rPr>
        <w:lastRenderedPageBreak/>
        <w:t>Учредительное собрание</w:t>
      </w:r>
    </w:p>
    <w:p w:rsidR="00393C54" w:rsidRPr="00EC5AF0" w:rsidRDefault="00393C54" w:rsidP="004C5704">
      <w:pPr>
        <w:tabs>
          <w:tab w:val="left" w:pos="1260"/>
        </w:tabs>
        <w:spacing w:line="360" w:lineRule="auto"/>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4C5704" w:rsidRPr="004C5704" w:rsidTr="002D26FE">
        <w:tc>
          <w:tcPr>
            <w:tcW w:w="0" w:type="auto"/>
          </w:tcPr>
          <w:p w:rsidR="004C5704" w:rsidRPr="004C5704" w:rsidRDefault="004C5704" w:rsidP="002D26FE">
            <w:pPr>
              <w:tabs>
                <w:tab w:val="left" w:pos="1260"/>
              </w:tabs>
              <w:ind w:left="57"/>
              <w:jc w:val="both"/>
            </w:pPr>
            <w:r w:rsidRPr="004C5704">
              <w:t>Выборы</w:t>
            </w:r>
            <w:r>
              <w:t xml:space="preserve"> в Учредительное собрание состоялись 12 и 19 ноября </w:t>
            </w:r>
            <w:smartTag w:uri="urn:schemas-microsoft-com:office:smarttags" w:element="metricconverter">
              <w:smartTagPr>
                <w:attr w:name="ProductID" w:val="1917 г"/>
              </w:smartTagPr>
              <w:r>
                <w:t>1917 г</w:t>
              </w:r>
            </w:smartTag>
            <w:r>
              <w:t>.</w:t>
            </w:r>
            <w:r w:rsidRPr="004C5704">
              <w:t xml:space="preserve"> </w:t>
            </w:r>
          </w:p>
        </w:tc>
      </w:tr>
      <w:tr w:rsidR="004C5704" w:rsidRPr="004C5704" w:rsidTr="002D26FE">
        <w:tc>
          <w:tcPr>
            <w:tcW w:w="0" w:type="auto"/>
          </w:tcPr>
          <w:p w:rsidR="004C5704" w:rsidRDefault="004C5704" w:rsidP="002D26FE">
            <w:pPr>
              <w:tabs>
                <w:tab w:val="left" w:pos="1260"/>
              </w:tabs>
              <w:ind w:left="57"/>
              <w:jc w:val="both"/>
            </w:pPr>
            <w:r>
              <w:t>Итоги выборов: 59% - эсеры, меньшевики и близкие к ним партии</w:t>
            </w:r>
          </w:p>
          <w:p w:rsidR="004C5704" w:rsidRDefault="004C5704" w:rsidP="002D26FE">
            <w:pPr>
              <w:tabs>
                <w:tab w:val="left" w:pos="1260"/>
              </w:tabs>
              <w:ind w:left="57" w:firstLine="1743"/>
              <w:jc w:val="both"/>
            </w:pPr>
            <w:r>
              <w:t>17% - либералы (кадеты) и правые</w:t>
            </w:r>
          </w:p>
          <w:p w:rsidR="004C5704" w:rsidRPr="004C5704" w:rsidRDefault="004C5704" w:rsidP="002D26FE">
            <w:pPr>
              <w:tabs>
                <w:tab w:val="left" w:pos="1260"/>
              </w:tabs>
              <w:ind w:left="57" w:firstLine="1743"/>
              <w:jc w:val="both"/>
            </w:pPr>
            <w:r>
              <w:t>24% - большевики: вторая по степени влияния партия</w:t>
            </w:r>
          </w:p>
        </w:tc>
      </w:tr>
      <w:tr w:rsidR="004C5704" w:rsidRPr="004C5704" w:rsidTr="002D26FE">
        <w:tc>
          <w:tcPr>
            <w:tcW w:w="0" w:type="auto"/>
          </w:tcPr>
          <w:p w:rsidR="004C5704" w:rsidRDefault="004C5704" w:rsidP="002D26FE">
            <w:pPr>
              <w:tabs>
                <w:tab w:val="left" w:pos="1260"/>
              </w:tabs>
              <w:ind w:left="57"/>
              <w:jc w:val="both"/>
            </w:pPr>
            <w:r>
              <w:t xml:space="preserve">5 января </w:t>
            </w:r>
            <w:smartTag w:uri="urn:schemas-microsoft-com:office:smarttags" w:element="metricconverter">
              <w:smartTagPr>
                <w:attr w:name="ProductID" w:val="1918 г"/>
              </w:smartTagPr>
              <w:r>
                <w:t>1918 г</w:t>
              </w:r>
            </w:smartTag>
            <w:r>
              <w:t>. – первое и последнее заседание Учредительного собрания (председатель – лидер эсеров В.М.</w:t>
            </w:r>
            <w:r w:rsidR="002C6C3B">
              <w:t xml:space="preserve"> Чернов</w:t>
            </w:r>
            <w:r>
              <w:t>)</w:t>
            </w:r>
          </w:p>
          <w:p w:rsidR="002C6C3B" w:rsidRDefault="002C6C3B" w:rsidP="002D26FE">
            <w:pPr>
              <w:numPr>
                <w:ilvl w:val="0"/>
                <w:numId w:val="70"/>
              </w:numPr>
              <w:tabs>
                <w:tab w:val="clear" w:pos="777"/>
                <w:tab w:val="num" w:pos="0"/>
                <w:tab w:val="left" w:pos="180"/>
              </w:tabs>
              <w:ind w:left="0" w:firstLine="0"/>
              <w:jc w:val="both"/>
            </w:pPr>
            <w:r>
              <w:t>Большевики предложили Собранию утвердить «Декларацию прав трудящихся и эксплуатируемого народа», подтверждавшую первые законодательные акты советской власти и провозглашавшую курс на построение социализма</w:t>
            </w:r>
          </w:p>
          <w:p w:rsidR="002C6C3B" w:rsidRDefault="002C6C3B" w:rsidP="002D26FE">
            <w:pPr>
              <w:numPr>
                <w:ilvl w:val="0"/>
                <w:numId w:val="70"/>
              </w:numPr>
              <w:tabs>
                <w:tab w:val="clear" w:pos="777"/>
                <w:tab w:val="num" w:pos="0"/>
                <w:tab w:val="left" w:pos="180"/>
              </w:tabs>
              <w:ind w:left="0" w:firstLine="0"/>
              <w:jc w:val="both"/>
            </w:pPr>
            <w:r>
              <w:t>Учредительное собрание декларацию отвергло</w:t>
            </w:r>
          </w:p>
          <w:p w:rsidR="002C6C3B" w:rsidRPr="004C5704" w:rsidRDefault="002C6C3B" w:rsidP="002D26FE">
            <w:pPr>
              <w:numPr>
                <w:ilvl w:val="0"/>
                <w:numId w:val="70"/>
              </w:numPr>
              <w:tabs>
                <w:tab w:val="clear" w:pos="777"/>
                <w:tab w:val="num" w:pos="0"/>
                <w:tab w:val="left" w:pos="180"/>
              </w:tabs>
              <w:ind w:left="0" w:firstLine="0"/>
              <w:jc w:val="both"/>
            </w:pPr>
            <w:r>
              <w:t xml:space="preserve">В ночь с 6 на 7 января </w:t>
            </w:r>
            <w:smartTag w:uri="urn:schemas-microsoft-com:office:smarttags" w:element="metricconverter">
              <w:smartTagPr>
                <w:attr w:name="ProductID" w:val="1918 г"/>
              </w:smartTagPr>
              <w:r>
                <w:t>1918 г</w:t>
              </w:r>
            </w:smartTag>
            <w:r>
              <w:t>. Декретом ВЦИК Учредительное собрание распущено, таким образом возможность установления в России демократической политической системы была утрачена</w:t>
            </w:r>
          </w:p>
        </w:tc>
      </w:tr>
    </w:tbl>
    <w:p w:rsidR="00393C54" w:rsidRDefault="00393C54" w:rsidP="009B7127">
      <w:pPr>
        <w:tabs>
          <w:tab w:val="left" w:pos="1260"/>
        </w:tabs>
        <w:spacing w:line="360" w:lineRule="auto"/>
        <w:jc w:val="center"/>
        <w:rPr>
          <w:b/>
          <w:sz w:val="32"/>
          <w:szCs w:val="32"/>
        </w:rPr>
      </w:pPr>
    </w:p>
    <w:p w:rsidR="009B7127" w:rsidRDefault="009B7127" w:rsidP="00FF1E79">
      <w:pPr>
        <w:tabs>
          <w:tab w:val="left" w:pos="1260"/>
        </w:tabs>
        <w:spacing w:line="360" w:lineRule="auto"/>
        <w:ind w:left="709"/>
        <w:jc w:val="both"/>
        <w:rPr>
          <w:b/>
          <w:sz w:val="32"/>
          <w:szCs w:val="32"/>
        </w:rPr>
      </w:pPr>
      <w:r w:rsidRPr="009B7127">
        <w:rPr>
          <w:b/>
          <w:sz w:val="32"/>
          <w:szCs w:val="32"/>
        </w:rPr>
        <w:t>Гражданская война в России в 1918 – 1922 гг.</w:t>
      </w:r>
      <w:r w:rsidR="00C339A3">
        <w:rPr>
          <w:rStyle w:val="aa"/>
          <w:b/>
          <w:sz w:val="32"/>
          <w:szCs w:val="32"/>
        </w:rPr>
        <w:footnoteReference w:id="28"/>
      </w:r>
    </w:p>
    <w:p w:rsidR="00393C54" w:rsidRPr="009B7127" w:rsidRDefault="00393C54" w:rsidP="002C6C3B">
      <w:pPr>
        <w:tabs>
          <w:tab w:val="left" w:pos="1260"/>
        </w:tabs>
        <w:spacing w:line="360" w:lineRule="auto"/>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1"/>
        <w:gridCol w:w="2738"/>
        <w:gridCol w:w="2875"/>
      </w:tblGrid>
      <w:tr w:rsidR="0029572F" w:rsidRPr="002D26FE" w:rsidTr="002D26FE">
        <w:tc>
          <w:tcPr>
            <w:tcW w:w="0" w:type="auto"/>
            <w:gridSpan w:val="3"/>
          </w:tcPr>
          <w:p w:rsidR="0029572F" w:rsidRPr="002D26FE" w:rsidRDefault="0029572F" w:rsidP="002D26FE">
            <w:pPr>
              <w:tabs>
                <w:tab w:val="left" w:pos="1260"/>
              </w:tabs>
              <w:jc w:val="center"/>
              <w:rPr>
                <w:i/>
              </w:rPr>
            </w:pPr>
            <w:r w:rsidRPr="002D26FE">
              <w:rPr>
                <w:i/>
              </w:rPr>
              <w:t>Гражданская война – общенациональное вооруженное противоборство разных общественных слоев и политических сил</w:t>
            </w:r>
          </w:p>
        </w:tc>
      </w:tr>
      <w:tr w:rsidR="0029572F" w:rsidRPr="002D26FE" w:rsidTr="002D26FE">
        <w:tc>
          <w:tcPr>
            <w:tcW w:w="0" w:type="auto"/>
            <w:gridSpan w:val="3"/>
          </w:tcPr>
          <w:p w:rsidR="0029572F" w:rsidRPr="002D26FE" w:rsidRDefault="0029572F" w:rsidP="002D26FE">
            <w:pPr>
              <w:tabs>
                <w:tab w:val="left" w:pos="1260"/>
              </w:tabs>
              <w:jc w:val="center"/>
              <w:rPr>
                <w:i/>
              </w:rPr>
            </w:pPr>
            <w:r w:rsidRPr="002D26FE">
              <w:rPr>
                <w:i/>
              </w:rPr>
              <w:t>Причинны – противоречия в экономической, социальной и идейно-политической деятельности</w:t>
            </w:r>
          </w:p>
        </w:tc>
      </w:tr>
      <w:tr w:rsidR="00566DC2" w:rsidRPr="002D26FE" w:rsidTr="002D26FE">
        <w:tc>
          <w:tcPr>
            <w:tcW w:w="0" w:type="auto"/>
            <w:vMerge w:val="restart"/>
          </w:tcPr>
          <w:p w:rsidR="0029572F" w:rsidRPr="002D26FE" w:rsidRDefault="0029572F" w:rsidP="002D26FE">
            <w:pPr>
              <w:tabs>
                <w:tab w:val="left" w:pos="1260"/>
              </w:tabs>
              <w:spacing w:before="120"/>
              <w:jc w:val="center"/>
              <w:rPr>
                <w:i/>
              </w:rPr>
            </w:pPr>
            <w:r w:rsidRPr="002D26FE">
              <w:rPr>
                <w:i/>
              </w:rPr>
              <w:t>Сторонников советской власти – большевиков</w:t>
            </w:r>
          </w:p>
        </w:tc>
        <w:tc>
          <w:tcPr>
            <w:tcW w:w="0" w:type="auto"/>
            <w:gridSpan w:val="2"/>
          </w:tcPr>
          <w:p w:rsidR="0029572F" w:rsidRPr="002D26FE" w:rsidRDefault="0029572F" w:rsidP="002D26FE">
            <w:pPr>
              <w:tabs>
                <w:tab w:val="left" w:pos="1260"/>
              </w:tabs>
              <w:jc w:val="center"/>
              <w:rPr>
                <w:i/>
              </w:rPr>
            </w:pPr>
            <w:r w:rsidRPr="002D26FE">
              <w:rPr>
                <w:i/>
              </w:rPr>
              <w:t>Противников советской власти</w:t>
            </w:r>
          </w:p>
        </w:tc>
      </w:tr>
      <w:tr w:rsidR="00566DC2" w:rsidRPr="002D26FE" w:rsidTr="002D26FE">
        <w:tc>
          <w:tcPr>
            <w:tcW w:w="0" w:type="auto"/>
            <w:vMerge/>
          </w:tcPr>
          <w:p w:rsidR="0029572F" w:rsidRPr="002D26FE" w:rsidRDefault="0029572F" w:rsidP="002D26FE">
            <w:pPr>
              <w:tabs>
                <w:tab w:val="left" w:pos="1260"/>
              </w:tabs>
              <w:jc w:val="both"/>
              <w:rPr>
                <w:b/>
              </w:rPr>
            </w:pPr>
          </w:p>
        </w:tc>
        <w:tc>
          <w:tcPr>
            <w:tcW w:w="0" w:type="auto"/>
          </w:tcPr>
          <w:p w:rsidR="0029572F" w:rsidRPr="002D26FE" w:rsidRDefault="0029572F" w:rsidP="002D26FE">
            <w:pPr>
              <w:tabs>
                <w:tab w:val="left" w:pos="1260"/>
              </w:tabs>
              <w:jc w:val="center"/>
              <w:rPr>
                <w:i/>
              </w:rPr>
            </w:pPr>
            <w:r w:rsidRPr="002D26FE">
              <w:rPr>
                <w:i/>
              </w:rPr>
              <w:t>внутренних</w:t>
            </w:r>
          </w:p>
        </w:tc>
        <w:tc>
          <w:tcPr>
            <w:tcW w:w="0" w:type="auto"/>
          </w:tcPr>
          <w:p w:rsidR="0029572F" w:rsidRPr="002D26FE" w:rsidRDefault="0029572F" w:rsidP="002D26FE">
            <w:pPr>
              <w:tabs>
                <w:tab w:val="left" w:pos="1260"/>
              </w:tabs>
              <w:jc w:val="center"/>
              <w:rPr>
                <w:i/>
              </w:rPr>
            </w:pPr>
            <w:r w:rsidRPr="002D26FE">
              <w:rPr>
                <w:i/>
              </w:rPr>
              <w:t>зарубежных</w:t>
            </w:r>
          </w:p>
        </w:tc>
      </w:tr>
      <w:tr w:rsidR="00CC3C2F" w:rsidRPr="002D26FE" w:rsidTr="002D26FE">
        <w:tc>
          <w:tcPr>
            <w:tcW w:w="0" w:type="auto"/>
          </w:tcPr>
          <w:p w:rsidR="002C6C3B" w:rsidRPr="0029572F" w:rsidRDefault="0029572F" w:rsidP="002D26FE">
            <w:pPr>
              <w:tabs>
                <w:tab w:val="left" w:pos="1260"/>
              </w:tabs>
              <w:jc w:val="center"/>
            </w:pPr>
            <w:r>
              <w:t xml:space="preserve">Установление советской власти: свержение Временного правительства и разгон </w:t>
            </w:r>
            <w:r w:rsidR="00CC3C2F">
              <w:t>Учредительного собрания</w:t>
            </w:r>
          </w:p>
        </w:tc>
        <w:tc>
          <w:tcPr>
            <w:tcW w:w="0" w:type="auto"/>
            <w:gridSpan w:val="2"/>
          </w:tcPr>
          <w:p w:rsidR="002C6C3B" w:rsidRPr="00CC3C2F" w:rsidRDefault="00CC3C2F" w:rsidP="002D26FE">
            <w:pPr>
              <w:tabs>
                <w:tab w:val="left" w:pos="1260"/>
              </w:tabs>
              <w:jc w:val="center"/>
            </w:pPr>
            <w:r w:rsidRPr="00CC3C2F">
              <w:t xml:space="preserve">Свержение </w:t>
            </w:r>
            <w:r>
              <w:t>советской власти, беспощадная борьба с большевистским режимом. Стремление восстановить монархию или власть Учредительного собрания</w:t>
            </w:r>
          </w:p>
        </w:tc>
      </w:tr>
      <w:tr w:rsidR="00CC3C2F" w:rsidRPr="00CC3C2F" w:rsidTr="002D26FE">
        <w:tc>
          <w:tcPr>
            <w:tcW w:w="0" w:type="auto"/>
          </w:tcPr>
          <w:p w:rsidR="002C6C3B" w:rsidRPr="00CC3C2F" w:rsidRDefault="00CC3C2F" w:rsidP="002D26FE">
            <w:pPr>
              <w:tabs>
                <w:tab w:val="left" w:pos="1260"/>
              </w:tabs>
              <w:jc w:val="center"/>
            </w:pPr>
            <w:r w:rsidRPr="00CC3C2F">
              <w:t>Установление диктатуры</w:t>
            </w:r>
            <w:r>
              <w:t xml:space="preserve"> пролетариата</w:t>
            </w:r>
          </w:p>
        </w:tc>
        <w:tc>
          <w:tcPr>
            <w:tcW w:w="0" w:type="auto"/>
            <w:gridSpan w:val="2"/>
          </w:tcPr>
          <w:p w:rsidR="002C6C3B" w:rsidRPr="00CC3C2F" w:rsidRDefault="00CC3C2F" w:rsidP="002D26FE">
            <w:pPr>
              <w:tabs>
                <w:tab w:val="left" w:pos="1260"/>
              </w:tabs>
              <w:jc w:val="center"/>
            </w:pPr>
            <w:r>
              <w:t>Восстановление власти имущества классов, возврат утраченных социальных привилегий</w:t>
            </w:r>
          </w:p>
        </w:tc>
      </w:tr>
      <w:tr w:rsidR="00CC3C2F" w:rsidRPr="00CC3C2F" w:rsidTr="002D26FE">
        <w:tc>
          <w:tcPr>
            <w:tcW w:w="0" w:type="auto"/>
          </w:tcPr>
          <w:p w:rsidR="002C6C3B" w:rsidRPr="00CC3C2F" w:rsidRDefault="00CC3C2F" w:rsidP="002D26FE">
            <w:pPr>
              <w:tabs>
                <w:tab w:val="left" w:pos="1260"/>
              </w:tabs>
              <w:jc w:val="center"/>
            </w:pPr>
            <w:r>
              <w:t>Стремление к социализму</w:t>
            </w:r>
          </w:p>
        </w:tc>
        <w:tc>
          <w:tcPr>
            <w:tcW w:w="0" w:type="auto"/>
            <w:gridSpan w:val="2"/>
          </w:tcPr>
          <w:p w:rsidR="002C6C3B" w:rsidRPr="00CC3C2F" w:rsidRDefault="00CC3C2F" w:rsidP="002D26FE">
            <w:pPr>
              <w:tabs>
                <w:tab w:val="left" w:pos="1260"/>
              </w:tabs>
              <w:jc w:val="center"/>
            </w:pPr>
            <w:r>
              <w:t>Восстановление капитализма</w:t>
            </w:r>
          </w:p>
        </w:tc>
      </w:tr>
      <w:tr w:rsidR="00CC3C2F" w:rsidRPr="00CC3C2F" w:rsidTr="002D26FE">
        <w:tc>
          <w:tcPr>
            <w:tcW w:w="0" w:type="auto"/>
          </w:tcPr>
          <w:p w:rsidR="002C6C3B" w:rsidRPr="00CC3C2F" w:rsidRDefault="00CC3C2F" w:rsidP="002D26FE">
            <w:pPr>
              <w:tabs>
                <w:tab w:val="left" w:pos="1260"/>
              </w:tabs>
              <w:jc w:val="center"/>
            </w:pPr>
            <w:r>
              <w:t>Ликвидация частной собственности на средства производства – основы эксплуатации человека человеком</w:t>
            </w:r>
          </w:p>
        </w:tc>
        <w:tc>
          <w:tcPr>
            <w:tcW w:w="0" w:type="auto"/>
            <w:gridSpan w:val="2"/>
          </w:tcPr>
          <w:p w:rsidR="002C6C3B" w:rsidRPr="00CC3C2F" w:rsidRDefault="00CC3C2F" w:rsidP="002D26FE">
            <w:pPr>
              <w:tabs>
                <w:tab w:val="left" w:pos="1260"/>
              </w:tabs>
              <w:jc w:val="center"/>
            </w:pPr>
            <w:r>
              <w:t>Сохранение частной собственности на средства производства как основы экономики</w:t>
            </w:r>
          </w:p>
        </w:tc>
      </w:tr>
      <w:tr w:rsidR="00CC3C2F" w:rsidRPr="00CC3C2F" w:rsidTr="002D26FE">
        <w:tc>
          <w:tcPr>
            <w:tcW w:w="0" w:type="auto"/>
          </w:tcPr>
          <w:p w:rsidR="002C6C3B" w:rsidRPr="00CC3C2F" w:rsidRDefault="00CC3C2F" w:rsidP="002D26FE">
            <w:pPr>
              <w:tabs>
                <w:tab w:val="left" w:pos="1260"/>
              </w:tabs>
              <w:jc w:val="center"/>
            </w:pPr>
            <w:r>
              <w:t>Национализация промышленности, банков и торговых предприятий, запрет частной торговли, введение монополии внешней торговли</w:t>
            </w:r>
          </w:p>
        </w:tc>
        <w:tc>
          <w:tcPr>
            <w:tcW w:w="0" w:type="auto"/>
            <w:gridSpan w:val="2"/>
          </w:tcPr>
          <w:p w:rsidR="002C6C3B" w:rsidRPr="00CC3C2F" w:rsidRDefault="00CC3C2F" w:rsidP="002D26FE">
            <w:pPr>
              <w:tabs>
                <w:tab w:val="left" w:pos="1260"/>
              </w:tabs>
              <w:jc w:val="center"/>
            </w:pPr>
            <w:r>
              <w:t>Возвращение собственности прежним хозяевам: промышленных и торговых предприятий, банков и других владений российских и иностранных граждан</w:t>
            </w:r>
          </w:p>
        </w:tc>
      </w:tr>
      <w:tr w:rsidR="00566DC2" w:rsidRPr="00CC3C2F" w:rsidTr="002D26FE">
        <w:tc>
          <w:tcPr>
            <w:tcW w:w="0" w:type="auto"/>
          </w:tcPr>
          <w:p w:rsidR="00566DC2" w:rsidRDefault="00566DC2" w:rsidP="002D26FE">
            <w:pPr>
              <w:tabs>
                <w:tab w:val="left" w:pos="1260"/>
              </w:tabs>
              <w:jc w:val="center"/>
            </w:pPr>
            <w:r>
              <w:t>Национализация всей земли, конфискация собственности помещиков и других крупных землевладельцев</w:t>
            </w:r>
          </w:p>
        </w:tc>
        <w:tc>
          <w:tcPr>
            <w:tcW w:w="0" w:type="auto"/>
          </w:tcPr>
          <w:p w:rsidR="00566DC2" w:rsidRDefault="00566DC2" w:rsidP="002D26FE">
            <w:pPr>
              <w:tabs>
                <w:tab w:val="left" w:pos="1260"/>
              </w:tabs>
              <w:jc w:val="center"/>
            </w:pPr>
            <w:r>
              <w:t>Возвращение земли помещикам и другим прежним владельцам</w:t>
            </w:r>
          </w:p>
        </w:tc>
        <w:tc>
          <w:tcPr>
            <w:tcW w:w="0" w:type="auto"/>
          </w:tcPr>
          <w:p w:rsidR="00566DC2" w:rsidRDefault="00566DC2" w:rsidP="002D26FE">
            <w:pPr>
              <w:tabs>
                <w:tab w:val="left" w:pos="1260"/>
              </w:tabs>
              <w:jc w:val="center"/>
            </w:pPr>
            <w:r>
              <w:t>Возвращение земельной собственности иностранным гражданам</w:t>
            </w:r>
          </w:p>
        </w:tc>
      </w:tr>
    </w:tbl>
    <w:p w:rsidR="00FF1E79" w:rsidRDefault="009B7127" w:rsidP="00FF1E79">
      <w:pPr>
        <w:tabs>
          <w:tab w:val="left" w:pos="1260"/>
        </w:tabs>
        <w:spacing w:line="360" w:lineRule="auto"/>
        <w:ind w:left="709"/>
        <w:jc w:val="both"/>
        <w:rPr>
          <w:b/>
          <w:sz w:val="32"/>
          <w:szCs w:val="32"/>
        </w:rPr>
      </w:pPr>
      <w:r w:rsidRPr="009B7127">
        <w:rPr>
          <w:b/>
          <w:sz w:val="32"/>
          <w:szCs w:val="32"/>
        </w:rPr>
        <w:lastRenderedPageBreak/>
        <w:t xml:space="preserve">Причины сохранения советской власти </w:t>
      </w:r>
    </w:p>
    <w:p w:rsidR="009B7127" w:rsidRDefault="009B7127" w:rsidP="00FF1E79">
      <w:pPr>
        <w:tabs>
          <w:tab w:val="left" w:pos="1260"/>
        </w:tabs>
        <w:spacing w:line="360" w:lineRule="auto"/>
        <w:ind w:left="709"/>
        <w:jc w:val="both"/>
        <w:rPr>
          <w:b/>
          <w:sz w:val="32"/>
          <w:szCs w:val="32"/>
        </w:rPr>
      </w:pPr>
      <w:r w:rsidRPr="009B7127">
        <w:rPr>
          <w:b/>
          <w:sz w:val="32"/>
          <w:szCs w:val="32"/>
        </w:rPr>
        <w:t>в ходе Гражданской войны</w:t>
      </w:r>
    </w:p>
    <w:p w:rsidR="00566DC2" w:rsidRPr="009B7127" w:rsidRDefault="00566DC2" w:rsidP="009B7127">
      <w:pPr>
        <w:tabs>
          <w:tab w:val="left" w:pos="1260"/>
        </w:tabs>
        <w:spacing w:line="360" w:lineRule="auto"/>
        <w:jc w:val="center"/>
        <w:rPr>
          <w:b/>
          <w:sz w:val="32"/>
          <w:szCs w:val="32"/>
        </w:rPr>
      </w:pPr>
    </w:p>
    <w:p w:rsidR="00566DC2" w:rsidRDefault="00493F3C" w:rsidP="00566DC2">
      <w:pPr>
        <w:tabs>
          <w:tab w:val="left" w:pos="1260"/>
        </w:tabs>
        <w:spacing w:line="360" w:lineRule="auto"/>
        <w:jc w:val="both"/>
        <w:rPr>
          <w:b/>
          <w:sz w:val="32"/>
          <w:szCs w:val="32"/>
        </w:rPr>
      </w:pPr>
      <w:r>
        <w:rPr>
          <w:b/>
          <w:sz w:val="32"/>
          <w:szCs w:val="32"/>
        </w:rPr>
      </w:r>
      <w:r>
        <w:rPr>
          <w:b/>
          <w:sz w:val="32"/>
          <w:szCs w:val="32"/>
        </w:rPr>
        <w:pict>
          <v:group id="_x0000_s2849" editas="canvas" style="width:477pt;height:621pt;mso-position-horizontal-relative:char;mso-position-vertical-relative:line" coordorigin="2308,3223" coordsize="7200,9315">
            <o:lock v:ext="edit" aspectratio="t"/>
            <v:shape id="_x0000_s2848" type="#_x0000_t75" style="position:absolute;left:2308;top:3223;width:7200;height:9315" o:preferrelative="f">
              <v:fill o:detectmouseclick="t"/>
              <v:path o:extrusionok="t" o:connecttype="none"/>
              <o:lock v:ext="edit" text="t"/>
            </v:shape>
            <v:rect id="_x0000_s2850" style="position:absolute;left:5976;top:4438;width:3124;height:1350">
              <v:textbox style="mso-next-textbox:#_x0000_s2850">
                <w:txbxContent>
                  <w:p w:rsidR="00EE51D8" w:rsidRDefault="00EE51D8">
                    <w:r>
                      <w:t>Превращение страны в «военный лагерь», централизация управления, мобилизация всех ресурсов и подчинение всей жизни населения интересам войны и достижению победы</w:t>
                    </w:r>
                  </w:p>
                </w:txbxContent>
              </v:textbox>
            </v:rect>
            <v:rect id="_x0000_s2851" style="position:absolute;left:5976;top:7948;width:3124;height:1215">
              <v:textbox style="mso-next-textbox:#_x0000_s2851">
                <w:txbxContent>
                  <w:p w:rsidR="00EE51D8" w:rsidRDefault="00EE51D8">
                    <w:r>
                      <w:t>Цементирующая роль большевиков, сумевших идеологически настроить народ и привлечь его на свою сторону обещанием социальной справедливости</w:t>
                    </w:r>
                  </w:p>
                </w:txbxContent>
              </v:textbox>
            </v:rect>
            <v:rect id="_x0000_s2852" style="position:absolute;left:2716;top:4438;width:3124;height:1215">
              <v:textbox style="mso-next-textbox:#_x0000_s2852">
                <w:txbxContent>
                  <w:p w:rsidR="00EE51D8" w:rsidRPr="00B849CB" w:rsidRDefault="00EE51D8" w:rsidP="00566DC2">
                    <w:r w:rsidRPr="00B849CB">
                      <w:t>Агра</w:t>
                    </w:r>
                    <w:r>
                      <w:t>р</w:t>
                    </w:r>
                    <w:r w:rsidRPr="00B849CB">
                      <w:t>ная политика – отмена Декрета о земле, возвращение земли прежним владельцам и нежелание провести аграрную реформу восстановили против них крестьян</w:t>
                    </w:r>
                  </w:p>
                </w:txbxContent>
              </v:textbox>
            </v:rect>
            <v:rect id="_x0000_s2853" style="position:absolute;left:2716;top:8623;width:3124;height:1215">
              <v:textbox style="mso-next-textbox:#_x0000_s2853">
                <w:txbxContent>
                  <w:p w:rsidR="00EE51D8" w:rsidRDefault="00EE51D8">
                    <w:r>
                      <w:t>Политические амбиции лидеров Белого движения, не сумевших договориться о единой программе и организовать согласованные военные действия</w:t>
                    </w:r>
                  </w:p>
                </w:txbxContent>
              </v:textbox>
            </v:rect>
            <v:rect id="_x0000_s2854" style="position:absolute;left:5976;top:9298;width:3124;height:810">
              <v:textbox style="mso-next-textbox:#_x0000_s2854">
                <w:txbxContent>
                  <w:p w:rsidR="00EE51D8" w:rsidRDefault="00EE51D8">
                    <w:r>
                      <w:t>Международная помощь и солидарность пролетариата Европы и США</w:t>
                    </w:r>
                  </w:p>
                </w:txbxContent>
              </v:textbox>
            </v:rect>
            <v:rect id="_x0000_s2855" style="position:absolute;left:5976;top:10243;width:3124;height:540">
              <v:textbox style="mso-next-textbox:#_x0000_s2855">
                <w:txbxContent>
                  <w:p w:rsidR="00EE51D8" w:rsidRDefault="00EE51D8">
                    <w:r>
                      <w:t>Реальная защита Отечества и национальных интересов</w:t>
                    </w:r>
                  </w:p>
                </w:txbxContent>
              </v:textbox>
            </v:rect>
            <v:rect id="_x0000_s2856" style="position:absolute;left:2716;top:9973;width:3124;height:945;flip:y">
              <v:textbox style="mso-next-textbox:#_x0000_s2856">
                <w:txbxContent>
                  <w:p w:rsidR="00EE51D8" w:rsidRDefault="00EE51D8">
                    <w:r>
                      <w:t>Предательство национальных интересов – сотрудничество с западными странами, стремившимися расчленить Россию</w:t>
                    </w:r>
                  </w:p>
                </w:txbxContent>
              </v:textbox>
            </v:rect>
            <v:rect id="_x0000_s2857" style="position:absolute;left:2716;top:11053;width:3123;height:810">
              <v:textbox style="mso-next-textbox:#_x0000_s2857">
                <w:txbxContent>
                  <w:p w:rsidR="00EE51D8" w:rsidRDefault="00EE51D8">
                    <w:r>
                      <w:t>Карательные экспедиции, погромы, массовые репрессии и расстрелы вызывали недовольство населения</w:t>
                    </w:r>
                  </w:p>
                </w:txbxContent>
              </v:textbox>
            </v:rect>
            <v:rect id="_x0000_s2858" style="position:absolute;left:2716;top:5788;width:3123;height:1350">
              <v:textbox style="mso-next-textbox:#_x0000_s2858">
                <w:txbxContent>
                  <w:p w:rsidR="00EE51D8" w:rsidRPr="00B849CB" w:rsidRDefault="00EE51D8">
                    <w:r w:rsidRPr="00B849CB">
                      <w:t>Национальная политика под лозунгом сохранения «единой и неделимой России» не соответствовала надеждам  народов на образование независимых национальных государств</w:t>
                    </w:r>
                  </w:p>
                </w:txbxContent>
              </v:textbox>
            </v:rect>
            <v:rect id="_x0000_s2859" style="position:absolute;left:5976;top:5923;width:3124;height:945">
              <v:textbox style="mso-next-textbox:#_x0000_s2859">
                <w:txbxContent>
                  <w:p w:rsidR="00EE51D8" w:rsidRDefault="00EE51D8">
                    <w:r>
                      <w:t>Национальная политика – реальное осуществление права народов на создание суверенных независимых национальных государств</w:t>
                    </w:r>
                  </w:p>
                </w:txbxContent>
              </v:textbox>
            </v:rect>
            <v:rect id="_x0000_s2860" style="position:absolute;left:2716;top:7273;width:3123;height:1215">
              <v:textbox style="mso-next-textbox:#_x0000_s2860">
                <w:txbxContent>
                  <w:p w:rsidR="00EE51D8" w:rsidRDefault="00EE51D8">
                    <w:r>
                      <w:t>Нежелание лидеров Белого движения сотрудничать с либералами и умеренными социалистами сузило их социально-политическую базу</w:t>
                    </w:r>
                  </w:p>
                </w:txbxContent>
              </v:textbox>
            </v:rect>
            <v:rect id="_x0000_s2861" style="position:absolute;left:5976;top:7003;width:3124;height:810">
              <v:textbox style="mso-next-textbox:#_x0000_s2861">
                <w:txbxContent>
                  <w:p w:rsidR="00EE51D8" w:rsidRDefault="00EE51D8">
                    <w:r>
                      <w:t>Создание политизированной красной Армии, готовой защищать советскую власть</w:t>
                    </w:r>
                  </w:p>
                </w:txbxContent>
              </v:textbox>
            </v:rect>
            <v:rect id="_x0000_s2862" style="position:absolute;left:5297;top:3223;width:1087;height:405">
              <v:textbox style="mso-next-textbox:#_x0000_s2862">
                <w:txbxContent>
                  <w:p w:rsidR="00EE51D8" w:rsidRPr="00B849CB" w:rsidRDefault="00EE51D8" w:rsidP="00566DC2">
                    <w:pPr>
                      <w:jc w:val="center"/>
                      <w:rPr>
                        <w:i/>
                      </w:rPr>
                    </w:pPr>
                    <w:r w:rsidRPr="00B849CB">
                      <w:rPr>
                        <w:i/>
                      </w:rPr>
                      <w:t>Причины</w:t>
                    </w:r>
                  </w:p>
                </w:txbxContent>
              </v:textbox>
            </v:rect>
            <v:roundrect id="_x0000_s2864" style="position:absolute;left:6655;top:3763;width:2445;height:540" arcsize="10923f">
              <v:textbox style="mso-next-textbox:#_x0000_s2864">
                <w:txbxContent>
                  <w:p w:rsidR="00EE51D8" w:rsidRPr="00B849CB" w:rsidRDefault="00EE51D8" w:rsidP="00566DC2">
                    <w:pPr>
                      <w:jc w:val="center"/>
                      <w:rPr>
                        <w:i/>
                      </w:rPr>
                    </w:pPr>
                    <w:r w:rsidRPr="00B849CB">
                      <w:rPr>
                        <w:i/>
                      </w:rPr>
                      <w:t>Победы большевиков</w:t>
                    </w:r>
                  </w:p>
                </w:txbxContent>
              </v:textbox>
            </v:roundrect>
            <v:roundrect id="_x0000_s2863" style="position:absolute;left:2716;top:3763;width:2309;height:540" arcsize="10923f">
              <v:textbox style="mso-next-textbox:#_x0000_s2863">
                <w:txbxContent>
                  <w:p w:rsidR="00EE51D8" w:rsidRPr="00B849CB" w:rsidRDefault="00EE51D8" w:rsidP="00566DC2">
                    <w:pPr>
                      <w:jc w:val="center"/>
                      <w:rPr>
                        <w:i/>
                      </w:rPr>
                    </w:pPr>
                    <w:r w:rsidRPr="00B849CB">
                      <w:rPr>
                        <w:i/>
                      </w:rPr>
                      <w:t>Поражения антисоветских сил</w:t>
                    </w:r>
                  </w:p>
                </w:txbxContent>
              </v:textbox>
            </v:roundrect>
            <v:rect id="_x0000_s2866" style="position:absolute;left:5976;top:11593;width:3124;height:945">
              <v:textbox style="mso-next-textbox:#_x0000_s2866">
                <w:txbxContent>
                  <w:p w:rsidR="00EE51D8" w:rsidRDefault="00EE51D8">
                    <w:r>
                      <w:t>Перестройка в ходе войны отношения к середняцкому крестьянству – основной массе населения</w:t>
                    </w:r>
                  </w:p>
                </w:txbxContent>
              </v:textbox>
            </v:rect>
            <v:rect id="_x0000_s2867" style="position:absolute;left:5976;top:10918;width:3124;height:540">
              <v:textbox style="mso-next-textbox:#_x0000_s2867">
                <w:txbxContent>
                  <w:p w:rsidR="00EE51D8" w:rsidRDefault="00EE51D8">
                    <w:r>
                      <w:t>Умелое использование противоречий в рядах противников</w:t>
                    </w:r>
                  </w:p>
                </w:txbxContent>
              </v:textbox>
            </v:rect>
            <v:shape id="_x0000_s2870" type="#_x0000_t33" style="position:absolute;left:3871;top:3426;width:1426;height:337;rotation:180;flip:y" o:connectortype="elbow" adj="-58248,147264,-58248">
              <v:stroke endarrow="block"/>
            </v:shape>
            <v:shape id="_x0000_s2871" type="#_x0000_t33" style="position:absolute;left:6384;top:3426;width:1494;height:337" o:connectortype="elbow" adj="-71327,-147264,-71327">
              <v:stroke endarrow="block"/>
            </v:shape>
            <v:shape id="_x0000_s2872" type="#_x0000_t34" style="position:absolute;left:2716;top:4033;width:1;height:7425;rotation:180;flip:x y" o:connectortype="elbow" adj="-7776000,8461,36180000">
              <v:stroke endarrow="block"/>
            </v:shape>
            <v:shape id="_x0000_s2873" type="#_x0000_t34" style="position:absolute;left:9100;top:4033;width:1;height:8033" o:connectortype="elbow" adj="7754400,-7821,-218872800">
              <v:stroke endarrow="block"/>
            </v:shape>
            <v:line id="_x0000_s2883" style="position:absolute" from="2444,5113" to="2716,5113">
              <v:stroke endarrow="block"/>
            </v:line>
            <v:line id="_x0000_s2884" style="position:absolute" from="2444,6463" to="2716,6463">
              <v:stroke endarrow="block"/>
            </v:line>
            <v:line id="_x0000_s2885" style="position:absolute" from="2444,7813" to="2716,7813">
              <v:stroke endarrow="block"/>
            </v:line>
            <v:line id="_x0000_s2886" style="position:absolute" from="2444,9163" to="2716,9163">
              <v:stroke endarrow="block"/>
            </v:line>
            <v:line id="_x0000_s2887" style="position:absolute" from="2444,10243" to="2716,10243">
              <v:stroke endarrow="block"/>
            </v:line>
            <v:line id="_x0000_s2894" style="position:absolute;flip:x" from="9100,5113" to="9372,5113">
              <v:stroke endarrow="block"/>
            </v:line>
            <v:line id="_x0000_s2895" style="position:absolute;flip:x" from="9100,6328" to="9372,6328">
              <v:stroke endarrow="block"/>
            </v:line>
            <v:line id="_x0000_s2896" style="position:absolute;flip:x" from="9100,7408" to="9372,7408">
              <v:stroke endarrow="block"/>
            </v:line>
            <v:line id="_x0000_s2897" style="position:absolute;flip:x" from="9100,8623" to="9372,8623">
              <v:stroke endarrow="block"/>
            </v:line>
            <v:line id="_x0000_s2898" style="position:absolute;flip:x" from="9100,9703" to="9372,9703">
              <v:stroke endarrow="block"/>
            </v:line>
            <v:line id="_x0000_s2899" style="position:absolute;flip:x" from="9100,11188" to="9372,11188">
              <v:stroke endarrow="block"/>
            </v:line>
            <w10:anchorlock/>
          </v:group>
        </w:pict>
      </w:r>
    </w:p>
    <w:p w:rsidR="003516D8" w:rsidRDefault="009B7127" w:rsidP="003516D8">
      <w:pPr>
        <w:tabs>
          <w:tab w:val="left" w:pos="1260"/>
        </w:tabs>
        <w:spacing w:line="360" w:lineRule="auto"/>
        <w:ind w:left="709"/>
        <w:jc w:val="both"/>
        <w:rPr>
          <w:b/>
          <w:sz w:val="32"/>
          <w:szCs w:val="32"/>
        </w:rPr>
      </w:pPr>
      <w:r w:rsidRPr="009B7127">
        <w:rPr>
          <w:b/>
          <w:sz w:val="32"/>
          <w:szCs w:val="32"/>
        </w:rPr>
        <w:lastRenderedPageBreak/>
        <w:t>Осуществлен</w:t>
      </w:r>
      <w:r w:rsidR="003516D8">
        <w:rPr>
          <w:b/>
          <w:sz w:val="32"/>
          <w:szCs w:val="32"/>
        </w:rPr>
        <w:t>ие политики военного коммунизма</w:t>
      </w:r>
    </w:p>
    <w:p w:rsidR="009B7127" w:rsidRDefault="009B7127" w:rsidP="003516D8">
      <w:pPr>
        <w:tabs>
          <w:tab w:val="left" w:pos="1260"/>
        </w:tabs>
        <w:spacing w:line="360" w:lineRule="auto"/>
        <w:ind w:left="709"/>
        <w:jc w:val="both"/>
        <w:rPr>
          <w:b/>
          <w:sz w:val="32"/>
          <w:szCs w:val="32"/>
        </w:rPr>
      </w:pPr>
      <w:r w:rsidRPr="009B7127">
        <w:rPr>
          <w:b/>
          <w:sz w:val="32"/>
          <w:szCs w:val="32"/>
        </w:rPr>
        <w:t>в 1918 – 1920 гг.</w:t>
      </w:r>
      <w:r w:rsidR="00C339A3">
        <w:rPr>
          <w:rStyle w:val="aa"/>
          <w:b/>
          <w:sz w:val="32"/>
          <w:szCs w:val="32"/>
        </w:rPr>
        <w:footnoteReference w:id="29"/>
      </w:r>
    </w:p>
    <w:p w:rsidR="00C17D4B" w:rsidRPr="009B7127" w:rsidRDefault="00C17D4B" w:rsidP="004D28D8">
      <w:pPr>
        <w:tabs>
          <w:tab w:val="left" w:pos="1260"/>
        </w:tabs>
        <w:spacing w:line="360" w:lineRule="auto"/>
        <w:jc w:val="center"/>
        <w:rPr>
          <w:b/>
          <w:sz w:val="32"/>
          <w:szCs w:val="32"/>
        </w:rPr>
      </w:pPr>
    </w:p>
    <w:p w:rsidR="004D28D8" w:rsidRDefault="00493F3C" w:rsidP="007006DC">
      <w:pPr>
        <w:tabs>
          <w:tab w:val="left" w:pos="1260"/>
        </w:tabs>
        <w:spacing w:line="360" w:lineRule="auto"/>
        <w:jc w:val="both"/>
        <w:rPr>
          <w:b/>
          <w:sz w:val="32"/>
          <w:szCs w:val="32"/>
        </w:rPr>
      </w:pPr>
      <w:r>
        <w:rPr>
          <w:b/>
          <w:sz w:val="32"/>
          <w:szCs w:val="32"/>
        </w:rPr>
      </w:r>
      <w:r>
        <w:rPr>
          <w:b/>
          <w:sz w:val="32"/>
          <w:szCs w:val="32"/>
        </w:rPr>
        <w:pict>
          <v:group id="_x0000_s2901" editas="canvas" style="width:477.1pt;height:450pt;mso-position-horizontal-relative:char;mso-position-vertical-relative:line" coordorigin="2308,3373" coordsize="7202,6750">
            <o:lock v:ext="edit" aspectratio="t"/>
            <v:shape id="_x0000_s2900" type="#_x0000_t75" style="position:absolute;left:2308;top:3373;width:7202;height:6750" o:preferrelative="f">
              <v:fill o:detectmouseclick="t"/>
              <v:path o:extrusionok="t" o:connecttype="none"/>
              <o:lock v:ext="edit" text="t"/>
            </v:shape>
            <v:rect id="_x0000_s2902" style="position:absolute;left:6927;top:6748;width:2581;height:1890">
              <v:textbox style="mso-next-textbox:#_x0000_s2902">
                <w:txbxContent>
                  <w:p w:rsidR="00EE51D8" w:rsidRPr="001116B9" w:rsidRDefault="00EE51D8" w:rsidP="001116B9">
                    <w:pPr>
                      <w:jc w:val="center"/>
                      <w:rPr>
                        <w:sz w:val="28"/>
                        <w:szCs w:val="28"/>
                      </w:rPr>
                    </w:pPr>
                    <w:r>
                      <w:rPr>
                        <w:sz w:val="28"/>
                        <w:szCs w:val="28"/>
                      </w:rPr>
                      <w:t>Нарушение демократических свобод, подчинение профсоюзов партийно-государственному контролю, «красный террор»</w:t>
                    </w:r>
                  </w:p>
                </w:txbxContent>
              </v:textbox>
            </v:rect>
            <v:rect id="_x0000_s2903" style="position:absolute;left:2308;top:6748;width:2717;height:2025">
              <v:textbox style="mso-next-textbox:#_x0000_s2903">
                <w:txbxContent>
                  <w:p w:rsidR="00EE51D8" w:rsidRPr="001116B9" w:rsidRDefault="00EE51D8" w:rsidP="001116B9">
                    <w:pPr>
                      <w:jc w:val="center"/>
                      <w:rPr>
                        <w:sz w:val="28"/>
                        <w:szCs w:val="28"/>
                      </w:rPr>
                    </w:pPr>
                    <w:r>
                      <w:rPr>
                        <w:sz w:val="28"/>
                        <w:szCs w:val="28"/>
                      </w:rPr>
                      <w:t>Установление диктатуры партии большевиков, насильственное навязывание коммунистических взглядов, запрещение деятельности  других политических партий</w:t>
                    </w:r>
                  </w:p>
                </w:txbxContent>
              </v:textbox>
            </v:rect>
            <v:rect id="_x0000_s2905" style="position:absolute;left:2308;top:6343;width:2717;height:405">
              <v:textbox style="mso-next-textbox:#_x0000_s2905">
                <w:txbxContent>
                  <w:p w:rsidR="00EE51D8" w:rsidRPr="007006DC" w:rsidRDefault="00EE51D8" w:rsidP="007006DC">
                    <w:pPr>
                      <w:jc w:val="center"/>
                      <w:rPr>
                        <w:i/>
                        <w:sz w:val="28"/>
                        <w:szCs w:val="28"/>
                      </w:rPr>
                    </w:pPr>
                    <w:r>
                      <w:rPr>
                        <w:i/>
                        <w:sz w:val="28"/>
                        <w:szCs w:val="28"/>
                      </w:rPr>
                      <w:t>Идеологические</w:t>
                    </w:r>
                  </w:p>
                </w:txbxContent>
              </v:textbox>
            </v:rect>
            <v:rect id="_x0000_s2906" style="position:absolute;left:6927;top:4858;width:2583;height:810">
              <v:textbox style="mso-next-textbox:#_x0000_s2906">
                <w:txbxContent>
                  <w:p w:rsidR="00EE51D8" w:rsidRPr="007006DC" w:rsidRDefault="00EE51D8" w:rsidP="007006DC">
                    <w:pPr>
                      <w:jc w:val="center"/>
                      <w:rPr>
                        <w:sz w:val="28"/>
                        <w:szCs w:val="28"/>
                      </w:rPr>
                    </w:pPr>
                    <w:r>
                      <w:rPr>
                        <w:sz w:val="28"/>
                        <w:szCs w:val="28"/>
                      </w:rPr>
                      <w:t>Командно-репрессивное управление экономикой и жизнью общества</w:t>
                    </w:r>
                  </w:p>
                </w:txbxContent>
              </v:textbox>
            </v:rect>
            <v:rect id="_x0000_s2907" style="position:absolute;left:2308;top:4858;width:2717;height:1350">
              <v:textbox style="mso-next-textbox:#_x0000_s2907">
                <w:txbxContent>
                  <w:p w:rsidR="00EE51D8" w:rsidRPr="007006DC" w:rsidRDefault="00EE51D8" w:rsidP="007006DC">
                    <w:pPr>
                      <w:jc w:val="center"/>
                      <w:rPr>
                        <w:sz w:val="28"/>
                        <w:szCs w:val="28"/>
                      </w:rPr>
                    </w:pPr>
                    <w:r w:rsidRPr="007006DC">
                      <w:rPr>
                        <w:sz w:val="28"/>
                        <w:szCs w:val="28"/>
                      </w:rPr>
                      <w:t>Централизация и регламентация производства и распределения предметов потребления</w:t>
                    </w:r>
                  </w:p>
                </w:txbxContent>
              </v:textbox>
            </v:rect>
            <v:rect id="_x0000_s2908" style="position:absolute;left:6927;top:4453;width:2581;height:405">
              <v:textbox style="mso-next-textbox:#_x0000_s2908">
                <w:txbxContent>
                  <w:p w:rsidR="00EE51D8" w:rsidRPr="007006DC" w:rsidRDefault="00EE51D8" w:rsidP="007006DC">
                    <w:pPr>
                      <w:jc w:val="center"/>
                      <w:rPr>
                        <w:sz w:val="28"/>
                        <w:szCs w:val="28"/>
                      </w:rPr>
                    </w:pPr>
                    <w:r>
                      <w:rPr>
                        <w:sz w:val="28"/>
                        <w:szCs w:val="28"/>
                      </w:rPr>
                      <w:t>Административные</w:t>
                    </w:r>
                  </w:p>
                </w:txbxContent>
              </v:textbox>
            </v:rect>
            <v:rect id="_x0000_s2909" style="position:absolute;left:2308;top:4453;width:2717;height:405">
              <v:textbox style="mso-next-textbox:#_x0000_s2909">
                <w:txbxContent>
                  <w:p w:rsidR="00EE51D8" w:rsidRPr="007006DC" w:rsidRDefault="00EE51D8" w:rsidP="007006DC">
                    <w:pPr>
                      <w:jc w:val="center"/>
                      <w:rPr>
                        <w:i/>
                        <w:sz w:val="28"/>
                        <w:szCs w:val="28"/>
                      </w:rPr>
                    </w:pPr>
                    <w:r>
                      <w:rPr>
                        <w:i/>
                        <w:sz w:val="28"/>
                        <w:szCs w:val="28"/>
                      </w:rPr>
                      <w:t>Экономические</w:t>
                    </w:r>
                  </w:p>
                </w:txbxContent>
              </v:textbox>
            </v:rect>
            <v:rect id="_x0000_s2910" style="position:absolute;left:2308;top:9313;width:7200;height:810">
              <v:textbox style="mso-next-textbox:#_x0000_s2910">
                <w:txbxContent>
                  <w:p w:rsidR="00EE51D8" w:rsidRPr="001116B9" w:rsidRDefault="00EE51D8" w:rsidP="001116B9">
                    <w:pPr>
                      <w:jc w:val="center"/>
                      <w:rPr>
                        <w:sz w:val="28"/>
                        <w:szCs w:val="28"/>
                      </w:rPr>
                    </w:pPr>
                    <w:r>
                      <w:rPr>
                        <w:sz w:val="28"/>
                        <w:szCs w:val="28"/>
                      </w:rPr>
                      <w:t>Военно-коммунистические методы в экономике, социально-политической и идеологической сферах настроили против большевиков разные слои населения, что объясняло их участие в борьбе против советской власти</w:t>
                    </w:r>
                  </w:p>
                </w:txbxContent>
              </v:textbox>
            </v:rect>
            <v:oval id="_x0000_s2911" style="position:absolute;left:5297;top:3508;width:1358;height:1215">
              <v:textbox style="mso-next-textbox:#_x0000_s2911">
                <w:txbxContent>
                  <w:p w:rsidR="00EE51D8" w:rsidRPr="007006DC" w:rsidRDefault="00EE51D8" w:rsidP="007006DC">
                    <w:pPr>
                      <w:spacing w:before="360"/>
                      <w:jc w:val="center"/>
                      <w:rPr>
                        <w:sz w:val="28"/>
                        <w:szCs w:val="28"/>
                      </w:rPr>
                    </w:pPr>
                    <w:r w:rsidRPr="007006DC">
                      <w:rPr>
                        <w:sz w:val="28"/>
                        <w:szCs w:val="28"/>
                      </w:rPr>
                      <w:t>Методы</w:t>
                    </w:r>
                  </w:p>
                </w:txbxContent>
              </v:textbox>
            </v:oval>
            <v:roundrect id="_x0000_s2912" style="position:absolute;left:5297;top:8773;width:1358;height:540" arcsize="10923f">
              <v:textbox style="mso-next-textbox:#_x0000_s2912">
                <w:txbxContent>
                  <w:p w:rsidR="00EE51D8" w:rsidRPr="007006DC" w:rsidRDefault="00EE51D8" w:rsidP="007006DC">
                    <w:pPr>
                      <w:jc w:val="center"/>
                      <w:rPr>
                        <w:i/>
                        <w:caps/>
                        <w:sz w:val="28"/>
                        <w:szCs w:val="28"/>
                      </w:rPr>
                    </w:pPr>
                    <w:r>
                      <w:rPr>
                        <w:i/>
                        <w:caps/>
                        <w:sz w:val="28"/>
                        <w:szCs w:val="28"/>
                      </w:rPr>
                      <w:t>вывод</w:t>
                    </w:r>
                  </w:p>
                </w:txbxContent>
              </v:textbox>
            </v:roundrect>
            <v:rect id="_x0000_s2913" style="position:absolute;left:6927;top:6343;width:2581;height:405">
              <v:textbox style="mso-next-textbox:#_x0000_s2913">
                <w:txbxContent>
                  <w:p w:rsidR="00EE51D8" w:rsidRPr="007006DC" w:rsidRDefault="00EE51D8" w:rsidP="007006DC">
                    <w:pPr>
                      <w:jc w:val="center"/>
                      <w:rPr>
                        <w:i/>
                        <w:sz w:val="28"/>
                        <w:szCs w:val="28"/>
                      </w:rPr>
                    </w:pPr>
                    <w:r>
                      <w:rPr>
                        <w:i/>
                        <w:sz w:val="28"/>
                        <w:szCs w:val="28"/>
                      </w:rPr>
                      <w:t>Экономические</w:t>
                    </w:r>
                  </w:p>
                </w:txbxContent>
              </v:textbox>
            </v:rect>
            <v:line id="_x0000_s2917" style="position:absolute" from="5976,4723" to="5976,7693"/>
            <v:line id="_x0000_s2918" style="position:absolute;flip:x y" from="5025,5398" to="5976,5399">
              <v:stroke endarrow="block"/>
            </v:line>
            <v:line id="_x0000_s2919" style="position:absolute" from="5976,5398" to="6927,5398">
              <v:stroke endarrow="block"/>
            </v:line>
            <v:line id="_x0000_s2920" style="position:absolute;flip:x" from="5025,7693" to="5976,7693">
              <v:stroke endarrow="block"/>
            </v:line>
            <v:line id="_x0000_s2921" style="position:absolute" from="5976,7693" to="6927,7693">
              <v:stroke endarrow="block"/>
            </v:line>
            <w10:anchorlock/>
          </v:group>
        </w:pict>
      </w:r>
    </w:p>
    <w:p w:rsidR="00A95890" w:rsidRDefault="00A95890" w:rsidP="002751BD">
      <w:pPr>
        <w:tabs>
          <w:tab w:val="left" w:pos="1260"/>
        </w:tabs>
        <w:spacing w:line="480" w:lineRule="auto"/>
        <w:ind w:firstLine="720"/>
        <w:jc w:val="both"/>
        <w:rPr>
          <w:b/>
          <w:sz w:val="32"/>
          <w:szCs w:val="32"/>
        </w:rPr>
      </w:pPr>
    </w:p>
    <w:p w:rsidR="009B7127" w:rsidRDefault="00493F3C" w:rsidP="003516D8">
      <w:pPr>
        <w:tabs>
          <w:tab w:val="left" w:pos="1260"/>
        </w:tabs>
        <w:spacing w:line="360" w:lineRule="auto"/>
        <w:ind w:left="709"/>
        <w:jc w:val="both"/>
        <w:rPr>
          <w:b/>
          <w:sz w:val="32"/>
          <w:szCs w:val="32"/>
        </w:rPr>
      </w:pPr>
      <w:r w:rsidRPr="00493F3C">
        <w:pict>
          <v:shape id="_x0000_s6591" type="#_x0000_t32" style="position:absolute;left:0;text-align:left;margin-left:38.75pt;margin-top:18.5pt;width:444.75pt;height:0;z-index:460" o:connectortype="straight"/>
        </w:pict>
      </w:r>
      <w:r w:rsidRPr="00493F3C">
        <w:pict>
          <v:shape id="_x0000_s6592" type="#_x0000_t32" style="position:absolute;left:0;text-align:left;margin-left:38.75pt;margin-top:23pt;width:444.75pt;height:0;z-index:461" o:connectortype="straight" strokeweight="3pt"/>
        </w:pict>
      </w:r>
      <w:r w:rsidR="009B7127">
        <w:rPr>
          <w:b/>
          <w:sz w:val="32"/>
          <w:szCs w:val="32"/>
        </w:rPr>
        <w:t>Ключевые слова</w:t>
      </w:r>
    </w:p>
    <w:p w:rsidR="009B7127" w:rsidRDefault="009B7127" w:rsidP="00A95890">
      <w:pPr>
        <w:tabs>
          <w:tab w:val="left" w:pos="1260"/>
        </w:tabs>
        <w:spacing w:line="360" w:lineRule="auto"/>
        <w:jc w:val="center"/>
        <w:rPr>
          <w:b/>
          <w:sz w:val="32"/>
          <w:szCs w:val="32"/>
        </w:rPr>
      </w:pPr>
    </w:p>
    <w:p w:rsidR="002751BD" w:rsidRDefault="002751BD" w:rsidP="002751BD">
      <w:pPr>
        <w:numPr>
          <w:ilvl w:val="0"/>
          <w:numId w:val="42"/>
        </w:numPr>
        <w:tabs>
          <w:tab w:val="clear" w:pos="1428"/>
          <w:tab w:val="num" w:pos="540"/>
          <w:tab w:val="left" w:pos="1080"/>
        </w:tabs>
        <w:spacing w:line="360" w:lineRule="auto"/>
        <w:ind w:left="720" w:firstLine="0"/>
        <w:jc w:val="both"/>
        <w:rPr>
          <w:sz w:val="28"/>
          <w:szCs w:val="28"/>
        </w:rPr>
      </w:pPr>
      <w:r>
        <w:rPr>
          <w:sz w:val="28"/>
          <w:szCs w:val="28"/>
        </w:rPr>
        <w:t>А</w:t>
      </w:r>
      <w:r w:rsidR="009B7127">
        <w:rPr>
          <w:sz w:val="28"/>
          <w:szCs w:val="28"/>
        </w:rPr>
        <w:t>нтанта</w:t>
      </w:r>
    </w:p>
    <w:p w:rsidR="002751BD" w:rsidRDefault="002751BD" w:rsidP="002751BD">
      <w:pPr>
        <w:numPr>
          <w:ilvl w:val="0"/>
          <w:numId w:val="42"/>
        </w:numPr>
        <w:tabs>
          <w:tab w:val="clear" w:pos="1428"/>
          <w:tab w:val="num" w:pos="540"/>
          <w:tab w:val="left" w:pos="1080"/>
        </w:tabs>
        <w:spacing w:line="360" w:lineRule="auto"/>
        <w:ind w:left="720" w:firstLine="0"/>
        <w:jc w:val="both"/>
        <w:rPr>
          <w:sz w:val="28"/>
          <w:szCs w:val="28"/>
        </w:rPr>
      </w:pPr>
      <w:r>
        <w:rPr>
          <w:sz w:val="28"/>
          <w:szCs w:val="28"/>
        </w:rPr>
        <w:t>Ч</w:t>
      </w:r>
      <w:r w:rsidR="009B7127">
        <w:rPr>
          <w:sz w:val="28"/>
          <w:szCs w:val="28"/>
        </w:rPr>
        <w:t>етвертной союз</w:t>
      </w:r>
    </w:p>
    <w:p w:rsidR="002751BD" w:rsidRDefault="009B7127" w:rsidP="002751BD">
      <w:pPr>
        <w:numPr>
          <w:ilvl w:val="0"/>
          <w:numId w:val="42"/>
        </w:numPr>
        <w:tabs>
          <w:tab w:val="clear" w:pos="1428"/>
          <w:tab w:val="num" w:pos="540"/>
          <w:tab w:val="left" w:pos="1080"/>
        </w:tabs>
        <w:spacing w:line="360" w:lineRule="auto"/>
        <w:ind w:left="720" w:firstLine="0"/>
        <w:jc w:val="both"/>
        <w:rPr>
          <w:sz w:val="28"/>
          <w:szCs w:val="28"/>
        </w:rPr>
      </w:pPr>
      <w:r>
        <w:rPr>
          <w:sz w:val="28"/>
          <w:szCs w:val="28"/>
        </w:rPr>
        <w:lastRenderedPageBreak/>
        <w:t>четвертное согласие</w:t>
      </w:r>
    </w:p>
    <w:p w:rsidR="002751BD" w:rsidRDefault="009B7127" w:rsidP="002751BD">
      <w:pPr>
        <w:numPr>
          <w:ilvl w:val="0"/>
          <w:numId w:val="42"/>
        </w:numPr>
        <w:tabs>
          <w:tab w:val="clear" w:pos="1428"/>
          <w:tab w:val="num" w:pos="540"/>
          <w:tab w:val="left" w:pos="1080"/>
        </w:tabs>
        <w:spacing w:line="360" w:lineRule="auto"/>
        <w:ind w:left="720" w:firstLine="0"/>
        <w:jc w:val="both"/>
        <w:rPr>
          <w:sz w:val="28"/>
          <w:szCs w:val="28"/>
        </w:rPr>
      </w:pPr>
      <w:r>
        <w:rPr>
          <w:sz w:val="28"/>
          <w:szCs w:val="28"/>
        </w:rPr>
        <w:t>гражданская война</w:t>
      </w:r>
    </w:p>
    <w:p w:rsidR="00CF231B" w:rsidRDefault="009B7127"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государственный переворот</w:t>
      </w:r>
    </w:p>
    <w:p w:rsidR="00CF231B" w:rsidRDefault="002751BD"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се</w:t>
      </w:r>
      <w:r w:rsidR="009B7127">
        <w:rPr>
          <w:sz w:val="28"/>
          <w:szCs w:val="28"/>
        </w:rPr>
        <w:t>паратный мирный договор</w:t>
      </w:r>
    </w:p>
    <w:p w:rsidR="00CF231B" w:rsidRDefault="009B7127"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иностранная интервенция</w:t>
      </w:r>
    </w:p>
    <w:p w:rsidR="00CF231B" w:rsidRDefault="009B7127"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мировая революция</w:t>
      </w:r>
    </w:p>
    <w:p w:rsidR="00CF231B" w:rsidRDefault="009B7127"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перманентная революция</w:t>
      </w:r>
    </w:p>
    <w:p w:rsidR="00CF231B" w:rsidRDefault="009B7127"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парламентаризм</w:t>
      </w:r>
    </w:p>
    <w:p w:rsidR="00CF231B" w:rsidRDefault="009B7127"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двоевластие</w:t>
      </w:r>
    </w:p>
    <w:p w:rsidR="00CF231B" w:rsidRDefault="009B7127"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продразверстка</w:t>
      </w:r>
    </w:p>
    <w:p w:rsidR="009B7127" w:rsidRDefault="009B7127"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«Красногвардейская атака на капитал</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политика «военного коммунизма»</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мировая война</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великая русская революция</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временное правительство</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Петроградский совет рабочих и солдатских деутатов</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Учредительное собрание</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Красная армия</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белое движение</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зеленые повстанцы</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террор (белый, красный)</w:t>
      </w:r>
    </w:p>
    <w:p w:rsidR="00CF231B" w:rsidRDefault="00CF231B" w:rsidP="00CF231B">
      <w:pPr>
        <w:numPr>
          <w:ilvl w:val="0"/>
          <w:numId w:val="42"/>
        </w:numPr>
        <w:tabs>
          <w:tab w:val="clear" w:pos="1428"/>
          <w:tab w:val="num" w:pos="540"/>
          <w:tab w:val="left" w:pos="1080"/>
        </w:tabs>
        <w:spacing w:line="360" w:lineRule="auto"/>
        <w:ind w:left="720" w:firstLine="0"/>
        <w:jc w:val="both"/>
        <w:rPr>
          <w:sz w:val="28"/>
          <w:szCs w:val="28"/>
        </w:rPr>
      </w:pPr>
      <w:r>
        <w:rPr>
          <w:sz w:val="28"/>
          <w:szCs w:val="28"/>
        </w:rPr>
        <w:t>совет народных комиссаров</w:t>
      </w:r>
    </w:p>
    <w:p w:rsidR="00A95890" w:rsidRDefault="00A95890" w:rsidP="00440C7A">
      <w:pPr>
        <w:tabs>
          <w:tab w:val="left" w:pos="1260"/>
        </w:tabs>
        <w:spacing w:line="360" w:lineRule="auto"/>
        <w:jc w:val="center"/>
        <w:rPr>
          <w:b/>
          <w:sz w:val="32"/>
          <w:szCs w:val="32"/>
        </w:rPr>
      </w:pPr>
    </w:p>
    <w:p w:rsidR="009B7127" w:rsidRDefault="00493F3C" w:rsidP="003516D8">
      <w:pPr>
        <w:tabs>
          <w:tab w:val="left" w:pos="1260"/>
        </w:tabs>
        <w:spacing w:line="360" w:lineRule="auto"/>
        <w:ind w:left="709"/>
        <w:jc w:val="both"/>
        <w:rPr>
          <w:b/>
          <w:sz w:val="32"/>
          <w:szCs w:val="32"/>
        </w:rPr>
      </w:pPr>
      <w:r w:rsidRPr="00493F3C">
        <w:pict>
          <v:shape id="_x0000_s6593" type="#_x0000_t32" style="position:absolute;left:0;text-align:left;margin-left:38pt;margin-top:19.9pt;width:444.75pt;height:0;z-index:462" o:connectortype="straight"/>
        </w:pict>
      </w:r>
      <w:r w:rsidRPr="00493F3C">
        <w:pict>
          <v:shape id="_x0000_s6594" type="#_x0000_t32" style="position:absolute;left:0;text-align:left;margin-left:38pt;margin-top:24.4pt;width:444.75pt;height:0;z-index:463" o:connectortype="straight" strokeweight="3pt"/>
        </w:pict>
      </w:r>
      <w:r w:rsidR="009B7127">
        <w:rPr>
          <w:b/>
          <w:sz w:val="32"/>
          <w:szCs w:val="32"/>
        </w:rPr>
        <w:t>Тест</w:t>
      </w:r>
    </w:p>
    <w:p w:rsidR="009B7127" w:rsidRDefault="009B7127" w:rsidP="00A95890">
      <w:pPr>
        <w:tabs>
          <w:tab w:val="left" w:pos="1260"/>
        </w:tabs>
        <w:spacing w:line="360" w:lineRule="auto"/>
        <w:jc w:val="center"/>
        <w:rPr>
          <w:b/>
          <w:sz w:val="32"/>
          <w:szCs w:val="32"/>
        </w:rPr>
      </w:pP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 xml:space="preserve">Вступив в 1-ую мировую войну, русская армия уже в середине августа </w:t>
      </w:r>
      <w:smartTag w:uri="urn:schemas-microsoft-com:office:smarttags" w:element="metricconverter">
        <w:smartTagPr>
          <w:attr w:name="ProductID" w:val="1914 г"/>
        </w:smartTagPr>
        <w:r w:rsidRPr="00A95890">
          <w:rPr>
            <w:i/>
            <w:sz w:val="28"/>
            <w:szCs w:val="28"/>
          </w:rPr>
          <w:t>1914 г</w:t>
        </w:r>
      </w:smartTag>
      <w:r w:rsidRPr="00A95890">
        <w:rPr>
          <w:i/>
          <w:sz w:val="28"/>
          <w:szCs w:val="28"/>
        </w:rPr>
        <w:t>. начала активные военные действия</w:t>
      </w:r>
    </w:p>
    <w:p w:rsidR="009B7127" w:rsidRPr="00F71B03" w:rsidRDefault="009B7127" w:rsidP="00143AE3">
      <w:pPr>
        <w:tabs>
          <w:tab w:val="left" w:pos="1260"/>
        </w:tabs>
        <w:spacing w:line="360" w:lineRule="auto"/>
        <w:ind w:left="1080"/>
        <w:jc w:val="both"/>
        <w:rPr>
          <w:sz w:val="28"/>
          <w:szCs w:val="28"/>
        </w:rPr>
      </w:pPr>
      <w:r w:rsidRPr="00F71B03">
        <w:rPr>
          <w:sz w:val="28"/>
          <w:szCs w:val="28"/>
        </w:rPr>
        <w:t>а)  в Восточной Пруссии</w:t>
      </w:r>
    </w:p>
    <w:p w:rsidR="009B7127" w:rsidRPr="00F71B03" w:rsidRDefault="009B7127" w:rsidP="00143AE3">
      <w:pPr>
        <w:tabs>
          <w:tab w:val="left" w:pos="1260"/>
        </w:tabs>
        <w:spacing w:line="360" w:lineRule="auto"/>
        <w:ind w:left="1080"/>
        <w:jc w:val="both"/>
        <w:rPr>
          <w:sz w:val="28"/>
          <w:szCs w:val="28"/>
        </w:rPr>
      </w:pPr>
      <w:r w:rsidRPr="00F71B03">
        <w:rPr>
          <w:sz w:val="28"/>
          <w:szCs w:val="28"/>
        </w:rPr>
        <w:lastRenderedPageBreak/>
        <w:t>б)  в направлении г. Львова</w:t>
      </w:r>
    </w:p>
    <w:p w:rsidR="009B7127" w:rsidRPr="00F71B03" w:rsidRDefault="009B7127" w:rsidP="00143AE3">
      <w:pPr>
        <w:tabs>
          <w:tab w:val="left" w:pos="1260"/>
        </w:tabs>
        <w:spacing w:line="360" w:lineRule="auto"/>
        <w:ind w:left="1080"/>
        <w:jc w:val="both"/>
        <w:rPr>
          <w:sz w:val="28"/>
          <w:szCs w:val="28"/>
        </w:rPr>
      </w:pPr>
      <w:r w:rsidRPr="00F71B03">
        <w:rPr>
          <w:sz w:val="28"/>
          <w:szCs w:val="28"/>
        </w:rPr>
        <w:t>в)  против турок</w:t>
      </w:r>
    </w:p>
    <w:p w:rsidR="009B7127" w:rsidRPr="00F71B03" w:rsidRDefault="009B7127" w:rsidP="00143AE3">
      <w:pPr>
        <w:tabs>
          <w:tab w:val="left" w:pos="1260"/>
        </w:tabs>
        <w:spacing w:line="360" w:lineRule="auto"/>
        <w:ind w:left="1080"/>
        <w:jc w:val="both"/>
        <w:rPr>
          <w:sz w:val="28"/>
          <w:szCs w:val="28"/>
        </w:rPr>
      </w:pPr>
      <w:r w:rsidRPr="00F71B03">
        <w:rPr>
          <w:sz w:val="28"/>
          <w:szCs w:val="28"/>
        </w:rPr>
        <w:t>г)  на стратегических участках австро</w:t>
      </w:r>
      <w:r w:rsidR="00710898">
        <w:rPr>
          <w:sz w:val="28"/>
          <w:szCs w:val="28"/>
        </w:rPr>
        <w:t>-</w:t>
      </w:r>
      <w:r w:rsidRPr="00F71B03">
        <w:rPr>
          <w:sz w:val="28"/>
          <w:szCs w:val="28"/>
        </w:rPr>
        <w:t>венгерской границы</w:t>
      </w:r>
    </w:p>
    <w:p w:rsidR="009B7127" w:rsidRPr="00F71B03" w:rsidRDefault="009B7127" w:rsidP="00143AE3">
      <w:pPr>
        <w:tabs>
          <w:tab w:val="left" w:pos="1260"/>
        </w:tabs>
        <w:spacing w:line="360" w:lineRule="auto"/>
        <w:ind w:left="1080"/>
        <w:jc w:val="both"/>
        <w:rPr>
          <w:sz w:val="28"/>
          <w:szCs w:val="28"/>
        </w:rPr>
      </w:pPr>
      <w:r w:rsidRPr="00F71B03">
        <w:rPr>
          <w:sz w:val="28"/>
          <w:szCs w:val="28"/>
        </w:rPr>
        <w:t>д)  против немецкого флота и береговых укреплений на Балтике</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Помещичья собственность на з</w:t>
      </w:r>
      <w:r w:rsidR="00143AE3" w:rsidRPr="00A95890">
        <w:rPr>
          <w:i/>
          <w:sz w:val="28"/>
          <w:szCs w:val="28"/>
        </w:rPr>
        <w:t>емлю была ликвидирована</w:t>
      </w:r>
    </w:p>
    <w:p w:rsidR="009B7127" w:rsidRPr="00F71B03" w:rsidRDefault="009B7127" w:rsidP="00143AE3">
      <w:pPr>
        <w:tabs>
          <w:tab w:val="left" w:pos="1260"/>
        </w:tabs>
        <w:spacing w:line="360" w:lineRule="auto"/>
        <w:ind w:left="360" w:firstLine="720"/>
        <w:jc w:val="both"/>
        <w:rPr>
          <w:sz w:val="28"/>
          <w:szCs w:val="28"/>
        </w:rPr>
      </w:pPr>
      <w:r w:rsidRPr="00F71B03">
        <w:rPr>
          <w:sz w:val="28"/>
          <w:szCs w:val="28"/>
        </w:rPr>
        <w:t>а)  Декретом о земле</w:t>
      </w:r>
    </w:p>
    <w:p w:rsidR="009B7127" w:rsidRPr="00F71B03" w:rsidRDefault="009B7127" w:rsidP="00143AE3">
      <w:pPr>
        <w:tabs>
          <w:tab w:val="left" w:pos="1260"/>
        </w:tabs>
        <w:spacing w:line="360" w:lineRule="auto"/>
        <w:ind w:left="360" w:firstLine="720"/>
        <w:jc w:val="both"/>
        <w:rPr>
          <w:sz w:val="28"/>
          <w:szCs w:val="28"/>
        </w:rPr>
      </w:pPr>
      <w:r w:rsidRPr="00F71B03">
        <w:rPr>
          <w:sz w:val="28"/>
          <w:szCs w:val="28"/>
        </w:rPr>
        <w:t>б)  в основном в ходе столыпинских реформ</w:t>
      </w:r>
    </w:p>
    <w:p w:rsidR="009B7127" w:rsidRPr="00F71B03" w:rsidRDefault="009B7127" w:rsidP="00143AE3">
      <w:pPr>
        <w:tabs>
          <w:tab w:val="left" w:pos="1260"/>
        </w:tabs>
        <w:spacing w:line="360" w:lineRule="auto"/>
        <w:ind w:left="360" w:firstLine="720"/>
        <w:jc w:val="both"/>
        <w:rPr>
          <w:sz w:val="28"/>
          <w:szCs w:val="28"/>
        </w:rPr>
      </w:pPr>
      <w:r w:rsidRPr="00F71B03">
        <w:rPr>
          <w:sz w:val="28"/>
          <w:szCs w:val="28"/>
        </w:rPr>
        <w:t>в)  после февраля 1917г.</w:t>
      </w:r>
    </w:p>
    <w:p w:rsidR="009B7127" w:rsidRPr="00F71B03" w:rsidRDefault="009B7127" w:rsidP="00143AE3">
      <w:pPr>
        <w:tabs>
          <w:tab w:val="left" w:pos="1260"/>
        </w:tabs>
        <w:spacing w:line="360" w:lineRule="auto"/>
        <w:ind w:left="360" w:firstLine="720"/>
        <w:jc w:val="both"/>
        <w:rPr>
          <w:sz w:val="28"/>
          <w:szCs w:val="28"/>
        </w:rPr>
      </w:pPr>
      <w:r w:rsidRPr="00F71B03">
        <w:rPr>
          <w:sz w:val="28"/>
          <w:szCs w:val="28"/>
        </w:rPr>
        <w:t>г)  после разгона Учредительного собрания</w:t>
      </w:r>
    </w:p>
    <w:p w:rsidR="009B7127" w:rsidRPr="00F71B03" w:rsidRDefault="009B7127" w:rsidP="00143AE3">
      <w:pPr>
        <w:tabs>
          <w:tab w:val="left" w:pos="1260"/>
        </w:tabs>
        <w:spacing w:line="360" w:lineRule="auto"/>
        <w:ind w:left="360" w:firstLine="720"/>
        <w:jc w:val="both"/>
        <w:rPr>
          <w:sz w:val="28"/>
          <w:szCs w:val="28"/>
        </w:rPr>
      </w:pPr>
      <w:r w:rsidRPr="00F71B03">
        <w:rPr>
          <w:sz w:val="28"/>
          <w:szCs w:val="28"/>
        </w:rPr>
        <w:t>д)  при свертывании НЭПа и начале коллективизации</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Н.Н. Духонин был смещен с поста верховного главнокомандующего за отказ подчиниться  распоряжению Совнаркома:</w:t>
      </w:r>
    </w:p>
    <w:p w:rsidR="009B7127" w:rsidRPr="00F71B03" w:rsidRDefault="009B7127" w:rsidP="00014077">
      <w:pPr>
        <w:tabs>
          <w:tab w:val="left" w:pos="1260"/>
        </w:tabs>
        <w:spacing w:line="360" w:lineRule="auto"/>
        <w:ind w:left="1080"/>
        <w:jc w:val="both"/>
        <w:rPr>
          <w:sz w:val="28"/>
          <w:szCs w:val="28"/>
        </w:rPr>
      </w:pPr>
      <w:r w:rsidRPr="00F71B03">
        <w:rPr>
          <w:sz w:val="28"/>
          <w:szCs w:val="28"/>
        </w:rPr>
        <w:t>а)  об открытии переговоров с воюющими странами</w:t>
      </w:r>
    </w:p>
    <w:p w:rsidR="009B7127" w:rsidRPr="00F71B03" w:rsidRDefault="009B7127" w:rsidP="00014077">
      <w:pPr>
        <w:tabs>
          <w:tab w:val="left" w:pos="1260"/>
        </w:tabs>
        <w:spacing w:line="360" w:lineRule="auto"/>
        <w:ind w:left="1080"/>
        <w:jc w:val="both"/>
        <w:rPr>
          <w:sz w:val="28"/>
          <w:szCs w:val="28"/>
        </w:rPr>
      </w:pPr>
      <w:r w:rsidRPr="00F71B03">
        <w:rPr>
          <w:sz w:val="28"/>
          <w:szCs w:val="28"/>
        </w:rPr>
        <w:t>б)  о переговорах с воюющими странами и прекращении перемещения войск в сторону столицы</w:t>
      </w:r>
    </w:p>
    <w:p w:rsidR="009B7127" w:rsidRPr="00F71B03" w:rsidRDefault="009B7127" w:rsidP="00014077">
      <w:pPr>
        <w:tabs>
          <w:tab w:val="left" w:pos="1260"/>
        </w:tabs>
        <w:spacing w:line="360" w:lineRule="auto"/>
        <w:ind w:left="1080"/>
        <w:jc w:val="both"/>
        <w:rPr>
          <w:sz w:val="28"/>
          <w:szCs w:val="28"/>
        </w:rPr>
      </w:pPr>
      <w:r w:rsidRPr="00F71B03">
        <w:rPr>
          <w:sz w:val="28"/>
          <w:szCs w:val="28"/>
        </w:rPr>
        <w:t>в)  о прекращении перемещения войск в сторону столицы и на Дон</w:t>
      </w:r>
    </w:p>
    <w:p w:rsidR="009B7127" w:rsidRPr="00F71B03" w:rsidRDefault="009B7127" w:rsidP="00014077">
      <w:pPr>
        <w:tabs>
          <w:tab w:val="left" w:pos="1260"/>
        </w:tabs>
        <w:spacing w:line="360" w:lineRule="auto"/>
        <w:ind w:left="1080"/>
        <w:jc w:val="both"/>
        <w:rPr>
          <w:sz w:val="28"/>
          <w:szCs w:val="28"/>
        </w:rPr>
      </w:pPr>
      <w:r w:rsidRPr="00F71B03">
        <w:rPr>
          <w:sz w:val="28"/>
          <w:szCs w:val="28"/>
        </w:rPr>
        <w:t>г)  о перемещении войск на Дон и прекращении боевых действий по всей линии фронта</w:t>
      </w:r>
    </w:p>
    <w:p w:rsidR="009B7127" w:rsidRPr="00F71B03" w:rsidRDefault="009B7127" w:rsidP="00014077">
      <w:pPr>
        <w:tabs>
          <w:tab w:val="left" w:pos="1260"/>
        </w:tabs>
        <w:spacing w:line="360" w:lineRule="auto"/>
        <w:ind w:left="1080"/>
        <w:jc w:val="both"/>
        <w:rPr>
          <w:sz w:val="28"/>
          <w:szCs w:val="28"/>
        </w:rPr>
      </w:pPr>
      <w:r w:rsidRPr="00F71B03">
        <w:rPr>
          <w:sz w:val="28"/>
          <w:szCs w:val="28"/>
        </w:rPr>
        <w:t>д)  о прекращении боевых действий и начале переговоров с воюющими странами</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 xml:space="preserve">Резкая критика в адрес правительства с обвинениями, каждый пункт которых заканчивался вопросом: «Что это? Глупость или измена?», прозвучала на заседании Думы 1 ноября </w:t>
      </w:r>
      <w:smartTag w:uri="urn:schemas-microsoft-com:office:smarttags" w:element="metricconverter">
        <w:smartTagPr>
          <w:attr w:name="ProductID" w:val="1916 г"/>
        </w:smartTagPr>
        <w:r w:rsidRPr="00A95890">
          <w:rPr>
            <w:i/>
            <w:sz w:val="28"/>
            <w:szCs w:val="28"/>
          </w:rPr>
          <w:t>1916 г</w:t>
        </w:r>
      </w:smartTag>
      <w:r w:rsidRPr="00A95890">
        <w:rPr>
          <w:i/>
          <w:sz w:val="28"/>
          <w:szCs w:val="28"/>
        </w:rPr>
        <w:t>. из уст депутата</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а)  П.Н. Милюкова</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б)  В.М. Пуришкевича</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в)  В.В. Шульгина</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г)  А.И. Гучкова</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д)  А.И. Дубровина</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И.В. Сталин в первом советском правительстве работал</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lastRenderedPageBreak/>
        <w:t>а)  заместителем Председателя Совнаркома</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б)  наркомом по делам национальностей</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в)  наркомом по делам продовольствия</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г)  наркомом по делам торговли и промышленности</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д)  в качестве сопредседателя комитета по военным и морским делам</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Первым руководителем ВЧК (Всероссийской чрезвычайной комиссии) был назначен</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а)  И.В. Сталин</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б)  Ф.Э. Дзержинский</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в)  Н.И. Рыков</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г)  Н.И. Ежов</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д)  А.Я. Вышинский</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 xml:space="preserve">Японские войска, высадившиеся во Владивостоке в апреле </w:t>
      </w:r>
      <w:smartTag w:uri="urn:schemas-microsoft-com:office:smarttags" w:element="metricconverter">
        <w:smartTagPr>
          <w:attr w:name="ProductID" w:val="1918 г"/>
        </w:smartTagPr>
        <w:r w:rsidRPr="00A95890">
          <w:rPr>
            <w:i/>
            <w:sz w:val="28"/>
            <w:szCs w:val="28"/>
          </w:rPr>
          <w:t>1918 г</w:t>
        </w:r>
      </w:smartTag>
      <w:r w:rsidRPr="00A95890">
        <w:rPr>
          <w:i/>
          <w:sz w:val="28"/>
          <w:szCs w:val="28"/>
        </w:rPr>
        <w:t>., оставались там до октября … года</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а)  1918</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б)  1920</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в)  1922</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г)  1921</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д)  1919</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«Вся власть Советам, а не партиям!» был главным лозунгом</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а)  меньшевиков</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б)  восставших моряков в Кронштадте</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в)  восставших моряков Свеаборга</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г)  выступления крестьян Тамбова</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д)  восстания на броненосце «Потемкин»</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Впервые в истории военного искусства идея организации наступления целым фронтом в условиях позиционной войны была предложена и реализована</w:t>
      </w:r>
    </w:p>
    <w:p w:rsidR="009B7127" w:rsidRPr="00F71B03" w:rsidRDefault="009B7127" w:rsidP="00014077">
      <w:pPr>
        <w:tabs>
          <w:tab w:val="left" w:pos="1260"/>
        </w:tabs>
        <w:spacing w:line="360" w:lineRule="auto"/>
        <w:ind w:left="1080"/>
        <w:jc w:val="both"/>
        <w:rPr>
          <w:sz w:val="28"/>
          <w:szCs w:val="28"/>
        </w:rPr>
      </w:pPr>
      <w:r w:rsidRPr="00F71B03">
        <w:rPr>
          <w:sz w:val="28"/>
          <w:szCs w:val="28"/>
        </w:rPr>
        <w:t>а)  А.Д. Меншиковым в Северной войне у деревни Лесной</w:t>
      </w:r>
    </w:p>
    <w:p w:rsidR="009B7127" w:rsidRPr="00F71B03" w:rsidRDefault="009B7127" w:rsidP="00014077">
      <w:pPr>
        <w:tabs>
          <w:tab w:val="left" w:pos="1260"/>
        </w:tabs>
        <w:spacing w:line="360" w:lineRule="auto"/>
        <w:ind w:left="1080"/>
        <w:jc w:val="both"/>
        <w:rPr>
          <w:sz w:val="28"/>
          <w:szCs w:val="28"/>
        </w:rPr>
      </w:pPr>
      <w:r w:rsidRPr="00F71B03">
        <w:rPr>
          <w:sz w:val="28"/>
          <w:szCs w:val="28"/>
        </w:rPr>
        <w:lastRenderedPageBreak/>
        <w:t>б)  А.В. Суворовым в ходе русско-турецкой войны 1787-1791 гг. в районе реки Рымник</w:t>
      </w:r>
    </w:p>
    <w:p w:rsidR="009B7127" w:rsidRPr="00F71B03" w:rsidRDefault="009B7127" w:rsidP="00014077">
      <w:pPr>
        <w:tabs>
          <w:tab w:val="left" w:pos="1260"/>
        </w:tabs>
        <w:spacing w:line="360" w:lineRule="auto"/>
        <w:ind w:left="1080"/>
        <w:jc w:val="both"/>
        <w:rPr>
          <w:sz w:val="28"/>
          <w:szCs w:val="28"/>
        </w:rPr>
      </w:pPr>
      <w:r w:rsidRPr="00F71B03">
        <w:rPr>
          <w:sz w:val="28"/>
          <w:szCs w:val="28"/>
        </w:rPr>
        <w:t>в)  М.Д. Скобелевым в русско-турецкой войне 1877 – 1878 гг</w:t>
      </w:r>
      <w:r w:rsidR="001E1F99">
        <w:rPr>
          <w:sz w:val="28"/>
          <w:szCs w:val="28"/>
        </w:rPr>
        <w:t>. в районе                Шипка-</w:t>
      </w:r>
      <w:r w:rsidRPr="00F71B03">
        <w:rPr>
          <w:sz w:val="28"/>
          <w:szCs w:val="28"/>
        </w:rPr>
        <w:t>Шейново</w:t>
      </w:r>
    </w:p>
    <w:p w:rsidR="009B7127" w:rsidRPr="00F71B03" w:rsidRDefault="009B7127" w:rsidP="00014077">
      <w:pPr>
        <w:tabs>
          <w:tab w:val="left" w:pos="1260"/>
        </w:tabs>
        <w:spacing w:line="360" w:lineRule="auto"/>
        <w:ind w:left="1080"/>
        <w:jc w:val="both"/>
        <w:rPr>
          <w:sz w:val="28"/>
          <w:szCs w:val="28"/>
        </w:rPr>
      </w:pPr>
      <w:r w:rsidRPr="00F71B03">
        <w:rPr>
          <w:sz w:val="28"/>
          <w:szCs w:val="28"/>
        </w:rPr>
        <w:t xml:space="preserve">г)  А.А. Брусиловым в </w:t>
      </w:r>
      <w:smartTag w:uri="urn:schemas-microsoft-com:office:smarttags" w:element="metricconverter">
        <w:smartTagPr>
          <w:attr w:name="ProductID" w:val="1916 г"/>
        </w:smartTagPr>
        <w:r w:rsidRPr="00F71B03">
          <w:rPr>
            <w:sz w:val="28"/>
            <w:szCs w:val="28"/>
          </w:rPr>
          <w:t>1916 г</w:t>
        </w:r>
      </w:smartTag>
      <w:r w:rsidRPr="00F71B03">
        <w:rPr>
          <w:sz w:val="28"/>
          <w:szCs w:val="28"/>
        </w:rPr>
        <w:t>. в Галиции</w:t>
      </w:r>
    </w:p>
    <w:p w:rsidR="009B7127" w:rsidRPr="00F71B03" w:rsidRDefault="009B7127" w:rsidP="00014077">
      <w:pPr>
        <w:tabs>
          <w:tab w:val="left" w:pos="1260"/>
        </w:tabs>
        <w:spacing w:line="360" w:lineRule="auto"/>
        <w:ind w:left="1080"/>
        <w:jc w:val="both"/>
        <w:rPr>
          <w:sz w:val="28"/>
          <w:szCs w:val="28"/>
        </w:rPr>
      </w:pPr>
      <w:r w:rsidRPr="00F71B03">
        <w:rPr>
          <w:sz w:val="28"/>
          <w:szCs w:val="28"/>
        </w:rPr>
        <w:t xml:space="preserve">д)  Г.К. Жуковым в </w:t>
      </w:r>
      <w:smartTag w:uri="urn:schemas-microsoft-com:office:smarttags" w:element="metricconverter">
        <w:smartTagPr>
          <w:attr w:name="ProductID" w:val="1943 г"/>
        </w:smartTagPr>
        <w:r w:rsidRPr="00F71B03">
          <w:rPr>
            <w:sz w:val="28"/>
            <w:szCs w:val="28"/>
          </w:rPr>
          <w:t>1943 г</w:t>
        </w:r>
      </w:smartTag>
      <w:r w:rsidRPr="00F71B03">
        <w:rPr>
          <w:sz w:val="28"/>
          <w:szCs w:val="28"/>
        </w:rPr>
        <w:t>. на Орловско</w:t>
      </w:r>
      <w:r w:rsidR="001E1F99">
        <w:rPr>
          <w:sz w:val="28"/>
          <w:szCs w:val="28"/>
        </w:rPr>
        <w:t>-</w:t>
      </w:r>
      <w:r w:rsidRPr="00F71B03">
        <w:rPr>
          <w:sz w:val="28"/>
          <w:szCs w:val="28"/>
        </w:rPr>
        <w:t>Курской дуге</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 xml:space="preserve">В </w:t>
      </w:r>
      <w:smartTag w:uri="urn:schemas-microsoft-com:office:smarttags" w:element="metricconverter">
        <w:smartTagPr>
          <w:attr w:name="ProductID" w:val="1914 г"/>
        </w:smartTagPr>
        <w:r w:rsidRPr="00A95890">
          <w:rPr>
            <w:i/>
            <w:sz w:val="28"/>
            <w:szCs w:val="28"/>
          </w:rPr>
          <w:t>1914 г</w:t>
        </w:r>
      </w:smartTag>
      <w:r w:rsidRPr="00A95890">
        <w:rPr>
          <w:i/>
          <w:sz w:val="28"/>
          <w:szCs w:val="28"/>
        </w:rPr>
        <w:t>. России пришлось изменить первоначальный план и вести боевые действия не на одном, а почти одновременно на всех фронтах по настойчивому требованию</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а)  Англии</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б)  Франции</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в)  Болгарии</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г)  Сербии</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д)  Греции</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Крылатая фраза «Русская история ещё не смолола муки, из которой будет выпечен пышный пирог социализма», принадлежит</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а)  Ю.О. Мартову</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б)  В.М. Чернову</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в)  Г.В. Плеханову</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г)  П.Н. Милюкову</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д)  А.И. Солженицыну</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В годы Гражданской войны Русская Православная церковь</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а)  заняла выжидательную позицию</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б)  официально не поддерживала ни «белых», ни «красных»</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в)  призывала всех к примирению</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г)  предавала анафеме организаторов братоубийственной бойни</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д)  призывала к миру и восстановлению законной власти – монархии</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Для борьбы с врангелевскими войсками был создан Южный фронт, которым командовал</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а)  С.М. Буденный</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lastRenderedPageBreak/>
        <w:t>б)  К.Е. Ворошилов</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в)  М.Ф. Фрунзе</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г)  В.К. Блюхер</w:t>
      </w:r>
    </w:p>
    <w:p w:rsidR="009B7127" w:rsidRPr="00F71B03" w:rsidRDefault="009B7127" w:rsidP="00014077">
      <w:pPr>
        <w:tabs>
          <w:tab w:val="left" w:pos="1260"/>
        </w:tabs>
        <w:spacing w:line="360" w:lineRule="auto"/>
        <w:ind w:left="360" w:firstLine="720"/>
        <w:jc w:val="both"/>
        <w:rPr>
          <w:sz w:val="28"/>
          <w:szCs w:val="28"/>
        </w:rPr>
      </w:pPr>
      <w:r w:rsidRPr="00F71B03">
        <w:rPr>
          <w:sz w:val="28"/>
          <w:szCs w:val="28"/>
        </w:rPr>
        <w:t>д)  М.Н. Тухачевский</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«Красногвардейской атакой на капитал» В.И. Ленин образно назвал</w:t>
      </w:r>
    </w:p>
    <w:p w:rsidR="009B7127" w:rsidRDefault="009B7127" w:rsidP="00014077">
      <w:pPr>
        <w:tabs>
          <w:tab w:val="left" w:pos="1260"/>
        </w:tabs>
        <w:spacing w:line="360" w:lineRule="auto"/>
        <w:ind w:left="1080"/>
        <w:jc w:val="both"/>
        <w:rPr>
          <w:sz w:val="28"/>
          <w:szCs w:val="28"/>
        </w:rPr>
      </w:pPr>
      <w:r>
        <w:rPr>
          <w:sz w:val="28"/>
          <w:szCs w:val="28"/>
        </w:rPr>
        <w:t>а)  действия властей в сфере экономики в конце 1917 и первые месяцы 1918 гг.</w:t>
      </w:r>
    </w:p>
    <w:p w:rsidR="009B7127" w:rsidRDefault="009B7127" w:rsidP="00014077">
      <w:pPr>
        <w:tabs>
          <w:tab w:val="left" w:pos="1260"/>
        </w:tabs>
        <w:spacing w:line="360" w:lineRule="auto"/>
        <w:ind w:left="1080"/>
        <w:jc w:val="both"/>
        <w:rPr>
          <w:sz w:val="28"/>
          <w:szCs w:val="28"/>
        </w:rPr>
      </w:pPr>
      <w:r>
        <w:rPr>
          <w:sz w:val="28"/>
          <w:szCs w:val="28"/>
        </w:rPr>
        <w:t>б)  отказ от долгов царского и Временного правительств</w:t>
      </w:r>
    </w:p>
    <w:p w:rsidR="009B7127" w:rsidRDefault="009B7127" w:rsidP="00014077">
      <w:pPr>
        <w:tabs>
          <w:tab w:val="left" w:pos="1260"/>
        </w:tabs>
        <w:spacing w:line="360" w:lineRule="auto"/>
        <w:ind w:left="1080"/>
        <w:jc w:val="both"/>
        <w:rPr>
          <w:sz w:val="28"/>
          <w:szCs w:val="28"/>
        </w:rPr>
      </w:pPr>
      <w:r>
        <w:rPr>
          <w:sz w:val="28"/>
          <w:szCs w:val="28"/>
        </w:rPr>
        <w:t>в)  введение рабочего контроля за производством и распределением производимой продукции и финансовой деятельностью предприятий</w:t>
      </w:r>
    </w:p>
    <w:p w:rsidR="009B7127" w:rsidRDefault="009B7127" w:rsidP="00014077">
      <w:pPr>
        <w:tabs>
          <w:tab w:val="left" w:pos="1260"/>
        </w:tabs>
        <w:spacing w:line="360" w:lineRule="auto"/>
        <w:ind w:left="1080"/>
        <w:jc w:val="both"/>
        <w:rPr>
          <w:sz w:val="28"/>
          <w:szCs w:val="28"/>
        </w:rPr>
      </w:pPr>
      <w:r>
        <w:rPr>
          <w:sz w:val="28"/>
          <w:szCs w:val="28"/>
        </w:rPr>
        <w:t>г)  национализацию несиндицинированных предприятий</w:t>
      </w:r>
    </w:p>
    <w:p w:rsidR="009B7127" w:rsidRDefault="009B7127" w:rsidP="00014077">
      <w:pPr>
        <w:tabs>
          <w:tab w:val="left" w:pos="1260"/>
        </w:tabs>
        <w:spacing w:line="360" w:lineRule="auto"/>
        <w:ind w:left="1080"/>
        <w:jc w:val="both"/>
        <w:rPr>
          <w:sz w:val="28"/>
          <w:szCs w:val="28"/>
        </w:rPr>
      </w:pPr>
      <w:r>
        <w:rPr>
          <w:sz w:val="28"/>
          <w:szCs w:val="28"/>
        </w:rPr>
        <w:t xml:space="preserve">д)  декрет о национализации частных банков (декабрь </w:t>
      </w:r>
      <w:smartTag w:uri="urn:schemas-microsoft-com:office:smarttags" w:element="metricconverter">
        <w:smartTagPr>
          <w:attr w:name="ProductID" w:val="1917 г"/>
        </w:smartTagPr>
        <w:r>
          <w:rPr>
            <w:sz w:val="28"/>
            <w:szCs w:val="28"/>
          </w:rPr>
          <w:t>1917 г</w:t>
        </w:r>
      </w:smartTag>
      <w:r>
        <w:rPr>
          <w:sz w:val="28"/>
          <w:szCs w:val="28"/>
        </w:rPr>
        <w:t>).</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Продовольственная разверстка в России впервые была введена в</w:t>
      </w:r>
      <w:r w:rsidR="00014077" w:rsidRPr="00A95890">
        <w:rPr>
          <w:i/>
          <w:sz w:val="28"/>
          <w:szCs w:val="28"/>
        </w:rPr>
        <w:t xml:space="preserve"> </w:t>
      </w:r>
      <w:r w:rsidRPr="00A95890">
        <w:rPr>
          <w:i/>
          <w:sz w:val="28"/>
          <w:szCs w:val="28"/>
        </w:rPr>
        <w:t>…</w:t>
      </w:r>
      <w:r w:rsidR="00014077" w:rsidRPr="00A95890">
        <w:rPr>
          <w:i/>
          <w:sz w:val="28"/>
          <w:szCs w:val="28"/>
        </w:rPr>
        <w:t xml:space="preserve"> </w:t>
      </w:r>
      <w:r w:rsidRPr="00A95890">
        <w:rPr>
          <w:i/>
          <w:sz w:val="28"/>
          <w:szCs w:val="28"/>
        </w:rPr>
        <w:t>году</w:t>
      </w:r>
    </w:p>
    <w:p w:rsidR="009B7127" w:rsidRDefault="009B7127" w:rsidP="00014077">
      <w:pPr>
        <w:tabs>
          <w:tab w:val="left" w:pos="1260"/>
        </w:tabs>
        <w:spacing w:line="360" w:lineRule="auto"/>
        <w:ind w:left="360" w:firstLine="720"/>
        <w:jc w:val="both"/>
        <w:rPr>
          <w:sz w:val="28"/>
          <w:szCs w:val="28"/>
        </w:rPr>
      </w:pPr>
      <w:r>
        <w:rPr>
          <w:sz w:val="28"/>
          <w:szCs w:val="28"/>
        </w:rPr>
        <w:t>а)  1919</w:t>
      </w:r>
    </w:p>
    <w:p w:rsidR="009B7127" w:rsidRDefault="009B7127" w:rsidP="00014077">
      <w:pPr>
        <w:tabs>
          <w:tab w:val="left" w:pos="1260"/>
        </w:tabs>
        <w:spacing w:line="360" w:lineRule="auto"/>
        <w:ind w:left="360" w:firstLine="720"/>
        <w:jc w:val="both"/>
        <w:rPr>
          <w:sz w:val="28"/>
          <w:szCs w:val="28"/>
        </w:rPr>
      </w:pPr>
      <w:r>
        <w:rPr>
          <w:sz w:val="28"/>
          <w:szCs w:val="28"/>
        </w:rPr>
        <w:t>б)  1918</w:t>
      </w:r>
    </w:p>
    <w:p w:rsidR="009B7127" w:rsidRDefault="009B7127" w:rsidP="00014077">
      <w:pPr>
        <w:tabs>
          <w:tab w:val="left" w:pos="1260"/>
        </w:tabs>
        <w:spacing w:line="360" w:lineRule="auto"/>
        <w:ind w:left="360" w:firstLine="720"/>
        <w:jc w:val="both"/>
        <w:rPr>
          <w:sz w:val="28"/>
          <w:szCs w:val="28"/>
        </w:rPr>
      </w:pPr>
      <w:r>
        <w:rPr>
          <w:sz w:val="28"/>
          <w:szCs w:val="28"/>
        </w:rPr>
        <w:t>в)  1917</w:t>
      </w:r>
    </w:p>
    <w:p w:rsidR="009B7127" w:rsidRDefault="009B7127" w:rsidP="00014077">
      <w:pPr>
        <w:tabs>
          <w:tab w:val="left" w:pos="1260"/>
        </w:tabs>
        <w:spacing w:line="360" w:lineRule="auto"/>
        <w:ind w:left="360" w:firstLine="720"/>
        <w:jc w:val="both"/>
        <w:rPr>
          <w:sz w:val="28"/>
          <w:szCs w:val="28"/>
        </w:rPr>
      </w:pPr>
      <w:r>
        <w:rPr>
          <w:sz w:val="28"/>
          <w:szCs w:val="28"/>
        </w:rPr>
        <w:t>г)  1916</w:t>
      </w:r>
    </w:p>
    <w:p w:rsidR="009B7127" w:rsidRDefault="009B7127" w:rsidP="00014077">
      <w:pPr>
        <w:tabs>
          <w:tab w:val="left" w:pos="1260"/>
        </w:tabs>
        <w:spacing w:line="360" w:lineRule="auto"/>
        <w:ind w:left="360" w:firstLine="720"/>
        <w:jc w:val="both"/>
        <w:rPr>
          <w:sz w:val="28"/>
          <w:szCs w:val="28"/>
        </w:rPr>
      </w:pPr>
      <w:r>
        <w:rPr>
          <w:sz w:val="28"/>
          <w:szCs w:val="28"/>
        </w:rPr>
        <w:t>д)  1915</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Основу Декрета о мире составляла идея</w:t>
      </w:r>
    </w:p>
    <w:p w:rsidR="009B7127" w:rsidRDefault="009B7127" w:rsidP="00014077">
      <w:pPr>
        <w:tabs>
          <w:tab w:val="left" w:pos="1260"/>
        </w:tabs>
        <w:spacing w:line="360" w:lineRule="auto"/>
        <w:ind w:left="360" w:firstLine="720"/>
        <w:jc w:val="both"/>
        <w:rPr>
          <w:sz w:val="28"/>
          <w:szCs w:val="28"/>
        </w:rPr>
      </w:pPr>
      <w:r>
        <w:rPr>
          <w:sz w:val="28"/>
          <w:szCs w:val="28"/>
        </w:rPr>
        <w:t>а)  о мире без аннексий и контрибуций</w:t>
      </w:r>
    </w:p>
    <w:p w:rsidR="009B7127" w:rsidRDefault="009B7127" w:rsidP="00014077">
      <w:pPr>
        <w:tabs>
          <w:tab w:val="left" w:pos="1260"/>
        </w:tabs>
        <w:spacing w:line="360" w:lineRule="auto"/>
        <w:ind w:left="360" w:firstLine="720"/>
        <w:jc w:val="both"/>
        <w:rPr>
          <w:sz w:val="28"/>
          <w:szCs w:val="28"/>
        </w:rPr>
      </w:pPr>
      <w:r>
        <w:rPr>
          <w:sz w:val="28"/>
          <w:szCs w:val="28"/>
        </w:rPr>
        <w:t>б)  мира любой ценой</w:t>
      </w:r>
    </w:p>
    <w:p w:rsidR="009B7127" w:rsidRDefault="009B7127" w:rsidP="00014077">
      <w:pPr>
        <w:tabs>
          <w:tab w:val="left" w:pos="1260"/>
        </w:tabs>
        <w:spacing w:line="360" w:lineRule="auto"/>
        <w:ind w:left="360" w:firstLine="720"/>
        <w:jc w:val="both"/>
        <w:rPr>
          <w:sz w:val="28"/>
          <w:szCs w:val="28"/>
        </w:rPr>
      </w:pPr>
      <w:r>
        <w:rPr>
          <w:sz w:val="28"/>
          <w:szCs w:val="28"/>
        </w:rPr>
        <w:t>в)  сепаратного мира</w:t>
      </w:r>
    </w:p>
    <w:p w:rsidR="009B7127" w:rsidRDefault="009B7127" w:rsidP="00014077">
      <w:pPr>
        <w:tabs>
          <w:tab w:val="left" w:pos="1260"/>
        </w:tabs>
        <w:spacing w:line="360" w:lineRule="auto"/>
        <w:ind w:left="360" w:firstLine="720"/>
        <w:jc w:val="both"/>
        <w:rPr>
          <w:sz w:val="28"/>
          <w:szCs w:val="28"/>
        </w:rPr>
      </w:pPr>
      <w:r>
        <w:rPr>
          <w:sz w:val="28"/>
          <w:szCs w:val="28"/>
        </w:rPr>
        <w:t>г)  мира во имя грядущей пролетарской революции</w:t>
      </w:r>
    </w:p>
    <w:p w:rsidR="009B7127" w:rsidRDefault="009B7127" w:rsidP="00014077">
      <w:pPr>
        <w:tabs>
          <w:tab w:val="left" w:pos="1260"/>
        </w:tabs>
        <w:spacing w:line="360" w:lineRule="auto"/>
        <w:ind w:left="360" w:firstLine="720"/>
        <w:jc w:val="both"/>
        <w:rPr>
          <w:sz w:val="28"/>
          <w:szCs w:val="28"/>
        </w:rPr>
      </w:pPr>
      <w:r>
        <w:rPr>
          <w:sz w:val="28"/>
          <w:szCs w:val="28"/>
        </w:rPr>
        <w:t>д)  выраженная в формуле «Мир хижинам – война дворцам»</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Россия из 1-й мировой войны вышла на основе мирного договора, подписанного в</w:t>
      </w:r>
    </w:p>
    <w:p w:rsidR="009B7127" w:rsidRDefault="009B7127" w:rsidP="00014077">
      <w:pPr>
        <w:tabs>
          <w:tab w:val="left" w:pos="1260"/>
        </w:tabs>
        <w:spacing w:line="360" w:lineRule="auto"/>
        <w:ind w:left="360" w:firstLine="720"/>
        <w:jc w:val="both"/>
        <w:rPr>
          <w:sz w:val="28"/>
          <w:szCs w:val="28"/>
        </w:rPr>
      </w:pPr>
      <w:r>
        <w:rPr>
          <w:sz w:val="28"/>
          <w:szCs w:val="28"/>
        </w:rPr>
        <w:t>а)  Риге</w:t>
      </w:r>
    </w:p>
    <w:p w:rsidR="009B7127" w:rsidRDefault="009B7127" w:rsidP="00014077">
      <w:pPr>
        <w:tabs>
          <w:tab w:val="left" w:pos="1260"/>
        </w:tabs>
        <w:spacing w:line="360" w:lineRule="auto"/>
        <w:ind w:left="360" w:firstLine="720"/>
        <w:jc w:val="both"/>
        <w:rPr>
          <w:sz w:val="28"/>
          <w:szCs w:val="28"/>
        </w:rPr>
      </w:pPr>
      <w:r>
        <w:rPr>
          <w:sz w:val="28"/>
          <w:szCs w:val="28"/>
        </w:rPr>
        <w:t>б)  Бресте</w:t>
      </w:r>
    </w:p>
    <w:p w:rsidR="009B7127" w:rsidRDefault="009B7127" w:rsidP="00014077">
      <w:pPr>
        <w:tabs>
          <w:tab w:val="left" w:pos="1260"/>
        </w:tabs>
        <w:spacing w:line="360" w:lineRule="auto"/>
        <w:ind w:left="360" w:firstLine="720"/>
        <w:jc w:val="both"/>
        <w:rPr>
          <w:sz w:val="28"/>
          <w:szCs w:val="28"/>
        </w:rPr>
      </w:pPr>
      <w:r>
        <w:rPr>
          <w:sz w:val="28"/>
          <w:szCs w:val="28"/>
        </w:rPr>
        <w:t>в)  Варшаве</w:t>
      </w:r>
    </w:p>
    <w:p w:rsidR="009B7127" w:rsidRDefault="009B7127" w:rsidP="00014077">
      <w:pPr>
        <w:tabs>
          <w:tab w:val="left" w:pos="1260"/>
        </w:tabs>
        <w:spacing w:line="360" w:lineRule="auto"/>
        <w:ind w:left="360" w:firstLine="720"/>
        <w:jc w:val="both"/>
        <w:rPr>
          <w:sz w:val="28"/>
          <w:szCs w:val="28"/>
        </w:rPr>
      </w:pPr>
      <w:r>
        <w:rPr>
          <w:sz w:val="28"/>
          <w:szCs w:val="28"/>
        </w:rPr>
        <w:lastRenderedPageBreak/>
        <w:t>г)  Мюнхене</w:t>
      </w:r>
    </w:p>
    <w:p w:rsidR="009B7127" w:rsidRDefault="009B7127" w:rsidP="00014077">
      <w:pPr>
        <w:tabs>
          <w:tab w:val="left" w:pos="1260"/>
        </w:tabs>
        <w:spacing w:line="360" w:lineRule="auto"/>
        <w:ind w:left="360" w:firstLine="720"/>
        <w:jc w:val="both"/>
        <w:rPr>
          <w:sz w:val="28"/>
          <w:szCs w:val="28"/>
        </w:rPr>
      </w:pPr>
      <w:r>
        <w:rPr>
          <w:sz w:val="28"/>
          <w:szCs w:val="28"/>
        </w:rPr>
        <w:t>д)  Могилеве</w:t>
      </w:r>
    </w:p>
    <w:p w:rsidR="009B7127" w:rsidRPr="00A95890" w:rsidRDefault="009B7127" w:rsidP="00143AE3">
      <w:pPr>
        <w:numPr>
          <w:ilvl w:val="0"/>
          <w:numId w:val="41"/>
        </w:numPr>
        <w:tabs>
          <w:tab w:val="left" w:pos="1260"/>
        </w:tabs>
        <w:spacing w:line="360" w:lineRule="auto"/>
        <w:ind w:firstLine="0"/>
        <w:jc w:val="both"/>
        <w:rPr>
          <w:i/>
          <w:sz w:val="28"/>
          <w:szCs w:val="28"/>
        </w:rPr>
      </w:pPr>
      <w:r w:rsidRPr="00A95890">
        <w:rPr>
          <w:i/>
          <w:sz w:val="28"/>
          <w:szCs w:val="28"/>
        </w:rPr>
        <w:t xml:space="preserve"> Пост Председателя Совнаркома В.И. Ленин занимал в годы</w:t>
      </w:r>
    </w:p>
    <w:p w:rsidR="009B7127" w:rsidRDefault="009B7127" w:rsidP="00014077">
      <w:pPr>
        <w:tabs>
          <w:tab w:val="left" w:pos="1260"/>
        </w:tabs>
        <w:spacing w:line="360" w:lineRule="auto"/>
        <w:ind w:left="360" w:firstLine="720"/>
        <w:jc w:val="both"/>
        <w:rPr>
          <w:sz w:val="28"/>
          <w:szCs w:val="28"/>
        </w:rPr>
      </w:pPr>
      <w:r>
        <w:rPr>
          <w:sz w:val="28"/>
          <w:szCs w:val="28"/>
        </w:rPr>
        <w:t>а)  1917-1925</w:t>
      </w:r>
    </w:p>
    <w:p w:rsidR="009B7127" w:rsidRDefault="009B7127" w:rsidP="00014077">
      <w:pPr>
        <w:tabs>
          <w:tab w:val="left" w:pos="1260"/>
        </w:tabs>
        <w:spacing w:line="360" w:lineRule="auto"/>
        <w:ind w:left="360" w:firstLine="720"/>
        <w:jc w:val="both"/>
        <w:rPr>
          <w:sz w:val="28"/>
          <w:szCs w:val="28"/>
        </w:rPr>
      </w:pPr>
      <w:r>
        <w:rPr>
          <w:sz w:val="28"/>
          <w:szCs w:val="28"/>
        </w:rPr>
        <w:t>б)  1917-1924</w:t>
      </w:r>
    </w:p>
    <w:p w:rsidR="009B7127" w:rsidRDefault="009B7127" w:rsidP="00014077">
      <w:pPr>
        <w:tabs>
          <w:tab w:val="left" w:pos="1260"/>
        </w:tabs>
        <w:spacing w:line="360" w:lineRule="auto"/>
        <w:ind w:left="360" w:firstLine="720"/>
        <w:jc w:val="both"/>
        <w:rPr>
          <w:sz w:val="28"/>
          <w:szCs w:val="28"/>
        </w:rPr>
      </w:pPr>
      <w:r>
        <w:rPr>
          <w:sz w:val="28"/>
          <w:szCs w:val="28"/>
        </w:rPr>
        <w:t>в)  1917-1922</w:t>
      </w:r>
    </w:p>
    <w:p w:rsidR="009B7127" w:rsidRDefault="009B7127" w:rsidP="00014077">
      <w:pPr>
        <w:tabs>
          <w:tab w:val="left" w:pos="1260"/>
        </w:tabs>
        <w:spacing w:line="360" w:lineRule="auto"/>
        <w:ind w:left="360" w:firstLine="720"/>
        <w:jc w:val="both"/>
        <w:rPr>
          <w:sz w:val="28"/>
          <w:szCs w:val="28"/>
        </w:rPr>
      </w:pPr>
      <w:r>
        <w:rPr>
          <w:sz w:val="28"/>
          <w:szCs w:val="28"/>
        </w:rPr>
        <w:t>г)  1917-1923</w:t>
      </w:r>
    </w:p>
    <w:p w:rsidR="009B7127" w:rsidRDefault="009B7127" w:rsidP="00014077">
      <w:pPr>
        <w:tabs>
          <w:tab w:val="left" w:pos="1260"/>
        </w:tabs>
        <w:spacing w:line="360" w:lineRule="auto"/>
        <w:ind w:left="360" w:firstLine="720"/>
        <w:jc w:val="both"/>
        <w:rPr>
          <w:sz w:val="28"/>
          <w:szCs w:val="28"/>
        </w:rPr>
      </w:pPr>
      <w:r>
        <w:rPr>
          <w:sz w:val="28"/>
          <w:szCs w:val="28"/>
        </w:rPr>
        <w:t>д)  1917-1921</w:t>
      </w:r>
    </w:p>
    <w:p w:rsidR="003516D8" w:rsidRDefault="003516D8" w:rsidP="003516D8">
      <w:pPr>
        <w:tabs>
          <w:tab w:val="left" w:pos="1080"/>
        </w:tabs>
        <w:spacing w:line="360" w:lineRule="auto"/>
        <w:ind w:firstLine="709"/>
        <w:jc w:val="both"/>
        <w:rPr>
          <w:b/>
          <w:sz w:val="32"/>
          <w:szCs w:val="32"/>
        </w:rPr>
      </w:pPr>
    </w:p>
    <w:p w:rsidR="003516D8" w:rsidRDefault="00493F3C" w:rsidP="003516D8">
      <w:pPr>
        <w:tabs>
          <w:tab w:val="left" w:pos="1080"/>
        </w:tabs>
        <w:spacing w:line="360" w:lineRule="auto"/>
        <w:ind w:firstLine="709"/>
        <w:jc w:val="both"/>
        <w:rPr>
          <w:b/>
          <w:sz w:val="32"/>
          <w:szCs w:val="32"/>
        </w:rPr>
      </w:pPr>
      <w:r w:rsidRPr="00493F3C">
        <w:pict>
          <v:shape id="_x0000_s6595" type="#_x0000_t32" style="position:absolute;left:0;text-align:left;margin-left:35.5pt;margin-top:20.4pt;width:444.75pt;height:0;z-index:464" o:connectortype="straight"/>
        </w:pict>
      </w:r>
      <w:r w:rsidRPr="00493F3C">
        <w:pict>
          <v:shape id="_x0000_s6596" type="#_x0000_t32" style="position:absolute;left:0;text-align:left;margin-left:35.5pt;margin-top:24.9pt;width:444.75pt;height:0;z-index:465" o:connectortype="straight" strokeweight="3pt"/>
        </w:pict>
      </w:r>
      <w:r w:rsidR="003516D8">
        <w:rPr>
          <w:b/>
          <w:sz w:val="32"/>
          <w:szCs w:val="32"/>
        </w:rPr>
        <w:t>Фрагменты исторических источников</w:t>
      </w:r>
    </w:p>
    <w:p w:rsidR="003516D8" w:rsidRDefault="003516D8" w:rsidP="003516D8">
      <w:pPr>
        <w:tabs>
          <w:tab w:val="left" w:pos="1260"/>
        </w:tabs>
        <w:spacing w:line="480" w:lineRule="auto"/>
        <w:ind w:left="360"/>
        <w:rPr>
          <w:sz w:val="28"/>
          <w:szCs w:val="28"/>
        </w:rPr>
      </w:pPr>
      <w:r>
        <w:rPr>
          <w:sz w:val="28"/>
          <w:szCs w:val="28"/>
        </w:rPr>
        <w:t xml:space="preserve"> </w:t>
      </w:r>
    </w:p>
    <w:p w:rsidR="003516D8" w:rsidRPr="003516D8" w:rsidRDefault="003516D8" w:rsidP="003516D8">
      <w:pPr>
        <w:autoSpaceDE w:val="0"/>
        <w:autoSpaceDN w:val="0"/>
        <w:adjustRightInd w:val="0"/>
        <w:spacing w:line="360" w:lineRule="auto"/>
        <w:ind w:firstLine="709"/>
        <w:jc w:val="both"/>
        <w:rPr>
          <w:rFonts w:eastAsia="Arial Unicode MS"/>
          <w:b/>
          <w:sz w:val="28"/>
          <w:szCs w:val="28"/>
        </w:rPr>
      </w:pPr>
      <w:r w:rsidRPr="003516D8">
        <w:rPr>
          <w:rFonts w:eastAsia="Arial Unicode MS"/>
          <w:b/>
          <w:bCs/>
          <w:sz w:val="28"/>
          <w:szCs w:val="28"/>
        </w:rPr>
        <w:t xml:space="preserve">№ 1. Из доклада министра внутренних дел А.Д. Протопопова Чрезвычайной комиссии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r w:rsidRPr="003516D8">
        <w:rPr>
          <w:rFonts w:eastAsia="Arial Unicode MS"/>
          <w:sz w:val="28"/>
          <w:szCs w:val="28"/>
        </w:rPr>
        <w:t xml:space="preserve">«...Финансы расстроены, товарообмен нарушен, производительность страны </w:t>
      </w:r>
      <w:r w:rsidR="00DC6260">
        <w:rPr>
          <w:rFonts w:eastAsia="Arial Unicode MS"/>
          <w:sz w:val="28"/>
          <w:szCs w:val="28"/>
        </w:rPr>
        <w:t>−</w:t>
      </w:r>
      <w:r w:rsidRPr="003516D8">
        <w:rPr>
          <w:rFonts w:eastAsia="Arial Unicode MS"/>
          <w:sz w:val="28"/>
          <w:szCs w:val="28"/>
        </w:rPr>
        <w:t xml:space="preserve"> на громадную убыль... пути сообщения </w:t>
      </w:r>
      <w:r w:rsidR="00DC6260">
        <w:rPr>
          <w:rFonts w:eastAsia="Arial Unicode MS"/>
          <w:sz w:val="28"/>
          <w:szCs w:val="28"/>
        </w:rPr>
        <w:t>−</w:t>
      </w:r>
      <w:r w:rsidRPr="003516D8">
        <w:rPr>
          <w:rFonts w:eastAsia="Arial Unicode MS"/>
          <w:sz w:val="28"/>
          <w:szCs w:val="28"/>
        </w:rPr>
        <w:t xml:space="preserve"> в полном расстройстве... двоевластие (Ставка и министерство) на железных дорогах привело к ужасающим беспорядкам... Наборы обезлюдели деревню, остановили землеобрабатываюшую промышленность, ощутился громадный недостаток рабочей силы, пополнялось это пленными и наёмным трудом персов и китайцев. Общий урожай в России превышал потребность войска и населения, между тем, система запретов вывоза </w:t>
      </w:r>
      <w:r w:rsidR="00DC6260">
        <w:rPr>
          <w:rFonts w:eastAsia="Arial Unicode MS"/>
          <w:sz w:val="28"/>
          <w:szCs w:val="28"/>
        </w:rPr>
        <w:t>−</w:t>
      </w:r>
      <w:r w:rsidRPr="003516D8">
        <w:rPr>
          <w:rFonts w:eastAsia="Arial Unicode MS"/>
          <w:sz w:val="28"/>
          <w:szCs w:val="28"/>
        </w:rPr>
        <w:t xml:space="preserve"> сложная, многоэтажная, реквизиции, коими злоупотребляли, и расстройство вывоза создали местами голод, дороговизну товаров и общее недовольство... Многим казалось, что только деревня богата, но товара в деревню не шло, и деревня своего хлеба не выпускала... Таксы развили продажу из-под полы, получилось мародёрство... Армия устала, недостатки всего понизили её дух, а это не ведёт к победе...»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r w:rsidRPr="003516D8">
        <w:rPr>
          <w:rFonts w:eastAsia="Arial Unicode MS"/>
          <w:bCs/>
          <w:sz w:val="28"/>
          <w:szCs w:val="28"/>
        </w:rPr>
        <w:t xml:space="preserve">1. О каком времени говорится в приведённом фрагменте документа? О каких событиях в нём идёт речь?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r w:rsidRPr="003516D8">
        <w:rPr>
          <w:rFonts w:eastAsia="Arial Unicode MS"/>
          <w:bCs/>
          <w:sz w:val="28"/>
          <w:szCs w:val="28"/>
        </w:rPr>
        <w:lastRenderedPageBreak/>
        <w:t xml:space="preserve">2. Какие социальные группы наиболее страдали в сложившейся ситуации? Назовите не менее двух групп. </w:t>
      </w:r>
    </w:p>
    <w:p w:rsidR="003516D8" w:rsidRPr="003516D8" w:rsidRDefault="003516D8" w:rsidP="003516D8">
      <w:pPr>
        <w:pStyle w:val="Default"/>
        <w:spacing w:line="360" w:lineRule="auto"/>
        <w:ind w:firstLine="709"/>
        <w:jc w:val="both"/>
        <w:rPr>
          <w:rFonts w:ascii="Times New Roman" w:eastAsia="Arial Unicode MS" w:hAnsi="Times New Roman" w:cs="Times New Roman"/>
          <w:sz w:val="28"/>
          <w:szCs w:val="28"/>
        </w:rPr>
      </w:pPr>
      <w:r w:rsidRPr="003516D8">
        <w:rPr>
          <w:rFonts w:ascii="Times New Roman" w:eastAsia="Arial Unicode MS" w:hAnsi="Times New Roman" w:cs="Times New Roman"/>
          <w:bCs/>
          <w:sz w:val="28"/>
          <w:szCs w:val="28"/>
        </w:rPr>
        <w:t xml:space="preserve">3. К каким последствиям привело описанное положение страны? Укажите не менее трёх последствий.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p>
    <w:p w:rsidR="003516D8" w:rsidRPr="003516D8" w:rsidRDefault="003516D8" w:rsidP="003516D8">
      <w:pPr>
        <w:autoSpaceDE w:val="0"/>
        <w:autoSpaceDN w:val="0"/>
        <w:adjustRightInd w:val="0"/>
        <w:spacing w:line="360" w:lineRule="auto"/>
        <w:ind w:firstLine="709"/>
        <w:jc w:val="both"/>
        <w:rPr>
          <w:rFonts w:eastAsia="Arial Unicode MS"/>
          <w:b/>
          <w:sz w:val="28"/>
          <w:szCs w:val="28"/>
        </w:rPr>
      </w:pPr>
      <w:r w:rsidRPr="003516D8">
        <w:rPr>
          <w:rFonts w:eastAsia="Arial Unicode MS"/>
          <w:b/>
          <w:bCs/>
          <w:sz w:val="28"/>
          <w:szCs w:val="28"/>
        </w:rPr>
        <w:t xml:space="preserve">№ </w:t>
      </w:r>
      <w:r>
        <w:rPr>
          <w:rFonts w:eastAsia="Arial Unicode MS"/>
          <w:b/>
          <w:bCs/>
          <w:sz w:val="28"/>
          <w:szCs w:val="28"/>
        </w:rPr>
        <w:t>2</w:t>
      </w:r>
      <w:r w:rsidRPr="003516D8">
        <w:rPr>
          <w:rFonts w:eastAsia="Arial Unicode MS"/>
          <w:b/>
          <w:bCs/>
          <w:sz w:val="28"/>
          <w:szCs w:val="28"/>
        </w:rPr>
        <w:t xml:space="preserve">. Манифест об отречении Николая II от престола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r w:rsidRPr="003516D8">
        <w:rPr>
          <w:rFonts w:eastAsia="Arial Unicode MS"/>
          <w:sz w:val="28"/>
          <w:szCs w:val="28"/>
        </w:rPr>
        <w:t>«В дни великой борьбы с внешним врагом, стремящимся почти три года поработить нашу родину, Господу Богу угодно было ниспослать России новое тяжкое испытание. Начавшиеся внутренние народные волнения грозят бедственно отразиться на дальнейшем ведении упорной войны. Судьба России, честь геройской нашей армии, благо народа, всё будущее дорогого нашего Отечества требуют доведения войны во что бы то ни стало до победного конца. Жестокий враг напрягает последние силы, и уже близок час, когда доблестная армия на</w:t>
      </w:r>
      <w:r>
        <w:rPr>
          <w:rFonts w:eastAsia="Arial Unicode MS"/>
          <w:sz w:val="28"/>
          <w:szCs w:val="28"/>
        </w:rPr>
        <w:t>ша</w:t>
      </w:r>
      <w:r w:rsidRPr="003516D8">
        <w:rPr>
          <w:rFonts w:eastAsia="Arial Unicode MS"/>
          <w:sz w:val="28"/>
          <w:szCs w:val="28"/>
        </w:rPr>
        <w:t xml:space="preserve"> совместно со славными нашими союзниками сможет окончательно сломить врага. В эти решительные дни в жизни России почли МЫ долгом совести облегчить народу НАШЕМУ тесное единение и сплочение всех сил народных для скорейшего достижения победы и, в согласии с Государственною думою, признали МЫ за благо отречься от Престола Государства Российского и сложить с СЕБЯ Верховную власть. Не желая расстаться с любимым Сыном НАШИМ, МЫ передаём наследие НАШЕ Брату НАШЕМУ Великому Князю МИХАИЛУ АЛЕКСАНДРОВИЧУ и благословляем ЕГО на вступление на Престол Государства Российского. Заповедуем Брату НАШЕМУ править делами государственными в полном и ненарушимом единении с представителями народа в законодательных учреждениях, на тех началах, кои будут ими установлены, принеся в том ненарушимую присягу. Во имя горячо любимой родины призываем всех верных сынов Отечества к исполнению своего долга перед ним, повиновением Царю в тяжёлую минуту всенародных испытаний и помочь ЕМУ, вместе с представителями народа, вывести Государство Российское на путь победы, благоденствия и силы. Да поможет Господь Бог России».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r w:rsidRPr="003516D8">
        <w:rPr>
          <w:rFonts w:eastAsia="Arial Unicode MS"/>
          <w:bCs/>
          <w:sz w:val="28"/>
          <w:szCs w:val="28"/>
        </w:rPr>
        <w:lastRenderedPageBreak/>
        <w:t xml:space="preserve">1. Когда был подписан Манифест об отречении от престола? Назовите не менее двух основных положений манифеста.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r w:rsidRPr="003516D8">
        <w:rPr>
          <w:rFonts w:eastAsia="Arial Unicode MS"/>
          <w:bCs/>
          <w:sz w:val="28"/>
          <w:szCs w:val="28"/>
        </w:rPr>
        <w:t xml:space="preserve">2. Каковы мотивы отречения царя? Как вы понимаете слова манифеста «о долге совести»? Приведите всего не менее двух положений. </w:t>
      </w:r>
    </w:p>
    <w:p w:rsidR="003516D8" w:rsidRPr="003516D8" w:rsidRDefault="003516D8" w:rsidP="003516D8">
      <w:pPr>
        <w:pStyle w:val="Default"/>
        <w:spacing w:line="360" w:lineRule="auto"/>
        <w:ind w:firstLine="709"/>
        <w:jc w:val="both"/>
        <w:rPr>
          <w:rFonts w:ascii="Times New Roman" w:eastAsia="Arial Unicode MS" w:hAnsi="Times New Roman" w:cs="Times New Roman"/>
          <w:sz w:val="28"/>
          <w:szCs w:val="28"/>
        </w:rPr>
      </w:pPr>
      <w:r w:rsidRPr="003516D8">
        <w:rPr>
          <w:rFonts w:ascii="Times New Roman" w:eastAsia="Arial Unicode MS" w:hAnsi="Times New Roman" w:cs="Times New Roman"/>
          <w:bCs/>
          <w:sz w:val="28"/>
          <w:szCs w:val="28"/>
        </w:rPr>
        <w:t xml:space="preserve">3. Каким видится царю необходимый в дальнейшем порядок управления страной? Укажите не менее трёх положений.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p>
    <w:p w:rsidR="003516D8" w:rsidRPr="003516D8" w:rsidRDefault="003516D8" w:rsidP="003516D8">
      <w:pPr>
        <w:autoSpaceDE w:val="0"/>
        <w:autoSpaceDN w:val="0"/>
        <w:adjustRightInd w:val="0"/>
        <w:spacing w:line="360" w:lineRule="auto"/>
        <w:ind w:firstLine="709"/>
        <w:jc w:val="both"/>
        <w:rPr>
          <w:rFonts w:eastAsia="Arial Unicode MS"/>
          <w:b/>
          <w:sz w:val="28"/>
          <w:szCs w:val="28"/>
        </w:rPr>
      </w:pPr>
      <w:r w:rsidRPr="003516D8">
        <w:rPr>
          <w:rFonts w:eastAsia="Arial Unicode MS"/>
          <w:b/>
          <w:bCs/>
          <w:sz w:val="28"/>
          <w:szCs w:val="28"/>
        </w:rPr>
        <w:t>№</w:t>
      </w:r>
      <w:r>
        <w:rPr>
          <w:rFonts w:eastAsia="Arial Unicode MS"/>
          <w:b/>
          <w:bCs/>
          <w:sz w:val="28"/>
          <w:szCs w:val="28"/>
        </w:rPr>
        <w:t>3</w:t>
      </w:r>
      <w:r w:rsidRPr="003516D8">
        <w:rPr>
          <w:rFonts w:eastAsia="Arial Unicode MS"/>
          <w:b/>
          <w:bCs/>
          <w:sz w:val="28"/>
          <w:szCs w:val="28"/>
        </w:rPr>
        <w:t xml:space="preserve">. Из протокола допроса A.B. Колчака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r w:rsidRPr="003516D8">
        <w:rPr>
          <w:rFonts w:eastAsia="Arial Unicode MS"/>
          <w:sz w:val="28"/>
          <w:szCs w:val="28"/>
        </w:rPr>
        <w:t xml:space="preserve">«Как раз перед концом заседания прибыл ген. Корнилов... Корнилов сказал, что в городе происходит вооружённая демонстрация войск против правительства, что он располагает достаточными силами, чтобы прекратить это выступление, и в случае надобности, если бы произошло вооружённое столкновение, у него есть уверенность в возможности подавления этого движения. Поэтому он просил, чтобы правительство санкционировало это и дало возможность немедленно начать действовать. Это послужило поводом к обмену мнениями и дебатам, причём особенно против восставали Львов и Керенский, который заявил: "Наша сила заключается в моральном воздействии, в моральном влиянии, и применить вооружённую силу значило бы вступить на прежний путь насильственной политики, что я считаю невозможным". На этом заседание закончилось...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r w:rsidRPr="003516D8">
        <w:rPr>
          <w:rFonts w:eastAsia="Arial Unicode MS"/>
          <w:sz w:val="28"/>
          <w:szCs w:val="28"/>
        </w:rPr>
        <w:t>За время пребывания в Петрограде я убедился, что это правительство состоит из людей искренних и честных, желающих принести возможную</w:t>
      </w:r>
      <w:r>
        <w:rPr>
          <w:rFonts w:eastAsia="Arial Unicode MS"/>
          <w:sz w:val="28"/>
          <w:szCs w:val="28"/>
        </w:rPr>
        <w:t xml:space="preserve"> </w:t>
      </w:r>
      <w:r w:rsidRPr="003516D8">
        <w:rPr>
          <w:rFonts w:eastAsia="Arial Unicode MS"/>
          <w:sz w:val="28"/>
          <w:szCs w:val="28"/>
        </w:rPr>
        <w:t xml:space="preserve">помощь родине. &lt;...&gt; Они искренно хотели спасти положение, но опирались при этом на очень шаткую почву </w:t>
      </w:r>
      <w:r w:rsidR="00440C7A">
        <w:rPr>
          <w:rFonts w:eastAsia="Arial Unicode MS"/>
          <w:sz w:val="28"/>
          <w:szCs w:val="28"/>
        </w:rPr>
        <w:t>−</w:t>
      </w:r>
      <w:r w:rsidRPr="003516D8">
        <w:rPr>
          <w:rFonts w:eastAsia="Arial Unicode MS"/>
          <w:sz w:val="28"/>
          <w:szCs w:val="28"/>
        </w:rPr>
        <w:t xml:space="preserve"> на какое-то нравственное воздействие на массы, народ, войска. Для меня было также совершенно ясно, что это правительство совершенно бессильно, что единственный орган, который выдвигается и вполне определился, </w:t>
      </w:r>
      <w:r w:rsidR="00440C7A">
        <w:rPr>
          <w:rFonts w:eastAsia="Arial Unicode MS"/>
          <w:sz w:val="28"/>
          <w:szCs w:val="28"/>
        </w:rPr>
        <w:t>−</w:t>
      </w:r>
      <w:r w:rsidRPr="003516D8">
        <w:rPr>
          <w:rFonts w:eastAsia="Arial Unicode MS"/>
          <w:sz w:val="28"/>
          <w:szCs w:val="28"/>
        </w:rPr>
        <w:t xml:space="preserve"> Совет солдатских и рабочих депутатов </w:t>
      </w:r>
      <w:r w:rsidR="00440C7A">
        <w:rPr>
          <w:rFonts w:eastAsia="Arial Unicode MS"/>
          <w:sz w:val="28"/>
          <w:szCs w:val="28"/>
        </w:rPr>
        <w:t>−</w:t>
      </w:r>
      <w:r w:rsidRPr="003516D8">
        <w:rPr>
          <w:rFonts w:eastAsia="Arial Unicode MS"/>
          <w:sz w:val="28"/>
          <w:szCs w:val="28"/>
        </w:rPr>
        <w:t xml:space="preserve"> ведёт совершенно открыто разрушительную работу в армии и вообще в отношении вооружённой силы, открыто выставляет лозунги прекращения войны с Германией и т. д.».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r w:rsidRPr="003516D8">
        <w:rPr>
          <w:rFonts w:eastAsia="Arial Unicode MS"/>
          <w:bCs/>
          <w:sz w:val="28"/>
          <w:szCs w:val="28"/>
        </w:rPr>
        <w:lastRenderedPageBreak/>
        <w:t xml:space="preserve">1. К какому году относятся описанные события? Укажите первого министра иностранных дел правительства, о деятельности которого идёт речь. </w:t>
      </w:r>
    </w:p>
    <w:p w:rsidR="003516D8" w:rsidRPr="003516D8" w:rsidRDefault="003516D8" w:rsidP="003516D8">
      <w:pPr>
        <w:autoSpaceDE w:val="0"/>
        <w:autoSpaceDN w:val="0"/>
        <w:adjustRightInd w:val="0"/>
        <w:spacing w:line="360" w:lineRule="auto"/>
        <w:ind w:firstLine="709"/>
        <w:jc w:val="both"/>
        <w:rPr>
          <w:rFonts w:eastAsia="Arial Unicode MS"/>
          <w:sz w:val="28"/>
          <w:szCs w:val="28"/>
        </w:rPr>
      </w:pPr>
      <w:r w:rsidRPr="003516D8">
        <w:rPr>
          <w:rFonts w:eastAsia="Arial Unicode MS"/>
          <w:bCs/>
          <w:sz w:val="28"/>
          <w:szCs w:val="28"/>
        </w:rPr>
        <w:t xml:space="preserve">2. Что просил сделать Л.Г. Корнилов? Как A.B. Колчак оценивает деятельность Совета солдатских и рабочих депутатов? </w:t>
      </w:r>
    </w:p>
    <w:p w:rsidR="003516D8" w:rsidRDefault="003516D8" w:rsidP="003516D8">
      <w:pPr>
        <w:tabs>
          <w:tab w:val="left" w:pos="1260"/>
        </w:tabs>
        <w:spacing w:line="360" w:lineRule="auto"/>
        <w:ind w:firstLine="709"/>
        <w:jc w:val="both"/>
        <w:rPr>
          <w:rFonts w:eastAsia="Arial Unicode MS"/>
          <w:bCs/>
          <w:sz w:val="28"/>
          <w:szCs w:val="28"/>
        </w:rPr>
      </w:pPr>
      <w:r w:rsidRPr="003516D8">
        <w:rPr>
          <w:rFonts w:eastAsia="Arial Unicode MS"/>
          <w:bCs/>
          <w:sz w:val="28"/>
          <w:szCs w:val="28"/>
        </w:rPr>
        <w:t xml:space="preserve">3. Назовите партию, пришедшую к власти после свержения правительства, о котором идёт речь в документе. Укажите роль адмирала A.B. Колчака в дальнейших внутриполитических событиях, происходивших в стране. </w:t>
      </w:r>
    </w:p>
    <w:p w:rsidR="003516D8" w:rsidRDefault="003516D8" w:rsidP="003516D8">
      <w:pPr>
        <w:tabs>
          <w:tab w:val="left" w:pos="1260"/>
        </w:tabs>
        <w:spacing w:line="360" w:lineRule="auto"/>
        <w:ind w:firstLine="709"/>
        <w:jc w:val="both"/>
        <w:rPr>
          <w:rFonts w:eastAsia="Arial Unicode MS"/>
          <w:bCs/>
          <w:sz w:val="28"/>
          <w:szCs w:val="28"/>
        </w:rPr>
      </w:pPr>
    </w:p>
    <w:p w:rsidR="003516D8" w:rsidRDefault="00493F3C" w:rsidP="003516D8">
      <w:pPr>
        <w:tabs>
          <w:tab w:val="left" w:pos="1080"/>
        </w:tabs>
        <w:spacing w:line="360" w:lineRule="auto"/>
        <w:ind w:firstLine="709"/>
        <w:jc w:val="both"/>
        <w:rPr>
          <w:b/>
          <w:sz w:val="32"/>
          <w:szCs w:val="32"/>
        </w:rPr>
      </w:pPr>
      <w:r w:rsidRPr="00493F3C">
        <w:pict>
          <v:shape id="_x0000_s6597" type="#_x0000_t32" style="position:absolute;left:0;text-align:left;margin-left:36.15pt;margin-top:21.35pt;width:444.75pt;height:0;z-index:466" o:connectortype="straight"/>
        </w:pict>
      </w:r>
      <w:r w:rsidRPr="00493F3C">
        <w:pict>
          <v:shape id="_x0000_s6598" type="#_x0000_t32" style="position:absolute;left:0;text-align:left;margin-left:36.15pt;margin-top:25.85pt;width:444.75pt;height:0;z-index:467" o:connectortype="straight" strokeweight="3pt"/>
        </w:pict>
      </w:r>
      <w:r w:rsidR="003516D8">
        <w:rPr>
          <w:b/>
          <w:sz w:val="32"/>
          <w:szCs w:val="32"/>
        </w:rPr>
        <w:t>Методические рекомендации</w:t>
      </w:r>
    </w:p>
    <w:p w:rsidR="003516D8" w:rsidRDefault="003516D8" w:rsidP="003516D8">
      <w:pPr>
        <w:tabs>
          <w:tab w:val="left" w:pos="1260"/>
        </w:tabs>
        <w:spacing w:line="360" w:lineRule="auto"/>
        <w:ind w:firstLine="709"/>
        <w:jc w:val="both"/>
        <w:rPr>
          <w:rFonts w:eastAsia="Arial Unicode MS"/>
          <w:bCs/>
          <w:sz w:val="28"/>
          <w:szCs w:val="28"/>
        </w:rPr>
      </w:pPr>
    </w:p>
    <w:p w:rsidR="003516D8" w:rsidRDefault="003516D8" w:rsidP="003516D8">
      <w:pPr>
        <w:tabs>
          <w:tab w:val="left" w:pos="1260"/>
        </w:tabs>
        <w:spacing w:line="360" w:lineRule="auto"/>
        <w:ind w:firstLine="709"/>
        <w:jc w:val="both"/>
        <w:rPr>
          <w:rFonts w:eastAsia="Arial Unicode MS"/>
          <w:bCs/>
          <w:sz w:val="28"/>
          <w:szCs w:val="28"/>
        </w:rPr>
      </w:pPr>
      <w:r>
        <w:rPr>
          <w:rFonts w:eastAsia="Arial Unicode MS"/>
          <w:bCs/>
          <w:sz w:val="28"/>
          <w:szCs w:val="28"/>
        </w:rPr>
        <w:t>Изучение темы начинается с рассмотрения вопроса «Россия в первой мировой войне»</w:t>
      </w:r>
      <w:r w:rsidR="00FA31A6">
        <w:rPr>
          <w:rFonts w:eastAsia="Arial Unicode MS"/>
          <w:bCs/>
          <w:sz w:val="28"/>
          <w:szCs w:val="28"/>
        </w:rPr>
        <w:t>. Здесь сначала выясняются причины войны. Общая причина – геополитические устремления держав к разделу и переделу мира. Существовали и специфические причины-противоречия:</w:t>
      </w:r>
    </w:p>
    <w:p w:rsidR="00FA31A6" w:rsidRDefault="00FA31A6" w:rsidP="003516D8">
      <w:pPr>
        <w:tabs>
          <w:tab w:val="left" w:pos="1260"/>
        </w:tabs>
        <w:spacing w:line="360" w:lineRule="auto"/>
        <w:ind w:firstLine="709"/>
        <w:jc w:val="both"/>
        <w:rPr>
          <w:rFonts w:eastAsia="Arial Unicode MS"/>
          <w:bCs/>
          <w:sz w:val="28"/>
          <w:szCs w:val="28"/>
        </w:rPr>
      </w:pPr>
      <w:r>
        <w:rPr>
          <w:rFonts w:eastAsia="Arial Unicode MS"/>
          <w:bCs/>
          <w:sz w:val="28"/>
          <w:szCs w:val="28"/>
        </w:rPr>
        <w:t>- между Англией и Германией (экономические, военно-морские, колониальные);</w:t>
      </w:r>
    </w:p>
    <w:p w:rsidR="00FA31A6" w:rsidRDefault="00FA31A6" w:rsidP="003516D8">
      <w:pPr>
        <w:tabs>
          <w:tab w:val="left" w:pos="1260"/>
        </w:tabs>
        <w:spacing w:line="360" w:lineRule="auto"/>
        <w:ind w:firstLine="709"/>
        <w:jc w:val="both"/>
        <w:rPr>
          <w:rFonts w:eastAsia="Arial Unicode MS"/>
          <w:bCs/>
          <w:sz w:val="28"/>
          <w:szCs w:val="28"/>
        </w:rPr>
      </w:pPr>
      <w:r>
        <w:rPr>
          <w:rFonts w:eastAsia="Arial Unicode MS"/>
          <w:bCs/>
          <w:sz w:val="28"/>
          <w:szCs w:val="28"/>
        </w:rPr>
        <w:t>- между Францией и Германией (реваншистские, экономические, колониальные);</w:t>
      </w:r>
    </w:p>
    <w:p w:rsidR="00FA31A6" w:rsidRDefault="00FA31A6" w:rsidP="003516D8">
      <w:pPr>
        <w:tabs>
          <w:tab w:val="left" w:pos="1260"/>
        </w:tabs>
        <w:spacing w:line="360" w:lineRule="auto"/>
        <w:ind w:firstLine="709"/>
        <w:jc w:val="both"/>
        <w:rPr>
          <w:rFonts w:eastAsia="Arial Unicode MS"/>
          <w:bCs/>
          <w:sz w:val="28"/>
          <w:szCs w:val="28"/>
        </w:rPr>
      </w:pPr>
      <w:r>
        <w:rPr>
          <w:rFonts w:eastAsia="Arial Unicode MS"/>
          <w:bCs/>
          <w:sz w:val="28"/>
          <w:szCs w:val="28"/>
        </w:rPr>
        <w:t>- между Россией и Австро-Венгрией (</w:t>
      </w:r>
      <w:r w:rsidR="00191EE0">
        <w:rPr>
          <w:rFonts w:eastAsia="Arial Unicode MS"/>
          <w:bCs/>
          <w:sz w:val="28"/>
          <w:szCs w:val="28"/>
        </w:rPr>
        <w:t>из-за сфер влияния на Балканах</w:t>
      </w:r>
      <w:r>
        <w:rPr>
          <w:rFonts w:eastAsia="Arial Unicode MS"/>
          <w:bCs/>
          <w:sz w:val="28"/>
          <w:szCs w:val="28"/>
        </w:rPr>
        <w:t>)</w:t>
      </w:r>
      <w:r w:rsidR="00191EE0">
        <w:rPr>
          <w:rFonts w:eastAsia="Arial Unicode MS"/>
          <w:bCs/>
          <w:sz w:val="28"/>
          <w:szCs w:val="28"/>
        </w:rPr>
        <w:t>;</w:t>
      </w:r>
    </w:p>
    <w:p w:rsidR="00191EE0" w:rsidRDefault="00191EE0" w:rsidP="003516D8">
      <w:pPr>
        <w:tabs>
          <w:tab w:val="left" w:pos="1260"/>
        </w:tabs>
        <w:spacing w:line="360" w:lineRule="auto"/>
        <w:ind w:firstLine="709"/>
        <w:jc w:val="both"/>
        <w:rPr>
          <w:rFonts w:eastAsia="Arial Unicode MS"/>
          <w:bCs/>
          <w:sz w:val="28"/>
          <w:szCs w:val="28"/>
        </w:rPr>
      </w:pPr>
      <w:r>
        <w:rPr>
          <w:rFonts w:eastAsia="Arial Unicode MS"/>
          <w:bCs/>
          <w:sz w:val="28"/>
          <w:szCs w:val="28"/>
        </w:rPr>
        <w:t>- между Россией и Германией (из-за сфер влияния на Ближнем востоке).</w:t>
      </w:r>
    </w:p>
    <w:p w:rsidR="00191EE0" w:rsidRDefault="00191EE0" w:rsidP="003516D8">
      <w:pPr>
        <w:tabs>
          <w:tab w:val="left" w:pos="1260"/>
        </w:tabs>
        <w:spacing w:line="360" w:lineRule="auto"/>
        <w:ind w:firstLine="709"/>
        <w:jc w:val="both"/>
        <w:rPr>
          <w:rFonts w:eastAsia="Arial Unicode MS"/>
          <w:bCs/>
          <w:sz w:val="28"/>
          <w:szCs w:val="28"/>
        </w:rPr>
      </w:pPr>
      <w:r>
        <w:rPr>
          <w:rFonts w:eastAsia="Arial Unicode MS"/>
          <w:bCs/>
          <w:sz w:val="28"/>
          <w:szCs w:val="28"/>
        </w:rPr>
        <w:t>Нужно отличать эти причины от повода к войне – убийств</w:t>
      </w:r>
      <w:r w:rsidR="001F0D11">
        <w:rPr>
          <w:rFonts w:eastAsia="Arial Unicode MS"/>
          <w:bCs/>
          <w:sz w:val="28"/>
          <w:szCs w:val="28"/>
        </w:rPr>
        <w:t>а</w:t>
      </w:r>
      <w:r>
        <w:rPr>
          <w:rFonts w:eastAsia="Arial Unicode MS"/>
          <w:bCs/>
          <w:sz w:val="28"/>
          <w:szCs w:val="28"/>
        </w:rPr>
        <w:t xml:space="preserve"> сербским террористом Гаврило Принципом наследника Австро-Венгерского престола Франца-Фердинанда.</w:t>
      </w:r>
    </w:p>
    <w:p w:rsidR="00797616" w:rsidRDefault="00191EE0" w:rsidP="00191EE0">
      <w:pPr>
        <w:tabs>
          <w:tab w:val="left" w:pos="1260"/>
        </w:tabs>
        <w:spacing w:line="360" w:lineRule="auto"/>
        <w:ind w:firstLine="709"/>
        <w:jc w:val="both"/>
        <w:rPr>
          <w:rFonts w:eastAsia="Arial Unicode MS"/>
          <w:bCs/>
          <w:sz w:val="28"/>
          <w:szCs w:val="28"/>
        </w:rPr>
      </w:pPr>
      <w:r>
        <w:rPr>
          <w:rFonts w:eastAsia="Arial Unicode MS"/>
          <w:bCs/>
          <w:sz w:val="28"/>
          <w:szCs w:val="28"/>
        </w:rPr>
        <w:t xml:space="preserve"> Далее, дается краткая характеристика хода военных действий на различных фронтах, где была задействована Россия – Северо-Западном, Юго-Западном, Кавказском. На последнем российские войска успешно воевали до середины 1916 г. На первых двух фронтах российскую армию часто преследовали неудачи. Наибольший успех здесь был достигнут в 1916 г. и </w:t>
      </w:r>
      <w:r>
        <w:rPr>
          <w:rFonts w:eastAsia="Arial Unicode MS"/>
          <w:bCs/>
          <w:sz w:val="28"/>
          <w:szCs w:val="28"/>
        </w:rPr>
        <w:lastRenderedPageBreak/>
        <w:t xml:space="preserve">связан он с </w:t>
      </w:r>
      <w:r w:rsidR="001F0D11">
        <w:rPr>
          <w:rFonts w:eastAsia="Arial Unicode MS"/>
          <w:bCs/>
          <w:sz w:val="28"/>
          <w:szCs w:val="28"/>
        </w:rPr>
        <w:t>«</w:t>
      </w:r>
      <w:r w:rsidR="00797616">
        <w:rPr>
          <w:rFonts w:eastAsia="Arial Unicode MS"/>
          <w:bCs/>
          <w:sz w:val="28"/>
          <w:szCs w:val="28"/>
        </w:rPr>
        <w:t>Брусиловским прорывом</w:t>
      </w:r>
      <w:r w:rsidR="001F0D11">
        <w:rPr>
          <w:rFonts w:eastAsia="Arial Unicode MS"/>
          <w:bCs/>
          <w:sz w:val="28"/>
          <w:szCs w:val="28"/>
        </w:rPr>
        <w:t>»</w:t>
      </w:r>
      <w:r w:rsidR="00797616">
        <w:rPr>
          <w:rFonts w:eastAsia="Arial Unicode MS"/>
          <w:bCs/>
          <w:sz w:val="28"/>
          <w:szCs w:val="28"/>
        </w:rPr>
        <w:t>, когда австро-венгерские войска были практически выведены из строя.</w:t>
      </w:r>
    </w:p>
    <w:p w:rsidR="00191EE0" w:rsidRDefault="00797616" w:rsidP="00191EE0">
      <w:pPr>
        <w:tabs>
          <w:tab w:val="left" w:pos="1260"/>
        </w:tabs>
        <w:spacing w:line="360" w:lineRule="auto"/>
        <w:ind w:firstLine="709"/>
        <w:jc w:val="both"/>
        <w:rPr>
          <w:rFonts w:eastAsia="Arial Unicode MS"/>
          <w:bCs/>
          <w:sz w:val="28"/>
          <w:szCs w:val="28"/>
        </w:rPr>
      </w:pPr>
      <w:r>
        <w:rPr>
          <w:rFonts w:eastAsia="Arial Unicode MS"/>
          <w:bCs/>
          <w:sz w:val="28"/>
          <w:szCs w:val="28"/>
        </w:rPr>
        <w:t xml:space="preserve">Студенты часто затрудняются в определении времени окончания войны. Поэтому необходимо подчеркнуть, что для России участие в </w:t>
      </w:r>
      <w:r w:rsidR="00A029D0">
        <w:rPr>
          <w:rFonts w:eastAsia="Arial Unicode MS"/>
          <w:bCs/>
          <w:sz w:val="28"/>
          <w:szCs w:val="28"/>
        </w:rPr>
        <w:t>П</w:t>
      </w:r>
      <w:r>
        <w:rPr>
          <w:rFonts w:eastAsia="Arial Unicode MS"/>
          <w:bCs/>
          <w:sz w:val="28"/>
          <w:szCs w:val="28"/>
        </w:rPr>
        <w:t>ервой мировой войне закончилось поражением, зафиксированным Брестским сепаратным миром между ней и Германией 3 марта 1918 г.</w:t>
      </w:r>
    </w:p>
    <w:p w:rsidR="00797616" w:rsidRDefault="00797616" w:rsidP="00191EE0">
      <w:pPr>
        <w:tabs>
          <w:tab w:val="left" w:pos="1260"/>
        </w:tabs>
        <w:spacing w:line="360" w:lineRule="auto"/>
        <w:ind w:firstLine="709"/>
        <w:jc w:val="both"/>
        <w:rPr>
          <w:rFonts w:eastAsia="Arial Unicode MS"/>
          <w:bCs/>
          <w:sz w:val="28"/>
          <w:szCs w:val="28"/>
        </w:rPr>
      </w:pPr>
      <w:r>
        <w:rPr>
          <w:rFonts w:eastAsia="Arial Unicode MS"/>
          <w:bCs/>
          <w:sz w:val="28"/>
          <w:szCs w:val="28"/>
        </w:rPr>
        <w:t>В целом же 1-я мировая война завершилась без участия России</w:t>
      </w:r>
      <w:r w:rsidR="00A029D0">
        <w:rPr>
          <w:rFonts w:eastAsia="Arial Unicode MS"/>
          <w:bCs/>
          <w:sz w:val="28"/>
          <w:szCs w:val="28"/>
        </w:rPr>
        <w:t xml:space="preserve"> в ноябре 1918 г</w:t>
      </w:r>
      <w:r>
        <w:rPr>
          <w:rFonts w:eastAsia="Arial Unicode MS"/>
          <w:bCs/>
          <w:sz w:val="28"/>
          <w:szCs w:val="28"/>
        </w:rPr>
        <w:t>.</w:t>
      </w:r>
      <w:r w:rsidR="00A029D0">
        <w:rPr>
          <w:rFonts w:eastAsia="Arial Unicode MS"/>
          <w:bCs/>
          <w:sz w:val="28"/>
          <w:szCs w:val="28"/>
        </w:rPr>
        <w:t xml:space="preserve"> разгромом австро-германского блока.</w:t>
      </w:r>
    </w:p>
    <w:p w:rsidR="00A029D0" w:rsidRDefault="00A029D0" w:rsidP="00191EE0">
      <w:pPr>
        <w:tabs>
          <w:tab w:val="left" w:pos="1260"/>
        </w:tabs>
        <w:spacing w:line="360" w:lineRule="auto"/>
        <w:ind w:firstLine="709"/>
        <w:jc w:val="both"/>
        <w:rPr>
          <w:rFonts w:eastAsia="Arial Unicode MS"/>
          <w:bCs/>
          <w:sz w:val="28"/>
          <w:szCs w:val="28"/>
        </w:rPr>
      </w:pPr>
      <w:r>
        <w:rPr>
          <w:rFonts w:eastAsia="Arial Unicode MS"/>
          <w:bCs/>
          <w:sz w:val="28"/>
          <w:szCs w:val="28"/>
        </w:rPr>
        <w:t>В завершение рассмотрения первого вопроса темы подчеркните, что война оказала очень серьезное влияние на развитие российского общества. Россия понесла невиданные в ее истории человеческие жертвы – почти два миллиона погибших и пять миллионов раненых. Население испытало многочисленные тяготы – обнищание, эпидемии, нехватку продовольствия и рабочих рук. Участие России в Первой мировой войне стало одной из непосредственных причин февральской революции и октябрьского переворота 1917 г.</w:t>
      </w:r>
    </w:p>
    <w:p w:rsidR="00A029D0" w:rsidRDefault="00A029D0" w:rsidP="00191EE0">
      <w:pPr>
        <w:tabs>
          <w:tab w:val="left" w:pos="1260"/>
        </w:tabs>
        <w:spacing w:line="360" w:lineRule="auto"/>
        <w:ind w:firstLine="709"/>
        <w:jc w:val="both"/>
        <w:rPr>
          <w:sz w:val="28"/>
          <w:szCs w:val="28"/>
        </w:rPr>
      </w:pPr>
      <w:r>
        <w:rPr>
          <w:rFonts w:eastAsia="Arial Unicode MS"/>
          <w:bCs/>
          <w:sz w:val="28"/>
          <w:szCs w:val="28"/>
        </w:rPr>
        <w:t xml:space="preserve">Переходя ко второму вопросу – «Революционные кризисы в России» подчеркните, что февральская революция для многих стала неожиданностью. Однако существовали и причины, и условия, определившие наступление революции. Основная причина </w:t>
      </w:r>
      <w:r w:rsidR="005F64A8">
        <w:rPr>
          <w:rFonts w:eastAsia="Arial Unicode MS"/>
          <w:bCs/>
          <w:sz w:val="28"/>
          <w:szCs w:val="28"/>
        </w:rPr>
        <w:t>–</w:t>
      </w:r>
      <w:r>
        <w:rPr>
          <w:rFonts w:eastAsia="Arial Unicode MS"/>
          <w:bCs/>
          <w:sz w:val="28"/>
          <w:szCs w:val="28"/>
        </w:rPr>
        <w:t xml:space="preserve"> </w:t>
      </w:r>
      <w:r w:rsidR="005F64A8">
        <w:rPr>
          <w:rFonts w:eastAsia="Arial Unicode MS"/>
          <w:bCs/>
          <w:sz w:val="28"/>
          <w:szCs w:val="28"/>
        </w:rPr>
        <w:t>нерешенность задач буржуазно-демократической революции 1905</w:t>
      </w:r>
      <w:r w:rsidR="005F64A8">
        <w:rPr>
          <w:sz w:val="28"/>
          <w:szCs w:val="28"/>
        </w:rPr>
        <w:t xml:space="preserve">–1907 гг. </w:t>
      </w:r>
      <w:r w:rsidR="001F0D11">
        <w:rPr>
          <w:sz w:val="28"/>
          <w:szCs w:val="28"/>
        </w:rPr>
        <w:t>В</w:t>
      </w:r>
      <w:r w:rsidR="005F64A8">
        <w:rPr>
          <w:sz w:val="28"/>
          <w:szCs w:val="28"/>
        </w:rPr>
        <w:t>ажнейшей задачей революции был выход России из войны и заключение демократического мира.</w:t>
      </w:r>
    </w:p>
    <w:p w:rsidR="005F64A8" w:rsidRDefault="005F64A8" w:rsidP="00191EE0">
      <w:pPr>
        <w:tabs>
          <w:tab w:val="left" w:pos="1260"/>
        </w:tabs>
        <w:spacing w:line="360" w:lineRule="auto"/>
        <w:ind w:firstLine="709"/>
        <w:jc w:val="both"/>
        <w:rPr>
          <w:sz w:val="28"/>
          <w:szCs w:val="28"/>
        </w:rPr>
      </w:pPr>
      <w:r>
        <w:rPr>
          <w:sz w:val="28"/>
          <w:szCs w:val="28"/>
        </w:rPr>
        <w:t>Покажите ход и итоги этой революции. Главный и</w:t>
      </w:r>
      <w:r w:rsidR="001F0D11">
        <w:rPr>
          <w:sz w:val="28"/>
          <w:szCs w:val="28"/>
        </w:rPr>
        <w:t>тог</w:t>
      </w:r>
      <w:r>
        <w:rPr>
          <w:sz w:val="28"/>
          <w:szCs w:val="28"/>
        </w:rPr>
        <w:t xml:space="preserve"> падения самодержавия, образование двоевластия – Петросовета и Временного правительства, открытие пути для демократизации страны. Обратите </w:t>
      </w:r>
      <w:r w:rsidR="00E52972">
        <w:rPr>
          <w:sz w:val="28"/>
          <w:szCs w:val="28"/>
        </w:rPr>
        <w:t>внимание на то, что, в принципе, после февраля 1917 г. существовало несколько вариантов развития событий:</w:t>
      </w:r>
    </w:p>
    <w:p w:rsidR="00E52972" w:rsidRDefault="00E52972" w:rsidP="00191EE0">
      <w:pPr>
        <w:tabs>
          <w:tab w:val="left" w:pos="1260"/>
        </w:tabs>
        <w:spacing w:line="360" w:lineRule="auto"/>
        <w:ind w:firstLine="709"/>
        <w:jc w:val="both"/>
        <w:rPr>
          <w:sz w:val="28"/>
          <w:szCs w:val="28"/>
        </w:rPr>
      </w:pPr>
      <w:r>
        <w:rPr>
          <w:sz w:val="28"/>
          <w:szCs w:val="28"/>
        </w:rPr>
        <w:t>- демократический;</w:t>
      </w:r>
    </w:p>
    <w:p w:rsidR="00E52972" w:rsidRDefault="00E52972" w:rsidP="00191EE0">
      <w:pPr>
        <w:tabs>
          <w:tab w:val="left" w:pos="1260"/>
        </w:tabs>
        <w:spacing w:line="360" w:lineRule="auto"/>
        <w:ind w:firstLine="709"/>
        <w:jc w:val="both"/>
        <w:rPr>
          <w:sz w:val="28"/>
          <w:szCs w:val="28"/>
        </w:rPr>
      </w:pPr>
      <w:r>
        <w:rPr>
          <w:sz w:val="28"/>
          <w:szCs w:val="28"/>
        </w:rPr>
        <w:t>- военно-диктаторский;</w:t>
      </w:r>
    </w:p>
    <w:p w:rsidR="00E52972" w:rsidRDefault="00E52972" w:rsidP="00191EE0">
      <w:pPr>
        <w:tabs>
          <w:tab w:val="left" w:pos="1260"/>
        </w:tabs>
        <w:spacing w:line="360" w:lineRule="auto"/>
        <w:ind w:firstLine="709"/>
        <w:jc w:val="both"/>
        <w:rPr>
          <w:sz w:val="28"/>
          <w:szCs w:val="28"/>
        </w:rPr>
      </w:pPr>
      <w:r>
        <w:rPr>
          <w:sz w:val="28"/>
          <w:szCs w:val="28"/>
        </w:rPr>
        <w:t>- революционно-социалистический.</w:t>
      </w:r>
    </w:p>
    <w:p w:rsidR="00E52972" w:rsidRDefault="00E52972" w:rsidP="00191EE0">
      <w:pPr>
        <w:tabs>
          <w:tab w:val="left" w:pos="1260"/>
        </w:tabs>
        <w:spacing w:line="360" w:lineRule="auto"/>
        <w:ind w:firstLine="709"/>
        <w:jc w:val="both"/>
        <w:rPr>
          <w:sz w:val="28"/>
          <w:szCs w:val="28"/>
        </w:rPr>
      </w:pPr>
      <w:r>
        <w:rPr>
          <w:sz w:val="28"/>
          <w:szCs w:val="28"/>
        </w:rPr>
        <w:lastRenderedPageBreak/>
        <w:t>Дело закончилось именно революционно-социалистическим исходом. В советской историографии это называлось Великой Октябрьской Социалистической революцией и доказывался ее закономерный характ</w:t>
      </w:r>
      <w:r w:rsidR="001F0D11">
        <w:rPr>
          <w:sz w:val="28"/>
          <w:szCs w:val="28"/>
        </w:rPr>
        <w:t xml:space="preserve">ер. Современное историописание </w:t>
      </w:r>
      <w:r>
        <w:rPr>
          <w:sz w:val="28"/>
          <w:szCs w:val="28"/>
        </w:rPr>
        <w:t>утверждает, что это не революция, а заурядный переворот и произошел он вовсе не закономерно, а в силу стечения обстоятельств и действия субъективных факторов. Какой позиции придерживаетесь вы? Обоснуйте свою точку зрения. Может быть</w:t>
      </w:r>
      <w:r w:rsidR="001F0D11">
        <w:rPr>
          <w:sz w:val="28"/>
          <w:szCs w:val="28"/>
        </w:rPr>
        <w:t>,</w:t>
      </w:r>
      <w:r>
        <w:rPr>
          <w:sz w:val="28"/>
          <w:szCs w:val="28"/>
        </w:rPr>
        <w:t xml:space="preserve"> «</w:t>
      </w:r>
      <w:r w:rsidR="001F0D11">
        <w:rPr>
          <w:sz w:val="28"/>
          <w:szCs w:val="28"/>
        </w:rPr>
        <w:t>О</w:t>
      </w:r>
      <w:r>
        <w:rPr>
          <w:sz w:val="28"/>
          <w:szCs w:val="28"/>
        </w:rPr>
        <w:t>ктябрь» – во-первых</w:t>
      </w:r>
      <w:r w:rsidR="003B3FA1">
        <w:rPr>
          <w:sz w:val="28"/>
          <w:szCs w:val="28"/>
        </w:rPr>
        <w:t>, – переворот, а во-вторых, – революция? Некоторые историки сегодня и «</w:t>
      </w:r>
      <w:r w:rsidR="001F0D11">
        <w:rPr>
          <w:sz w:val="28"/>
          <w:szCs w:val="28"/>
        </w:rPr>
        <w:t>Ф</w:t>
      </w:r>
      <w:r w:rsidR="003B3FA1">
        <w:rPr>
          <w:sz w:val="28"/>
          <w:szCs w:val="28"/>
        </w:rPr>
        <w:t>евраль 1917 г.» склонны называть переворотом. Согласны ли вы с ними?</w:t>
      </w:r>
    </w:p>
    <w:p w:rsidR="003B3FA1" w:rsidRDefault="003B3FA1" w:rsidP="00191EE0">
      <w:pPr>
        <w:tabs>
          <w:tab w:val="left" w:pos="1260"/>
        </w:tabs>
        <w:spacing w:line="360" w:lineRule="auto"/>
        <w:ind w:firstLine="709"/>
        <w:jc w:val="both"/>
        <w:rPr>
          <w:sz w:val="28"/>
          <w:szCs w:val="28"/>
        </w:rPr>
      </w:pPr>
      <w:r>
        <w:rPr>
          <w:sz w:val="28"/>
          <w:szCs w:val="28"/>
        </w:rPr>
        <w:t>При изучении темы гражданской войны в России, прежде всего нужно дать определение этому феномену: это – общенациональное вооруженное противоборство разных общественных слоев и политических сил.</w:t>
      </w:r>
    </w:p>
    <w:p w:rsidR="003B3FA1" w:rsidRDefault="003B3FA1" w:rsidP="00191EE0">
      <w:pPr>
        <w:tabs>
          <w:tab w:val="left" w:pos="1260"/>
        </w:tabs>
        <w:spacing w:line="360" w:lineRule="auto"/>
        <w:ind w:firstLine="709"/>
        <w:jc w:val="both"/>
        <w:rPr>
          <w:sz w:val="28"/>
          <w:szCs w:val="28"/>
        </w:rPr>
      </w:pPr>
      <w:r>
        <w:rPr>
          <w:sz w:val="28"/>
          <w:szCs w:val="28"/>
        </w:rPr>
        <w:t>Особое внимание при рассмотрении данного вопроса рекомендуется обратить на причины этой войны и причины победы большевиков в ней. Главная причина войны – противоречия в экономической, социальной и идейно-политической сферах между сторонниками и противниками советской власти. Причины победы большевиков можно классифицировать так:</w:t>
      </w:r>
    </w:p>
    <w:p w:rsidR="00B9414F" w:rsidRDefault="00B9414F" w:rsidP="00191EE0">
      <w:pPr>
        <w:tabs>
          <w:tab w:val="left" w:pos="1260"/>
        </w:tabs>
        <w:spacing w:line="360" w:lineRule="auto"/>
        <w:ind w:firstLine="709"/>
        <w:jc w:val="both"/>
        <w:rPr>
          <w:sz w:val="28"/>
          <w:szCs w:val="28"/>
        </w:rPr>
      </w:pPr>
      <w:r>
        <w:rPr>
          <w:sz w:val="28"/>
          <w:szCs w:val="28"/>
        </w:rPr>
        <w:t>- превращение страны в «военный лагерь», централизация управления, мобилизация всех ресурсов;</w:t>
      </w:r>
    </w:p>
    <w:p w:rsidR="00B9414F" w:rsidRDefault="00B9414F" w:rsidP="00191EE0">
      <w:pPr>
        <w:tabs>
          <w:tab w:val="left" w:pos="1260"/>
        </w:tabs>
        <w:spacing w:line="360" w:lineRule="auto"/>
        <w:ind w:firstLine="709"/>
        <w:jc w:val="both"/>
        <w:rPr>
          <w:sz w:val="28"/>
          <w:szCs w:val="28"/>
        </w:rPr>
      </w:pPr>
      <w:r>
        <w:rPr>
          <w:sz w:val="28"/>
          <w:szCs w:val="28"/>
        </w:rPr>
        <w:t>- реальное осуществление права народов на создание суверенных независимых национальных государств;</w:t>
      </w:r>
    </w:p>
    <w:p w:rsidR="00B9414F" w:rsidRDefault="00B9414F" w:rsidP="00191EE0">
      <w:pPr>
        <w:tabs>
          <w:tab w:val="left" w:pos="1260"/>
        </w:tabs>
        <w:spacing w:line="360" w:lineRule="auto"/>
        <w:ind w:firstLine="709"/>
        <w:jc w:val="both"/>
        <w:rPr>
          <w:sz w:val="28"/>
          <w:szCs w:val="28"/>
        </w:rPr>
      </w:pPr>
      <w:r>
        <w:rPr>
          <w:sz w:val="28"/>
          <w:szCs w:val="28"/>
        </w:rPr>
        <w:t>- создание политизированной Красной Армии;</w:t>
      </w:r>
    </w:p>
    <w:p w:rsidR="00B9414F" w:rsidRDefault="00B9414F" w:rsidP="00B9414F">
      <w:pPr>
        <w:autoSpaceDE w:val="0"/>
        <w:autoSpaceDN w:val="0"/>
        <w:adjustRightInd w:val="0"/>
        <w:spacing w:line="360" w:lineRule="auto"/>
        <w:ind w:firstLine="709"/>
        <w:jc w:val="both"/>
        <w:rPr>
          <w:rFonts w:ascii="TimesNewRomanPSMT" w:hAnsi="TimesNewRomanPSMT" w:cs="TimesNewRomanPSMT"/>
          <w:sz w:val="28"/>
          <w:szCs w:val="28"/>
        </w:rPr>
      </w:pPr>
      <w:r w:rsidRPr="00B9414F">
        <w:rPr>
          <w:sz w:val="28"/>
          <w:szCs w:val="28"/>
        </w:rPr>
        <w:t xml:space="preserve">- </w:t>
      </w:r>
      <w:r w:rsidRPr="00B9414F">
        <w:rPr>
          <w:rFonts w:ascii="TimesNewRomanPSMT" w:hAnsi="TimesNewRomanPSMT" w:cs="TimesNewRomanPSMT"/>
          <w:sz w:val="28"/>
          <w:szCs w:val="28"/>
        </w:rPr>
        <w:t>цементирующая роль большевиков,</w:t>
      </w:r>
      <w:r>
        <w:rPr>
          <w:rFonts w:ascii="TimesNewRomanPSMT" w:hAnsi="TimesNewRomanPSMT" w:cs="TimesNewRomanPSMT"/>
          <w:sz w:val="28"/>
          <w:szCs w:val="28"/>
        </w:rPr>
        <w:t xml:space="preserve"> </w:t>
      </w:r>
      <w:r w:rsidRPr="00B9414F">
        <w:rPr>
          <w:rFonts w:ascii="TimesNewRomanPSMT" w:hAnsi="TimesNewRomanPSMT" w:cs="TimesNewRomanPSMT"/>
          <w:sz w:val="28"/>
          <w:szCs w:val="28"/>
        </w:rPr>
        <w:t>сумевших</w:t>
      </w:r>
      <w:r>
        <w:rPr>
          <w:rFonts w:ascii="TimesNewRomanPSMT" w:hAnsi="TimesNewRomanPSMT" w:cs="TimesNewRomanPSMT"/>
          <w:sz w:val="28"/>
          <w:szCs w:val="28"/>
        </w:rPr>
        <w:t xml:space="preserve"> привлечь народ на свою сторону;</w:t>
      </w:r>
    </w:p>
    <w:p w:rsidR="00B9414F" w:rsidRDefault="00B9414F" w:rsidP="00B9414F">
      <w:pPr>
        <w:autoSpaceDE w:val="0"/>
        <w:autoSpaceDN w:val="0"/>
        <w:adjustRightInd w:val="0"/>
        <w:spacing w:line="360" w:lineRule="auto"/>
        <w:ind w:firstLine="709"/>
        <w:jc w:val="both"/>
        <w:rPr>
          <w:rFonts w:ascii="TimesNewRomanPSMT" w:hAnsi="TimesNewRomanPSMT" w:cs="TimesNewRomanPSMT"/>
          <w:sz w:val="28"/>
          <w:szCs w:val="28"/>
        </w:rPr>
      </w:pPr>
      <w:r>
        <w:rPr>
          <w:rFonts w:ascii="TimesNewRomanPSMT" w:hAnsi="TimesNewRomanPSMT" w:cs="TimesNewRomanPSMT"/>
          <w:sz w:val="28"/>
          <w:szCs w:val="28"/>
        </w:rPr>
        <w:t>- международная помощь и солидарность пролетариата Европы и США;</w:t>
      </w:r>
    </w:p>
    <w:p w:rsidR="00B9414F" w:rsidRDefault="00B9414F" w:rsidP="00B9414F">
      <w:pPr>
        <w:autoSpaceDE w:val="0"/>
        <w:autoSpaceDN w:val="0"/>
        <w:adjustRightInd w:val="0"/>
        <w:spacing w:line="360" w:lineRule="auto"/>
        <w:ind w:firstLine="709"/>
        <w:jc w:val="both"/>
        <w:rPr>
          <w:rFonts w:ascii="TimesNewRomanPSMT" w:hAnsi="TimesNewRomanPSMT" w:cs="TimesNewRomanPSMT"/>
          <w:sz w:val="28"/>
          <w:szCs w:val="28"/>
        </w:rPr>
      </w:pPr>
      <w:r>
        <w:rPr>
          <w:rFonts w:ascii="TimesNewRomanPSMT" w:hAnsi="TimesNewRomanPSMT" w:cs="TimesNewRomanPSMT"/>
          <w:sz w:val="28"/>
          <w:szCs w:val="28"/>
        </w:rPr>
        <w:t>- реальная защита Отечества и национальных интересов;</w:t>
      </w:r>
    </w:p>
    <w:p w:rsidR="00B9414F" w:rsidRDefault="00B9414F" w:rsidP="00B9414F">
      <w:pPr>
        <w:autoSpaceDE w:val="0"/>
        <w:autoSpaceDN w:val="0"/>
        <w:adjustRightInd w:val="0"/>
        <w:spacing w:line="360" w:lineRule="auto"/>
        <w:ind w:firstLine="709"/>
        <w:jc w:val="both"/>
        <w:rPr>
          <w:rFonts w:ascii="TimesNewRomanPSMT" w:hAnsi="TimesNewRomanPSMT" w:cs="TimesNewRomanPSMT"/>
          <w:sz w:val="28"/>
          <w:szCs w:val="28"/>
        </w:rPr>
      </w:pPr>
      <w:r>
        <w:rPr>
          <w:rFonts w:ascii="TimesNewRomanPSMT" w:hAnsi="TimesNewRomanPSMT" w:cs="TimesNewRomanPSMT"/>
          <w:sz w:val="28"/>
          <w:szCs w:val="28"/>
        </w:rPr>
        <w:t xml:space="preserve">- перестройка входе войны отношения к </w:t>
      </w:r>
      <w:r w:rsidR="00E00D46">
        <w:rPr>
          <w:rFonts w:ascii="TimesNewRomanPSMT" w:hAnsi="TimesNewRomanPSMT" w:cs="TimesNewRomanPSMT"/>
          <w:sz w:val="28"/>
          <w:szCs w:val="28"/>
        </w:rPr>
        <w:t>середнякам, крестьянству – союз с ним.</w:t>
      </w:r>
    </w:p>
    <w:p w:rsidR="00E00D46" w:rsidRDefault="00E00D46" w:rsidP="00B9414F">
      <w:pPr>
        <w:autoSpaceDE w:val="0"/>
        <w:autoSpaceDN w:val="0"/>
        <w:adjustRightInd w:val="0"/>
        <w:spacing w:line="360" w:lineRule="auto"/>
        <w:ind w:firstLine="709"/>
        <w:jc w:val="both"/>
        <w:rPr>
          <w:sz w:val="28"/>
          <w:szCs w:val="28"/>
        </w:rPr>
      </w:pPr>
      <w:r>
        <w:rPr>
          <w:rFonts w:ascii="TimesNewRomanPSMT" w:hAnsi="TimesNewRomanPSMT" w:cs="TimesNewRomanPSMT"/>
          <w:sz w:val="28"/>
          <w:szCs w:val="28"/>
        </w:rPr>
        <w:lastRenderedPageBreak/>
        <w:t xml:space="preserve">Особо следует порассуждать о политике «военного коммунизма». В историографии существуют три основных подхода к изучению этой проблемы. Первый подход предполагает, что «военный коммунизм» </w:t>
      </w:r>
      <w:r>
        <w:rPr>
          <w:sz w:val="28"/>
          <w:szCs w:val="28"/>
        </w:rPr>
        <w:t>–</w:t>
      </w:r>
      <w:r>
        <w:rPr>
          <w:rFonts w:ascii="TimesNewRomanPSMT" w:hAnsi="TimesNewRomanPSMT" w:cs="TimesNewRomanPSMT"/>
          <w:sz w:val="28"/>
          <w:szCs w:val="28"/>
        </w:rPr>
        <w:t xml:space="preserve"> это попытка правящей партии, опираясь на основные постулаты своей идеологии, насильно ввести в стране коммунизм. Вторая трактовка утверждает, что «военный коммунизм» </w:t>
      </w:r>
      <w:r>
        <w:rPr>
          <w:sz w:val="28"/>
          <w:szCs w:val="28"/>
        </w:rPr>
        <w:t>– это политика чрезвычайных мер, необходимых для удержания власти в ходе Гражданской войны. Третья версия является своеобразным объединением двух предыдущих подходов, усматривая а этой политике как приоритет идеологии, так и влияние объективных обстоятельств войны.</w:t>
      </w:r>
    </w:p>
    <w:p w:rsidR="00E00D46" w:rsidRDefault="00E00D46" w:rsidP="00B9414F">
      <w:pPr>
        <w:autoSpaceDE w:val="0"/>
        <w:autoSpaceDN w:val="0"/>
        <w:adjustRightInd w:val="0"/>
        <w:spacing w:line="360" w:lineRule="auto"/>
        <w:ind w:firstLine="709"/>
        <w:jc w:val="both"/>
        <w:rPr>
          <w:sz w:val="28"/>
          <w:szCs w:val="28"/>
        </w:rPr>
      </w:pPr>
      <w:r>
        <w:rPr>
          <w:sz w:val="28"/>
          <w:szCs w:val="28"/>
        </w:rPr>
        <w:t>Какова ваша точка зрения на этот счет?</w:t>
      </w:r>
    </w:p>
    <w:p w:rsidR="00E00D46" w:rsidRDefault="00E00D46" w:rsidP="00B9414F">
      <w:pPr>
        <w:autoSpaceDE w:val="0"/>
        <w:autoSpaceDN w:val="0"/>
        <w:adjustRightInd w:val="0"/>
        <w:spacing w:line="360" w:lineRule="auto"/>
        <w:ind w:firstLine="709"/>
        <w:jc w:val="both"/>
        <w:rPr>
          <w:sz w:val="28"/>
          <w:szCs w:val="28"/>
        </w:rPr>
      </w:pPr>
      <w:r>
        <w:rPr>
          <w:sz w:val="28"/>
          <w:szCs w:val="28"/>
        </w:rPr>
        <w:t xml:space="preserve">Обратите внимание еще на одну дискуссионную проблему – о начале и окончании Гражданской войны. Этот вопрос не имеет однозначного ответа в российской и зарубежной историографии. </w:t>
      </w:r>
      <w:r w:rsidR="0047353D">
        <w:rPr>
          <w:sz w:val="28"/>
          <w:szCs w:val="28"/>
        </w:rPr>
        <w:t>Перечислим сначала точки зрения на начал</w:t>
      </w:r>
      <w:r w:rsidR="001F0D11">
        <w:rPr>
          <w:sz w:val="28"/>
          <w:szCs w:val="28"/>
        </w:rPr>
        <w:t>о</w:t>
      </w:r>
      <w:r w:rsidR="0047353D">
        <w:rPr>
          <w:sz w:val="28"/>
          <w:szCs w:val="28"/>
        </w:rPr>
        <w:t xml:space="preserve"> Гражданской войны:</w:t>
      </w:r>
    </w:p>
    <w:p w:rsidR="0047353D" w:rsidRDefault="0047353D" w:rsidP="00B9414F">
      <w:pPr>
        <w:autoSpaceDE w:val="0"/>
        <w:autoSpaceDN w:val="0"/>
        <w:adjustRightInd w:val="0"/>
        <w:spacing w:line="360" w:lineRule="auto"/>
        <w:ind w:firstLine="709"/>
        <w:jc w:val="both"/>
        <w:rPr>
          <w:sz w:val="28"/>
          <w:szCs w:val="28"/>
        </w:rPr>
      </w:pPr>
      <w:r>
        <w:rPr>
          <w:sz w:val="28"/>
          <w:szCs w:val="28"/>
        </w:rPr>
        <w:t>- февраль 1917 г.: свержение самодержавия неминуемо привело к войне;</w:t>
      </w:r>
    </w:p>
    <w:p w:rsidR="0047353D" w:rsidRDefault="0047353D" w:rsidP="00B9414F">
      <w:pPr>
        <w:autoSpaceDE w:val="0"/>
        <w:autoSpaceDN w:val="0"/>
        <w:adjustRightInd w:val="0"/>
        <w:spacing w:line="360" w:lineRule="auto"/>
        <w:ind w:firstLine="709"/>
        <w:jc w:val="both"/>
        <w:rPr>
          <w:sz w:val="28"/>
          <w:szCs w:val="28"/>
        </w:rPr>
      </w:pPr>
      <w:r>
        <w:rPr>
          <w:sz w:val="28"/>
          <w:szCs w:val="28"/>
        </w:rPr>
        <w:t>- август 1917 г.: началом Гражданской войны явилось выступление генерала Л.Г. Корнилова;</w:t>
      </w:r>
    </w:p>
    <w:p w:rsidR="0047353D" w:rsidRDefault="0047353D" w:rsidP="00B9414F">
      <w:pPr>
        <w:autoSpaceDE w:val="0"/>
        <w:autoSpaceDN w:val="0"/>
        <w:adjustRightInd w:val="0"/>
        <w:spacing w:line="360" w:lineRule="auto"/>
        <w:ind w:firstLine="709"/>
        <w:jc w:val="both"/>
        <w:rPr>
          <w:sz w:val="28"/>
          <w:szCs w:val="28"/>
        </w:rPr>
      </w:pPr>
      <w:r>
        <w:rPr>
          <w:sz w:val="28"/>
          <w:szCs w:val="28"/>
        </w:rPr>
        <w:t>- 5 января 1918 г.: разгон Учредительного собрания подтолкнул страну к решению вопроса о власти силой оружия;</w:t>
      </w:r>
    </w:p>
    <w:p w:rsidR="0047353D" w:rsidRDefault="0047353D" w:rsidP="00B9414F">
      <w:pPr>
        <w:autoSpaceDE w:val="0"/>
        <w:autoSpaceDN w:val="0"/>
        <w:adjustRightInd w:val="0"/>
        <w:spacing w:line="360" w:lineRule="auto"/>
        <w:ind w:firstLine="709"/>
        <w:jc w:val="both"/>
        <w:rPr>
          <w:sz w:val="28"/>
          <w:szCs w:val="28"/>
        </w:rPr>
      </w:pPr>
      <w:r>
        <w:rPr>
          <w:sz w:val="28"/>
          <w:szCs w:val="28"/>
        </w:rPr>
        <w:t>- 3 марта 1918 г.: унизительный Брестский мир вызвал недовольство широких слоев населения и обострил конфронтацию до предела;</w:t>
      </w:r>
    </w:p>
    <w:p w:rsidR="0047353D" w:rsidRDefault="0047353D" w:rsidP="00B9414F">
      <w:pPr>
        <w:autoSpaceDE w:val="0"/>
        <w:autoSpaceDN w:val="0"/>
        <w:adjustRightInd w:val="0"/>
        <w:spacing w:line="360" w:lineRule="auto"/>
        <w:ind w:firstLine="709"/>
        <w:jc w:val="both"/>
        <w:rPr>
          <w:sz w:val="28"/>
          <w:szCs w:val="28"/>
        </w:rPr>
      </w:pPr>
      <w:r>
        <w:rPr>
          <w:sz w:val="28"/>
          <w:szCs w:val="28"/>
        </w:rPr>
        <w:t>- 25 мая 1918 г.: мятеж чехословацкого корпуса, когда впервые были образованы внутренние фронты, война приобрела традиционные формы и стала делом профессионалов.</w:t>
      </w:r>
    </w:p>
    <w:p w:rsidR="00827A1D" w:rsidRPr="00710898" w:rsidRDefault="0047353D" w:rsidP="00827A1D">
      <w:pPr>
        <w:pStyle w:val="ae"/>
        <w:spacing w:before="0" w:beforeAutospacing="0" w:after="0" w:afterAutospacing="0" w:line="360" w:lineRule="auto"/>
        <w:ind w:firstLine="709"/>
        <w:jc w:val="both"/>
        <w:rPr>
          <w:sz w:val="28"/>
          <w:szCs w:val="28"/>
        </w:rPr>
      </w:pPr>
      <w:r w:rsidRPr="00710898">
        <w:rPr>
          <w:sz w:val="28"/>
          <w:szCs w:val="28"/>
        </w:rPr>
        <w:t xml:space="preserve">Так трактовали время начала </w:t>
      </w:r>
      <w:r w:rsidR="00827A1D" w:rsidRPr="00710898">
        <w:rPr>
          <w:sz w:val="28"/>
          <w:szCs w:val="28"/>
        </w:rPr>
        <w:t>Г</w:t>
      </w:r>
      <w:r w:rsidRPr="00710898">
        <w:rPr>
          <w:sz w:val="28"/>
          <w:szCs w:val="28"/>
        </w:rPr>
        <w:t xml:space="preserve">ражданской войны советские историки. Сегодня большинство российских и зарубежных историков </w:t>
      </w:r>
      <w:r w:rsidR="00827A1D" w:rsidRPr="00710898">
        <w:rPr>
          <w:sz w:val="28"/>
          <w:szCs w:val="28"/>
        </w:rPr>
        <w:t xml:space="preserve">более широко, диалектично подходят к проблеме начала Гражданской войны в России: не существует четкой грани между гражданским миром и Гражданской войной. Поэтому начало Гражданской войны рассматривается не как единовременный акт, а как процесс постепенного перехода от идеологических разногласий к </w:t>
      </w:r>
      <w:r w:rsidR="00827A1D" w:rsidRPr="00710898">
        <w:rPr>
          <w:sz w:val="28"/>
          <w:szCs w:val="28"/>
        </w:rPr>
        <w:lastRenderedPageBreak/>
        <w:t>открытым боевым действиям. Указанные события являются своеобразными вехами на пути конфронтации.</w:t>
      </w:r>
    </w:p>
    <w:p w:rsidR="00827A1D" w:rsidRPr="00710898" w:rsidRDefault="00827A1D" w:rsidP="00827A1D">
      <w:pPr>
        <w:pStyle w:val="ae"/>
        <w:spacing w:before="0" w:beforeAutospacing="0" w:after="0" w:afterAutospacing="0" w:line="360" w:lineRule="auto"/>
        <w:ind w:firstLine="709"/>
        <w:jc w:val="both"/>
        <w:rPr>
          <w:sz w:val="28"/>
          <w:szCs w:val="28"/>
        </w:rPr>
      </w:pPr>
      <w:r w:rsidRPr="00710898">
        <w:rPr>
          <w:sz w:val="28"/>
          <w:szCs w:val="28"/>
        </w:rPr>
        <w:t>Тот же подход используется при определении даты окончания войны. В советской историографии считается, что заключение перемирия с Польшей и победа большевиков над войсками П. Н. Врангеля (октябрь–ноябрь 1920 г.) завершили Гражданскую войну. Современные же историки полагают, что такие события, как выступление кронштадтских матросов (март 192</w:t>
      </w:r>
      <w:r w:rsidR="001F0D11">
        <w:rPr>
          <w:sz w:val="28"/>
          <w:szCs w:val="28"/>
        </w:rPr>
        <w:t>1</w:t>
      </w:r>
      <w:r w:rsidRPr="00710898">
        <w:rPr>
          <w:sz w:val="28"/>
          <w:szCs w:val="28"/>
        </w:rPr>
        <w:t xml:space="preserve"> г.), крестьянские восстания в Тамбов</w:t>
      </w:r>
      <w:r w:rsidR="00953549" w:rsidRPr="00710898">
        <w:rPr>
          <w:sz w:val="28"/>
          <w:szCs w:val="28"/>
        </w:rPr>
        <w:t>ской губернии и в Сибири (1921−</w:t>
      </w:r>
      <w:r w:rsidRPr="00710898">
        <w:rPr>
          <w:sz w:val="28"/>
          <w:szCs w:val="28"/>
        </w:rPr>
        <w:t>1922 гг.), являются ярким проявлением Гражданской войны. В контексте внутренних вооруженных столкновений рассматривается также оккупация Красной Армией независимых государств Закавказья, Хивы, Бухары, Дальневосточной республики (1920</w:t>
      </w:r>
      <w:r w:rsidR="00953549" w:rsidRPr="00710898">
        <w:rPr>
          <w:sz w:val="28"/>
          <w:szCs w:val="28"/>
        </w:rPr>
        <w:t>−</w:t>
      </w:r>
      <w:r w:rsidRPr="00710898">
        <w:rPr>
          <w:sz w:val="28"/>
          <w:szCs w:val="28"/>
        </w:rPr>
        <w:t>1922 гг.). Вооруженная борьба с большевиками на среднеазиатских окраинах продолжалась до 30-х годов.</w:t>
      </w:r>
    </w:p>
    <w:p w:rsidR="00827A1D" w:rsidRPr="00827A1D" w:rsidRDefault="00827A1D" w:rsidP="00827A1D">
      <w:pPr>
        <w:pStyle w:val="ae"/>
        <w:spacing w:before="0" w:beforeAutospacing="0" w:after="0" w:afterAutospacing="0" w:line="360" w:lineRule="auto"/>
        <w:ind w:firstLine="709"/>
        <w:jc w:val="both"/>
        <w:rPr>
          <w:color w:val="333333"/>
          <w:sz w:val="28"/>
          <w:szCs w:val="28"/>
        </w:rPr>
      </w:pPr>
    </w:p>
    <w:p w:rsidR="007D2F7D" w:rsidRPr="003516D8" w:rsidRDefault="00014077" w:rsidP="003516D8">
      <w:pPr>
        <w:tabs>
          <w:tab w:val="left" w:pos="1260"/>
        </w:tabs>
        <w:spacing w:line="360" w:lineRule="auto"/>
        <w:ind w:firstLine="709"/>
        <w:jc w:val="both"/>
        <w:rPr>
          <w:sz w:val="28"/>
          <w:szCs w:val="28"/>
        </w:rPr>
      </w:pPr>
      <w:r w:rsidRPr="003516D8">
        <w:rPr>
          <w:sz w:val="28"/>
          <w:szCs w:val="28"/>
        </w:rPr>
        <w:br w:type="page"/>
      </w:r>
    </w:p>
    <w:p w:rsidR="000544DB" w:rsidRDefault="000544DB" w:rsidP="007D2F7D">
      <w:pPr>
        <w:tabs>
          <w:tab w:val="left" w:pos="1260"/>
        </w:tabs>
        <w:spacing w:line="480" w:lineRule="auto"/>
        <w:ind w:left="360"/>
        <w:jc w:val="center"/>
        <w:rPr>
          <w:sz w:val="28"/>
          <w:szCs w:val="28"/>
        </w:rPr>
      </w:pPr>
    </w:p>
    <w:p w:rsidR="000544DB" w:rsidRDefault="000544DB" w:rsidP="007D2F7D">
      <w:pPr>
        <w:tabs>
          <w:tab w:val="left" w:pos="1260"/>
        </w:tabs>
        <w:spacing w:line="480" w:lineRule="auto"/>
        <w:ind w:left="360"/>
        <w:jc w:val="center"/>
        <w:rPr>
          <w:sz w:val="28"/>
          <w:szCs w:val="28"/>
        </w:rPr>
      </w:pPr>
    </w:p>
    <w:p w:rsidR="000544DB" w:rsidRDefault="000544DB" w:rsidP="007D2F7D">
      <w:pPr>
        <w:tabs>
          <w:tab w:val="left" w:pos="1260"/>
        </w:tabs>
        <w:spacing w:line="480" w:lineRule="auto"/>
        <w:ind w:left="360"/>
        <w:jc w:val="center"/>
        <w:rPr>
          <w:sz w:val="28"/>
          <w:szCs w:val="28"/>
        </w:rPr>
      </w:pPr>
    </w:p>
    <w:p w:rsidR="000544DB" w:rsidRDefault="000544DB" w:rsidP="007D2F7D">
      <w:pPr>
        <w:tabs>
          <w:tab w:val="left" w:pos="1260"/>
        </w:tabs>
        <w:spacing w:line="480" w:lineRule="auto"/>
        <w:ind w:left="360"/>
        <w:jc w:val="center"/>
        <w:rPr>
          <w:sz w:val="28"/>
          <w:szCs w:val="28"/>
        </w:rPr>
      </w:pPr>
    </w:p>
    <w:p w:rsidR="00014077" w:rsidRPr="000544DB" w:rsidRDefault="00493F3C" w:rsidP="00953549">
      <w:pPr>
        <w:tabs>
          <w:tab w:val="left" w:pos="1260"/>
        </w:tabs>
        <w:spacing w:line="360" w:lineRule="auto"/>
        <w:ind w:left="709"/>
        <w:jc w:val="both"/>
        <w:rPr>
          <w:b/>
          <w:sz w:val="32"/>
          <w:szCs w:val="32"/>
        </w:rPr>
      </w:pPr>
      <w:r w:rsidRPr="00493F3C">
        <w:pict>
          <v:shape id="_x0000_s6630" type="#_x0000_t32" style="position:absolute;left:0;text-align:left;margin-left:35.9pt;margin-top:22.5pt;width:444.75pt;height:0;z-index:474" o:connectortype="straight"/>
        </w:pict>
      </w:r>
      <w:r w:rsidRPr="00493F3C">
        <w:pict>
          <v:shape id="_x0000_s6631" type="#_x0000_t32" style="position:absolute;left:0;text-align:left;margin-left:35.9pt;margin-top:27pt;width:444.75pt;height:0;z-index:475" o:connectortype="straight" strokeweight="3pt"/>
        </w:pict>
      </w:r>
      <w:r w:rsidR="00014077" w:rsidRPr="00953549">
        <w:rPr>
          <w:b/>
          <w:sz w:val="32"/>
          <w:szCs w:val="32"/>
        </w:rPr>
        <w:t>Тема 12.</w:t>
      </w:r>
      <w:r w:rsidR="00953549">
        <w:rPr>
          <w:b/>
          <w:sz w:val="32"/>
          <w:szCs w:val="32"/>
        </w:rPr>
        <w:t xml:space="preserve"> Советское государство в 1920</w:t>
      </w:r>
      <w:r w:rsidR="00014077" w:rsidRPr="000544DB">
        <w:rPr>
          <w:b/>
          <w:sz w:val="32"/>
          <w:szCs w:val="32"/>
        </w:rPr>
        <w:t>–1930-е гг.</w:t>
      </w:r>
    </w:p>
    <w:p w:rsidR="00014077" w:rsidRPr="000544DB" w:rsidRDefault="00014077" w:rsidP="00953549">
      <w:pPr>
        <w:tabs>
          <w:tab w:val="left" w:pos="1260"/>
        </w:tabs>
        <w:spacing w:line="360" w:lineRule="auto"/>
        <w:ind w:left="709"/>
        <w:jc w:val="both"/>
        <w:rPr>
          <w:b/>
          <w:sz w:val="32"/>
          <w:szCs w:val="32"/>
        </w:rPr>
      </w:pPr>
    </w:p>
    <w:p w:rsidR="00014077" w:rsidRPr="00953549" w:rsidRDefault="00014077" w:rsidP="00953549">
      <w:pPr>
        <w:tabs>
          <w:tab w:val="left" w:pos="1260"/>
        </w:tabs>
        <w:spacing w:line="360" w:lineRule="auto"/>
        <w:ind w:left="709"/>
        <w:jc w:val="both"/>
        <w:rPr>
          <w:b/>
          <w:caps/>
          <w:sz w:val="28"/>
          <w:szCs w:val="28"/>
        </w:rPr>
      </w:pPr>
      <w:r w:rsidRPr="00953549">
        <w:rPr>
          <w:b/>
          <w:caps/>
          <w:sz w:val="28"/>
          <w:szCs w:val="28"/>
        </w:rPr>
        <w:t>План</w:t>
      </w:r>
    </w:p>
    <w:p w:rsidR="00014077" w:rsidRPr="000544DB" w:rsidRDefault="00014077" w:rsidP="000544DB">
      <w:pPr>
        <w:tabs>
          <w:tab w:val="left" w:pos="1260"/>
        </w:tabs>
        <w:spacing w:line="360" w:lineRule="auto"/>
        <w:ind w:left="360"/>
        <w:jc w:val="center"/>
        <w:rPr>
          <w:b/>
          <w:sz w:val="28"/>
          <w:szCs w:val="28"/>
        </w:rPr>
      </w:pPr>
    </w:p>
    <w:p w:rsidR="00014077" w:rsidRPr="000544DB" w:rsidRDefault="00014077" w:rsidP="000544DB">
      <w:pPr>
        <w:numPr>
          <w:ilvl w:val="0"/>
          <w:numId w:val="43"/>
        </w:numPr>
        <w:tabs>
          <w:tab w:val="clear" w:pos="720"/>
          <w:tab w:val="num" w:pos="1080"/>
          <w:tab w:val="left" w:pos="1260"/>
        </w:tabs>
        <w:spacing w:line="360" w:lineRule="auto"/>
        <w:ind w:left="1080"/>
        <w:jc w:val="both"/>
        <w:rPr>
          <w:sz w:val="28"/>
          <w:szCs w:val="28"/>
        </w:rPr>
      </w:pPr>
      <w:r w:rsidRPr="000544DB">
        <w:rPr>
          <w:sz w:val="28"/>
          <w:szCs w:val="28"/>
        </w:rPr>
        <w:t>НЭП: сущность и последствия</w:t>
      </w:r>
    </w:p>
    <w:p w:rsidR="00014077" w:rsidRPr="000544DB" w:rsidRDefault="00014077" w:rsidP="000544DB">
      <w:pPr>
        <w:numPr>
          <w:ilvl w:val="0"/>
          <w:numId w:val="43"/>
        </w:numPr>
        <w:tabs>
          <w:tab w:val="clear" w:pos="720"/>
          <w:tab w:val="num" w:pos="1080"/>
          <w:tab w:val="left" w:pos="1260"/>
        </w:tabs>
        <w:spacing w:line="360" w:lineRule="auto"/>
        <w:ind w:left="1080"/>
        <w:jc w:val="both"/>
        <w:rPr>
          <w:sz w:val="28"/>
          <w:szCs w:val="28"/>
        </w:rPr>
      </w:pPr>
      <w:r w:rsidRPr="000544DB">
        <w:rPr>
          <w:sz w:val="28"/>
          <w:szCs w:val="28"/>
        </w:rPr>
        <w:t>Курс на строительство социализма в отдельно взятой стране. Программа социально-экономической модернизации.</w:t>
      </w:r>
    </w:p>
    <w:p w:rsidR="00014077" w:rsidRPr="000544DB" w:rsidRDefault="00014077" w:rsidP="000544DB">
      <w:pPr>
        <w:numPr>
          <w:ilvl w:val="0"/>
          <w:numId w:val="43"/>
        </w:numPr>
        <w:tabs>
          <w:tab w:val="clear" w:pos="720"/>
          <w:tab w:val="num" w:pos="1080"/>
          <w:tab w:val="left" w:pos="1260"/>
        </w:tabs>
        <w:spacing w:line="360" w:lineRule="auto"/>
        <w:ind w:left="1080"/>
        <w:jc w:val="both"/>
        <w:rPr>
          <w:sz w:val="28"/>
          <w:szCs w:val="28"/>
        </w:rPr>
      </w:pPr>
      <w:r w:rsidRPr="000544DB">
        <w:rPr>
          <w:sz w:val="28"/>
          <w:szCs w:val="28"/>
        </w:rPr>
        <w:t>Политика большого скачка на рубеже 1920-30-х гг. Переход к форсированной индустриализации и сплошной коллективизации сельского хозяйства</w:t>
      </w:r>
    </w:p>
    <w:p w:rsidR="00014077" w:rsidRPr="000544DB" w:rsidRDefault="00014077" w:rsidP="000544DB">
      <w:pPr>
        <w:numPr>
          <w:ilvl w:val="0"/>
          <w:numId w:val="43"/>
        </w:numPr>
        <w:tabs>
          <w:tab w:val="clear" w:pos="720"/>
          <w:tab w:val="num" w:pos="1080"/>
          <w:tab w:val="left" w:pos="1260"/>
        </w:tabs>
        <w:spacing w:line="360" w:lineRule="auto"/>
        <w:ind w:left="1080"/>
        <w:jc w:val="both"/>
        <w:rPr>
          <w:sz w:val="28"/>
          <w:szCs w:val="28"/>
        </w:rPr>
      </w:pPr>
      <w:r w:rsidRPr="000544DB">
        <w:rPr>
          <w:sz w:val="28"/>
          <w:szCs w:val="28"/>
        </w:rPr>
        <w:t>Внутрипартийная борьба</w:t>
      </w:r>
    </w:p>
    <w:p w:rsidR="00014077" w:rsidRPr="000544DB" w:rsidRDefault="00014077" w:rsidP="000544DB">
      <w:pPr>
        <w:numPr>
          <w:ilvl w:val="0"/>
          <w:numId w:val="43"/>
        </w:numPr>
        <w:tabs>
          <w:tab w:val="clear" w:pos="720"/>
          <w:tab w:val="num" w:pos="1080"/>
          <w:tab w:val="left" w:pos="1260"/>
        </w:tabs>
        <w:spacing w:line="360" w:lineRule="auto"/>
        <w:ind w:left="1080"/>
        <w:jc w:val="both"/>
        <w:rPr>
          <w:sz w:val="28"/>
          <w:szCs w:val="28"/>
        </w:rPr>
      </w:pPr>
      <w:r w:rsidRPr="000544DB">
        <w:rPr>
          <w:sz w:val="28"/>
          <w:szCs w:val="28"/>
        </w:rPr>
        <w:t>Экономические и социально-политические последствия «большого скачка». Формирование тоталитарной политической системы.</w:t>
      </w:r>
    </w:p>
    <w:p w:rsidR="00014077" w:rsidRDefault="00014077" w:rsidP="007D2F7D">
      <w:pPr>
        <w:tabs>
          <w:tab w:val="left" w:pos="1260"/>
        </w:tabs>
        <w:spacing w:line="360" w:lineRule="auto"/>
        <w:ind w:left="360"/>
        <w:jc w:val="center"/>
        <w:rPr>
          <w:b/>
          <w:sz w:val="32"/>
          <w:szCs w:val="32"/>
        </w:rPr>
      </w:pPr>
    </w:p>
    <w:p w:rsidR="007D2F7D" w:rsidRDefault="007D2F7D" w:rsidP="007D2F7D">
      <w:pPr>
        <w:tabs>
          <w:tab w:val="left" w:pos="1260"/>
        </w:tabs>
        <w:spacing w:line="360" w:lineRule="auto"/>
        <w:ind w:left="360"/>
        <w:jc w:val="center"/>
        <w:rPr>
          <w:b/>
          <w:sz w:val="32"/>
          <w:szCs w:val="32"/>
        </w:rPr>
      </w:pPr>
    </w:p>
    <w:p w:rsidR="000544DB" w:rsidRDefault="000544DB" w:rsidP="007D2F7D">
      <w:pPr>
        <w:tabs>
          <w:tab w:val="left" w:pos="1260"/>
        </w:tabs>
        <w:spacing w:line="360" w:lineRule="auto"/>
        <w:ind w:left="360"/>
        <w:jc w:val="center"/>
        <w:rPr>
          <w:b/>
          <w:sz w:val="32"/>
          <w:szCs w:val="32"/>
        </w:rPr>
      </w:pPr>
    </w:p>
    <w:p w:rsidR="007D2F7D" w:rsidRDefault="007D2F7D" w:rsidP="007D2F7D">
      <w:pPr>
        <w:tabs>
          <w:tab w:val="left" w:pos="1260"/>
        </w:tabs>
        <w:spacing w:line="360" w:lineRule="auto"/>
        <w:ind w:left="360"/>
        <w:jc w:val="center"/>
        <w:rPr>
          <w:b/>
          <w:sz w:val="32"/>
          <w:szCs w:val="32"/>
        </w:rPr>
      </w:pPr>
    </w:p>
    <w:p w:rsidR="00953549" w:rsidRDefault="00953549" w:rsidP="007D2F7D">
      <w:pPr>
        <w:tabs>
          <w:tab w:val="left" w:pos="1260"/>
        </w:tabs>
        <w:spacing w:line="360" w:lineRule="auto"/>
        <w:ind w:left="360"/>
        <w:jc w:val="center"/>
        <w:rPr>
          <w:b/>
          <w:sz w:val="32"/>
          <w:szCs w:val="32"/>
        </w:rPr>
      </w:pPr>
    </w:p>
    <w:p w:rsidR="00953549" w:rsidRDefault="00953549" w:rsidP="007D2F7D">
      <w:pPr>
        <w:tabs>
          <w:tab w:val="left" w:pos="1260"/>
        </w:tabs>
        <w:spacing w:line="360" w:lineRule="auto"/>
        <w:ind w:left="360"/>
        <w:jc w:val="center"/>
        <w:rPr>
          <w:b/>
          <w:sz w:val="32"/>
          <w:szCs w:val="32"/>
        </w:rPr>
      </w:pPr>
    </w:p>
    <w:p w:rsidR="00953549" w:rsidRDefault="00953549" w:rsidP="007D2F7D">
      <w:pPr>
        <w:tabs>
          <w:tab w:val="left" w:pos="1260"/>
        </w:tabs>
        <w:spacing w:line="360" w:lineRule="auto"/>
        <w:ind w:left="360"/>
        <w:jc w:val="center"/>
        <w:rPr>
          <w:b/>
          <w:sz w:val="32"/>
          <w:szCs w:val="32"/>
        </w:rPr>
      </w:pPr>
    </w:p>
    <w:p w:rsidR="000544DB" w:rsidRDefault="000544DB" w:rsidP="007D2F7D">
      <w:pPr>
        <w:tabs>
          <w:tab w:val="left" w:pos="1260"/>
        </w:tabs>
        <w:spacing w:line="360" w:lineRule="auto"/>
        <w:jc w:val="center"/>
        <w:rPr>
          <w:b/>
          <w:sz w:val="36"/>
          <w:szCs w:val="36"/>
        </w:rPr>
      </w:pPr>
    </w:p>
    <w:p w:rsidR="000544DB" w:rsidRDefault="000544DB" w:rsidP="007D2F7D">
      <w:pPr>
        <w:tabs>
          <w:tab w:val="left" w:pos="1260"/>
        </w:tabs>
        <w:spacing w:line="360" w:lineRule="auto"/>
        <w:jc w:val="center"/>
        <w:rPr>
          <w:b/>
          <w:sz w:val="36"/>
          <w:szCs w:val="36"/>
        </w:rPr>
      </w:pPr>
    </w:p>
    <w:p w:rsidR="007D2F7D" w:rsidRDefault="00493F3C" w:rsidP="00953549">
      <w:pPr>
        <w:tabs>
          <w:tab w:val="left" w:pos="1260"/>
        </w:tabs>
        <w:spacing w:line="360" w:lineRule="auto"/>
        <w:ind w:left="709"/>
        <w:jc w:val="both"/>
        <w:rPr>
          <w:b/>
          <w:sz w:val="32"/>
          <w:szCs w:val="32"/>
        </w:rPr>
      </w:pPr>
      <w:r w:rsidRPr="00493F3C">
        <w:lastRenderedPageBreak/>
        <w:pict>
          <v:shape id="_x0000_s6632" type="#_x0000_t32" style="position:absolute;left:0;text-align:left;margin-left:36.5pt;margin-top:20.2pt;width:444.75pt;height:0;z-index:476" o:connectortype="straight"/>
        </w:pict>
      </w:r>
      <w:r w:rsidRPr="00493F3C">
        <w:pict>
          <v:shape id="_x0000_s6633" type="#_x0000_t32" style="position:absolute;left:0;text-align:left;margin-left:36.5pt;margin-top:24.7pt;width:444.75pt;height:0;z-index:477" o:connectortype="straight" strokeweight="3pt"/>
        </w:pict>
      </w:r>
      <w:r w:rsidR="007D2F7D" w:rsidRPr="00953549">
        <w:rPr>
          <w:b/>
          <w:sz w:val="32"/>
          <w:szCs w:val="32"/>
        </w:rPr>
        <w:t>Схемы, таблицы</w:t>
      </w:r>
    </w:p>
    <w:p w:rsidR="00953549" w:rsidRDefault="00953549" w:rsidP="00953549">
      <w:pPr>
        <w:tabs>
          <w:tab w:val="left" w:pos="1260"/>
        </w:tabs>
        <w:spacing w:line="360" w:lineRule="auto"/>
        <w:ind w:left="709"/>
        <w:jc w:val="both"/>
        <w:rPr>
          <w:b/>
          <w:sz w:val="36"/>
          <w:szCs w:val="36"/>
        </w:rPr>
      </w:pPr>
    </w:p>
    <w:p w:rsidR="001E1F99" w:rsidRDefault="001E1F99" w:rsidP="00953549">
      <w:pPr>
        <w:tabs>
          <w:tab w:val="left" w:pos="1260"/>
        </w:tabs>
        <w:spacing w:line="360" w:lineRule="auto"/>
        <w:ind w:left="709"/>
        <w:jc w:val="both"/>
        <w:rPr>
          <w:b/>
          <w:sz w:val="32"/>
          <w:szCs w:val="32"/>
        </w:rPr>
      </w:pPr>
      <w:r>
        <w:rPr>
          <w:b/>
          <w:sz w:val="32"/>
          <w:szCs w:val="32"/>
        </w:rPr>
        <w:t>Новая экономическая политика в 1921</w:t>
      </w:r>
      <w:r w:rsidR="00953549">
        <w:rPr>
          <w:b/>
          <w:sz w:val="32"/>
          <w:szCs w:val="32"/>
        </w:rPr>
        <w:t>−</w:t>
      </w:r>
      <w:r>
        <w:rPr>
          <w:b/>
          <w:sz w:val="32"/>
          <w:szCs w:val="32"/>
        </w:rPr>
        <w:t>1928 гг.</w:t>
      </w:r>
      <w:r w:rsidR="00BB2B86">
        <w:rPr>
          <w:rStyle w:val="aa"/>
          <w:b/>
          <w:sz w:val="32"/>
          <w:szCs w:val="32"/>
        </w:rPr>
        <w:footnoteReference w:id="30"/>
      </w:r>
    </w:p>
    <w:p w:rsidR="001E1F99" w:rsidRDefault="001E1F99" w:rsidP="001E1F99">
      <w:pPr>
        <w:tabs>
          <w:tab w:val="left" w:pos="1260"/>
        </w:tabs>
        <w:spacing w:line="360" w:lineRule="auto"/>
        <w:jc w:val="center"/>
        <w:rPr>
          <w:b/>
          <w:sz w:val="32"/>
          <w:szCs w:val="32"/>
        </w:rPr>
      </w:pPr>
    </w:p>
    <w:p w:rsidR="001E1F99" w:rsidRPr="001E1F99" w:rsidRDefault="00493F3C" w:rsidP="001E1F99">
      <w:pPr>
        <w:tabs>
          <w:tab w:val="left" w:pos="1260"/>
        </w:tabs>
        <w:spacing w:line="360" w:lineRule="auto"/>
        <w:jc w:val="both"/>
        <w:rPr>
          <w:sz w:val="32"/>
          <w:szCs w:val="32"/>
        </w:rPr>
      </w:pPr>
      <w:r>
        <w:rPr>
          <w:sz w:val="32"/>
          <w:szCs w:val="32"/>
        </w:rPr>
      </w:r>
      <w:r>
        <w:rPr>
          <w:sz w:val="32"/>
          <w:szCs w:val="32"/>
        </w:rPr>
        <w:pict>
          <v:group id="_x0000_s2923" editas="canvas" style="width:477pt;height:7in;mso-position-horizontal-relative:char;mso-position-vertical-relative:line" coordorigin="2308,4108" coordsize="7200,7560">
            <o:lock v:ext="edit" aspectratio="t"/>
            <v:shape id="_x0000_s2922" type="#_x0000_t75" style="position:absolute;left:2308;top:4108;width:7200;height:7560" o:preferrelative="f">
              <v:fill o:detectmouseclick="t"/>
              <v:path o:extrusionok="t" o:connecttype="none"/>
              <o:lock v:ext="edit" text="t"/>
            </v:shape>
            <v:rect id="_x0000_s2924" style="position:absolute;left:2308;top:5323;width:3125;height:1620">
              <v:textbox>
                <w:txbxContent>
                  <w:p w:rsidR="00EE51D8" w:rsidRPr="00F834D1" w:rsidRDefault="00EE51D8" w:rsidP="009907D1">
                    <w:pPr>
                      <w:numPr>
                        <w:ilvl w:val="0"/>
                        <w:numId w:val="71"/>
                      </w:numPr>
                      <w:tabs>
                        <w:tab w:val="clear" w:pos="720"/>
                        <w:tab w:val="num" w:pos="0"/>
                        <w:tab w:val="left" w:pos="180"/>
                      </w:tabs>
                      <w:ind w:left="0" w:firstLine="0"/>
                      <w:rPr>
                        <w:sz w:val="28"/>
                        <w:szCs w:val="28"/>
                      </w:rPr>
                    </w:pPr>
                    <w:r w:rsidRPr="00F834D1">
                      <w:rPr>
                        <w:sz w:val="28"/>
                        <w:szCs w:val="28"/>
                      </w:rPr>
                      <w:t>Сочетание административных и рыночных методов хозяйствования</w:t>
                    </w:r>
                  </w:p>
                  <w:p w:rsidR="00EE51D8" w:rsidRPr="00F834D1" w:rsidRDefault="00EE51D8" w:rsidP="009907D1">
                    <w:pPr>
                      <w:numPr>
                        <w:ilvl w:val="0"/>
                        <w:numId w:val="71"/>
                      </w:numPr>
                      <w:tabs>
                        <w:tab w:val="clear" w:pos="720"/>
                        <w:tab w:val="num" w:pos="0"/>
                        <w:tab w:val="left" w:pos="180"/>
                      </w:tabs>
                      <w:ind w:left="0" w:firstLine="0"/>
                      <w:rPr>
                        <w:sz w:val="28"/>
                        <w:szCs w:val="28"/>
                      </w:rPr>
                    </w:pPr>
                    <w:r w:rsidRPr="00F834D1">
                      <w:rPr>
                        <w:sz w:val="28"/>
                        <w:szCs w:val="28"/>
                      </w:rPr>
                      <w:t>Сохранение командных высот в политике и экономике в руках рабочего класса и его партии</w:t>
                    </w:r>
                  </w:p>
                </w:txbxContent>
              </v:textbox>
            </v:rect>
            <v:rect id="_x0000_s2925" style="position:absolute;left:6248;top:5323;width:3260;height:6345">
              <v:textbox>
                <w:txbxContent>
                  <w:p w:rsidR="00EE51D8" w:rsidRDefault="00EE51D8" w:rsidP="00037A93">
                    <w:pPr>
                      <w:numPr>
                        <w:ilvl w:val="0"/>
                        <w:numId w:val="72"/>
                      </w:numPr>
                      <w:tabs>
                        <w:tab w:val="clear" w:pos="720"/>
                        <w:tab w:val="num" w:pos="0"/>
                        <w:tab w:val="left" w:pos="180"/>
                      </w:tabs>
                      <w:ind w:left="0" w:firstLine="0"/>
                      <w:rPr>
                        <w:sz w:val="28"/>
                        <w:szCs w:val="28"/>
                      </w:rPr>
                    </w:pPr>
                    <w:r>
                      <w:rPr>
                        <w:sz w:val="28"/>
                        <w:szCs w:val="28"/>
                      </w:rPr>
                      <w:t>Замена продразверстки продналогом</w:t>
                    </w:r>
                  </w:p>
                  <w:p w:rsidR="00EE51D8" w:rsidRDefault="00EE51D8" w:rsidP="00037A93">
                    <w:pPr>
                      <w:numPr>
                        <w:ilvl w:val="0"/>
                        <w:numId w:val="72"/>
                      </w:numPr>
                      <w:tabs>
                        <w:tab w:val="clear" w:pos="720"/>
                        <w:tab w:val="num" w:pos="0"/>
                        <w:tab w:val="left" w:pos="180"/>
                      </w:tabs>
                      <w:ind w:left="0" w:firstLine="0"/>
                      <w:rPr>
                        <w:sz w:val="28"/>
                        <w:szCs w:val="28"/>
                      </w:rPr>
                    </w:pPr>
                    <w:r>
                      <w:rPr>
                        <w:sz w:val="28"/>
                        <w:szCs w:val="28"/>
                      </w:rPr>
                      <w:t>Свободная торговля и восстановление товарно-денежных отношений</w:t>
                    </w:r>
                  </w:p>
                  <w:p w:rsidR="00EE51D8" w:rsidRDefault="00EE51D8" w:rsidP="00037A93">
                    <w:pPr>
                      <w:numPr>
                        <w:ilvl w:val="0"/>
                        <w:numId w:val="72"/>
                      </w:numPr>
                      <w:tabs>
                        <w:tab w:val="clear" w:pos="720"/>
                        <w:tab w:val="num" w:pos="0"/>
                        <w:tab w:val="left" w:pos="180"/>
                      </w:tabs>
                      <w:ind w:left="0" w:firstLine="0"/>
                      <w:rPr>
                        <w:sz w:val="28"/>
                        <w:szCs w:val="28"/>
                      </w:rPr>
                    </w:pPr>
                    <w:r>
                      <w:rPr>
                        <w:sz w:val="28"/>
                        <w:szCs w:val="28"/>
                      </w:rPr>
                      <w:t>Частичная денационализация промышленности</w:t>
                    </w:r>
                  </w:p>
                  <w:p w:rsidR="00EE51D8" w:rsidRDefault="00EE51D8" w:rsidP="00037A93">
                    <w:pPr>
                      <w:numPr>
                        <w:ilvl w:val="0"/>
                        <w:numId w:val="72"/>
                      </w:numPr>
                      <w:tabs>
                        <w:tab w:val="clear" w:pos="720"/>
                        <w:tab w:val="num" w:pos="0"/>
                        <w:tab w:val="left" w:pos="180"/>
                      </w:tabs>
                      <w:ind w:left="0" w:firstLine="0"/>
                      <w:rPr>
                        <w:sz w:val="28"/>
                        <w:szCs w:val="28"/>
                      </w:rPr>
                    </w:pPr>
                    <w:r>
                      <w:rPr>
                        <w:sz w:val="28"/>
                        <w:szCs w:val="28"/>
                      </w:rPr>
                      <w:t>Допущение частной торговли</w:t>
                    </w:r>
                  </w:p>
                  <w:p w:rsidR="00EE51D8" w:rsidRDefault="00EE51D8" w:rsidP="00037A93">
                    <w:pPr>
                      <w:numPr>
                        <w:ilvl w:val="0"/>
                        <w:numId w:val="72"/>
                      </w:numPr>
                      <w:tabs>
                        <w:tab w:val="clear" w:pos="720"/>
                        <w:tab w:val="num" w:pos="0"/>
                        <w:tab w:val="left" w:pos="180"/>
                      </w:tabs>
                      <w:ind w:left="0" w:firstLine="0"/>
                      <w:rPr>
                        <w:sz w:val="28"/>
                        <w:szCs w:val="28"/>
                      </w:rPr>
                    </w:pPr>
                    <w:r>
                      <w:rPr>
                        <w:sz w:val="28"/>
                        <w:szCs w:val="28"/>
                      </w:rPr>
                      <w:t>Частное предпринимательство в промышленности</w:t>
                    </w:r>
                  </w:p>
                  <w:p w:rsidR="00EE51D8" w:rsidRDefault="00EE51D8" w:rsidP="00037A93">
                    <w:pPr>
                      <w:numPr>
                        <w:ilvl w:val="0"/>
                        <w:numId w:val="72"/>
                      </w:numPr>
                      <w:tabs>
                        <w:tab w:val="clear" w:pos="720"/>
                        <w:tab w:val="num" w:pos="0"/>
                        <w:tab w:val="left" w:pos="180"/>
                      </w:tabs>
                      <w:ind w:left="0" w:firstLine="0"/>
                      <w:rPr>
                        <w:sz w:val="28"/>
                        <w:szCs w:val="28"/>
                      </w:rPr>
                    </w:pPr>
                    <w:r>
                      <w:rPr>
                        <w:sz w:val="28"/>
                        <w:szCs w:val="28"/>
                      </w:rPr>
                      <w:t>Тестирование государственной индустрии</w:t>
                    </w:r>
                  </w:p>
                  <w:p w:rsidR="00EE51D8" w:rsidRDefault="00EE51D8" w:rsidP="00037A93">
                    <w:pPr>
                      <w:numPr>
                        <w:ilvl w:val="0"/>
                        <w:numId w:val="72"/>
                      </w:numPr>
                      <w:tabs>
                        <w:tab w:val="clear" w:pos="720"/>
                        <w:tab w:val="num" w:pos="0"/>
                        <w:tab w:val="left" w:pos="180"/>
                      </w:tabs>
                      <w:ind w:left="0" w:firstLine="0"/>
                      <w:rPr>
                        <w:sz w:val="28"/>
                        <w:szCs w:val="28"/>
                      </w:rPr>
                    </w:pPr>
                    <w:r>
                      <w:rPr>
                        <w:sz w:val="28"/>
                        <w:szCs w:val="28"/>
                      </w:rPr>
                      <w:t>Укрепление финансовой системы, изменение формы денежной валюты</w:t>
                    </w:r>
                  </w:p>
                  <w:p w:rsidR="00EE51D8" w:rsidRDefault="00EE51D8" w:rsidP="00037A93">
                    <w:pPr>
                      <w:numPr>
                        <w:ilvl w:val="0"/>
                        <w:numId w:val="72"/>
                      </w:numPr>
                      <w:tabs>
                        <w:tab w:val="clear" w:pos="720"/>
                        <w:tab w:val="num" w:pos="0"/>
                        <w:tab w:val="left" w:pos="180"/>
                      </w:tabs>
                      <w:ind w:left="0" w:firstLine="0"/>
                      <w:rPr>
                        <w:sz w:val="28"/>
                        <w:szCs w:val="28"/>
                      </w:rPr>
                    </w:pPr>
                    <w:r>
                      <w:rPr>
                        <w:sz w:val="28"/>
                        <w:szCs w:val="28"/>
                      </w:rPr>
                      <w:t>Отказ от уравнительной оплаты труда, введение денежной зарплаты</w:t>
                    </w:r>
                  </w:p>
                  <w:p w:rsidR="00EE51D8" w:rsidRDefault="00EE51D8" w:rsidP="00037A93">
                    <w:pPr>
                      <w:numPr>
                        <w:ilvl w:val="0"/>
                        <w:numId w:val="72"/>
                      </w:numPr>
                      <w:tabs>
                        <w:tab w:val="clear" w:pos="720"/>
                        <w:tab w:val="num" w:pos="0"/>
                        <w:tab w:val="left" w:pos="180"/>
                      </w:tabs>
                      <w:ind w:left="0" w:firstLine="0"/>
                      <w:rPr>
                        <w:sz w:val="28"/>
                        <w:szCs w:val="28"/>
                      </w:rPr>
                    </w:pPr>
                    <w:r>
                      <w:rPr>
                        <w:sz w:val="28"/>
                        <w:szCs w:val="28"/>
                      </w:rPr>
                      <w:t>Концессионная политика: создание концессий с участием иностранного капитала</w:t>
                    </w:r>
                  </w:p>
                  <w:p w:rsidR="00EE51D8" w:rsidRPr="00F834D1" w:rsidRDefault="00EE51D8" w:rsidP="00037A93">
                    <w:pPr>
                      <w:numPr>
                        <w:ilvl w:val="0"/>
                        <w:numId w:val="72"/>
                      </w:numPr>
                      <w:tabs>
                        <w:tab w:val="clear" w:pos="720"/>
                        <w:tab w:val="num" w:pos="0"/>
                        <w:tab w:val="left" w:pos="180"/>
                      </w:tabs>
                      <w:ind w:left="0" w:firstLine="0"/>
                      <w:rPr>
                        <w:sz w:val="28"/>
                        <w:szCs w:val="28"/>
                      </w:rPr>
                    </w:pPr>
                    <w:r>
                      <w:rPr>
                        <w:sz w:val="28"/>
                        <w:szCs w:val="28"/>
                      </w:rPr>
                      <w:t>Разрешение аренды земли и применения наемного труда в частных крестьянских хозяйствах</w:t>
                    </w:r>
                  </w:p>
                </w:txbxContent>
              </v:textbox>
            </v:rect>
            <v:rect id="_x0000_s2926" style="position:absolute;left:2308;top:8563;width:3125;height:2160">
              <v:textbox>
                <w:txbxContent>
                  <w:p w:rsidR="00EE51D8" w:rsidRDefault="00EE51D8" w:rsidP="00F520A6">
                    <w:pPr>
                      <w:numPr>
                        <w:ilvl w:val="0"/>
                        <w:numId w:val="73"/>
                      </w:numPr>
                      <w:tabs>
                        <w:tab w:val="clear" w:pos="720"/>
                        <w:tab w:val="num" w:pos="0"/>
                        <w:tab w:val="left" w:pos="180"/>
                        <w:tab w:val="left" w:pos="540"/>
                      </w:tabs>
                      <w:ind w:left="0" w:firstLine="0"/>
                      <w:rPr>
                        <w:sz w:val="28"/>
                        <w:szCs w:val="28"/>
                      </w:rPr>
                    </w:pPr>
                    <w:r>
                      <w:rPr>
                        <w:sz w:val="28"/>
                        <w:szCs w:val="28"/>
                      </w:rPr>
                      <w:t>Противоречия между административными и рыночными методами управления</w:t>
                    </w:r>
                  </w:p>
                  <w:p w:rsidR="00EE51D8" w:rsidRDefault="00EE51D8" w:rsidP="00F520A6">
                    <w:pPr>
                      <w:numPr>
                        <w:ilvl w:val="0"/>
                        <w:numId w:val="73"/>
                      </w:numPr>
                      <w:tabs>
                        <w:tab w:val="clear" w:pos="720"/>
                        <w:tab w:val="num" w:pos="0"/>
                        <w:tab w:val="left" w:pos="180"/>
                        <w:tab w:val="left" w:pos="540"/>
                      </w:tabs>
                      <w:ind w:left="0" w:firstLine="0"/>
                      <w:rPr>
                        <w:sz w:val="28"/>
                        <w:szCs w:val="28"/>
                      </w:rPr>
                    </w:pPr>
                    <w:r>
                      <w:rPr>
                        <w:sz w:val="28"/>
                        <w:szCs w:val="28"/>
                      </w:rPr>
                      <w:t xml:space="preserve">Кризисы нэпа </w:t>
                    </w:r>
                    <w:smartTag w:uri="urn:schemas-microsoft-com:office:smarttags" w:element="metricconverter">
                      <w:smartTagPr>
                        <w:attr w:name="ProductID" w:val="1923 г"/>
                      </w:smartTagPr>
                      <w:r>
                        <w:rPr>
                          <w:sz w:val="28"/>
                          <w:szCs w:val="28"/>
                        </w:rPr>
                        <w:t>1923 г</w:t>
                      </w:r>
                    </w:smartTag>
                    <w:r>
                      <w:rPr>
                        <w:sz w:val="28"/>
                        <w:szCs w:val="28"/>
                      </w:rPr>
                      <w:t xml:space="preserve">., </w:t>
                    </w:r>
                    <w:smartTag w:uri="urn:schemas-microsoft-com:office:smarttags" w:element="metricconverter">
                      <w:smartTagPr>
                        <w:attr w:name="ProductID" w:val="1925 г"/>
                      </w:smartTagPr>
                      <w:r>
                        <w:rPr>
                          <w:sz w:val="28"/>
                          <w:szCs w:val="28"/>
                        </w:rPr>
                        <w:t>1925 г</w:t>
                      </w:r>
                    </w:smartTag>
                    <w:r>
                      <w:rPr>
                        <w:sz w:val="28"/>
                        <w:szCs w:val="28"/>
                      </w:rPr>
                      <w:t>., и 1927−28 гг.</w:t>
                    </w:r>
                  </w:p>
                  <w:p w:rsidR="00EE51D8" w:rsidRPr="00037A93" w:rsidRDefault="00EE51D8" w:rsidP="00F520A6">
                    <w:pPr>
                      <w:numPr>
                        <w:ilvl w:val="0"/>
                        <w:numId w:val="73"/>
                      </w:numPr>
                      <w:tabs>
                        <w:tab w:val="clear" w:pos="720"/>
                        <w:tab w:val="num" w:pos="0"/>
                        <w:tab w:val="left" w:pos="180"/>
                        <w:tab w:val="left" w:pos="540"/>
                      </w:tabs>
                      <w:ind w:left="0" w:firstLine="0"/>
                      <w:rPr>
                        <w:sz w:val="28"/>
                        <w:szCs w:val="28"/>
                      </w:rPr>
                    </w:pPr>
                    <w:r>
                      <w:rPr>
                        <w:sz w:val="28"/>
                        <w:szCs w:val="28"/>
                      </w:rPr>
                      <w:t>Победа в высшем эшелоне власти противников нэпа</w:t>
                    </w:r>
                  </w:p>
                </w:txbxContent>
              </v:textbox>
            </v:rect>
            <v:oval id="_x0000_s2928" style="position:absolute;left:2716;top:4108;width:2172;height:810">
              <v:textbox>
                <w:txbxContent>
                  <w:p w:rsidR="00EE51D8" w:rsidRPr="00996BA7" w:rsidRDefault="00EE51D8" w:rsidP="009907D1">
                    <w:pPr>
                      <w:jc w:val="center"/>
                      <w:rPr>
                        <w:i/>
                        <w:sz w:val="28"/>
                        <w:szCs w:val="28"/>
                      </w:rPr>
                    </w:pPr>
                    <w:r w:rsidRPr="00996BA7">
                      <w:rPr>
                        <w:i/>
                        <w:sz w:val="28"/>
                        <w:szCs w:val="28"/>
                      </w:rPr>
                      <w:t>Особенности нэпа</w:t>
                    </w:r>
                  </w:p>
                </w:txbxContent>
              </v:textbox>
            </v:oval>
            <v:oval id="_x0000_s2929" style="position:absolute;left:6791;top:4108;width:2174;height:810">
              <v:textbox>
                <w:txbxContent>
                  <w:p w:rsidR="00EE51D8" w:rsidRPr="00996BA7" w:rsidRDefault="00EE51D8" w:rsidP="009907D1">
                    <w:pPr>
                      <w:jc w:val="center"/>
                      <w:rPr>
                        <w:i/>
                        <w:sz w:val="28"/>
                        <w:szCs w:val="28"/>
                      </w:rPr>
                    </w:pPr>
                    <w:r w:rsidRPr="00996BA7">
                      <w:rPr>
                        <w:i/>
                        <w:sz w:val="28"/>
                        <w:szCs w:val="28"/>
                      </w:rPr>
                      <w:t>Основные черты нэпа</w:t>
                    </w:r>
                  </w:p>
                </w:txbxContent>
              </v:textbox>
            </v:oval>
            <v:roundrect id="_x0000_s2930" style="position:absolute;left:5568;top:4108;width:544;height:7560" arcsize="10923f">
              <v:textbox>
                <w:txbxContent>
                  <w:p w:rsidR="00EE51D8" w:rsidRDefault="00EE51D8" w:rsidP="001E1F99">
                    <w:pPr>
                      <w:jc w:val="center"/>
                      <w:rPr>
                        <w:i/>
                        <w:caps/>
                        <w:sz w:val="28"/>
                        <w:szCs w:val="28"/>
                      </w:rPr>
                    </w:pPr>
                    <w:r>
                      <w:rPr>
                        <w:i/>
                        <w:caps/>
                        <w:sz w:val="28"/>
                        <w:szCs w:val="28"/>
                      </w:rPr>
                      <w:t>н</w:t>
                    </w:r>
                  </w:p>
                  <w:p w:rsidR="00EE51D8" w:rsidRDefault="00EE51D8" w:rsidP="001E1F99">
                    <w:pPr>
                      <w:jc w:val="center"/>
                      <w:rPr>
                        <w:i/>
                        <w:caps/>
                        <w:sz w:val="28"/>
                        <w:szCs w:val="28"/>
                      </w:rPr>
                    </w:pPr>
                    <w:r>
                      <w:rPr>
                        <w:i/>
                        <w:caps/>
                        <w:sz w:val="28"/>
                        <w:szCs w:val="28"/>
                      </w:rPr>
                      <w:t>о</w:t>
                    </w:r>
                  </w:p>
                  <w:p w:rsidR="00EE51D8" w:rsidRDefault="00EE51D8" w:rsidP="001E1F99">
                    <w:pPr>
                      <w:jc w:val="center"/>
                      <w:rPr>
                        <w:i/>
                        <w:caps/>
                        <w:sz w:val="28"/>
                        <w:szCs w:val="28"/>
                      </w:rPr>
                    </w:pPr>
                    <w:r>
                      <w:rPr>
                        <w:i/>
                        <w:caps/>
                        <w:sz w:val="28"/>
                        <w:szCs w:val="28"/>
                      </w:rPr>
                      <w:t>в</w:t>
                    </w:r>
                  </w:p>
                  <w:p w:rsidR="00EE51D8" w:rsidRDefault="00EE51D8" w:rsidP="001E1F99">
                    <w:pPr>
                      <w:jc w:val="center"/>
                      <w:rPr>
                        <w:i/>
                        <w:caps/>
                        <w:sz w:val="28"/>
                        <w:szCs w:val="28"/>
                      </w:rPr>
                    </w:pPr>
                    <w:r>
                      <w:rPr>
                        <w:i/>
                        <w:caps/>
                        <w:sz w:val="28"/>
                        <w:szCs w:val="28"/>
                      </w:rPr>
                      <w:t>а</w:t>
                    </w:r>
                  </w:p>
                  <w:p w:rsidR="00EE51D8" w:rsidRDefault="00EE51D8" w:rsidP="001E1F99">
                    <w:pPr>
                      <w:jc w:val="center"/>
                      <w:rPr>
                        <w:i/>
                        <w:caps/>
                        <w:sz w:val="28"/>
                        <w:szCs w:val="28"/>
                      </w:rPr>
                    </w:pPr>
                    <w:r>
                      <w:rPr>
                        <w:i/>
                        <w:caps/>
                        <w:sz w:val="28"/>
                        <w:szCs w:val="28"/>
                      </w:rPr>
                      <w:t>я</w:t>
                    </w:r>
                  </w:p>
                  <w:p w:rsidR="00EE51D8" w:rsidRDefault="00EE51D8" w:rsidP="001E1F99">
                    <w:pPr>
                      <w:jc w:val="center"/>
                      <w:rPr>
                        <w:i/>
                        <w:caps/>
                        <w:sz w:val="28"/>
                        <w:szCs w:val="28"/>
                      </w:rPr>
                    </w:pPr>
                  </w:p>
                  <w:p w:rsidR="00EE51D8" w:rsidRDefault="00EE51D8" w:rsidP="001E1F99">
                    <w:pPr>
                      <w:jc w:val="center"/>
                      <w:rPr>
                        <w:i/>
                        <w:caps/>
                        <w:sz w:val="28"/>
                        <w:szCs w:val="28"/>
                      </w:rPr>
                    </w:pPr>
                    <w:r>
                      <w:rPr>
                        <w:i/>
                        <w:caps/>
                        <w:sz w:val="28"/>
                        <w:szCs w:val="28"/>
                      </w:rPr>
                      <w:t>э</w:t>
                    </w:r>
                  </w:p>
                  <w:p w:rsidR="00EE51D8" w:rsidRDefault="00EE51D8" w:rsidP="001E1F99">
                    <w:pPr>
                      <w:jc w:val="center"/>
                      <w:rPr>
                        <w:i/>
                        <w:caps/>
                        <w:sz w:val="28"/>
                        <w:szCs w:val="28"/>
                      </w:rPr>
                    </w:pPr>
                    <w:r>
                      <w:rPr>
                        <w:i/>
                        <w:caps/>
                        <w:sz w:val="28"/>
                        <w:szCs w:val="28"/>
                      </w:rPr>
                      <w:t>к</w:t>
                    </w:r>
                  </w:p>
                  <w:p w:rsidR="00EE51D8" w:rsidRDefault="00EE51D8" w:rsidP="001E1F99">
                    <w:pPr>
                      <w:jc w:val="center"/>
                      <w:rPr>
                        <w:i/>
                        <w:caps/>
                        <w:sz w:val="28"/>
                        <w:szCs w:val="28"/>
                      </w:rPr>
                    </w:pPr>
                    <w:r>
                      <w:rPr>
                        <w:i/>
                        <w:caps/>
                        <w:sz w:val="28"/>
                        <w:szCs w:val="28"/>
                      </w:rPr>
                      <w:t>о</w:t>
                    </w:r>
                  </w:p>
                  <w:p w:rsidR="00EE51D8" w:rsidRDefault="00EE51D8" w:rsidP="001E1F99">
                    <w:pPr>
                      <w:jc w:val="center"/>
                      <w:rPr>
                        <w:i/>
                        <w:caps/>
                        <w:sz w:val="28"/>
                        <w:szCs w:val="28"/>
                      </w:rPr>
                    </w:pPr>
                    <w:r>
                      <w:rPr>
                        <w:i/>
                        <w:caps/>
                        <w:sz w:val="28"/>
                        <w:szCs w:val="28"/>
                      </w:rPr>
                      <w:t>н</w:t>
                    </w:r>
                  </w:p>
                  <w:p w:rsidR="00EE51D8" w:rsidRDefault="00EE51D8" w:rsidP="001E1F99">
                    <w:pPr>
                      <w:jc w:val="center"/>
                      <w:rPr>
                        <w:i/>
                        <w:caps/>
                        <w:sz w:val="28"/>
                        <w:szCs w:val="28"/>
                      </w:rPr>
                    </w:pPr>
                    <w:r>
                      <w:rPr>
                        <w:i/>
                        <w:caps/>
                        <w:sz w:val="28"/>
                        <w:szCs w:val="28"/>
                      </w:rPr>
                      <w:t>о</w:t>
                    </w:r>
                  </w:p>
                  <w:p w:rsidR="00EE51D8" w:rsidRDefault="00EE51D8" w:rsidP="001E1F99">
                    <w:pPr>
                      <w:jc w:val="center"/>
                      <w:rPr>
                        <w:i/>
                        <w:caps/>
                        <w:sz w:val="28"/>
                        <w:szCs w:val="28"/>
                      </w:rPr>
                    </w:pPr>
                    <w:r>
                      <w:rPr>
                        <w:i/>
                        <w:caps/>
                        <w:sz w:val="28"/>
                        <w:szCs w:val="28"/>
                      </w:rPr>
                      <w:t>м</w:t>
                    </w:r>
                  </w:p>
                  <w:p w:rsidR="00EE51D8" w:rsidRDefault="00EE51D8" w:rsidP="001E1F99">
                    <w:pPr>
                      <w:jc w:val="center"/>
                      <w:rPr>
                        <w:i/>
                        <w:caps/>
                        <w:sz w:val="28"/>
                        <w:szCs w:val="28"/>
                      </w:rPr>
                    </w:pPr>
                    <w:r>
                      <w:rPr>
                        <w:i/>
                        <w:caps/>
                        <w:sz w:val="28"/>
                        <w:szCs w:val="28"/>
                      </w:rPr>
                      <w:t>и</w:t>
                    </w:r>
                  </w:p>
                  <w:p w:rsidR="00EE51D8" w:rsidRDefault="00EE51D8" w:rsidP="001E1F99">
                    <w:pPr>
                      <w:jc w:val="center"/>
                      <w:rPr>
                        <w:i/>
                        <w:caps/>
                        <w:sz w:val="28"/>
                        <w:szCs w:val="28"/>
                      </w:rPr>
                    </w:pPr>
                    <w:r>
                      <w:rPr>
                        <w:i/>
                        <w:caps/>
                        <w:sz w:val="28"/>
                        <w:szCs w:val="28"/>
                      </w:rPr>
                      <w:t>ч</w:t>
                    </w:r>
                  </w:p>
                  <w:p w:rsidR="00EE51D8" w:rsidRDefault="00EE51D8" w:rsidP="001E1F99">
                    <w:pPr>
                      <w:jc w:val="center"/>
                      <w:rPr>
                        <w:i/>
                        <w:caps/>
                        <w:sz w:val="28"/>
                        <w:szCs w:val="28"/>
                      </w:rPr>
                    </w:pPr>
                    <w:r>
                      <w:rPr>
                        <w:i/>
                        <w:caps/>
                        <w:sz w:val="28"/>
                        <w:szCs w:val="28"/>
                      </w:rPr>
                      <w:t>е</w:t>
                    </w:r>
                  </w:p>
                  <w:p w:rsidR="00EE51D8" w:rsidRDefault="00EE51D8" w:rsidP="001E1F99">
                    <w:pPr>
                      <w:jc w:val="center"/>
                      <w:rPr>
                        <w:i/>
                        <w:caps/>
                        <w:sz w:val="28"/>
                        <w:szCs w:val="28"/>
                      </w:rPr>
                    </w:pPr>
                    <w:r>
                      <w:rPr>
                        <w:i/>
                        <w:caps/>
                        <w:sz w:val="28"/>
                        <w:szCs w:val="28"/>
                      </w:rPr>
                      <w:t>с</w:t>
                    </w:r>
                  </w:p>
                  <w:p w:rsidR="00EE51D8" w:rsidRDefault="00EE51D8" w:rsidP="001E1F99">
                    <w:pPr>
                      <w:jc w:val="center"/>
                      <w:rPr>
                        <w:i/>
                        <w:caps/>
                        <w:sz w:val="28"/>
                        <w:szCs w:val="28"/>
                      </w:rPr>
                    </w:pPr>
                    <w:r>
                      <w:rPr>
                        <w:i/>
                        <w:caps/>
                        <w:sz w:val="28"/>
                        <w:szCs w:val="28"/>
                      </w:rPr>
                      <w:t>к</w:t>
                    </w:r>
                  </w:p>
                  <w:p w:rsidR="00EE51D8" w:rsidRDefault="00EE51D8" w:rsidP="001E1F99">
                    <w:pPr>
                      <w:jc w:val="center"/>
                      <w:rPr>
                        <w:i/>
                        <w:caps/>
                        <w:sz w:val="28"/>
                        <w:szCs w:val="28"/>
                      </w:rPr>
                    </w:pPr>
                    <w:r>
                      <w:rPr>
                        <w:i/>
                        <w:caps/>
                        <w:sz w:val="28"/>
                        <w:szCs w:val="28"/>
                      </w:rPr>
                      <w:t>а</w:t>
                    </w:r>
                  </w:p>
                  <w:p w:rsidR="00EE51D8" w:rsidRDefault="00EE51D8" w:rsidP="001E1F99">
                    <w:pPr>
                      <w:jc w:val="center"/>
                      <w:rPr>
                        <w:i/>
                        <w:caps/>
                        <w:sz w:val="28"/>
                        <w:szCs w:val="28"/>
                      </w:rPr>
                    </w:pPr>
                    <w:r>
                      <w:rPr>
                        <w:i/>
                        <w:caps/>
                        <w:sz w:val="28"/>
                        <w:szCs w:val="28"/>
                      </w:rPr>
                      <w:t>я</w:t>
                    </w:r>
                  </w:p>
                  <w:p w:rsidR="00EE51D8" w:rsidRDefault="00EE51D8" w:rsidP="001E1F99">
                    <w:pPr>
                      <w:jc w:val="center"/>
                      <w:rPr>
                        <w:i/>
                        <w:caps/>
                        <w:sz w:val="28"/>
                        <w:szCs w:val="28"/>
                      </w:rPr>
                    </w:pPr>
                  </w:p>
                  <w:p w:rsidR="00EE51D8" w:rsidRDefault="00EE51D8" w:rsidP="001E1F99">
                    <w:pPr>
                      <w:jc w:val="center"/>
                      <w:rPr>
                        <w:i/>
                        <w:caps/>
                        <w:sz w:val="28"/>
                        <w:szCs w:val="28"/>
                      </w:rPr>
                    </w:pPr>
                    <w:r>
                      <w:rPr>
                        <w:i/>
                        <w:caps/>
                        <w:sz w:val="28"/>
                        <w:szCs w:val="28"/>
                      </w:rPr>
                      <w:t>по</w:t>
                    </w:r>
                  </w:p>
                  <w:p w:rsidR="00EE51D8" w:rsidRDefault="00EE51D8" w:rsidP="001E1F99">
                    <w:pPr>
                      <w:jc w:val="center"/>
                      <w:rPr>
                        <w:i/>
                        <w:caps/>
                        <w:sz w:val="28"/>
                        <w:szCs w:val="28"/>
                      </w:rPr>
                    </w:pPr>
                    <w:r>
                      <w:rPr>
                        <w:i/>
                        <w:caps/>
                        <w:sz w:val="28"/>
                        <w:szCs w:val="28"/>
                      </w:rPr>
                      <w:t>л</w:t>
                    </w:r>
                  </w:p>
                  <w:p w:rsidR="00EE51D8" w:rsidRDefault="00EE51D8" w:rsidP="001E1F99">
                    <w:pPr>
                      <w:jc w:val="center"/>
                      <w:rPr>
                        <w:i/>
                        <w:caps/>
                        <w:sz w:val="28"/>
                        <w:szCs w:val="28"/>
                      </w:rPr>
                    </w:pPr>
                    <w:r>
                      <w:rPr>
                        <w:i/>
                        <w:caps/>
                        <w:sz w:val="28"/>
                        <w:szCs w:val="28"/>
                      </w:rPr>
                      <w:t>и</w:t>
                    </w:r>
                  </w:p>
                  <w:p w:rsidR="00EE51D8" w:rsidRDefault="00EE51D8" w:rsidP="001E1F99">
                    <w:pPr>
                      <w:jc w:val="center"/>
                      <w:rPr>
                        <w:i/>
                        <w:caps/>
                        <w:sz w:val="28"/>
                        <w:szCs w:val="28"/>
                      </w:rPr>
                    </w:pPr>
                    <w:r>
                      <w:rPr>
                        <w:i/>
                        <w:caps/>
                        <w:sz w:val="28"/>
                        <w:szCs w:val="28"/>
                      </w:rPr>
                      <w:t>т</w:t>
                    </w:r>
                  </w:p>
                  <w:p w:rsidR="00EE51D8" w:rsidRDefault="00EE51D8" w:rsidP="001E1F99">
                    <w:pPr>
                      <w:jc w:val="center"/>
                      <w:rPr>
                        <w:i/>
                        <w:caps/>
                        <w:sz w:val="28"/>
                        <w:szCs w:val="28"/>
                      </w:rPr>
                    </w:pPr>
                    <w:r>
                      <w:rPr>
                        <w:i/>
                        <w:caps/>
                        <w:sz w:val="28"/>
                        <w:szCs w:val="28"/>
                      </w:rPr>
                      <w:t>и</w:t>
                    </w:r>
                  </w:p>
                  <w:p w:rsidR="00EE51D8" w:rsidRDefault="00EE51D8" w:rsidP="001E1F99">
                    <w:pPr>
                      <w:jc w:val="center"/>
                      <w:rPr>
                        <w:i/>
                        <w:caps/>
                        <w:sz w:val="28"/>
                        <w:szCs w:val="28"/>
                      </w:rPr>
                    </w:pPr>
                    <w:r>
                      <w:rPr>
                        <w:i/>
                        <w:caps/>
                        <w:sz w:val="28"/>
                        <w:szCs w:val="28"/>
                      </w:rPr>
                      <w:t>к</w:t>
                    </w:r>
                  </w:p>
                  <w:p w:rsidR="00EE51D8" w:rsidRPr="001E1F99" w:rsidRDefault="00EE51D8" w:rsidP="001E1F99">
                    <w:pPr>
                      <w:jc w:val="center"/>
                      <w:rPr>
                        <w:i/>
                        <w:caps/>
                        <w:sz w:val="28"/>
                        <w:szCs w:val="28"/>
                      </w:rPr>
                    </w:pPr>
                    <w:r>
                      <w:rPr>
                        <w:i/>
                        <w:caps/>
                        <w:sz w:val="28"/>
                        <w:szCs w:val="28"/>
                      </w:rPr>
                      <w:t>а</w:t>
                    </w:r>
                  </w:p>
                </w:txbxContent>
              </v:textbox>
            </v:roundrect>
            <v:oval id="_x0000_s2927" style="position:absolute;left:2716;top:7078;width:2173;height:1080">
              <v:textbox>
                <w:txbxContent>
                  <w:p w:rsidR="00EE51D8" w:rsidRPr="00996BA7" w:rsidRDefault="00EE51D8" w:rsidP="00037A93">
                    <w:pPr>
                      <w:jc w:val="center"/>
                      <w:rPr>
                        <w:i/>
                        <w:sz w:val="28"/>
                        <w:szCs w:val="28"/>
                      </w:rPr>
                    </w:pPr>
                    <w:r w:rsidRPr="00996BA7">
                      <w:rPr>
                        <w:i/>
                        <w:sz w:val="28"/>
                        <w:szCs w:val="28"/>
                      </w:rPr>
                      <w:t>Причины свертывания нэпа</w:t>
                    </w:r>
                  </w:p>
                </w:txbxContent>
              </v:textbox>
            </v:oval>
            <v:line id="_x0000_s2932" style="position:absolute;flip:x" from="4889,4513" to="5568,4513">
              <v:stroke endarrow="block"/>
            </v:line>
            <v:line id="_x0000_s2933" style="position:absolute" from="6112,4513" to="6791,4513">
              <v:stroke endarrow="block"/>
            </v:line>
            <v:line id="_x0000_s2934" style="position:absolute" from="3802,4918" to="3802,5323">
              <v:stroke endarrow="block"/>
            </v:line>
            <v:line id="_x0000_s2938" style="position:absolute" from="7878,4918" to="7878,5323">
              <v:stroke endarrow="block"/>
            </v:line>
            <v:line id="_x0000_s2940" style="position:absolute" from="3802,8158" to="3803,8563">
              <v:stroke endarrow="block"/>
            </v:line>
            <w10:anchorlock/>
          </v:group>
        </w:pict>
      </w:r>
    </w:p>
    <w:p w:rsidR="007D2F7D" w:rsidRDefault="007D2F7D" w:rsidP="001E1F99">
      <w:pPr>
        <w:tabs>
          <w:tab w:val="left" w:pos="1260"/>
        </w:tabs>
        <w:spacing w:line="360" w:lineRule="auto"/>
        <w:jc w:val="both"/>
        <w:rPr>
          <w:b/>
          <w:sz w:val="32"/>
          <w:szCs w:val="32"/>
        </w:rPr>
      </w:pPr>
    </w:p>
    <w:p w:rsidR="007D2F7D" w:rsidRDefault="007D2F7D" w:rsidP="007D2F7D">
      <w:pPr>
        <w:tabs>
          <w:tab w:val="left" w:pos="1260"/>
        </w:tabs>
        <w:spacing w:line="360" w:lineRule="auto"/>
        <w:ind w:firstLine="720"/>
        <w:jc w:val="both"/>
        <w:rPr>
          <w:b/>
          <w:sz w:val="32"/>
          <w:szCs w:val="32"/>
        </w:rPr>
      </w:pPr>
    </w:p>
    <w:p w:rsidR="00953549" w:rsidRDefault="00953549" w:rsidP="00953549">
      <w:pPr>
        <w:tabs>
          <w:tab w:val="left" w:pos="1260"/>
        </w:tabs>
        <w:spacing w:line="360" w:lineRule="auto"/>
        <w:ind w:left="709"/>
        <w:jc w:val="both"/>
        <w:rPr>
          <w:b/>
          <w:sz w:val="32"/>
          <w:szCs w:val="32"/>
        </w:rPr>
      </w:pPr>
      <w:r>
        <w:rPr>
          <w:b/>
          <w:sz w:val="32"/>
          <w:szCs w:val="32"/>
        </w:rPr>
        <w:lastRenderedPageBreak/>
        <w:t>Модернизация экономики СССР</w:t>
      </w:r>
    </w:p>
    <w:p w:rsidR="0036502A" w:rsidRDefault="0036502A" w:rsidP="00953549">
      <w:pPr>
        <w:tabs>
          <w:tab w:val="left" w:pos="1260"/>
        </w:tabs>
        <w:spacing w:line="360" w:lineRule="auto"/>
        <w:ind w:left="709"/>
        <w:jc w:val="both"/>
        <w:rPr>
          <w:b/>
          <w:sz w:val="32"/>
          <w:szCs w:val="32"/>
        </w:rPr>
      </w:pPr>
      <w:r>
        <w:rPr>
          <w:b/>
          <w:sz w:val="32"/>
          <w:szCs w:val="32"/>
        </w:rPr>
        <w:t>в середине 1920 –</w:t>
      </w:r>
      <w:r w:rsidR="00953549">
        <w:rPr>
          <w:b/>
          <w:sz w:val="32"/>
          <w:szCs w:val="32"/>
        </w:rPr>
        <w:t xml:space="preserve"> </w:t>
      </w:r>
      <w:r>
        <w:rPr>
          <w:b/>
          <w:sz w:val="32"/>
          <w:szCs w:val="32"/>
        </w:rPr>
        <w:t>середине 1930-х гг.</w:t>
      </w:r>
    </w:p>
    <w:p w:rsidR="0036502A" w:rsidRDefault="0036502A" w:rsidP="0036502A">
      <w:pPr>
        <w:tabs>
          <w:tab w:val="left" w:pos="1260"/>
        </w:tabs>
        <w:spacing w:line="360" w:lineRule="auto"/>
        <w:jc w:val="center"/>
        <w:rPr>
          <w:b/>
          <w:sz w:val="32"/>
          <w:szCs w:val="32"/>
        </w:rPr>
      </w:pPr>
    </w:p>
    <w:p w:rsidR="0036502A" w:rsidRPr="0036502A" w:rsidRDefault="00493F3C" w:rsidP="0036502A">
      <w:pPr>
        <w:tabs>
          <w:tab w:val="left" w:pos="1260"/>
        </w:tabs>
        <w:spacing w:line="360" w:lineRule="auto"/>
        <w:jc w:val="both"/>
        <w:rPr>
          <w:sz w:val="32"/>
          <w:szCs w:val="32"/>
        </w:rPr>
      </w:pPr>
      <w:r>
        <w:rPr>
          <w:noProof/>
          <w:sz w:val="32"/>
          <w:szCs w:val="32"/>
        </w:rPr>
        <w:pict>
          <v:line id="_x0000_s2961" style="position:absolute;left:0;text-align:left;z-index:114" from="0,187.2pt" to="18pt,187.2pt">
            <v:stroke endarrow="block"/>
          </v:line>
        </w:pict>
      </w:r>
      <w:r>
        <w:rPr>
          <w:noProof/>
          <w:sz w:val="32"/>
          <w:szCs w:val="32"/>
        </w:rPr>
        <w:pict>
          <v:line id="_x0000_s2960" style="position:absolute;left:0;text-align:left;z-index:113" from=".4pt,135.4pt" to="18.4pt,135.4pt">
            <v:stroke endarrow="block"/>
          </v:line>
        </w:pict>
      </w:r>
      <w:r>
        <w:rPr>
          <w:sz w:val="32"/>
          <w:szCs w:val="32"/>
        </w:rPr>
      </w:r>
      <w:r>
        <w:rPr>
          <w:sz w:val="32"/>
          <w:szCs w:val="32"/>
        </w:rPr>
        <w:pict>
          <v:group id="_x0000_s2942" editas="canvas" style="width:477.1pt;height:341.55pt;mso-position-horizontal-relative:char;mso-position-vertical-relative:line" coordorigin="2303,2072" coordsize="7202,5123">
            <o:lock v:ext="edit" aspectratio="t"/>
            <v:shape id="_x0000_s2941" type="#_x0000_t75" style="position:absolute;left:2303;top:2072;width:7202;height:5123" o:preferrelative="f">
              <v:fill o:detectmouseclick="t"/>
              <v:path o:extrusionok="t" o:connecttype="none"/>
              <o:lock v:ext="edit" text="t"/>
            </v:shape>
            <v:rect id="_x0000_s2943" style="position:absolute;left:6377;top:6466;width:3126;height:675">
              <v:textbox>
                <w:txbxContent>
                  <w:p w:rsidR="00EE51D8" w:rsidRPr="0036502A" w:rsidRDefault="00EE51D8" w:rsidP="001D2BB1">
                    <w:pPr>
                      <w:jc w:val="center"/>
                      <w:rPr>
                        <w:sz w:val="28"/>
                        <w:szCs w:val="28"/>
                      </w:rPr>
                    </w:pPr>
                    <w:r>
                      <w:rPr>
                        <w:sz w:val="28"/>
                        <w:szCs w:val="28"/>
                      </w:rPr>
                      <w:t>Второй пятилетний план</w:t>
                    </w:r>
                    <w:r>
                      <w:rPr>
                        <w:sz w:val="28"/>
                        <w:szCs w:val="28"/>
                      </w:rPr>
                      <w:br/>
                      <w:t>(1933–1937 гг.)</w:t>
                    </w:r>
                  </w:p>
                </w:txbxContent>
              </v:textbox>
            </v:rect>
            <v:rect id="_x0000_s2944" style="position:absolute;left:2575;top:5312;width:2989;height:869">
              <v:textbox>
                <w:txbxContent>
                  <w:p w:rsidR="00EE51D8" w:rsidRPr="0036502A" w:rsidRDefault="00EE51D8" w:rsidP="001D2BB1">
                    <w:pPr>
                      <w:jc w:val="center"/>
                      <w:rPr>
                        <w:sz w:val="28"/>
                        <w:szCs w:val="28"/>
                      </w:rPr>
                    </w:pPr>
                    <w:r>
                      <w:rPr>
                        <w:sz w:val="28"/>
                        <w:szCs w:val="28"/>
                      </w:rPr>
                      <w:t>Превращение СССР из аграрно-индустриальной в индустриальную страну</w:t>
                    </w:r>
                  </w:p>
                </w:txbxContent>
              </v:textbox>
            </v:rect>
            <v:rect id="_x0000_s2945" style="position:absolute;left:2575;top:6331;width:2989;height:810">
              <v:textbox>
                <w:txbxContent>
                  <w:p w:rsidR="00EE51D8" w:rsidRPr="0036502A" w:rsidRDefault="00EE51D8" w:rsidP="001D2BB1">
                    <w:pPr>
                      <w:jc w:val="center"/>
                      <w:rPr>
                        <w:sz w:val="28"/>
                        <w:szCs w:val="28"/>
                      </w:rPr>
                    </w:pPr>
                    <w:r>
                      <w:rPr>
                        <w:sz w:val="28"/>
                        <w:szCs w:val="28"/>
                      </w:rPr>
                      <w:t>Завершение технической реконструкции хозяйства на основе новой техники</w:t>
                    </w:r>
                  </w:p>
                </w:txbxContent>
              </v:textbox>
            </v:rect>
            <v:rect id="_x0000_s2946" style="position:absolute;left:2575;top:2882;width:2989;height:857">
              <v:textbox>
                <w:txbxContent>
                  <w:p w:rsidR="00EE51D8" w:rsidRPr="0036502A" w:rsidRDefault="00EE51D8" w:rsidP="001D2BB1">
                    <w:pPr>
                      <w:jc w:val="center"/>
                      <w:rPr>
                        <w:sz w:val="28"/>
                        <w:szCs w:val="28"/>
                      </w:rPr>
                    </w:pPr>
                    <w:r>
                      <w:rPr>
                        <w:sz w:val="28"/>
                        <w:szCs w:val="28"/>
                      </w:rPr>
                      <w:t>Превращение СССР в страну производящую машины и оборудование</w:t>
                    </w:r>
                  </w:p>
                </w:txbxContent>
              </v:textbox>
            </v:rect>
            <v:rect id="_x0000_s2947" style="position:absolute;left:2575;top:3827;width:2989;height:540">
              <v:textbox>
                <w:txbxContent>
                  <w:p w:rsidR="00EE51D8" w:rsidRPr="0036502A" w:rsidRDefault="00EE51D8" w:rsidP="001D2BB1">
                    <w:pPr>
                      <w:jc w:val="center"/>
                      <w:rPr>
                        <w:sz w:val="28"/>
                        <w:szCs w:val="28"/>
                      </w:rPr>
                    </w:pPr>
                    <w:r>
                      <w:rPr>
                        <w:sz w:val="28"/>
                        <w:szCs w:val="28"/>
                      </w:rPr>
                      <w:t>Обеспечение экономической независимости</w:t>
                    </w:r>
                  </w:p>
                </w:txbxContent>
              </v:textbox>
            </v:rect>
            <v:rect id="_x0000_s2948" style="position:absolute;left:2575;top:4502;width:2989;height:675">
              <v:textbox>
                <w:txbxContent>
                  <w:p w:rsidR="00EE51D8" w:rsidRPr="0036502A" w:rsidRDefault="00EE51D8" w:rsidP="001D2BB1">
                    <w:pPr>
                      <w:jc w:val="center"/>
                      <w:rPr>
                        <w:sz w:val="28"/>
                        <w:szCs w:val="28"/>
                      </w:rPr>
                    </w:pPr>
                    <w:r>
                      <w:rPr>
                        <w:sz w:val="28"/>
                        <w:szCs w:val="28"/>
                      </w:rPr>
                      <w:t>Развитие на селе всех форм кооперации</w:t>
                    </w:r>
                  </w:p>
                </w:txbxContent>
              </v:textbox>
            </v:rect>
            <v:rect id="_x0000_s2949" style="position:absolute;left:6379;top:5448;width:3126;height:675">
              <v:textbox>
                <w:txbxContent>
                  <w:p w:rsidR="00EE51D8" w:rsidRPr="0036502A" w:rsidRDefault="00EE51D8" w:rsidP="001D2BB1">
                    <w:pPr>
                      <w:jc w:val="center"/>
                      <w:rPr>
                        <w:sz w:val="28"/>
                        <w:szCs w:val="28"/>
                      </w:rPr>
                    </w:pPr>
                    <w:r>
                      <w:rPr>
                        <w:sz w:val="28"/>
                        <w:szCs w:val="28"/>
                      </w:rPr>
                      <w:t>Первый пятилетний план (1928/29–1932 гг.)</w:t>
                    </w:r>
                  </w:p>
                </w:txbxContent>
              </v:textbox>
            </v:rect>
            <v:rect id="_x0000_s2950" style="position:absolute;left:6379;top:4502;width:3124;height:675">
              <v:textbox>
                <w:txbxContent>
                  <w:p w:rsidR="00EE51D8" w:rsidRPr="001D2BB1" w:rsidRDefault="00EE51D8" w:rsidP="001D2BB1">
                    <w:pPr>
                      <w:jc w:val="center"/>
                      <w:rPr>
                        <w:sz w:val="28"/>
                        <w:szCs w:val="28"/>
                      </w:rPr>
                    </w:pPr>
                    <w:r>
                      <w:rPr>
                        <w:sz w:val="28"/>
                        <w:szCs w:val="28"/>
                      </w:rPr>
                      <w:t xml:space="preserve">Решение </w:t>
                    </w:r>
                    <w:r>
                      <w:rPr>
                        <w:sz w:val="28"/>
                        <w:szCs w:val="28"/>
                        <w:lang w:val="en-US"/>
                      </w:rPr>
                      <w:t>XV</w:t>
                    </w:r>
                    <w:r>
                      <w:rPr>
                        <w:sz w:val="28"/>
                        <w:szCs w:val="28"/>
                      </w:rPr>
                      <w:t xml:space="preserve"> съезда ВКП(б) (</w:t>
                    </w:r>
                    <w:smartTag w:uri="urn:schemas-microsoft-com:office:smarttags" w:element="metricconverter">
                      <w:smartTagPr>
                        <w:attr w:name="ProductID" w:val="1925 г"/>
                      </w:smartTagPr>
                      <w:r>
                        <w:rPr>
                          <w:sz w:val="28"/>
                          <w:szCs w:val="28"/>
                        </w:rPr>
                        <w:t>1925 г</w:t>
                      </w:r>
                    </w:smartTag>
                    <w:r>
                      <w:rPr>
                        <w:sz w:val="28"/>
                        <w:szCs w:val="28"/>
                      </w:rPr>
                      <w:t>.)</w:t>
                    </w:r>
                  </w:p>
                </w:txbxContent>
              </v:textbox>
            </v:rect>
            <v:rect id="_x0000_s2951" style="position:absolute;left:6377;top:3017;width:3124;height:1350">
              <v:textbox>
                <w:txbxContent>
                  <w:p w:rsidR="00EE51D8" w:rsidRPr="001D2BB1" w:rsidRDefault="00EE51D8" w:rsidP="001D2BB1">
                    <w:pPr>
                      <w:jc w:val="center"/>
                      <w:rPr>
                        <w:sz w:val="28"/>
                        <w:szCs w:val="28"/>
                      </w:rPr>
                    </w:pPr>
                    <w:r>
                      <w:rPr>
                        <w:sz w:val="28"/>
                        <w:szCs w:val="28"/>
                      </w:rPr>
                      <w:t xml:space="preserve">Решения </w:t>
                    </w:r>
                    <w:r>
                      <w:rPr>
                        <w:sz w:val="28"/>
                        <w:szCs w:val="28"/>
                        <w:lang w:val="en-US"/>
                      </w:rPr>
                      <w:t>XIV</w:t>
                    </w:r>
                    <w:r w:rsidRPr="001D2BB1">
                      <w:rPr>
                        <w:sz w:val="28"/>
                        <w:szCs w:val="28"/>
                      </w:rPr>
                      <w:t xml:space="preserve"> </w:t>
                    </w:r>
                    <w:r>
                      <w:rPr>
                        <w:sz w:val="28"/>
                        <w:szCs w:val="28"/>
                      </w:rPr>
                      <w:t>съезда ВКП(б) (</w:t>
                    </w:r>
                    <w:smartTag w:uri="urn:schemas-microsoft-com:office:smarttags" w:element="metricconverter">
                      <w:smartTagPr>
                        <w:attr w:name="ProductID" w:val="1925 г"/>
                      </w:smartTagPr>
                      <w:r>
                        <w:rPr>
                          <w:sz w:val="28"/>
                          <w:szCs w:val="28"/>
                        </w:rPr>
                        <w:t>1925 г</w:t>
                      </w:r>
                    </w:smartTag>
                    <w:r>
                      <w:rPr>
                        <w:sz w:val="28"/>
                        <w:szCs w:val="28"/>
                      </w:rPr>
                      <w:t>.), партконференций и пленумов ЦК партии</w:t>
                    </w:r>
                    <w:r>
                      <w:rPr>
                        <w:sz w:val="28"/>
                        <w:szCs w:val="28"/>
                      </w:rPr>
                      <w:br/>
                      <w:t>(1926–1927 гг.)</w:t>
                    </w:r>
                  </w:p>
                </w:txbxContent>
              </v:textbox>
            </v:rect>
            <v:roundrect id="_x0000_s2952" style="position:absolute;left:5156;top:2072;width:1494;height:540" arcsize="10923f">
              <v:textbox>
                <w:txbxContent>
                  <w:p w:rsidR="00EE51D8" w:rsidRPr="0036502A" w:rsidRDefault="00EE51D8" w:rsidP="001D2BB1">
                    <w:pPr>
                      <w:jc w:val="center"/>
                      <w:rPr>
                        <w:i/>
                        <w:caps/>
                        <w:sz w:val="28"/>
                        <w:szCs w:val="28"/>
                      </w:rPr>
                    </w:pPr>
                    <w:r>
                      <w:rPr>
                        <w:i/>
                        <w:caps/>
                        <w:sz w:val="28"/>
                        <w:szCs w:val="28"/>
                      </w:rPr>
                      <w:t>задачи</w:t>
                    </w:r>
                  </w:p>
                </w:txbxContent>
              </v:textbox>
            </v:roundrect>
            <v:shape id="_x0000_s2953" type="#_x0000_t13" style="position:absolute;left:5564;top:3152;width:815;height:270"/>
            <v:shape id="_x0000_s2954" type="#_x0000_t13" style="position:absolute;left:5564;top:3962;width:815;height:270"/>
            <v:shape id="_x0000_s2955" type="#_x0000_t13" style="position:absolute;left:5564;top:4637;width:815;height:270"/>
            <v:shape id="_x0000_s2956" type="#_x0000_t13" style="position:absolute;left:5564;top:5717;width:815;height:270"/>
            <v:shape id="_x0000_s2957" type="#_x0000_t13" style="position:absolute;left:5564;top:6619;width:815;height:270"/>
            <v:shape id="_x0000_s2958" type="#_x0000_t34" style="position:absolute;left:2575;top:2342;width:2581;height:4394;rotation:180;flip:y" o:connectortype="elbow" adj="23874,11642,-31086">
              <v:stroke endarrow="block"/>
            </v:shape>
            <v:line id="_x0000_s2959" style="position:absolute" from="2303,3287" to="2575,3288">
              <v:stroke endarrow="block"/>
            </v:line>
            <v:line id="_x0000_s2962" style="position:absolute" from="2303,5819" to="2569,5819">
              <v:stroke endarrow="block"/>
            </v:line>
            <w10:anchorlock/>
          </v:group>
        </w:pict>
      </w:r>
    </w:p>
    <w:p w:rsidR="007D2F7D" w:rsidRDefault="007D2F7D" w:rsidP="007D2F7D">
      <w:pPr>
        <w:tabs>
          <w:tab w:val="left" w:pos="1260"/>
        </w:tabs>
        <w:spacing w:line="360" w:lineRule="auto"/>
        <w:ind w:firstLine="720"/>
        <w:jc w:val="both"/>
        <w:rPr>
          <w:b/>
          <w:sz w:val="32"/>
          <w:szCs w:val="32"/>
        </w:rPr>
      </w:pPr>
    </w:p>
    <w:p w:rsidR="00936D72" w:rsidRDefault="00936D72" w:rsidP="007D2F7D">
      <w:pPr>
        <w:tabs>
          <w:tab w:val="left" w:pos="1260"/>
        </w:tabs>
        <w:spacing w:line="360" w:lineRule="auto"/>
        <w:ind w:firstLine="720"/>
        <w:jc w:val="both"/>
        <w:rPr>
          <w:b/>
          <w:sz w:val="32"/>
          <w:szCs w:val="32"/>
        </w:rPr>
      </w:pPr>
    </w:p>
    <w:p w:rsidR="00936D72" w:rsidRDefault="00936D72" w:rsidP="007D2F7D">
      <w:pPr>
        <w:tabs>
          <w:tab w:val="left" w:pos="1260"/>
        </w:tabs>
        <w:spacing w:line="360" w:lineRule="auto"/>
        <w:ind w:firstLine="720"/>
        <w:jc w:val="both"/>
        <w:rPr>
          <w:b/>
          <w:sz w:val="32"/>
          <w:szCs w:val="32"/>
        </w:rPr>
      </w:pPr>
    </w:p>
    <w:p w:rsidR="00936D72" w:rsidRDefault="00936D72" w:rsidP="007D2F7D">
      <w:pPr>
        <w:tabs>
          <w:tab w:val="left" w:pos="1260"/>
        </w:tabs>
        <w:spacing w:line="360" w:lineRule="auto"/>
        <w:ind w:firstLine="720"/>
        <w:jc w:val="both"/>
        <w:rPr>
          <w:b/>
          <w:sz w:val="32"/>
          <w:szCs w:val="32"/>
        </w:rPr>
      </w:pPr>
    </w:p>
    <w:p w:rsidR="00936D72" w:rsidRDefault="00936D72" w:rsidP="007D2F7D">
      <w:pPr>
        <w:tabs>
          <w:tab w:val="left" w:pos="1260"/>
        </w:tabs>
        <w:spacing w:line="360" w:lineRule="auto"/>
        <w:ind w:firstLine="720"/>
        <w:jc w:val="both"/>
        <w:rPr>
          <w:b/>
          <w:sz w:val="32"/>
          <w:szCs w:val="32"/>
        </w:rPr>
      </w:pPr>
    </w:p>
    <w:p w:rsidR="00936D72" w:rsidRDefault="00936D72" w:rsidP="007D2F7D">
      <w:pPr>
        <w:tabs>
          <w:tab w:val="left" w:pos="1260"/>
        </w:tabs>
        <w:spacing w:line="360" w:lineRule="auto"/>
        <w:ind w:firstLine="720"/>
        <w:jc w:val="both"/>
        <w:rPr>
          <w:b/>
          <w:sz w:val="32"/>
          <w:szCs w:val="32"/>
        </w:rPr>
      </w:pPr>
    </w:p>
    <w:p w:rsidR="00936D72" w:rsidRDefault="00936D72" w:rsidP="007D2F7D">
      <w:pPr>
        <w:tabs>
          <w:tab w:val="left" w:pos="1260"/>
        </w:tabs>
        <w:spacing w:line="360" w:lineRule="auto"/>
        <w:ind w:firstLine="720"/>
        <w:jc w:val="both"/>
        <w:rPr>
          <w:b/>
          <w:sz w:val="32"/>
          <w:szCs w:val="32"/>
        </w:rPr>
      </w:pPr>
    </w:p>
    <w:p w:rsidR="00936D72" w:rsidRDefault="00936D72" w:rsidP="007D2F7D">
      <w:pPr>
        <w:tabs>
          <w:tab w:val="left" w:pos="1260"/>
        </w:tabs>
        <w:spacing w:line="360" w:lineRule="auto"/>
        <w:ind w:firstLine="720"/>
        <w:jc w:val="both"/>
        <w:rPr>
          <w:b/>
          <w:sz w:val="32"/>
          <w:szCs w:val="32"/>
        </w:rPr>
      </w:pPr>
    </w:p>
    <w:p w:rsidR="00936D72" w:rsidRDefault="00936D72" w:rsidP="007D2F7D">
      <w:pPr>
        <w:tabs>
          <w:tab w:val="left" w:pos="1260"/>
        </w:tabs>
        <w:spacing w:line="360" w:lineRule="auto"/>
        <w:ind w:firstLine="720"/>
        <w:jc w:val="both"/>
        <w:rPr>
          <w:b/>
          <w:sz w:val="32"/>
          <w:szCs w:val="32"/>
        </w:rPr>
      </w:pPr>
    </w:p>
    <w:p w:rsidR="00936D72" w:rsidRDefault="00936D72" w:rsidP="007D2F7D">
      <w:pPr>
        <w:tabs>
          <w:tab w:val="left" w:pos="1260"/>
        </w:tabs>
        <w:spacing w:line="360" w:lineRule="auto"/>
        <w:ind w:firstLine="720"/>
        <w:jc w:val="both"/>
        <w:rPr>
          <w:b/>
          <w:sz w:val="32"/>
          <w:szCs w:val="32"/>
        </w:rPr>
      </w:pPr>
    </w:p>
    <w:p w:rsidR="00467927" w:rsidRDefault="00936D72" w:rsidP="00953549">
      <w:pPr>
        <w:tabs>
          <w:tab w:val="left" w:pos="1260"/>
        </w:tabs>
        <w:spacing w:line="360" w:lineRule="auto"/>
        <w:ind w:left="709"/>
        <w:jc w:val="both"/>
        <w:rPr>
          <w:b/>
          <w:sz w:val="32"/>
          <w:szCs w:val="32"/>
        </w:rPr>
      </w:pPr>
      <w:r>
        <w:rPr>
          <w:b/>
          <w:sz w:val="32"/>
          <w:szCs w:val="32"/>
        </w:rPr>
        <w:lastRenderedPageBreak/>
        <w:t>П</w:t>
      </w:r>
      <w:r w:rsidR="00467927">
        <w:rPr>
          <w:b/>
          <w:sz w:val="32"/>
          <w:szCs w:val="32"/>
        </w:rPr>
        <w:t>ути модернизации экономики СССР</w:t>
      </w:r>
    </w:p>
    <w:p w:rsidR="00936D72" w:rsidRDefault="00936D72" w:rsidP="00953549">
      <w:pPr>
        <w:tabs>
          <w:tab w:val="left" w:pos="1260"/>
        </w:tabs>
        <w:spacing w:line="360" w:lineRule="auto"/>
        <w:ind w:left="709"/>
        <w:jc w:val="both"/>
        <w:rPr>
          <w:b/>
          <w:sz w:val="32"/>
          <w:szCs w:val="32"/>
        </w:rPr>
      </w:pPr>
      <w:r>
        <w:rPr>
          <w:b/>
          <w:sz w:val="32"/>
          <w:szCs w:val="32"/>
        </w:rPr>
        <w:t>в конце 1920 –</w:t>
      </w:r>
      <w:r w:rsidR="00467927">
        <w:rPr>
          <w:b/>
          <w:sz w:val="32"/>
          <w:szCs w:val="32"/>
        </w:rPr>
        <w:t xml:space="preserve"> </w:t>
      </w:r>
      <w:r>
        <w:rPr>
          <w:b/>
          <w:sz w:val="32"/>
          <w:szCs w:val="32"/>
        </w:rPr>
        <w:t>середине 1930-х гг.</w:t>
      </w:r>
      <w:r w:rsidR="00BB2B86">
        <w:rPr>
          <w:rStyle w:val="aa"/>
          <w:b/>
          <w:sz w:val="32"/>
          <w:szCs w:val="32"/>
        </w:rPr>
        <w:footnoteReference w:id="31"/>
      </w:r>
    </w:p>
    <w:p w:rsidR="00936D72" w:rsidRDefault="00936D72" w:rsidP="00936D72">
      <w:pPr>
        <w:tabs>
          <w:tab w:val="left" w:pos="1260"/>
        </w:tabs>
        <w:spacing w:line="360" w:lineRule="auto"/>
        <w:jc w:val="center"/>
        <w:rPr>
          <w:b/>
          <w:sz w:val="32"/>
          <w:szCs w:val="32"/>
        </w:rPr>
      </w:pPr>
    </w:p>
    <w:p w:rsidR="00936D72" w:rsidRDefault="00493F3C" w:rsidP="00936D72">
      <w:pPr>
        <w:tabs>
          <w:tab w:val="left" w:pos="1260"/>
        </w:tabs>
        <w:spacing w:line="360" w:lineRule="auto"/>
        <w:jc w:val="center"/>
        <w:rPr>
          <w:b/>
          <w:sz w:val="32"/>
          <w:szCs w:val="32"/>
        </w:rPr>
      </w:pPr>
      <w:r>
        <w:rPr>
          <w:b/>
          <w:sz w:val="32"/>
          <w:szCs w:val="32"/>
        </w:rPr>
      </w:r>
      <w:r>
        <w:rPr>
          <w:b/>
          <w:sz w:val="32"/>
          <w:szCs w:val="32"/>
        </w:rPr>
        <w:pict>
          <v:group id="_x0000_s2964" editas="canvas" style="width:477.15pt;height:495pt;mso-position-horizontal-relative:char;mso-position-vertical-relative:line" coordorigin="2308,2908" coordsize="7203,7425">
            <o:lock v:ext="edit" aspectratio="t"/>
            <v:shape id="_x0000_s2963" type="#_x0000_t75" style="position:absolute;left:2308;top:2908;width:7203;height:7425" o:preferrelative="f">
              <v:fill o:detectmouseclick="t"/>
              <v:path o:extrusionok="t" o:connecttype="none"/>
              <o:lock v:ext="edit" text="t"/>
            </v:shape>
            <v:rect id="_x0000_s2965" style="position:absolute;left:5976;top:9793;width:3125;height:540">
              <v:textbox>
                <w:txbxContent>
                  <w:p w:rsidR="00EE51D8" w:rsidRDefault="00EE51D8" w:rsidP="00760C60">
                    <w:pPr>
                      <w:jc w:val="center"/>
                    </w:pPr>
                    <w:r>
                      <w:t>Закрепление государственной земли за колхозами в вечное пользование</w:t>
                    </w:r>
                  </w:p>
                </w:txbxContent>
              </v:textbox>
            </v:rect>
            <v:rect id="_x0000_s2966" style="position:absolute;left:2716;top:9793;width:3124;height:540">
              <v:textbox>
                <w:txbxContent>
                  <w:p w:rsidR="00EE51D8" w:rsidRDefault="00EE51D8" w:rsidP="00760C60">
                    <w:pPr>
                      <w:jc w:val="center"/>
                    </w:pPr>
                    <w:r>
                      <w:t>Статья И.В. Сталина «Головокружение от успехов»</w:t>
                    </w:r>
                  </w:p>
                </w:txbxContent>
              </v:textbox>
            </v:rect>
            <v:rect id="_x0000_s2967" style="position:absolute;left:5976;top:8848;width:3125;height:810">
              <v:textbox>
                <w:txbxContent>
                  <w:p w:rsidR="00EE51D8" w:rsidRDefault="00EE51D8" w:rsidP="00760C60">
                    <w:pPr>
                      <w:jc w:val="center"/>
                    </w:pPr>
                    <w:r>
                      <w:t>Голод 1932-33 гг. и его причины</w:t>
                    </w:r>
                  </w:p>
                </w:txbxContent>
              </v:textbox>
            </v:rect>
            <v:rect id="_x0000_s2968" style="position:absolute;left:2716;top:7498;width:3124;height:540">
              <v:textbox>
                <w:txbxContent>
                  <w:p w:rsidR="00EE51D8" w:rsidRDefault="00EE51D8" w:rsidP="00CF6A81">
                    <w:pPr>
                      <w:jc w:val="center"/>
                    </w:pPr>
                    <w:r>
                      <w:t>Кооперация в деревне до принятия курса на коллективизацию</w:t>
                    </w:r>
                  </w:p>
                </w:txbxContent>
              </v:textbox>
            </v:rect>
            <v:rect id="_x0000_s2970" style="position:absolute;left:2716;top:6418;width:3124;height:405">
              <v:textbox>
                <w:txbxContent>
                  <w:p w:rsidR="00EE51D8" w:rsidRDefault="00EE51D8" w:rsidP="00F4456B">
                    <w:pPr>
                      <w:jc w:val="center"/>
                    </w:pPr>
                    <w:r>
                      <w:t>Советский метод индустриализации</w:t>
                    </w:r>
                  </w:p>
                </w:txbxContent>
              </v:textbox>
            </v:rect>
            <v:rect id="_x0000_s2971" style="position:absolute;left:2716;top:5743;width:3124;height:540">
              <v:textbox>
                <w:txbxContent>
                  <w:p w:rsidR="00EE51D8" w:rsidRPr="00F4456B" w:rsidRDefault="00EE51D8" w:rsidP="00F4456B">
                    <w:pPr>
                      <w:jc w:val="center"/>
                    </w:pPr>
                    <w:r w:rsidRPr="00F4456B">
                      <w:t xml:space="preserve">Ускорение индустриализации, «великий скачок» (конец </w:t>
                    </w:r>
                    <w:smartTag w:uri="urn:schemas-microsoft-com:office:smarttags" w:element="metricconverter">
                      <w:smartTagPr>
                        <w:attr w:name="ProductID" w:val="1929 г"/>
                      </w:smartTagPr>
                      <w:r w:rsidRPr="00F4456B">
                        <w:t>1929 г</w:t>
                      </w:r>
                    </w:smartTag>
                    <w:r w:rsidRPr="00F4456B">
                      <w:t>.)</w:t>
                    </w:r>
                  </w:p>
                </w:txbxContent>
              </v:textbox>
            </v:rect>
            <v:rect id="_x0000_s2972" style="position:absolute;left:2716;top:8848;width:3124;height:810">
              <v:textbox>
                <w:txbxContent>
                  <w:p w:rsidR="00EE51D8" w:rsidRDefault="00EE51D8" w:rsidP="00760C60">
                    <w:pPr>
                      <w:jc w:val="center"/>
                    </w:pPr>
                    <w:r>
                      <w:t>Хлебозаготовительный кризис 1928-29 гг. и переход к сплошной коллективизации</w:t>
                    </w:r>
                  </w:p>
                </w:txbxContent>
              </v:textbox>
            </v:rect>
            <v:rect id="_x0000_s2973" style="position:absolute;left:2716;top:5068;width:3124;height:540">
              <v:textbox>
                <w:txbxContent>
                  <w:p w:rsidR="00EE51D8" w:rsidRPr="00F4456B" w:rsidRDefault="00EE51D8" w:rsidP="00F4456B">
                    <w:pPr>
                      <w:jc w:val="center"/>
                    </w:pPr>
                    <w:r w:rsidRPr="00F4456B">
                      <w:t>Дискуссии о сроках и темпах индустриализации</w:t>
                    </w:r>
                  </w:p>
                </w:txbxContent>
              </v:textbox>
            </v:rect>
            <v:rect id="_x0000_s2974" style="position:absolute;left:2716;top:4393;width:3124;height:540">
              <v:textbox>
                <w:txbxContent>
                  <w:p w:rsidR="00EE51D8" w:rsidRPr="00F4456B" w:rsidRDefault="00EE51D8" w:rsidP="00F4456B">
                    <w:pPr>
                      <w:jc w:val="center"/>
                    </w:pPr>
                    <w:r w:rsidRPr="00F4456B">
                      <w:t xml:space="preserve">Приоритетное развитие производства средств производства </w:t>
                    </w:r>
                  </w:p>
                </w:txbxContent>
              </v:textbox>
            </v:rect>
            <v:rect id="_x0000_s2975" style="position:absolute;left:2716;top:3448;width:3122;height:810">
              <v:textbox>
                <w:txbxContent>
                  <w:p w:rsidR="00EE51D8" w:rsidRPr="00F4456B" w:rsidRDefault="00EE51D8" w:rsidP="00B57FBB">
                    <w:pPr>
                      <w:jc w:val="center"/>
                    </w:pPr>
                    <w:r w:rsidRPr="00F4456B">
                      <w:t>Реконструкция старых и строительство новых промышленных предприятий</w:t>
                    </w:r>
                  </w:p>
                </w:txbxContent>
              </v:textbox>
            </v:rect>
            <v:rect id="_x0000_s2976" style="position:absolute;left:5976;top:8173;width:3125;height:540">
              <v:textbox>
                <w:txbxContent>
                  <w:p w:rsidR="00EE51D8" w:rsidRDefault="00EE51D8" w:rsidP="00CF6A81">
                    <w:pPr>
                      <w:jc w:val="center"/>
                    </w:pPr>
                    <w:r>
                      <w:t>Создание машинно-тракторных станций (МТС)</w:t>
                    </w:r>
                  </w:p>
                </w:txbxContent>
              </v:textbox>
            </v:rect>
            <v:rect id="_x0000_s2977" style="position:absolute;left:2716;top:8173;width:3124;height:540">
              <v:textbox>
                <w:txbxContent>
                  <w:p w:rsidR="00EE51D8" w:rsidRDefault="00EE51D8" w:rsidP="00CF6A81">
                    <w:pPr>
                      <w:jc w:val="center"/>
                    </w:pPr>
                    <w:r>
                      <w:t>Курс на коллективизацию и льготы коллективным хозяйствам</w:t>
                    </w:r>
                  </w:p>
                </w:txbxContent>
              </v:textbox>
            </v:rect>
            <v:rect id="_x0000_s2978" style="position:absolute;left:5976;top:5068;width:3125;height:540">
              <v:textbox>
                <w:txbxContent>
                  <w:p w:rsidR="00EE51D8" w:rsidRPr="00F4456B" w:rsidRDefault="00EE51D8" w:rsidP="00F4456B">
                    <w:pPr>
                      <w:jc w:val="center"/>
                    </w:pPr>
                    <w:r w:rsidRPr="00F4456B">
                      <w:t>Развитие социалистического соревнования</w:t>
                    </w:r>
                  </w:p>
                </w:txbxContent>
              </v:textbox>
            </v:rect>
            <v:rect id="_x0000_s2979" style="position:absolute;left:5976;top:7498;width:3125;height:540">
              <v:textbox>
                <w:txbxContent>
                  <w:p w:rsidR="00EE51D8" w:rsidRDefault="00EE51D8" w:rsidP="00CF6A81">
                    <w:pPr>
                      <w:jc w:val="center"/>
                    </w:pPr>
                    <w:r>
                      <w:t>Политика ликвидации кулачества</w:t>
                    </w:r>
                  </w:p>
                </w:txbxContent>
              </v:textbox>
            </v:rect>
            <v:rect id="_x0000_s2980" style="position:absolute;left:5976;top:6418;width:3125;height:405">
              <v:textbox>
                <w:txbxContent>
                  <w:p w:rsidR="00EE51D8" w:rsidRDefault="00EE51D8" w:rsidP="00F4456B">
                    <w:pPr>
                      <w:jc w:val="center"/>
                    </w:pPr>
                    <w:r>
                      <w:t>Ликвидация безработицы</w:t>
                    </w:r>
                  </w:p>
                </w:txbxContent>
              </v:textbox>
            </v:rect>
            <v:rect id="_x0000_s2981" style="position:absolute;left:5976;top:5743;width:3125;height:540">
              <v:textbox>
                <w:txbxContent>
                  <w:p w:rsidR="00EE51D8" w:rsidRDefault="00EE51D8" w:rsidP="00F4456B">
                    <w:pPr>
                      <w:jc w:val="center"/>
                    </w:pPr>
                    <w:r>
                      <w:t>Диспропорции в развитии тяжелой и легкой промышленности</w:t>
                    </w:r>
                  </w:p>
                </w:txbxContent>
              </v:textbox>
            </v:rect>
            <v:rect id="_x0000_s2982" style="position:absolute;left:5976;top:4393;width:3124;height:540">
              <v:textbox>
                <w:txbxContent>
                  <w:p w:rsidR="00EE51D8" w:rsidRPr="00F4456B" w:rsidRDefault="00EE51D8" w:rsidP="00F4456B">
                    <w:pPr>
                      <w:jc w:val="center"/>
                    </w:pPr>
                    <w:r w:rsidRPr="00F4456B">
                      <w:t>Переход к отраслевой системе управления промышленностью</w:t>
                    </w:r>
                  </w:p>
                </w:txbxContent>
              </v:textbox>
            </v:rect>
            <v:rect id="_x0000_s2983" style="position:absolute;left:5976;top:3448;width:3124;height:810">
              <v:textbox>
                <w:txbxContent>
                  <w:p w:rsidR="00EE51D8" w:rsidRPr="00F4456B" w:rsidRDefault="00EE51D8" w:rsidP="00B57FBB">
                    <w:pPr>
                      <w:jc w:val="center"/>
                    </w:pPr>
                    <w:r w:rsidRPr="00F4456B">
                      <w:t>Создание новых отраслей: автомобиле-, тракторо- и авиастроения</w:t>
                    </w:r>
                  </w:p>
                </w:txbxContent>
              </v:textbox>
            </v:rect>
            <v:roundrect id="_x0000_s2985" style="position:absolute;left:3666;top:2908;width:4484;height:405" arcsize="10923f">
              <v:textbox>
                <w:txbxContent>
                  <w:p w:rsidR="00EE51D8" w:rsidRPr="00F4456B" w:rsidRDefault="00EE51D8" w:rsidP="00B57FBB">
                    <w:pPr>
                      <w:jc w:val="center"/>
                      <w:rPr>
                        <w:i/>
                      </w:rPr>
                    </w:pPr>
                    <w:r w:rsidRPr="00F4456B">
                      <w:rPr>
                        <w:i/>
                      </w:rPr>
                      <w:t>Индустриализация</w:t>
                    </w:r>
                  </w:p>
                </w:txbxContent>
              </v:textbox>
            </v:roundrect>
            <v:roundrect id="_x0000_s2984" style="position:absolute;left:3667;top:6958;width:4483;height:405" arcsize="10923f">
              <v:textbox>
                <w:txbxContent>
                  <w:p w:rsidR="00EE51D8" w:rsidRPr="00F4456B" w:rsidRDefault="00EE51D8" w:rsidP="00F4456B">
                    <w:pPr>
                      <w:jc w:val="center"/>
                      <w:rPr>
                        <w:i/>
                      </w:rPr>
                    </w:pPr>
                    <w:r>
                      <w:rPr>
                        <w:i/>
                      </w:rPr>
                      <w:t>Коллективизация</w:t>
                    </w:r>
                  </w:p>
                </w:txbxContent>
              </v:textbox>
            </v:roundrect>
            <v:shape id="_x0000_s2986" type="#_x0000_t34" style="position:absolute;left:2716;top:3111;width:950;height:3510;rotation:180;flip:y" o:connectortype="elbow" adj="27781,14160,-51167">
              <v:stroke endarrow="block"/>
            </v:shape>
            <v:shape id="_x0000_s2987" type="#_x0000_t34" style="position:absolute;left:8150;top:3111;width:951;height:3510" o:connectortype="elbow" adj="27771,-14160,-152931">
              <v:stroke endarrow="block"/>
            </v:shape>
            <v:shape id="_x0000_s2988" type="#_x0000_t34" style="position:absolute;left:2716;top:7161;width:951;height:2902;rotation:180;flip:y" o:connectortype="elbow" adj="27776,47263,-51143">
              <v:stroke endarrow="block"/>
            </v:shape>
            <v:shape id="_x0000_s2989" type="#_x0000_t34" style="position:absolute;left:8150;top:7161;width:951;height:2902" o:connectortype="elbow" adj="27771,-47263,-152931">
              <v:stroke endarrow="block"/>
            </v:shape>
            <v:line id="_x0000_s2990" style="position:absolute" from="2444,3853" to="2716,3853">
              <v:stroke endarrow="block"/>
            </v:line>
            <v:line id="_x0000_s2991" style="position:absolute" from="2444,4663" to="2716,4663">
              <v:stroke endarrow="block"/>
            </v:line>
            <v:line id="_x0000_s2992" style="position:absolute" from="2444,5338" to="2716,5338">
              <v:stroke endarrow="block"/>
            </v:line>
            <v:line id="_x0000_s2993" style="position:absolute" from="2444,6013" to="2716,6014">
              <v:stroke endarrow="block"/>
            </v:line>
            <v:line id="_x0000_s2994" style="position:absolute;flip:x" from="9101,3853" to="9373,3853">
              <v:stroke endarrow="block"/>
            </v:line>
            <v:line id="_x0000_s2995" style="position:absolute;flip:x" from="9101,4663" to="9373,4663">
              <v:stroke endarrow="block"/>
            </v:line>
            <v:line id="_x0000_s2996" style="position:absolute;flip:x" from="9101,5338" to="9373,5339">
              <v:stroke endarrow="block"/>
            </v:line>
            <v:line id="_x0000_s2997" style="position:absolute;flip:x" from="9101,6013" to="9373,6013">
              <v:stroke endarrow="block"/>
            </v:line>
            <v:line id="_x0000_s2998" style="position:absolute" from="2444,7768" to="2716,7768">
              <v:stroke endarrow="block"/>
            </v:line>
            <v:line id="_x0000_s2999" style="position:absolute" from="2444,8443" to="2716,8443">
              <v:stroke endarrow="block"/>
            </v:line>
            <v:line id="_x0000_s3000" style="position:absolute" from="2444,9253" to="2716,9253">
              <v:stroke endarrow="block"/>
            </v:line>
            <v:line id="_x0000_s3001" style="position:absolute;flip:x" from="9101,7768" to="9373,7768">
              <v:stroke endarrow="block"/>
            </v:line>
            <v:line id="_x0000_s3002" style="position:absolute;flip:x" from="9101,8443" to="9373,8443">
              <v:stroke endarrow="block"/>
            </v:line>
            <v:line id="_x0000_s3003" style="position:absolute;flip:x" from="9101,9253" to="9373,9253">
              <v:stroke endarrow="block"/>
            </v:line>
            <w10:anchorlock/>
          </v:group>
        </w:pict>
      </w:r>
    </w:p>
    <w:p w:rsidR="00936D72" w:rsidRPr="007D2F7D" w:rsidRDefault="00936D72" w:rsidP="007D2F7D">
      <w:pPr>
        <w:tabs>
          <w:tab w:val="left" w:pos="1260"/>
        </w:tabs>
        <w:spacing w:line="360" w:lineRule="auto"/>
        <w:ind w:firstLine="720"/>
        <w:jc w:val="both"/>
        <w:rPr>
          <w:b/>
          <w:sz w:val="32"/>
          <w:szCs w:val="32"/>
        </w:rPr>
      </w:pPr>
    </w:p>
    <w:p w:rsidR="00936D72" w:rsidRDefault="00936D72" w:rsidP="007D2F7D">
      <w:pPr>
        <w:tabs>
          <w:tab w:val="left" w:pos="1260"/>
        </w:tabs>
        <w:spacing w:line="360" w:lineRule="auto"/>
        <w:ind w:firstLine="720"/>
        <w:jc w:val="both"/>
        <w:rPr>
          <w:b/>
          <w:sz w:val="32"/>
          <w:szCs w:val="32"/>
        </w:rPr>
      </w:pPr>
    </w:p>
    <w:p w:rsidR="00936D72" w:rsidRPr="007D2F7D" w:rsidRDefault="00760C60" w:rsidP="007D2F7D">
      <w:pPr>
        <w:tabs>
          <w:tab w:val="left" w:pos="1260"/>
        </w:tabs>
        <w:spacing w:line="360" w:lineRule="auto"/>
        <w:ind w:firstLine="720"/>
        <w:jc w:val="both"/>
        <w:rPr>
          <w:b/>
          <w:sz w:val="32"/>
          <w:szCs w:val="32"/>
        </w:rPr>
      </w:pPr>
      <w:r>
        <w:rPr>
          <w:b/>
          <w:sz w:val="32"/>
          <w:szCs w:val="32"/>
        </w:rPr>
        <w:t xml:space="preserve"> </w:t>
      </w:r>
    </w:p>
    <w:p w:rsidR="004507E2" w:rsidRDefault="004507E2" w:rsidP="00467927">
      <w:pPr>
        <w:tabs>
          <w:tab w:val="left" w:pos="1260"/>
        </w:tabs>
        <w:spacing w:line="24" w:lineRule="atLeast"/>
        <w:ind w:left="709"/>
        <w:jc w:val="both"/>
        <w:rPr>
          <w:b/>
          <w:sz w:val="32"/>
          <w:szCs w:val="32"/>
        </w:rPr>
      </w:pPr>
      <w:r>
        <w:rPr>
          <w:b/>
          <w:sz w:val="32"/>
          <w:szCs w:val="32"/>
        </w:rPr>
        <w:lastRenderedPageBreak/>
        <w:t>Тоталитарный режим</w:t>
      </w:r>
      <w:r w:rsidR="00BB2B86">
        <w:rPr>
          <w:rStyle w:val="aa"/>
          <w:b/>
          <w:sz w:val="32"/>
          <w:szCs w:val="32"/>
        </w:rPr>
        <w:footnoteReference w:id="32"/>
      </w:r>
    </w:p>
    <w:p w:rsidR="00BB2B86" w:rsidRDefault="00BB2B86" w:rsidP="00BB2B86">
      <w:pPr>
        <w:tabs>
          <w:tab w:val="left" w:pos="1260"/>
        </w:tabs>
        <w:spacing w:line="24" w:lineRule="atLeast"/>
        <w:jc w:val="center"/>
        <w:rPr>
          <w:b/>
          <w:sz w:val="32"/>
          <w:szCs w:val="32"/>
        </w:rPr>
      </w:pPr>
    </w:p>
    <w:p w:rsidR="004507E2" w:rsidRDefault="00493F3C" w:rsidP="004507E2">
      <w:pPr>
        <w:tabs>
          <w:tab w:val="left" w:pos="1260"/>
        </w:tabs>
        <w:spacing w:line="360" w:lineRule="auto"/>
        <w:jc w:val="center"/>
        <w:rPr>
          <w:b/>
          <w:sz w:val="32"/>
          <w:szCs w:val="32"/>
        </w:rPr>
      </w:pPr>
      <w:r>
        <w:rPr>
          <w:b/>
          <w:noProof/>
          <w:sz w:val="32"/>
          <w:szCs w:val="32"/>
        </w:rPr>
        <w:pict>
          <v:rect id="_x0000_s3019" style="position:absolute;left:0;text-align:left;margin-left:2.45pt;margin-top:.4pt;width:477pt;height:169.4pt;z-index:115">
            <v:textbox style="mso-next-textbox:#_x0000_s3019">
              <w:txbxContent>
                <w:p w:rsidR="00EE51D8" w:rsidRDefault="00EE51D8" w:rsidP="00312EE3">
                  <w:pPr>
                    <w:spacing w:line="228" w:lineRule="auto"/>
                    <w:jc w:val="both"/>
                  </w:pPr>
                  <w:r>
                    <w:t>Тоталитарный режим – это политический термин, стремящийся к установлению абсолютного (тотального) контроля над различными сторонами жизни каждого человека и всего общества в целом.</w:t>
                  </w:r>
                </w:p>
                <w:p w:rsidR="00EE51D8" w:rsidRDefault="00EE51D8" w:rsidP="00312EE3">
                  <w:pPr>
                    <w:spacing w:line="228" w:lineRule="auto"/>
                    <w:jc w:val="both"/>
                  </w:pPr>
                </w:p>
                <w:p w:rsidR="00EE51D8" w:rsidRPr="006E50CC" w:rsidRDefault="00EE51D8" w:rsidP="00312EE3">
                  <w:pPr>
                    <w:spacing w:line="228" w:lineRule="auto"/>
                    <w:jc w:val="both"/>
                  </w:pPr>
                  <w:r>
                    <w:t xml:space="preserve">Термин «тоталитаризм» происходит от латинского слова </w:t>
                  </w:r>
                  <w:r>
                    <w:rPr>
                      <w:lang w:val="en-US"/>
                    </w:rPr>
                    <w:t>totalis</w:t>
                  </w:r>
                  <w:r w:rsidRPr="006E50CC">
                    <w:t xml:space="preserve"> (</w:t>
                  </w:r>
                  <w:r>
                    <w:t>весь, целый, полный</w:t>
                  </w:r>
                  <w:r w:rsidRPr="006E50CC">
                    <w:t>)</w:t>
                  </w:r>
                  <w:r>
                    <w:t xml:space="preserve">. Он был введен в политический оборот известным идеологом итальянского фашизма </w:t>
                  </w:r>
                  <w:r>
                    <w:br/>
                    <w:t xml:space="preserve">Дж. Джентиле в начале </w:t>
                  </w:r>
                  <w:r>
                    <w:rPr>
                      <w:lang w:val="en-US"/>
                    </w:rPr>
                    <w:t>XX</w:t>
                  </w:r>
                  <w:r>
                    <w:t xml:space="preserve"> века. В </w:t>
                  </w:r>
                  <w:smartTag w:uri="urn:schemas-microsoft-com:office:smarttags" w:element="metricconverter">
                    <w:smartTagPr>
                      <w:attr w:name="ProductID" w:val="1925 г"/>
                    </w:smartTagPr>
                    <w:r>
                      <w:t>1925 г</w:t>
                    </w:r>
                  </w:smartTag>
                  <w:r>
                    <w:t xml:space="preserve">. это понятие впервые прозвучало в итальянском парламенте. Его использовал лидер итальянского фашизма Б. Муссолини. С этого времени начинается становление тоталитаризма в Италии, затем в СССР и в Германии (с </w:t>
                  </w:r>
                  <w:smartTag w:uri="urn:schemas-microsoft-com:office:smarttags" w:element="metricconverter">
                    <w:smartTagPr>
                      <w:attr w:name="ProductID" w:val="1933 г"/>
                    </w:smartTagPr>
                    <w:r>
                      <w:t>1933 г</w:t>
                    </w:r>
                  </w:smartTag>
                  <w:r>
                    <w:t>.). Государство поглощает все общество и конкретного человека. При этом власть на всех уровнях формируется закрыто одним человеком или узкой группой лиц из правящей элиты.</w:t>
                  </w:r>
                </w:p>
              </w:txbxContent>
            </v:textbox>
          </v:rect>
        </w:pict>
      </w:r>
      <w:r>
        <w:rPr>
          <w:b/>
          <w:sz w:val="32"/>
          <w:szCs w:val="32"/>
        </w:rPr>
      </w:r>
      <w:r>
        <w:rPr>
          <w:b/>
          <w:sz w:val="32"/>
          <w:szCs w:val="32"/>
        </w:rPr>
        <w:pict>
          <v:group id="_x0000_s3005" editas="canvas" style="width:477.15pt;height:657pt;mso-position-horizontal-relative:char;mso-position-vertical-relative:line" coordorigin="2307,3353" coordsize="7202,9855">
            <o:lock v:ext="edit" aspectratio="t"/>
            <v:shape id="_x0000_s3004" type="#_x0000_t75" style="position:absolute;left:2307;top:3353;width:7202;height:9855" o:preferrelative="f">
              <v:fill o:detectmouseclick="t"/>
              <v:path o:extrusionok="t" o:connecttype="none"/>
              <o:lock v:ext="edit" text="t"/>
            </v:shape>
            <v:rect id="_x0000_s3006" style="position:absolute;left:2307;top:12668;width:7200;height:540">
              <v:textbox>
                <w:txbxContent>
                  <w:p w:rsidR="00EE51D8" w:rsidRDefault="00EE51D8" w:rsidP="00312EE3">
                    <w:pPr>
                      <w:jc w:val="both"/>
                    </w:pPr>
                    <w:r>
                      <w:t>Государственная власть осуществляется по своему усмотрению, без учета мнения большинства, в противоречии с демократическими механизмами, нормами, институтами</w:t>
                    </w:r>
                  </w:p>
                </w:txbxContent>
              </v:textbox>
            </v:rect>
            <v:rect id="_x0000_s3007" style="position:absolute;left:2307;top:12128;width:7202;height:540">
              <v:textbox style="mso-next-textbox:#_x0000_s3007">
                <w:txbxContent>
                  <w:p w:rsidR="00EE51D8" w:rsidRDefault="00EE51D8" w:rsidP="00312EE3">
                    <w:pPr>
                      <w:jc w:val="both"/>
                    </w:pPr>
                    <w:r>
                      <w:t>Невозможность контроля со стороны общества за деятельностью репрессивных государственных органов</w:t>
                    </w:r>
                  </w:p>
                </w:txbxContent>
              </v:textbox>
            </v:rect>
            <v:rect id="_x0000_s3008" style="position:absolute;left:2307;top:11723;width:7202;height:405">
              <v:textbox style="mso-next-textbox:#_x0000_s3008">
                <w:txbxContent>
                  <w:p w:rsidR="00EE51D8" w:rsidRDefault="00EE51D8" w:rsidP="00312EE3">
                    <w:pPr>
                      <w:jc w:val="both"/>
                    </w:pPr>
                    <w:r>
                      <w:t>Централизация государственной власти в руках диктатора и его окружения</w:t>
                    </w:r>
                  </w:p>
                </w:txbxContent>
              </v:textbox>
            </v:rect>
            <v:rect id="_x0000_s3009" style="position:absolute;left:2307;top:11318;width:7200;height:405">
              <v:textbox style="mso-next-textbox:#_x0000_s3009">
                <w:txbxContent>
                  <w:p w:rsidR="00EE51D8" w:rsidRDefault="00EE51D8" w:rsidP="00BD1AEB">
                    <w:pPr>
                      <w:jc w:val="both"/>
                    </w:pPr>
                    <w:r>
                      <w:t>Наличие одной официальной идеологии, плюрализм фактически устранен</w:t>
                    </w:r>
                  </w:p>
                </w:txbxContent>
              </v:textbox>
            </v:rect>
            <v:rect id="_x0000_s3010" style="position:absolute;left:2307;top:10778;width:7200;height:540">
              <v:textbox style="mso-next-textbox:#_x0000_s3010">
                <w:txbxContent>
                  <w:p w:rsidR="00EE51D8" w:rsidRDefault="00EE51D8" w:rsidP="00BD1AEB">
                    <w:pPr>
                      <w:jc w:val="both"/>
                    </w:pPr>
                    <w:r>
                      <w:t>Экономической основой выступает крупная собственность: государственная, монополистическая, общинная</w:t>
                    </w:r>
                  </w:p>
                </w:txbxContent>
              </v:textbox>
            </v:rect>
            <v:rect id="_x0000_s3011" style="position:absolute;left:2307;top:10238;width:7200;height:540">
              <v:textbox style="mso-next-textbox:#_x0000_s3011">
                <w:txbxContent>
                  <w:p w:rsidR="00EE51D8" w:rsidRDefault="00EE51D8" w:rsidP="00BD1AEB">
                    <w:pPr>
                      <w:jc w:val="both"/>
                    </w:pPr>
                    <w:r>
                      <w:t>Права и свободы человека носят декларативный, формальный характер, отсутствуют всякие гарантии их реализации</w:t>
                    </w:r>
                  </w:p>
                </w:txbxContent>
              </v:textbox>
            </v:rect>
            <v:rect id="_x0000_s3012" style="position:absolute;left:2307;top:9698;width:7200;height:540">
              <v:textbox style="mso-next-textbox:#_x0000_s3012">
                <w:txbxContent>
                  <w:p w:rsidR="00EE51D8" w:rsidRDefault="00EE51D8" w:rsidP="00BD1AEB">
                    <w:pPr>
                      <w:jc w:val="both"/>
                    </w:pPr>
                    <w:r>
                      <w:t>Господство одной партии, фактическое сращивание ее профессионального аппарата с государством, запрет оппозиционно настроенных сил.</w:t>
                    </w:r>
                  </w:p>
                </w:txbxContent>
              </v:textbox>
            </v:rect>
            <v:rect id="_x0000_s3013" style="position:absolute;left:2307;top:9293;width:7200;height:405">
              <v:textbox style="mso-next-textbox:#_x0000_s3013">
                <w:txbxContent>
                  <w:p w:rsidR="00EE51D8" w:rsidRDefault="00EE51D8" w:rsidP="00BD1AEB">
                    <w:pPr>
                      <w:jc w:val="both"/>
                    </w:pPr>
                    <w:r>
                      <w:t>Доминирующим методом управления становится насилие, принуждение, террор</w:t>
                    </w:r>
                  </w:p>
                </w:txbxContent>
              </v:textbox>
            </v:rect>
            <v:rect id="_x0000_s3014" style="position:absolute;left:2307;top:8618;width:7200;height:675">
              <v:textbox style="mso-next-textbox:#_x0000_s3014">
                <w:txbxContent>
                  <w:p w:rsidR="00EE51D8" w:rsidRDefault="00EE51D8" w:rsidP="00312EE3">
                    <w:pPr>
                      <w:spacing w:line="228" w:lineRule="auto"/>
                      <w:jc w:val="both"/>
                    </w:pPr>
                    <w:r>
                      <w:t>Государственная власть формируется бюрократическим способом, по закрытым от общества каналам, окружена непроницаемой стеной и недоступна для контроля со стороны народа</w:t>
                    </w:r>
                  </w:p>
                </w:txbxContent>
              </v:textbox>
            </v:rect>
            <v:rect id="_x0000_s3015" style="position:absolute;left:2307;top:8078;width:7200;height:540">
              <v:textbox style="mso-next-textbox:#_x0000_s3015">
                <w:txbxContent>
                  <w:p w:rsidR="00EE51D8" w:rsidRDefault="00EE51D8" w:rsidP="00BD1AEB">
                    <w:pPr>
                      <w:jc w:val="both"/>
                    </w:pPr>
                    <w:r>
                      <w:t>Абсолютная правовая, а точнее, антиправовая регламентация общественных отношений, которая базируется на принципе «дозволено только то, что прямо разрешено законом»</w:t>
                    </w:r>
                  </w:p>
                </w:txbxContent>
              </v:textbox>
            </v:rect>
            <v:rect id="_x0000_s3016" style="position:absolute;left:2307;top:7133;width:7200;height:945">
              <v:textbox style="mso-next-textbox:#_x0000_s3016">
                <w:txbxContent>
                  <w:p w:rsidR="00EE51D8" w:rsidRDefault="00EE51D8" w:rsidP="00312EE3">
                    <w:pPr>
                      <w:spacing w:line="228" w:lineRule="auto"/>
                      <w:jc w:val="both"/>
                    </w:pPr>
                    <w:r>
                      <w:t xml:space="preserve">Общество практически полностью отчуждено от политической власти, но оно не осознает этого; в политическом сознании формируется представление о «единстве», «слиянии» власти и народа; монопольный государственный контроль над экономикой, СМИ, культурой, религией, вплоть до личной жизни, до мотивов поступков людей </w:t>
                    </w:r>
                  </w:p>
                </w:txbxContent>
              </v:textbox>
            </v:rect>
            <v:rect id="_x0000_s3017" style="position:absolute;left:2307;top:6593;width:7200;height:540">
              <v:textbox style="mso-next-textbox:#_x0000_s3017">
                <w:txbxContent>
                  <w:p w:rsidR="00EE51D8" w:rsidRDefault="00EE51D8" w:rsidP="00BD1AEB">
                    <w:pPr>
                      <w:jc w:val="both"/>
                    </w:pPr>
                    <w:r>
                      <w:t>Государство стремится к глобальному господству над всеми сферами общественной жизни, к всеохватывающей власти</w:t>
                    </w:r>
                  </w:p>
                </w:txbxContent>
              </v:textbox>
            </v:rect>
            <v:rect id="_x0000_s3018" style="position:absolute;left:2307;top:6053;width:7200;height:405">
              <v:textbox style="mso-next-textbox:#_x0000_s3018">
                <w:txbxContent>
                  <w:p w:rsidR="00EE51D8" w:rsidRPr="006E6837" w:rsidRDefault="00EE51D8" w:rsidP="006E6837">
                    <w:pPr>
                      <w:jc w:val="center"/>
                      <w:rPr>
                        <w:i/>
                      </w:rPr>
                    </w:pPr>
                    <w:r>
                      <w:rPr>
                        <w:i/>
                      </w:rPr>
                      <w:t>Признаки тоталитарного режима</w:t>
                    </w:r>
                  </w:p>
                </w:txbxContent>
              </v:textbox>
            </v:rect>
            <v:shape id="_x0000_s3083" type="#_x0000_t32" style="position:absolute;left:5907;top:5900;width:4;height:153;flip:x" o:connectortype="straight">
              <v:stroke endarrow="block"/>
            </v:shape>
            <v:shape id="_x0000_s3084" type="#_x0000_t32" style="position:absolute;left:5907;top:6458;width:1;height:135" o:connectortype="straight">
              <v:stroke endarrow="block"/>
            </v:shape>
            <w10:anchorlock/>
          </v:group>
        </w:pict>
      </w:r>
    </w:p>
    <w:p w:rsidR="007D2F7D" w:rsidRDefault="00312EE3" w:rsidP="00467927">
      <w:pPr>
        <w:tabs>
          <w:tab w:val="left" w:pos="1260"/>
        </w:tabs>
        <w:spacing w:line="360" w:lineRule="auto"/>
        <w:ind w:left="709"/>
        <w:jc w:val="both"/>
        <w:rPr>
          <w:b/>
          <w:sz w:val="32"/>
          <w:szCs w:val="32"/>
        </w:rPr>
      </w:pPr>
      <w:r>
        <w:rPr>
          <w:b/>
          <w:sz w:val="32"/>
          <w:szCs w:val="32"/>
        </w:rPr>
        <w:lastRenderedPageBreak/>
        <w:t>Авторитарный режим</w:t>
      </w:r>
      <w:r w:rsidR="00A61110">
        <w:rPr>
          <w:rStyle w:val="aa"/>
          <w:b/>
          <w:sz w:val="32"/>
          <w:szCs w:val="32"/>
        </w:rPr>
        <w:footnoteReference w:id="33"/>
      </w:r>
    </w:p>
    <w:p w:rsidR="005A6F2B" w:rsidRDefault="005A6F2B" w:rsidP="00312EE3">
      <w:pPr>
        <w:tabs>
          <w:tab w:val="left" w:pos="1260"/>
        </w:tabs>
        <w:spacing w:line="360" w:lineRule="auto"/>
        <w:jc w:val="center"/>
        <w:rPr>
          <w:b/>
          <w:sz w:val="32"/>
          <w:szCs w:val="32"/>
        </w:rPr>
      </w:pPr>
    </w:p>
    <w:p w:rsidR="005A6F2B" w:rsidRDefault="00493F3C" w:rsidP="00312EE3">
      <w:pPr>
        <w:tabs>
          <w:tab w:val="left" w:pos="1260"/>
        </w:tabs>
        <w:spacing w:line="360" w:lineRule="auto"/>
        <w:jc w:val="center"/>
        <w:rPr>
          <w:b/>
          <w:sz w:val="32"/>
          <w:szCs w:val="32"/>
        </w:rPr>
      </w:pPr>
      <w:r>
        <w:rPr>
          <w:b/>
          <w:noProof/>
          <w:sz w:val="32"/>
          <w:szCs w:val="32"/>
        </w:rPr>
        <w:pict>
          <v:rect id="_x0000_s3020" style="position:absolute;left:0;text-align:left;margin-left:5.8pt;margin-top:4.75pt;width:472.85pt;height:105.35pt;z-index:116">
            <v:textbox>
              <w:txbxContent>
                <w:p w:rsidR="00EE51D8" w:rsidRPr="005A6F2B" w:rsidRDefault="00EE51D8" w:rsidP="00302C24">
                  <w:pPr>
                    <w:jc w:val="center"/>
                    <w:rPr>
                      <w:sz w:val="28"/>
                      <w:szCs w:val="28"/>
                    </w:rPr>
                  </w:pPr>
                  <w:r>
                    <w:rPr>
                      <w:sz w:val="28"/>
                      <w:szCs w:val="28"/>
                    </w:rPr>
                    <w:t>Авторитарный режим (от лат. а</w:t>
                  </w:r>
                  <w:r>
                    <w:rPr>
                      <w:sz w:val="28"/>
                      <w:szCs w:val="28"/>
                      <w:lang w:val="en-US"/>
                    </w:rPr>
                    <w:t>utoritas</w:t>
                  </w:r>
                  <w:r>
                    <w:rPr>
                      <w:sz w:val="28"/>
                      <w:szCs w:val="28"/>
                    </w:rPr>
                    <w:t xml:space="preserve"> – власть) – государственно-политическое устройство общества, при котором политическая власть осуществляется конкретным лицом (классом, партией, элитой, группой) при минимальном участии народа. Главную характеристику данного режима составляет авторитаризм как метод властвования и управления, а также как разновидность общественных отношений.</w:t>
                  </w:r>
                </w:p>
              </w:txbxContent>
            </v:textbox>
          </v:rect>
        </w:pict>
      </w:r>
    </w:p>
    <w:p w:rsidR="007D2F7D" w:rsidRDefault="007D2F7D" w:rsidP="007D2F7D">
      <w:pPr>
        <w:tabs>
          <w:tab w:val="left" w:pos="1260"/>
        </w:tabs>
        <w:spacing w:line="360" w:lineRule="auto"/>
        <w:ind w:firstLine="720"/>
        <w:jc w:val="both"/>
        <w:rPr>
          <w:b/>
          <w:sz w:val="32"/>
          <w:szCs w:val="32"/>
        </w:rPr>
      </w:pPr>
    </w:p>
    <w:p w:rsidR="007D2F7D" w:rsidRDefault="007D2F7D" w:rsidP="007D2F7D">
      <w:pPr>
        <w:tabs>
          <w:tab w:val="left" w:pos="1260"/>
        </w:tabs>
        <w:spacing w:line="480" w:lineRule="auto"/>
        <w:ind w:firstLine="720"/>
        <w:jc w:val="both"/>
        <w:rPr>
          <w:b/>
          <w:sz w:val="32"/>
          <w:szCs w:val="32"/>
        </w:rPr>
      </w:pPr>
    </w:p>
    <w:p w:rsidR="005A6F2B" w:rsidRDefault="00493F3C" w:rsidP="007D2F7D">
      <w:pPr>
        <w:tabs>
          <w:tab w:val="left" w:pos="1260"/>
        </w:tabs>
        <w:spacing w:line="480" w:lineRule="auto"/>
        <w:ind w:firstLine="720"/>
        <w:jc w:val="both"/>
        <w:rPr>
          <w:b/>
          <w:sz w:val="32"/>
          <w:szCs w:val="32"/>
        </w:rPr>
      </w:pPr>
      <w:r>
        <w:rPr>
          <w:b/>
          <w:noProof/>
          <w:sz w:val="32"/>
          <w:szCs w:val="32"/>
        </w:rPr>
        <w:pict>
          <v:shape id="_x0000_s3033" type="#_x0000_t67" style="position:absolute;left:0;text-align:left;margin-left:347.85pt;margin-top:18.1pt;width:28pt;height:26.65pt;z-index:129">
            <v:textbox style="layout-flow:vertical-ideographic"/>
          </v:shape>
        </w:pict>
      </w:r>
      <w:r>
        <w:rPr>
          <w:b/>
          <w:noProof/>
          <w:sz w:val="32"/>
          <w:szCs w:val="32"/>
        </w:rPr>
        <w:pict>
          <v:shape id="_x0000_s3032" type="#_x0000_t67" style="position:absolute;left:0;text-align:left;margin-left:100.15pt;margin-top:18.1pt;width:30.85pt;height:26.65pt;z-index:128">
            <v:textbox style="layout-flow:vertical-ideographic"/>
          </v:shape>
        </w:pict>
      </w:r>
    </w:p>
    <w:p w:rsidR="005A6F2B" w:rsidRDefault="00493F3C" w:rsidP="007D2F7D">
      <w:pPr>
        <w:tabs>
          <w:tab w:val="left" w:pos="1260"/>
        </w:tabs>
        <w:spacing w:line="480" w:lineRule="auto"/>
        <w:ind w:firstLine="720"/>
        <w:jc w:val="both"/>
        <w:rPr>
          <w:b/>
          <w:sz w:val="32"/>
          <w:szCs w:val="32"/>
        </w:rPr>
      </w:pPr>
      <w:r>
        <w:rPr>
          <w:b/>
          <w:noProof/>
          <w:sz w:val="32"/>
          <w:szCs w:val="32"/>
        </w:rPr>
        <w:pict>
          <v:rect id="_x0000_s3022" style="position:absolute;left:0;text-align:left;margin-left:5.8pt;margin-top:7.95pt;width:229.5pt;height:41.9pt;z-index:118">
            <v:textbox>
              <w:txbxContent>
                <w:p w:rsidR="00EE51D8" w:rsidRPr="0086294E" w:rsidRDefault="00EE51D8" w:rsidP="00302C24">
                  <w:pPr>
                    <w:spacing w:before="120"/>
                    <w:jc w:val="center"/>
                    <w:rPr>
                      <w:sz w:val="28"/>
                      <w:szCs w:val="28"/>
                    </w:rPr>
                  </w:pPr>
                  <w:r w:rsidRPr="0086294E">
                    <w:rPr>
                      <w:sz w:val="28"/>
                      <w:szCs w:val="28"/>
                    </w:rPr>
                    <w:t>Характерные черты</w:t>
                  </w:r>
                </w:p>
              </w:txbxContent>
            </v:textbox>
          </v:rect>
        </w:pict>
      </w:r>
      <w:r>
        <w:rPr>
          <w:b/>
          <w:noProof/>
          <w:sz w:val="32"/>
          <w:szCs w:val="32"/>
        </w:rPr>
        <w:pict>
          <v:rect id="_x0000_s3026" style="position:absolute;left:0;text-align:left;margin-left:249.8pt;margin-top:7.95pt;width:228.85pt;height:41.9pt;z-index:122">
            <v:textbox>
              <w:txbxContent>
                <w:p w:rsidR="00EE51D8" w:rsidRPr="0086294E" w:rsidRDefault="00EE51D8" w:rsidP="00302C24">
                  <w:pPr>
                    <w:jc w:val="center"/>
                    <w:rPr>
                      <w:sz w:val="28"/>
                      <w:szCs w:val="28"/>
                    </w:rPr>
                  </w:pPr>
                  <w:r w:rsidRPr="0086294E">
                    <w:rPr>
                      <w:sz w:val="28"/>
                      <w:szCs w:val="28"/>
                    </w:rPr>
                    <w:t>Страны, в которых возникает авторитарный режим</w:t>
                  </w:r>
                </w:p>
              </w:txbxContent>
            </v:textbox>
          </v:rect>
        </w:pict>
      </w:r>
    </w:p>
    <w:p w:rsidR="005A6F2B" w:rsidRDefault="00493F3C" w:rsidP="007D2F7D">
      <w:pPr>
        <w:tabs>
          <w:tab w:val="left" w:pos="1260"/>
        </w:tabs>
        <w:spacing w:line="480" w:lineRule="auto"/>
        <w:ind w:firstLine="720"/>
        <w:jc w:val="both"/>
        <w:rPr>
          <w:b/>
          <w:sz w:val="32"/>
          <w:szCs w:val="32"/>
        </w:rPr>
      </w:pPr>
      <w:r>
        <w:rPr>
          <w:b/>
          <w:noProof/>
          <w:sz w:val="32"/>
          <w:szCs w:val="32"/>
        </w:rPr>
        <w:pict>
          <v:shape id="_x0000_s3035" type="#_x0000_t67" style="position:absolute;left:0;text-align:left;margin-left:353.3pt;margin-top:13.05pt;width:17.7pt;height:26.65pt;z-index:131">
            <v:textbox style="layout-flow:vertical-ideographic"/>
          </v:shape>
        </w:pict>
      </w:r>
      <w:r>
        <w:rPr>
          <w:b/>
          <w:noProof/>
          <w:sz w:val="32"/>
          <w:szCs w:val="32"/>
        </w:rPr>
        <w:pict>
          <v:shape id="_x0000_s3034" type="#_x0000_t67" style="position:absolute;left:0;text-align:left;margin-left:105.3pt;margin-top:13.05pt;width:18pt;height:26.65pt;z-index:130">
            <v:textbox style="layout-flow:vertical-ideographic"/>
          </v:shape>
        </w:pict>
      </w:r>
    </w:p>
    <w:p w:rsidR="005A6F2B" w:rsidRDefault="00493F3C" w:rsidP="007D2F7D">
      <w:pPr>
        <w:tabs>
          <w:tab w:val="left" w:pos="1260"/>
        </w:tabs>
        <w:spacing w:line="480" w:lineRule="auto"/>
        <w:ind w:firstLine="720"/>
        <w:jc w:val="both"/>
        <w:rPr>
          <w:b/>
          <w:sz w:val="32"/>
          <w:szCs w:val="32"/>
        </w:rPr>
      </w:pPr>
      <w:r>
        <w:rPr>
          <w:b/>
          <w:noProof/>
          <w:sz w:val="32"/>
          <w:szCs w:val="32"/>
        </w:rPr>
        <w:pict>
          <v:rect id="_x0000_s3025" style="position:absolute;left:0;text-align:left;margin-left:249.8pt;margin-top:4.55pt;width:228.85pt;height:78pt;z-index:121">
            <v:textbox>
              <w:txbxContent>
                <w:p w:rsidR="00EE51D8" w:rsidRPr="0086294E" w:rsidRDefault="00EE51D8" w:rsidP="00302C24">
                  <w:pPr>
                    <w:jc w:val="center"/>
                    <w:rPr>
                      <w:sz w:val="28"/>
                      <w:szCs w:val="28"/>
                    </w:rPr>
                  </w:pPr>
                  <w:r w:rsidRPr="0086294E">
                    <w:rPr>
                      <w:sz w:val="28"/>
                      <w:szCs w:val="28"/>
                    </w:rPr>
                    <w:t>Страны, где происходит смена общественного строя, сопровождающаяся резкой поляризацией политических сил</w:t>
                  </w:r>
                </w:p>
              </w:txbxContent>
            </v:textbox>
          </v:rect>
        </w:pict>
      </w:r>
      <w:r>
        <w:rPr>
          <w:b/>
          <w:noProof/>
          <w:sz w:val="32"/>
          <w:szCs w:val="32"/>
        </w:rPr>
        <w:pict>
          <v:rect id="_x0000_s3023" style="position:absolute;left:0;text-align:left;margin-left:5.8pt;margin-top:4.55pt;width:229.5pt;height:55.7pt;z-index:119">
            <v:textbox>
              <w:txbxContent>
                <w:p w:rsidR="00EE51D8" w:rsidRPr="0086294E" w:rsidRDefault="00EE51D8" w:rsidP="00302C24">
                  <w:pPr>
                    <w:jc w:val="center"/>
                    <w:rPr>
                      <w:sz w:val="28"/>
                      <w:szCs w:val="28"/>
                    </w:rPr>
                  </w:pPr>
                  <w:r w:rsidRPr="0086294E">
                    <w:rPr>
                      <w:sz w:val="28"/>
                      <w:szCs w:val="28"/>
                    </w:rPr>
                    <w:t>Концентрация власти в руках политического лидера или определенных лиц</w:t>
                  </w:r>
                </w:p>
              </w:txbxContent>
            </v:textbox>
          </v:rect>
        </w:pict>
      </w:r>
    </w:p>
    <w:p w:rsidR="005A6F2B" w:rsidRDefault="00493F3C" w:rsidP="007D2F7D">
      <w:pPr>
        <w:tabs>
          <w:tab w:val="left" w:pos="1260"/>
        </w:tabs>
        <w:spacing w:line="480" w:lineRule="auto"/>
        <w:ind w:firstLine="720"/>
        <w:jc w:val="both"/>
        <w:rPr>
          <w:b/>
          <w:sz w:val="32"/>
          <w:szCs w:val="32"/>
        </w:rPr>
      </w:pPr>
      <w:r>
        <w:rPr>
          <w:b/>
          <w:noProof/>
          <w:sz w:val="32"/>
          <w:szCs w:val="32"/>
        </w:rPr>
        <w:pict>
          <v:rect id="_x0000_s3021" style="position:absolute;left:0;text-align:left;margin-left:5.8pt;margin-top:23.5pt;width:229.5pt;height:55.75pt;z-index:117">
            <v:textbox>
              <w:txbxContent>
                <w:p w:rsidR="00EE51D8" w:rsidRPr="0086294E" w:rsidRDefault="00EE51D8" w:rsidP="0086294E">
                  <w:pPr>
                    <w:jc w:val="center"/>
                    <w:rPr>
                      <w:sz w:val="28"/>
                      <w:szCs w:val="28"/>
                    </w:rPr>
                  </w:pPr>
                  <w:r>
                    <w:rPr>
                      <w:sz w:val="28"/>
                      <w:szCs w:val="28"/>
                    </w:rPr>
                    <w:t>Наличие у государства лишь ключевых рычагов воздействия на общественную жизнь</w:t>
                  </w:r>
                </w:p>
              </w:txbxContent>
            </v:textbox>
          </v:rect>
        </w:pict>
      </w:r>
    </w:p>
    <w:p w:rsidR="005A6F2B" w:rsidRDefault="00493F3C" w:rsidP="007D2F7D">
      <w:pPr>
        <w:tabs>
          <w:tab w:val="left" w:pos="1260"/>
        </w:tabs>
        <w:spacing w:line="480" w:lineRule="auto"/>
        <w:ind w:firstLine="720"/>
        <w:jc w:val="both"/>
        <w:rPr>
          <w:b/>
          <w:sz w:val="32"/>
          <w:szCs w:val="32"/>
        </w:rPr>
      </w:pPr>
      <w:r>
        <w:rPr>
          <w:b/>
          <w:noProof/>
          <w:sz w:val="32"/>
          <w:szCs w:val="32"/>
        </w:rPr>
        <w:pict>
          <v:rect id="_x0000_s3027" style="position:absolute;left:0;text-align:left;margin-left:249.8pt;margin-top:9pt;width:228.85pt;height:105.5pt;z-index:123">
            <v:textbox>
              <w:txbxContent>
                <w:p w:rsidR="00EE51D8" w:rsidRPr="0086294E" w:rsidRDefault="00EE51D8" w:rsidP="0086294E">
                  <w:pPr>
                    <w:jc w:val="center"/>
                    <w:rPr>
                      <w:sz w:val="28"/>
                      <w:szCs w:val="28"/>
                    </w:rPr>
                  </w:pPr>
                  <w:r>
                    <w:rPr>
                      <w:sz w:val="28"/>
                      <w:szCs w:val="28"/>
                    </w:rPr>
                    <w:t>Страны, где наблюдаются длительные экономические и политические кризисы, преодоление которых демократическими способами кажется невозможным</w:t>
                  </w:r>
                </w:p>
              </w:txbxContent>
            </v:textbox>
          </v:rect>
        </w:pict>
      </w:r>
    </w:p>
    <w:p w:rsidR="005A6F2B" w:rsidRDefault="00493F3C" w:rsidP="007D2F7D">
      <w:pPr>
        <w:tabs>
          <w:tab w:val="left" w:pos="1260"/>
        </w:tabs>
        <w:spacing w:line="480" w:lineRule="auto"/>
        <w:ind w:firstLine="720"/>
        <w:jc w:val="both"/>
        <w:rPr>
          <w:b/>
          <w:sz w:val="32"/>
          <w:szCs w:val="32"/>
        </w:rPr>
      </w:pPr>
      <w:r>
        <w:rPr>
          <w:b/>
          <w:noProof/>
          <w:sz w:val="32"/>
          <w:szCs w:val="32"/>
        </w:rPr>
        <w:pict>
          <v:rect id="_x0000_s3031" style="position:absolute;left:0;text-align:left;margin-left:5.8pt;margin-top:5.7pt;width:229.5pt;height:103.65pt;z-index:127">
            <v:textbox>
              <w:txbxContent>
                <w:p w:rsidR="00EE51D8" w:rsidRPr="0086294E" w:rsidRDefault="00EE51D8" w:rsidP="0086294E">
                  <w:pPr>
                    <w:jc w:val="center"/>
                    <w:rPr>
                      <w:sz w:val="28"/>
                      <w:szCs w:val="28"/>
                    </w:rPr>
                  </w:pPr>
                  <w:r>
                    <w:rPr>
                      <w:sz w:val="28"/>
                      <w:szCs w:val="28"/>
                    </w:rPr>
                    <w:t>Ограничение и строгая регламентация политических прав и политического поведения как отдельных граждан, так и общественно-политических организаций</w:t>
                  </w:r>
                </w:p>
              </w:txbxContent>
            </v:textbox>
          </v:rect>
        </w:pict>
      </w:r>
    </w:p>
    <w:p w:rsidR="005A6F2B" w:rsidRDefault="005A6F2B" w:rsidP="007D2F7D">
      <w:pPr>
        <w:tabs>
          <w:tab w:val="left" w:pos="1260"/>
        </w:tabs>
        <w:spacing w:line="480" w:lineRule="auto"/>
        <w:ind w:firstLine="720"/>
        <w:jc w:val="both"/>
        <w:rPr>
          <w:b/>
          <w:sz w:val="32"/>
          <w:szCs w:val="32"/>
        </w:rPr>
      </w:pPr>
    </w:p>
    <w:p w:rsidR="005A6F2B" w:rsidRDefault="00493F3C" w:rsidP="007D2F7D">
      <w:pPr>
        <w:tabs>
          <w:tab w:val="left" w:pos="1260"/>
        </w:tabs>
        <w:spacing w:line="480" w:lineRule="auto"/>
        <w:ind w:firstLine="720"/>
        <w:jc w:val="both"/>
        <w:rPr>
          <w:b/>
          <w:sz w:val="32"/>
          <w:szCs w:val="32"/>
        </w:rPr>
      </w:pPr>
      <w:r>
        <w:rPr>
          <w:b/>
          <w:noProof/>
          <w:sz w:val="32"/>
          <w:szCs w:val="32"/>
        </w:rPr>
        <w:pict>
          <v:rect id="_x0000_s3024" style="position:absolute;left:0;text-align:left;margin-left:249.8pt;margin-top:4.1pt;width:228.85pt;height:88.2pt;z-index:120">
            <v:textbox>
              <w:txbxContent>
                <w:p w:rsidR="00EE51D8" w:rsidRPr="0086294E" w:rsidRDefault="00EE51D8" w:rsidP="0086294E">
                  <w:pPr>
                    <w:jc w:val="center"/>
                    <w:rPr>
                      <w:sz w:val="28"/>
                      <w:szCs w:val="28"/>
                    </w:rPr>
                  </w:pPr>
                  <w:r>
                    <w:rPr>
                      <w:sz w:val="28"/>
                      <w:szCs w:val="28"/>
                    </w:rPr>
                    <w:t xml:space="preserve">Во второй половине </w:t>
                  </w:r>
                  <w:r>
                    <w:rPr>
                      <w:sz w:val="28"/>
                      <w:szCs w:val="28"/>
                      <w:lang w:val="en-US"/>
                    </w:rPr>
                    <w:t>XX</w:t>
                  </w:r>
                  <w:r>
                    <w:rPr>
                      <w:sz w:val="28"/>
                      <w:szCs w:val="28"/>
                    </w:rPr>
                    <w:t xml:space="preserve"> века авторитарные режимы возникли в ряде освободившихся от колониализма стран Азии, Африки и Латинской Америки</w:t>
                  </w:r>
                </w:p>
              </w:txbxContent>
            </v:textbox>
          </v:rect>
        </w:pict>
      </w:r>
      <w:r>
        <w:rPr>
          <w:b/>
          <w:noProof/>
          <w:sz w:val="32"/>
          <w:szCs w:val="32"/>
        </w:rPr>
        <w:pict>
          <v:rect id="_x0000_s3028" style="position:absolute;left:0;text-align:left;margin-left:5.8pt;margin-top:76.05pt;width:229.5pt;height:55.7pt;z-index:124">
            <v:textbox>
              <w:txbxContent>
                <w:p w:rsidR="00EE51D8" w:rsidRPr="0086294E" w:rsidRDefault="00EE51D8" w:rsidP="0086294E">
                  <w:pPr>
                    <w:jc w:val="center"/>
                    <w:rPr>
                      <w:sz w:val="28"/>
                      <w:szCs w:val="28"/>
                    </w:rPr>
                  </w:pPr>
                  <w:r>
                    <w:rPr>
                      <w:sz w:val="28"/>
                      <w:szCs w:val="28"/>
                    </w:rPr>
                    <w:t>Разрешение граждан всего того, что прямо не запрещено государством</w:t>
                  </w:r>
                </w:p>
              </w:txbxContent>
            </v:textbox>
          </v:rect>
        </w:pict>
      </w:r>
      <w:r>
        <w:rPr>
          <w:b/>
          <w:noProof/>
          <w:sz w:val="32"/>
          <w:szCs w:val="32"/>
        </w:rPr>
        <w:pict>
          <v:rect id="_x0000_s3030" style="position:absolute;left:0;text-align:left;margin-left:5.8pt;margin-top:35.75pt;width:229.5pt;height:40.3pt;z-index:126">
            <v:textbox>
              <w:txbxContent>
                <w:p w:rsidR="00EE51D8" w:rsidRPr="0086294E" w:rsidRDefault="00EE51D8" w:rsidP="0086294E">
                  <w:pPr>
                    <w:jc w:val="center"/>
                    <w:rPr>
                      <w:sz w:val="28"/>
                      <w:szCs w:val="28"/>
                    </w:rPr>
                  </w:pPr>
                  <w:r>
                    <w:rPr>
                      <w:sz w:val="28"/>
                      <w:szCs w:val="28"/>
                    </w:rPr>
                    <w:t>Отсутствие огромного репрессивного аппарата</w:t>
                  </w:r>
                </w:p>
              </w:txbxContent>
            </v:textbox>
          </v:rect>
        </w:pict>
      </w:r>
    </w:p>
    <w:p w:rsidR="00EC39E5" w:rsidRDefault="00EC39E5" w:rsidP="007D2F7D">
      <w:pPr>
        <w:tabs>
          <w:tab w:val="left" w:pos="1260"/>
        </w:tabs>
        <w:spacing w:line="360" w:lineRule="auto"/>
        <w:ind w:firstLine="720"/>
        <w:jc w:val="both"/>
        <w:rPr>
          <w:b/>
          <w:sz w:val="32"/>
          <w:szCs w:val="32"/>
        </w:rPr>
      </w:pPr>
    </w:p>
    <w:p w:rsidR="00EC39E5" w:rsidRDefault="00EC39E5" w:rsidP="007D2F7D">
      <w:pPr>
        <w:tabs>
          <w:tab w:val="left" w:pos="1260"/>
        </w:tabs>
        <w:spacing w:line="360" w:lineRule="auto"/>
        <w:ind w:firstLine="720"/>
        <w:jc w:val="both"/>
        <w:rPr>
          <w:b/>
          <w:sz w:val="32"/>
          <w:szCs w:val="32"/>
        </w:rPr>
      </w:pPr>
    </w:p>
    <w:p w:rsidR="00EC39E5" w:rsidRDefault="00EC39E5" w:rsidP="007D2F7D">
      <w:pPr>
        <w:tabs>
          <w:tab w:val="left" w:pos="1260"/>
        </w:tabs>
        <w:spacing w:line="360" w:lineRule="auto"/>
        <w:ind w:firstLine="720"/>
        <w:jc w:val="both"/>
        <w:rPr>
          <w:b/>
          <w:sz w:val="32"/>
          <w:szCs w:val="32"/>
        </w:rPr>
      </w:pPr>
    </w:p>
    <w:p w:rsidR="00EC39E5" w:rsidRDefault="00493F3C" w:rsidP="007D2F7D">
      <w:pPr>
        <w:tabs>
          <w:tab w:val="left" w:pos="1260"/>
        </w:tabs>
        <w:spacing w:line="360" w:lineRule="auto"/>
        <w:ind w:firstLine="720"/>
        <w:jc w:val="both"/>
        <w:rPr>
          <w:b/>
          <w:sz w:val="32"/>
          <w:szCs w:val="32"/>
        </w:rPr>
      </w:pPr>
      <w:r>
        <w:rPr>
          <w:b/>
          <w:noProof/>
          <w:sz w:val="32"/>
          <w:szCs w:val="32"/>
        </w:rPr>
        <w:pict>
          <v:rect id="_x0000_s3029" style="position:absolute;left:0;text-align:left;margin-left:5.8pt;margin-top:12.15pt;width:229.5pt;height:59.95pt;z-index:125">
            <v:textbox>
              <w:txbxContent>
                <w:p w:rsidR="00EE51D8" w:rsidRPr="0086294E" w:rsidRDefault="00EE51D8" w:rsidP="0086294E">
                  <w:pPr>
                    <w:jc w:val="center"/>
                    <w:rPr>
                      <w:sz w:val="28"/>
                      <w:szCs w:val="28"/>
                    </w:rPr>
                  </w:pPr>
                  <w:r>
                    <w:rPr>
                      <w:sz w:val="28"/>
                      <w:szCs w:val="28"/>
                    </w:rPr>
                    <w:t>Наличие некоторых элементов демократии (выборов, парламентской борьбы)</w:t>
                  </w:r>
                </w:p>
              </w:txbxContent>
            </v:textbox>
          </v:rect>
        </w:pict>
      </w:r>
    </w:p>
    <w:p w:rsidR="00EC39E5" w:rsidRDefault="00EC39E5" w:rsidP="007D2F7D">
      <w:pPr>
        <w:tabs>
          <w:tab w:val="left" w:pos="1260"/>
        </w:tabs>
        <w:spacing w:line="360" w:lineRule="auto"/>
        <w:ind w:firstLine="720"/>
        <w:jc w:val="both"/>
        <w:rPr>
          <w:b/>
          <w:sz w:val="32"/>
          <w:szCs w:val="32"/>
        </w:rPr>
      </w:pPr>
    </w:p>
    <w:p w:rsidR="00EC39E5" w:rsidRDefault="00EC39E5" w:rsidP="007D2F7D">
      <w:pPr>
        <w:tabs>
          <w:tab w:val="left" w:pos="1260"/>
        </w:tabs>
        <w:spacing w:line="360" w:lineRule="auto"/>
        <w:ind w:firstLine="720"/>
        <w:jc w:val="both"/>
        <w:rPr>
          <w:b/>
          <w:sz w:val="32"/>
          <w:szCs w:val="32"/>
        </w:rPr>
      </w:pPr>
    </w:p>
    <w:p w:rsidR="00EC39E5" w:rsidRDefault="00EC39E5" w:rsidP="007D2F7D">
      <w:pPr>
        <w:tabs>
          <w:tab w:val="left" w:pos="1260"/>
        </w:tabs>
        <w:spacing w:line="360" w:lineRule="auto"/>
        <w:ind w:firstLine="720"/>
        <w:jc w:val="both"/>
        <w:rPr>
          <w:b/>
          <w:sz w:val="32"/>
          <w:szCs w:val="32"/>
        </w:rPr>
      </w:pPr>
    </w:p>
    <w:p w:rsidR="00EC39E5" w:rsidRDefault="00EC39E5" w:rsidP="007D2F7D">
      <w:pPr>
        <w:tabs>
          <w:tab w:val="left" w:pos="1260"/>
        </w:tabs>
        <w:spacing w:line="360" w:lineRule="auto"/>
        <w:ind w:firstLine="720"/>
        <w:jc w:val="both"/>
        <w:rPr>
          <w:b/>
          <w:sz w:val="32"/>
          <w:szCs w:val="32"/>
        </w:rPr>
      </w:pPr>
    </w:p>
    <w:p w:rsidR="00EC39E5" w:rsidRDefault="00EC39E5" w:rsidP="00467927">
      <w:pPr>
        <w:tabs>
          <w:tab w:val="left" w:pos="1260"/>
        </w:tabs>
        <w:spacing w:line="360" w:lineRule="auto"/>
        <w:ind w:firstLine="720"/>
        <w:jc w:val="both"/>
        <w:rPr>
          <w:b/>
          <w:sz w:val="32"/>
          <w:szCs w:val="32"/>
        </w:rPr>
      </w:pPr>
      <w:r>
        <w:rPr>
          <w:b/>
          <w:sz w:val="32"/>
          <w:szCs w:val="32"/>
        </w:rPr>
        <w:lastRenderedPageBreak/>
        <w:t>Отличия авторитарного режима от тоталитарного</w:t>
      </w:r>
      <w:r w:rsidR="00A61110">
        <w:rPr>
          <w:rStyle w:val="aa"/>
          <w:b/>
          <w:sz w:val="32"/>
          <w:szCs w:val="32"/>
        </w:rPr>
        <w:footnoteReference w:id="34"/>
      </w:r>
    </w:p>
    <w:p w:rsidR="00EC39E5" w:rsidRDefault="00493F3C" w:rsidP="007D2F7D">
      <w:pPr>
        <w:tabs>
          <w:tab w:val="left" w:pos="1260"/>
        </w:tabs>
        <w:spacing w:line="360" w:lineRule="auto"/>
        <w:ind w:firstLine="720"/>
        <w:jc w:val="both"/>
        <w:rPr>
          <w:b/>
          <w:sz w:val="32"/>
          <w:szCs w:val="32"/>
        </w:rPr>
      </w:pPr>
      <w:r>
        <w:rPr>
          <w:b/>
          <w:noProof/>
          <w:sz w:val="32"/>
          <w:szCs w:val="32"/>
        </w:rPr>
        <w:pict>
          <v:rect id="_x0000_s3037" style="position:absolute;left:0;text-align:left;margin-left:10.15pt;margin-top:26.25pt;width:469.7pt;height:24pt;z-index:132">
            <v:textbox>
              <w:txbxContent>
                <w:p w:rsidR="00EE51D8" w:rsidRPr="00C7028A" w:rsidRDefault="00EE51D8" w:rsidP="00B210C9">
                  <w:pPr>
                    <w:jc w:val="center"/>
                    <w:rPr>
                      <w:sz w:val="28"/>
                      <w:szCs w:val="28"/>
                    </w:rPr>
                  </w:pPr>
                  <w:r w:rsidRPr="00C7028A">
                    <w:rPr>
                      <w:sz w:val="28"/>
                      <w:szCs w:val="28"/>
                    </w:rPr>
                    <w:t>Отличия авторитарного режима от тоталитарного</w:t>
                  </w:r>
                </w:p>
              </w:txbxContent>
            </v:textbox>
          </v:rect>
        </w:pict>
      </w:r>
    </w:p>
    <w:p w:rsidR="00EC39E5" w:rsidRDefault="00493F3C" w:rsidP="007D2F7D">
      <w:pPr>
        <w:tabs>
          <w:tab w:val="left" w:pos="1260"/>
        </w:tabs>
        <w:spacing w:line="360" w:lineRule="auto"/>
        <w:ind w:firstLine="720"/>
        <w:jc w:val="both"/>
        <w:rPr>
          <w:b/>
          <w:sz w:val="32"/>
          <w:szCs w:val="32"/>
        </w:rPr>
      </w:pPr>
      <w:r>
        <w:rPr>
          <w:b/>
          <w:noProof/>
          <w:sz w:val="32"/>
          <w:szCs w:val="32"/>
        </w:rPr>
        <w:pict>
          <v:shape id="_x0000_s3043" type="#_x0000_t67" style="position:absolute;left:0;text-align:left;margin-left:215pt;margin-top:22.65pt;width:33.1pt;height:32.6pt;z-index:137">
            <v:textbox style="layout-flow:vertical-ideographic"/>
          </v:shape>
        </w:pict>
      </w:r>
    </w:p>
    <w:p w:rsidR="007D2F7D" w:rsidRDefault="007D2F7D" w:rsidP="007D2F7D">
      <w:pPr>
        <w:tabs>
          <w:tab w:val="left" w:pos="1260"/>
        </w:tabs>
        <w:spacing w:line="360" w:lineRule="auto"/>
        <w:ind w:firstLine="720"/>
        <w:jc w:val="both"/>
        <w:rPr>
          <w:b/>
          <w:sz w:val="32"/>
          <w:szCs w:val="32"/>
        </w:rPr>
      </w:pPr>
    </w:p>
    <w:p w:rsidR="00121A7E" w:rsidRDefault="00493F3C" w:rsidP="007D2F7D">
      <w:pPr>
        <w:tabs>
          <w:tab w:val="left" w:pos="1260"/>
        </w:tabs>
        <w:spacing w:line="360" w:lineRule="auto"/>
        <w:ind w:firstLine="720"/>
        <w:jc w:val="both"/>
        <w:rPr>
          <w:b/>
          <w:sz w:val="32"/>
          <w:szCs w:val="32"/>
        </w:rPr>
      </w:pPr>
      <w:r>
        <w:rPr>
          <w:b/>
          <w:noProof/>
          <w:sz w:val="32"/>
          <w:szCs w:val="32"/>
        </w:rPr>
        <w:pict>
          <v:rect id="_x0000_s3042" style="position:absolute;left:0;text-align:left;margin-left:10.15pt;margin-top:91.8pt;width:469.7pt;height:90pt;z-index:136">
            <v:textbox>
              <w:txbxContent>
                <w:p w:rsidR="00EE51D8" w:rsidRPr="00121A7E" w:rsidRDefault="00EE51D8" w:rsidP="00121A7E">
                  <w:pPr>
                    <w:jc w:val="center"/>
                    <w:rPr>
                      <w:sz w:val="28"/>
                      <w:szCs w:val="28"/>
                    </w:rPr>
                  </w:pPr>
                  <w:r>
                    <w:rPr>
                      <w:sz w:val="28"/>
                      <w:szCs w:val="28"/>
                    </w:rPr>
                    <w:t xml:space="preserve">Если в тоталитарном обществе устанавливается </w:t>
                  </w:r>
                  <w:r w:rsidRPr="00121A7E">
                    <w:rPr>
                      <w:i/>
                      <w:sz w:val="28"/>
                      <w:szCs w:val="28"/>
                    </w:rPr>
                    <w:t>все</w:t>
                  </w:r>
                  <w:r>
                    <w:rPr>
                      <w:i/>
                      <w:sz w:val="28"/>
                      <w:szCs w:val="28"/>
                    </w:rPr>
                    <w:t>общий контроль и насилие</w:t>
                  </w:r>
                  <w:r>
                    <w:rPr>
                      <w:sz w:val="28"/>
                      <w:szCs w:val="28"/>
                    </w:rPr>
                    <w:t xml:space="preserve">, то авторитаризм предполагает </w:t>
                  </w:r>
                  <w:r>
                    <w:rPr>
                      <w:i/>
                      <w:sz w:val="28"/>
                      <w:szCs w:val="28"/>
                    </w:rPr>
                    <w:t>наличие сфер общественной</w:t>
                  </w:r>
                  <w:r>
                    <w:rPr>
                      <w:i/>
                      <w:sz w:val="28"/>
                      <w:szCs w:val="28"/>
                    </w:rPr>
                    <w:tab/>
                    <w:t xml:space="preserve"> жизни, недоступных государственному контролю. </w:t>
                  </w:r>
                  <w:r>
                    <w:rPr>
                      <w:sz w:val="28"/>
                      <w:szCs w:val="28"/>
                    </w:rPr>
                    <w:t>Принцип тоталитарного общества – «разрешено все, что приказано властью», а авторитарного – «разрешено то, не имеет отношения к политике».</w:t>
                  </w:r>
                </w:p>
              </w:txbxContent>
            </v:textbox>
          </v:rect>
        </w:pict>
      </w:r>
      <w:r>
        <w:rPr>
          <w:b/>
          <w:noProof/>
          <w:sz w:val="32"/>
          <w:szCs w:val="32"/>
        </w:rPr>
        <w:pict>
          <v:rect id="_x0000_s3038" style="position:absolute;left:0;text-align:left;margin-left:10.15pt;margin-top:.05pt;width:469.7pt;height:91.75pt;z-index:133">
            <v:textbox>
              <w:txbxContent>
                <w:p w:rsidR="00EE51D8" w:rsidRPr="00C7028A" w:rsidRDefault="00EE51D8" w:rsidP="00C7028A">
                  <w:pPr>
                    <w:jc w:val="center"/>
                    <w:rPr>
                      <w:sz w:val="28"/>
                      <w:szCs w:val="28"/>
                    </w:rPr>
                  </w:pPr>
                  <w:r>
                    <w:rPr>
                      <w:sz w:val="28"/>
                      <w:szCs w:val="28"/>
                    </w:rPr>
                    <w:t xml:space="preserve">Одно из различий связано с пониманием </w:t>
                  </w:r>
                  <w:r>
                    <w:rPr>
                      <w:i/>
                      <w:sz w:val="28"/>
                      <w:szCs w:val="28"/>
                    </w:rPr>
                    <w:t>цели, исторического значения режима</w:t>
                  </w:r>
                  <w:r>
                    <w:rPr>
                      <w:sz w:val="28"/>
                      <w:szCs w:val="28"/>
                    </w:rPr>
                    <w:t>. Тоталитаризм связан с утопической идеей. Авторитарные же режимы не ставят задач коренного, революционного переустройства общества. Их цель – выполнить конкретную задачу, а именно – вывести страну из исторического тупика.</w:t>
                  </w:r>
                </w:p>
              </w:txbxContent>
            </v:textbox>
          </v:rect>
        </w:pict>
      </w:r>
      <w:r>
        <w:rPr>
          <w:b/>
          <w:noProof/>
          <w:sz w:val="32"/>
          <w:szCs w:val="32"/>
        </w:rPr>
        <w:pict>
          <v:rect id="_x0000_s3040" style="position:absolute;left:0;text-align:left;margin-left:10.15pt;margin-top:253.8pt;width:469.7pt;height:1in;z-index:135">
            <v:textbox>
              <w:txbxContent>
                <w:p w:rsidR="00EE51D8" w:rsidRPr="00121A7E" w:rsidRDefault="00EE51D8" w:rsidP="00121A7E">
                  <w:pPr>
                    <w:jc w:val="center"/>
                    <w:rPr>
                      <w:sz w:val="28"/>
                      <w:szCs w:val="28"/>
                    </w:rPr>
                  </w:pPr>
                  <w:r>
                    <w:rPr>
                      <w:sz w:val="28"/>
                      <w:szCs w:val="28"/>
                    </w:rPr>
                    <w:t xml:space="preserve">В тоталитарном обществе от власти требуется </w:t>
                  </w:r>
                  <w:r>
                    <w:rPr>
                      <w:i/>
                      <w:sz w:val="28"/>
                      <w:szCs w:val="28"/>
                    </w:rPr>
                    <w:t>всемогущество</w:t>
                  </w:r>
                  <w:r>
                    <w:rPr>
                      <w:sz w:val="28"/>
                      <w:szCs w:val="28"/>
                    </w:rPr>
                    <w:t xml:space="preserve">, а от людей – послушание и скромность («не высовываться»). При авторитаризме от власти требуется </w:t>
                  </w:r>
                  <w:r>
                    <w:rPr>
                      <w:i/>
                      <w:sz w:val="28"/>
                      <w:szCs w:val="28"/>
                    </w:rPr>
                    <w:t>компетентность</w:t>
                  </w:r>
                  <w:r>
                    <w:rPr>
                      <w:sz w:val="28"/>
                      <w:szCs w:val="28"/>
                    </w:rPr>
                    <w:t>, а от людей – послушание и профессионализм.</w:t>
                  </w:r>
                </w:p>
              </w:txbxContent>
            </v:textbox>
          </v:rect>
        </w:pict>
      </w:r>
    </w:p>
    <w:p w:rsidR="00121A7E" w:rsidRDefault="00121A7E" w:rsidP="007D2F7D">
      <w:pPr>
        <w:tabs>
          <w:tab w:val="left" w:pos="1260"/>
        </w:tabs>
        <w:spacing w:line="360" w:lineRule="auto"/>
        <w:ind w:firstLine="720"/>
        <w:jc w:val="both"/>
        <w:rPr>
          <w:b/>
          <w:sz w:val="32"/>
          <w:szCs w:val="32"/>
        </w:rPr>
      </w:pPr>
    </w:p>
    <w:p w:rsidR="00121A7E" w:rsidRDefault="00121A7E" w:rsidP="007D2F7D">
      <w:pPr>
        <w:tabs>
          <w:tab w:val="left" w:pos="1260"/>
        </w:tabs>
        <w:spacing w:line="360" w:lineRule="auto"/>
        <w:ind w:firstLine="720"/>
        <w:jc w:val="both"/>
        <w:rPr>
          <w:b/>
          <w:sz w:val="32"/>
          <w:szCs w:val="32"/>
        </w:rPr>
      </w:pPr>
    </w:p>
    <w:p w:rsidR="00121A7E" w:rsidRDefault="00121A7E" w:rsidP="007D2F7D">
      <w:pPr>
        <w:tabs>
          <w:tab w:val="left" w:pos="1260"/>
        </w:tabs>
        <w:spacing w:line="360" w:lineRule="auto"/>
        <w:ind w:firstLine="720"/>
        <w:jc w:val="both"/>
        <w:rPr>
          <w:b/>
          <w:sz w:val="32"/>
          <w:szCs w:val="32"/>
        </w:rPr>
      </w:pPr>
    </w:p>
    <w:p w:rsidR="00121A7E" w:rsidRDefault="00121A7E" w:rsidP="007D2F7D">
      <w:pPr>
        <w:tabs>
          <w:tab w:val="left" w:pos="1260"/>
        </w:tabs>
        <w:spacing w:line="360" w:lineRule="auto"/>
        <w:ind w:firstLine="720"/>
        <w:jc w:val="both"/>
        <w:rPr>
          <w:b/>
          <w:sz w:val="32"/>
          <w:szCs w:val="32"/>
        </w:rPr>
      </w:pPr>
    </w:p>
    <w:p w:rsidR="00121A7E" w:rsidRDefault="00121A7E" w:rsidP="007D2F7D">
      <w:pPr>
        <w:tabs>
          <w:tab w:val="left" w:pos="1260"/>
        </w:tabs>
        <w:spacing w:line="360" w:lineRule="auto"/>
        <w:ind w:firstLine="720"/>
        <w:jc w:val="both"/>
        <w:rPr>
          <w:b/>
          <w:sz w:val="32"/>
          <w:szCs w:val="32"/>
        </w:rPr>
      </w:pPr>
    </w:p>
    <w:p w:rsidR="00121A7E" w:rsidRDefault="00493F3C" w:rsidP="007D2F7D">
      <w:pPr>
        <w:tabs>
          <w:tab w:val="left" w:pos="1260"/>
        </w:tabs>
        <w:spacing w:line="360" w:lineRule="auto"/>
        <w:ind w:firstLine="720"/>
        <w:jc w:val="both"/>
        <w:rPr>
          <w:b/>
          <w:sz w:val="32"/>
          <w:szCs w:val="32"/>
        </w:rPr>
      </w:pPr>
      <w:r>
        <w:rPr>
          <w:b/>
          <w:noProof/>
          <w:sz w:val="32"/>
          <w:szCs w:val="32"/>
        </w:rPr>
        <w:pict>
          <v:rect id="_x0000_s3039" style="position:absolute;left:0;text-align:left;margin-left:10.15pt;margin-top:16.2pt;width:469.7pt;height:1in;z-index:134">
            <v:textbox>
              <w:txbxContent>
                <w:p w:rsidR="00EE51D8" w:rsidRPr="00121A7E" w:rsidRDefault="00EE51D8" w:rsidP="00121A7E">
                  <w:pPr>
                    <w:jc w:val="center"/>
                    <w:rPr>
                      <w:sz w:val="28"/>
                      <w:szCs w:val="28"/>
                    </w:rPr>
                  </w:pPr>
                  <w:r>
                    <w:rPr>
                      <w:sz w:val="28"/>
                      <w:szCs w:val="28"/>
                    </w:rPr>
                    <w:t xml:space="preserve">В тоталитарном обществе существует </w:t>
                  </w:r>
                  <w:r>
                    <w:rPr>
                      <w:i/>
                      <w:sz w:val="28"/>
                      <w:szCs w:val="28"/>
                    </w:rPr>
                    <w:t>систематический террор</w:t>
                  </w:r>
                  <w:r>
                    <w:rPr>
                      <w:sz w:val="28"/>
                      <w:szCs w:val="28"/>
                    </w:rPr>
                    <w:t xml:space="preserve"> по отношению к противникам, а в авторитарном обществе проводится тактика </w:t>
                  </w:r>
                  <w:r>
                    <w:rPr>
                      <w:i/>
                      <w:sz w:val="28"/>
                      <w:szCs w:val="28"/>
                    </w:rPr>
                    <w:t>избирательного террора</w:t>
                  </w:r>
                  <w:r>
                    <w:rPr>
                      <w:sz w:val="28"/>
                      <w:szCs w:val="28"/>
                    </w:rPr>
                    <w:t>, направленного на предотвращение возникновения оппозиции.</w:t>
                  </w:r>
                </w:p>
              </w:txbxContent>
            </v:textbox>
          </v:rect>
        </w:pict>
      </w:r>
    </w:p>
    <w:p w:rsidR="00121A7E" w:rsidRDefault="00121A7E" w:rsidP="007D2F7D">
      <w:pPr>
        <w:tabs>
          <w:tab w:val="left" w:pos="1260"/>
        </w:tabs>
        <w:spacing w:line="360" w:lineRule="auto"/>
        <w:ind w:firstLine="720"/>
        <w:jc w:val="both"/>
        <w:rPr>
          <w:b/>
          <w:sz w:val="32"/>
          <w:szCs w:val="32"/>
        </w:rPr>
      </w:pPr>
    </w:p>
    <w:p w:rsidR="007D2F7D" w:rsidRDefault="007D2F7D" w:rsidP="007D2F7D">
      <w:pPr>
        <w:tabs>
          <w:tab w:val="left" w:pos="1260"/>
        </w:tabs>
        <w:spacing w:line="360" w:lineRule="auto"/>
        <w:ind w:firstLine="720"/>
        <w:jc w:val="both"/>
        <w:rPr>
          <w:b/>
          <w:sz w:val="32"/>
          <w:szCs w:val="32"/>
        </w:rPr>
      </w:pPr>
    </w:p>
    <w:p w:rsidR="007D2F7D" w:rsidRDefault="007D2F7D" w:rsidP="007D2F7D">
      <w:pPr>
        <w:tabs>
          <w:tab w:val="left" w:pos="1260"/>
        </w:tabs>
        <w:spacing w:line="360" w:lineRule="auto"/>
        <w:ind w:firstLine="720"/>
        <w:jc w:val="both"/>
        <w:rPr>
          <w:b/>
          <w:sz w:val="32"/>
          <w:szCs w:val="32"/>
        </w:rPr>
      </w:pPr>
    </w:p>
    <w:p w:rsidR="00710898" w:rsidRDefault="00710898" w:rsidP="00A64925">
      <w:pPr>
        <w:tabs>
          <w:tab w:val="left" w:pos="1260"/>
        </w:tabs>
        <w:spacing w:line="360" w:lineRule="auto"/>
        <w:jc w:val="center"/>
        <w:rPr>
          <w:b/>
          <w:sz w:val="32"/>
          <w:szCs w:val="32"/>
        </w:rPr>
      </w:pPr>
    </w:p>
    <w:p w:rsidR="00710898" w:rsidRDefault="00710898" w:rsidP="00A64925">
      <w:pPr>
        <w:tabs>
          <w:tab w:val="left" w:pos="1260"/>
        </w:tabs>
        <w:spacing w:line="360" w:lineRule="auto"/>
        <w:jc w:val="center"/>
        <w:rPr>
          <w:b/>
          <w:sz w:val="32"/>
          <w:szCs w:val="32"/>
        </w:rPr>
      </w:pPr>
    </w:p>
    <w:p w:rsidR="00710898" w:rsidRDefault="00710898" w:rsidP="00A64925">
      <w:pPr>
        <w:tabs>
          <w:tab w:val="left" w:pos="1260"/>
        </w:tabs>
        <w:spacing w:line="360" w:lineRule="auto"/>
        <w:jc w:val="center"/>
        <w:rPr>
          <w:b/>
          <w:sz w:val="32"/>
          <w:szCs w:val="32"/>
        </w:rPr>
      </w:pPr>
    </w:p>
    <w:p w:rsidR="00A64925" w:rsidRDefault="00493F3C" w:rsidP="00710898">
      <w:pPr>
        <w:tabs>
          <w:tab w:val="left" w:pos="1260"/>
        </w:tabs>
        <w:spacing w:line="360" w:lineRule="auto"/>
        <w:ind w:firstLine="709"/>
        <w:jc w:val="both"/>
        <w:rPr>
          <w:b/>
          <w:sz w:val="32"/>
          <w:szCs w:val="32"/>
        </w:rPr>
      </w:pPr>
      <w:r w:rsidRPr="00493F3C">
        <w:pict>
          <v:shape id="_x0000_s6636" type="#_x0000_t32" style="position:absolute;left:0;text-align:left;margin-left:35.1pt;margin-top:18.75pt;width:444.75pt;height:0;z-index:478" o:connectortype="straight"/>
        </w:pict>
      </w:r>
      <w:r w:rsidRPr="00493F3C">
        <w:pict>
          <v:shape id="_x0000_s6637" type="#_x0000_t32" style="position:absolute;left:0;text-align:left;margin-left:35.1pt;margin-top:23.25pt;width:444.75pt;height:0;z-index:479" o:connectortype="straight" strokeweight="3pt"/>
        </w:pict>
      </w:r>
      <w:r w:rsidR="00A64925">
        <w:rPr>
          <w:b/>
          <w:sz w:val="32"/>
          <w:szCs w:val="32"/>
        </w:rPr>
        <w:t>Ключевые слова</w:t>
      </w:r>
    </w:p>
    <w:p w:rsidR="00A64925" w:rsidRDefault="00A64925" w:rsidP="00271A37">
      <w:pPr>
        <w:tabs>
          <w:tab w:val="left" w:pos="1260"/>
        </w:tabs>
        <w:spacing w:line="360" w:lineRule="auto"/>
        <w:jc w:val="center"/>
        <w:rPr>
          <w:b/>
          <w:sz w:val="32"/>
          <w:szCs w:val="32"/>
        </w:rPr>
      </w:pP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НЭП</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мировая социалистическая революция</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Союз Советских Социалистических Республик</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авторитаризм</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тоталитаризм</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индустриализация</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коллективизация сельского хозяйства</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lastRenderedPageBreak/>
        <w:t>ГОЭЛРО</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плановая экономика</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система коллективной безопасности</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концессия</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кулачество</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Лига Наций</w:t>
      </w:r>
      <w:r w:rsidR="00710898" w:rsidRPr="00710898">
        <w:t xml:space="preserve"> </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оппозиция</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составные части плана модернизации СССР</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политика «большого скачка»</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«троцкистско-зиновьевский антипартийный блок»</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«новая оппозиция»</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«правый уклон» в ВКП (б)</w:t>
      </w:r>
    </w:p>
    <w:p w:rsidR="00A64925" w:rsidRPr="00A64925" w:rsidRDefault="00A64925" w:rsidP="00A64925">
      <w:pPr>
        <w:numPr>
          <w:ilvl w:val="0"/>
          <w:numId w:val="44"/>
        </w:numPr>
        <w:tabs>
          <w:tab w:val="clear" w:pos="1440"/>
          <w:tab w:val="num" w:pos="720"/>
          <w:tab w:val="left" w:pos="1080"/>
        </w:tabs>
        <w:spacing w:line="360" w:lineRule="auto"/>
        <w:ind w:left="720" w:firstLine="0"/>
        <w:jc w:val="both"/>
        <w:rPr>
          <w:sz w:val="28"/>
          <w:szCs w:val="28"/>
        </w:rPr>
      </w:pPr>
      <w:r w:rsidRPr="00A64925">
        <w:rPr>
          <w:sz w:val="28"/>
          <w:szCs w:val="28"/>
        </w:rPr>
        <w:t>«победа социализма в СССР»</w:t>
      </w:r>
    </w:p>
    <w:p w:rsidR="00A64925" w:rsidRDefault="00A64925" w:rsidP="00271A37">
      <w:pPr>
        <w:tabs>
          <w:tab w:val="left" w:pos="1080"/>
        </w:tabs>
        <w:spacing w:line="360" w:lineRule="auto"/>
        <w:jc w:val="both"/>
        <w:rPr>
          <w:sz w:val="32"/>
          <w:szCs w:val="32"/>
        </w:rPr>
      </w:pPr>
    </w:p>
    <w:p w:rsidR="00A64925" w:rsidRPr="00A64925" w:rsidRDefault="00493F3C" w:rsidP="00710898">
      <w:pPr>
        <w:tabs>
          <w:tab w:val="left" w:pos="1080"/>
        </w:tabs>
        <w:spacing w:line="360" w:lineRule="auto"/>
        <w:ind w:firstLine="709"/>
        <w:jc w:val="both"/>
        <w:rPr>
          <w:b/>
          <w:sz w:val="32"/>
          <w:szCs w:val="32"/>
        </w:rPr>
      </w:pPr>
      <w:r w:rsidRPr="00493F3C">
        <w:pict>
          <v:shape id="_x0000_s6638" type="#_x0000_t32" style="position:absolute;left:0;text-align:left;margin-left:37.8pt;margin-top:19.95pt;width:444.75pt;height:0;z-index:480" o:connectortype="straight"/>
        </w:pict>
      </w:r>
      <w:r w:rsidRPr="00493F3C">
        <w:pict>
          <v:shape id="_x0000_s6639" type="#_x0000_t32" style="position:absolute;left:0;text-align:left;margin-left:37.8pt;margin-top:24.45pt;width:444.75pt;height:0;z-index:481" o:connectortype="straight" strokeweight="3pt"/>
        </w:pict>
      </w:r>
      <w:r w:rsidR="00A64925" w:rsidRPr="00A64925">
        <w:rPr>
          <w:b/>
          <w:sz w:val="32"/>
          <w:szCs w:val="32"/>
        </w:rPr>
        <w:t>Тест</w:t>
      </w:r>
    </w:p>
    <w:p w:rsidR="00A64925" w:rsidRDefault="00A64925" w:rsidP="00271A37">
      <w:pPr>
        <w:tabs>
          <w:tab w:val="left" w:pos="1080"/>
        </w:tabs>
        <w:spacing w:line="360" w:lineRule="auto"/>
        <w:jc w:val="both"/>
        <w:rPr>
          <w:sz w:val="32"/>
          <w:szCs w:val="32"/>
        </w:rPr>
      </w:pPr>
    </w:p>
    <w:p w:rsidR="00A64925" w:rsidRPr="00271A37" w:rsidRDefault="00A64925" w:rsidP="00A64925">
      <w:pPr>
        <w:spacing w:line="360" w:lineRule="auto"/>
        <w:ind w:left="720"/>
        <w:jc w:val="both"/>
        <w:rPr>
          <w:i/>
          <w:sz w:val="28"/>
          <w:szCs w:val="28"/>
        </w:rPr>
      </w:pPr>
      <w:r w:rsidRPr="00271A37">
        <w:rPr>
          <w:i/>
          <w:sz w:val="28"/>
          <w:szCs w:val="28"/>
        </w:rPr>
        <w:t xml:space="preserve">1. Основной лозунг Кронштадтского восстания в марте </w:t>
      </w:r>
      <w:smartTag w:uri="urn:schemas-microsoft-com:office:smarttags" w:element="metricconverter">
        <w:smartTagPr>
          <w:attr w:name="ProductID" w:val="1921 г"/>
        </w:smartTagPr>
        <w:r w:rsidRPr="00271A37">
          <w:rPr>
            <w:i/>
            <w:sz w:val="28"/>
            <w:szCs w:val="28"/>
          </w:rPr>
          <w:t>1921 г</w:t>
        </w:r>
      </w:smartTag>
      <w:r w:rsidRPr="00271A37">
        <w:rPr>
          <w:i/>
          <w:sz w:val="28"/>
          <w:szCs w:val="28"/>
        </w:rPr>
        <w:t>.</w:t>
      </w:r>
    </w:p>
    <w:p w:rsidR="00A64925" w:rsidRPr="00A64925" w:rsidRDefault="00A64925" w:rsidP="00A64925">
      <w:pPr>
        <w:spacing w:line="360" w:lineRule="auto"/>
        <w:ind w:left="720" w:firstLine="360"/>
        <w:jc w:val="both"/>
        <w:rPr>
          <w:sz w:val="28"/>
          <w:szCs w:val="28"/>
        </w:rPr>
      </w:pPr>
      <w:r w:rsidRPr="00A64925">
        <w:rPr>
          <w:sz w:val="28"/>
          <w:szCs w:val="28"/>
        </w:rPr>
        <w:t>а) «Вся власть Советам!»</w:t>
      </w:r>
    </w:p>
    <w:p w:rsidR="00A64925" w:rsidRPr="00271A37" w:rsidRDefault="00A64925" w:rsidP="00A64925">
      <w:pPr>
        <w:spacing w:line="360" w:lineRule="auto"/>
        <w:ind w:left="720" w:firstLine="360"/>
        <w:jc w:val="both"/>
        <w:rPr>
          <w:sz w:val="28"/>
          <w:szCs w:val="28"/>
        </w:rPr>
      </w:pPr>
      <w:r w:rsidRPr="00271A37">
        <w:rPr>
          <w:sz w:val="28"/>
          <w:szCs w:val="28"/>
        </w:rPr>
        <w:t>б) «Советы без коммунистов!»</w:t>
      </w:r>
    </w:p>
    <w:p w:rsidR="00A64925" w:rsidRPr="00A64925" w:rsidRDefault="00A64925" w:rsidP="00A64925">
      <w:pPr>
        <w:spacing w:line="360" w:lineRule="auto"/>
        <w:ind w:left="720" w:firstLine="360"/>
        <w:jc w:val="both"/>
        <w:rPr>
          <w:sz w:val="28"/>
          <w:szCs w:val="28"/>
        </w:rPr>
      </w:pPr>
      <w:r w:rsidRPr="00A64925">
        <w:rPr>
          <w:sz w:val="28"/>
          <w:szCs w:val="28"/>
        </w:rPr>
        <w:t>в) «Хлеба и мира!»</w:t>
      </w:r>
    </w:p>
    <w:p w:rsidR="00A64925" w:rsidRPr="00A64925" w:rsidRDefault="00A64925" w:rsidP="00A64925">
      <w:pPr>
        <w:spacing w:line="360" w:lineRule="auto"/>
        <w:ind w:left="720" w:firstLine="360"/>
        <w:jc w:val="both"/>
        <w:rPr>
          <w:sz w:val="28"/>
          <w:szCs w:val="28"/>
        </w:rPr>
      </w:pPr>
      <w:r w:rsidRPr="00A64925">
        <w:rPr>
          <w:sz w:val="28"/>
          <w:szCs w:val="28"/>
        </w:rPr>
        <w:t>г) «Вся власть солдатам и матросам!»</w:t>
      </w:r>
    </w:p>
    <w:p w:rsidR="00A64925" w:rsidRPr="00A64925" w:rsidRDefault="00A64925" w:rsidP="00A64925">
      <w:pPr>
        <w:spacing w:line="360" w:lineRule="auto"/>
        <w:ind w:left="720" w:firstLine="360"/>
        <w:jc w:val="both"/>
        <w:rPr>
          <w:sz w:val="28"/>
          <w:szCs w:val="28"/>
        </w:rPr>
      </w:pPr>
      <w:r w:rsidRPr="00A64925">
        <w:rPr>
          <w:sz w:val="28"/>
          <w:szCs w:val="28"/>
        </w:rPr>
        <w:t>Д) «Долой советы!»</w:t>
      </w:r>
    </w:p>
    <w:p w:rsidR="00A64925" w:rsidRPr="00271A37" w:rsidRDefault="00D0224B" w:rsidP="00A64925">
      <w:pPr>
        <w:spacing w:line="360" w:lineRule="auto"/>
        <w:ind w:left="720"/>
        <w:jc w:val="both"/>
        <w:rPr>
          <w:i/>
          <w:sz w:val="28"/>
          <w:szCs w:val="28"/>
        </w:rPr>
      </w:pPr>
      <w:r w:rsidRPr="00271A37">
        <w:rPr>
          <w:i/>
          <w:sz w:val="28"/>
          <w:szCs w:val="28"/>
        </w:rPr>
        <w:t xml:space="preserve">2. </w:t>
      </w:r>
      <w:r w:rsidR="00A64925" w:rsidRPr="00271A37">
        <w:rPr>
          <w:i/>
          <w:sz w:val="28"/>
          <w:szCs w:val="28"/>
        </w:rPr>
        <w:t xml:space="preserve">Участники Генуэзской конференции в </w:t>
      </w:r>
      <w:smartTag w:uri="urn:schemas-microsoft-com:office:smarttags" w:element="metricconverter">
        <w:smartTagPr>
          <w:attr w:name="ProductID" w:val="1922 г"/>
        </w:smartTagPr>
        <w:r w:rsidR="00A64925" w:rsidRPr="00271A37">
          <w:rPr>
            <w:i/>
            <w:sz w:val="28"/>
            <w:szCs w:val="28"/>
          </w:rPr>
          <w:t>1922 г</w:t>
        </w:r>
      </w:smartTag>
      <w:r w:rsidR="00A64925" w:rsidRPr="00271A37">
        <w:rPr>
          <w:i/>
          <w:sz w:val="28"/>
          <w:szCs w:val="28"/>
        </w:rPr>
        <w:t>. потребовали от Советской России</w:t>
      </w:r>
    </w:p>
    <w:p w:rsidR="00A64925" w:rsidRPr="00A64925" w:rsidRDefault="00D0224B" w:rsidP="00D0224B">
      <w:pPr>
        <w:spacing w:line="360" w:lineRule="auto"/>
        <w:ind w:left="1260"/>
        <w:jc w:val="both"/>
        <w:rPr>
          <w:sz w:val="28"/>
          <w:szCs w:val="28"/>
        </w:rPr>
      </w:pPr>
      <w:r>
        <w:rPr>
          <w:sz w:val="28"/>
          <w:szCs w:val="28"/>
        </w:rPr>
        <w:t>а) с</w:t>
      </w:r>
      <w:r w:rsidR="00A64925" w:rsidRPr="00A64925">
        <w:rPr>
          <w:sz w:val="28"/>
          <w:szCs w:val="28"/>
        </w:rPr>
        <w:t>формировать органы власти (включая ВЧК) на многопартийной основе</w:t>
      </w:r>
    </w:p>
    <w:p w:rsidR="00A64925" w:rsidRPr="00A64925" w:rsidRDefault="00D0224B" w:rsidP="00D0224B">
      <w:pPr>
        <w:spacing w:line="360" w:lineRule="auto"/>
        <w:ind w:left="1260"/>
        <w:jc w:val="both"/>
        <w:rPr>
          <w:sz w:val="28"/>
          <w:szCs w:val="28"/>
        </w:rPr>
      </w:pPr>
      <w:r>
        <w:rPr>
          <w:sz w:val="28"/>
          <w:szCs w:val="28"/>
        </w:rPr>
        <w:t>б) н</w:t>
      </w:r>
      <w:r w:rsidR="00A64925" w:rsidRPr="00A64925">
        <w:rPr>
          <w:sz w:val="28"/>
          <w:szCs w:val="28"/>
        </w:rPr>
        <w:t>е чинить препятствий возвращению эмигрантов</w:t>
      </w:r>
    </w:p>
    <w:p w:rsidR="00A64925" w:rsidRPr="00271A37" w:rsidRDefault="00D0224B" w:rsidP="00D0224B">
      <w:pPr>
        <w:spacing w:line="360" w:lineRule="auto"/>
        <w:ind w:left="1260"/>
        <w:jc w:val="both"/>
        <w:rPr>
          <w:sz w:val="28"/>
          <w:szCs w:val="28"/>
        </w:rPr>
      </w:pPr>
      <w:r w:rsidRPr="00271A37">
        <w:rPr>
          <w:sz w:val="28"/>
          <w:szCs w:val="28"/>
        </w:rPr>
        <w:t>в) в</w:t>
      </w:r>
      <w:r w:rsidR="00A64925" w:rsidRPr="00271A37">
        <w:rPr>
          <w:sz w:val="28"/>
          <w:szCs w:val="28"/>
        </w:rPr>
        <w:t>ыплатить долги царского правительства</w:t>
      </w:r>
    </w:p>
    <w:p w:rsidR="00A64925" w:rsidRPr="00A64925" w:rsidRDefault="00D0224B" w:rsidP="00D0224B">
      <w:pPr>
        <w:spacing w:line="360" w:lineRule="auto"/>
        <w:ind w:left="1260"/>
        <w:jc w:val="both"/>
        <w:rPr>
          <w:sz w:val="28"/>
          <w:szCs w:val="28"/>
        </w:rPr>
      </w:pPr>
      <w:r>
        <w:rPr>
          <w:sz w:val="28"/>
          <w:szCs w:val="28"/>
        </w:rPr>
        <w:t>г) о</w:t>
      </w:r>
      <w:r w:rsidR="00A64925" w:rsidRPr="00A64925">
        <w:rPr>
          <w:sz w:val="28"/>
          <w:szCs w:val="28"/>
        </w:rPr>
        <w:t>тказаться от политики «экспорта социалистической революции»</w:t>
      </w:r>
    </w:p>
    <w:p w:rsidR="00A64925" w:rsidRPr="00A64925" w:rsidRDefault="00D0224B" w:rsidP="00D0224B">
      <w:pPr>
        <w:spacing w:line="360" w:lineRule="auto"/>
        <w:ind w:left="1260"/>
        <w:jc w:val="both"/>
        <w:rPr>
          <w:sz w:val="28"/>
          <w:szCs w:val="28"/>
        </w:rPr>
      </w:pPr>
      <w:r>
        <w:rPr>
          <w:sz w:val="28"/>
          <w:szCs w:val="28"/>
        </w:rPr>
        <w:lastRenderedPageBreak/>
        <w:t>д) д</w:t>
      </w:r>
      <w:r w:rsidR="00A64925" w:rsidRPr="00A64925">
        <w:rPr>
          <w:sz w:val="28"/>
          <w:szCs w:val="28"/>
        </w:rPr>
        <w:t>енонсировать Рапалльские соглашения</w:t>
      </w:r>
    </w:p>
    <w:p w:rsidR="00A64925" w:rsidRPr="00C639B3" w:rsidRDefault="00D0224B" w:rsidP="00A64925">
      <w:pPr>
        <w:spacing w:line="360" w:lineRule="auto"/>
        <w:ind w:left="720"/>
        <w:jc w:val="both"/>
        <w:rPr>
          <w:i/>
          <w:sz w:val="28"/>
          <w:szCs w:val="28"/>
        </w:rPr>
      </w:pPr>
      <w:r w:rsidRPr="00C639B3">
        <w:rPr>
          <w:i/>
          <w:sz w:val="28"/>
          <w:szCs w:val="28"/>
        </w:rPr>
        <w:t xml:space="preserve">3. </w:t>
      </w:r>
      <w:r w:rsidR="00A64925" w:rsidRPr="00C639B3">
        <w:rPr>
          <w:i/>
          <w:sz w:val="28"/>
          <w:szCs w:val="28"/>
        </w:rPr>
        <w:t xml:space="preserve">Отставка наркома иностранных дел М.М. Литвинова в мае </w:t>
      </w:r>
      <w:smartTag w:uri="urn:schemas-microsoft-com:office:smarttags" w:element="metricconverter">
        <w:smartTagPr>
          <w:attr w:name="ProductID" w:val="1939 г"/>
        </w:smartTagPr>
        <w:r w:rsidR="00A64925" w:rsidRPr="00C639B3">
          <w:rPr>
            <w:i/>
            <w:sz w:val="28"/>
            <w:szCs w:val="28"/>
          </w:rPr>
          <w:t>1939 г</w:t>
        </w:r>
      </w:smartTag>
      <w:r w:rsidR="00A64925" w:rsidRPr="00C639B3">
        <w:rPr>
          <w:i/>
          <w:sz w:val="28"/>
          <w:szCs w:val="28"/>
        </w:rPr>
        <w:t>. связана с</w:t>
      </w:r>
    </w:p>
    <w:p w:rsidR="00A64925" w:rsidRPr="00A64925" w:rsidRDefault="00D0224B" w:rsidP="00D0224B">
      <w:pPr>
        <w:spacing w:line="360" w:lineRule="auto"/>
        <w:ind w:left="1080"/>
        <w:jc w:val="both"/>
        <w:rPr>
          <w:sz w:val="28"/>
          <w:szCs w:val="28"/>
        </w:rPr>
      </w:pPr>
      <w:r>
        <w:rPr>
          <w:sz w:val="28"/>
          <w:szCs w:val="28"/>
        </w:rPr>
        <w:t>а) п</w:t>
      </w:r>
      <w:r w:rsidR="00A64925" w:rsidRPr="00A64925">
        <w:rPr>
          <w:sz w:val="28"/>
          <w:szCs w:val="28"/>
        </w:rPr>
        <w:t>олитикой сталинских репрессий, где нарком стал очередной жертвой</w:t>
      </w:r>
    </w:p>
    <w:p w:rsidR="00A64925" w:rsidRPr="00A64925" w:rsidRDefault="00D0224B" w:rsidP="00D0224B">
      <w:pPr>
        <w:spacing w:line="360" w:lineRule="auto"/>
        <w:ind w:left="1080"/>
        <w:jc w:val="both"/>
        <w:rPr>
          <w:sz w:val="28"/>
          <w:szCs w:val="28"/>
        </w:rPr>
      </w:pPr>
      <w:r>
        <w:rPr>
          <w:sz w:val="28"/>
          <w:szCs w:val="28"/>
        </w:rPr>
        <w:t>б) у</w:t>
      </w:r>
      <w:r w:rsidR="00A64925" w:rsidRPr="00A64925">
        <w:rPr>
          <w:sz w:val="28"/>
          <w:szCs w:val="28"/>
        </w:rPr>
        <w:t>худшением международной обстановки и просчетами наркомата иностранных дел во внешней политике</w:t>
      </w:r>
    </w:p>
    <w:p w:rsidR="00A64925" w:rsidRPr="00A64925" w:rsidRDefault="00D0224B" w:rsidP="00D0224B">
      <w:pPr>
        <w:spacing w:line="360" w:lineRule="auto"/>
        <w:ind w:left="1080"/>
        <w:jc w:val="both"/>
        <w:rPr>
          <w:sz w:val="28"/>
          <w:szCs w:val="28"/>
        </w:rPr>
      </w:pPr>
      <w:r>
        <w:rPr>
          <w:sz w:val="28"/>
          <w:szCs w:val="28"/>
        </w:rPr>
        <w:t>в) о</w:t>
      </w:r>
      <w:r w:rsidR="00A64925" w:rsidRPr="00A64925">
        <w:rPr>
          <w:sz w:val="28"/>
          <w:szCs w:val="28"/>
        </w:rPr>
        <w:t>стротой международных отношений, для сглаживания которой требовался более опытный политик</w:t>
      </w:r>
    </w:p>
    <w:p w:rsidR="00A64925" w:rsidRPr="00271A37" w:rsidRDefault="00D0224B" w:rsidP="00D0224B">
      <w:pPr>
        <w:spacing w:line="360" w:lineRule="auto"/>
        <w:ind w:left="1080"/>
        <w:jc w:val="both"/>
        <w:rPr>
          <w:sz w:val="28"/>
          <w:szCs w:val="28"/>
        </w:rPr>
      </w:pPr>
      <w:r w:rsidRPr="00271A37">
        <w:rPr>
          <w:sz w:val="28"/>
          <w:szCs w:val="28"/>
        </w:rPr>
        <w:t>г) п</w:t>
      </w:r>
      <w:r w:rsidR="00A64925" w:rsidRPr="00271A37">
        <w:rPr>
          <w:sz w:val="28"/>
          <w:szCs w:val="28"/>
        </w:rPr>
        <w:t>ереориентацией внешнеполитических установок Сталина и отказа от линии на сотрудничество с Францией и Англией</w:t>
      </w:r>
    </w:p>
    <w:p w:rsidR="00A64925" w:rsidRDefault="00D0224B" w:rsidP="00D0224B">
      <w:pPr>
        <w:spacing w:line="360" w:lineRule="auto"/>
        <w:ind w:left="1080"/>
        <w:jc w:val="both"/>
        <w:rPr>
          <w:sz w:val="28"/>
          <w:szCs w:val="28"/>
        </w:rPr>
      </w:pPr>
      <w:r>
        <w:rPr>
          <w:sz w:val="28"/>
          <w:szCs w:val="28"/>
        </w:rPr>
        <w:t>д) у</w:t>
      </w:r>
      <w:r w:rsidR="00A64925" w:rsidRPr="00A64925">
        <w:rPr>
          <w:sz w:val="28"/>
          <w:szCs w:val="28"/>
        </w:rPr>
        <w:t>худшением состояния его здоровья</w:t>
      </w:r>
    </w:p>
    <w:p w:rsidR="00A64925" w:rsidRPr="00271A37" w:rsidRDefault="00D0224B" w:rsidP="00A64925">
      <w:pPr>
        <w:spacing w:line="360" w:lineRule="auto"/>
        <w:ind w:left="720"/>
        <w:jc w:val="both"/>
        <w:rPr>
          <w:i/>
          <w:sz w:val="28"/>
          <w:szCs w:val="28"/>
        </w:rPr>
      </w:pPr>
      <w:r w:rsidRPr="00271A37">
        <w:rPr>
          <w:i/>
          <w:sz w:val="28"/>
          <w:szCs w:val="28"/>
        </w:rPr>
        <w:t xml:space="preserve">4. </w:t>
      </w:r>
      <w:r w:rsidR="00A64925" w:rsidRPr="00271A37">
        <w:rPr>
          <w:i/>
          <w:sz w:val="28"/>
          <w:szCs w:val="28"/>
        </w:rPr>
        <w:t>Для подавления крестьянского восстания в Тамбовской губернии было послано 50 тысяч красноармейцев под командованием</w:t>
      </w:r>
    </w:p>
    <w:p w:rsidR="00A64925" w:rsidRPr="00271A37" w:rsidRDefault="00D0224B" w:rsidP="00D0224B">
      <w:pPr>
        <w:spacing w:line="360" w:lineRule="auto"/>
        <w:ind w:left="720" w:firstLine="360"/>
        <w:jc w:val="both"/>
        <w:rPr>
          <w:sz w:val="28"/>
          <w:szCs w:val="28"/>
        </w:rPr>
      </w:pPr>
      <w:r w:rsidRPr="00271A37">
        <w:rPr>
          <w:sz w:val="28"/>
          <w:szCs w:val="28"/>
        </w:rPr>
        <w:t xml:space="preserve">а) </w:t>
      </w:r>
      <w:r w:rsidR="00A64925" w:rsidRPr="00271A37">
        <w:rPr>
          <w:sz w:val="28"/>
          <w:szCs w:val="28"/>
        </w:rPr>
        <w:t>М.Н. Тухачевского</w:t>
      </w:r>
    </w:p>
    <w:p w:rsidR="00A64925" w:rsidRPr="00A64925" w:rsidRDefault="00D0224B" w:rsidP="00D0224B">
      <w:pPr>
        <w:spacing w:line="360" w:lineRule="auto"/>
        <w:ind w:left="720" w:firstLine="360"/>
        <w:jc w:val="both"/>
        <w:rPr>
          <w:sz w:val="28"/>
          <w:szCs w:val="28"/>
        </w:rPr>
      </w:pPr>
      <w:r>
        <w:rPr>
          <w:sz w:val="28"/>
          <w:szCs w:val="28"/>
        </w:rPr>
        <w:t xml:space="preserve">б) </w:t>
      </w:r>
      <w:r w:rsidR="00A64925" w:rsidRPr="00A64925">
        <w:rPr>
          <w:sz w:val="28"/>
          <w:szCs w:val="28"/>
        </w:rPr>
        <w:t>С.М. Буденного</w:t>
      </w:r>
    </w:p>
    <w:p w:rsidR="00A64925" w:rsidRPr="00A64925" w:rsidRDefault="00D0224B" w:rsidP="00D0224B">
      <w:pPr>
        <w:spacing w:line="360" w:lineRule="auto"/>
        <w:ind w:left="720" w:firstLine="360"/>
        <w:jc w:val="both"/>
        <w:rPr>
          <w:sz w:val="28"/>
          <w:szCs w:val="28"/>
        </w:rPr>
      </w:pPr>
      <w:r>
        <w:rPr>
          <w:sz w:val="28"/>
          <w:szCs w:val="28"/>
        </w:rPr>
        <w:t xml:space="preserve">в) </w:t>
      </w:r>
      <w:r w:rsidR="00A64925" w:rsidRPr="00A64925">
        <w:rPr>
          <w:sz w:val="28"/>
          <w:szCs w:val="28"/>
        </w:rPr>
        <w:t>К.Е. Ворошилова</w:t>
      </w:r>
    </w:p>
    <w:p w:rsidR="00A64925" w:rsidRPr="00A64925" w:rsidRDefault="00D0224B" w:rsidP="00D0224B">
      <w:pPr>
        <w:spacing w:line="360" w:lineRule="auto"/>
        <w:ind w:left="720" w:firstLine="360"/>
        <w:jc w:val="both"/>
        <w:rPr>
          <w:sz w:val="28"/>
          <w:szCs w:val="28"/>
        </w:rPr>
      </w:pPr>
      <w:r>
        <w:rPr>
          <w:sz w:val="28"/>
          <w:szCs w:val="28"/>
        </w:rPr>
        <w:t xml:space="preserve">г) </w:t>
      </w:r>
      <w:r w:rsidR="00A64925" w:rsidRPr="00A64925">
        <w:rPr>
          <w:sz w:val="28"/>
          <w:szCs w:val="28"/>
        </w:rPr>
        <w:t>В.К. Блюхера</w:t>
      </w:r>
    </w:p>
    <w:p w:rsidR="00A64925" w:rsidRDefault="00D0224B" w:rsidP="00D0224B">
      <w:pPr>
        <w:spacing w:line="360" w:lineRule="auto"/>
        <w:ind w:left="720" w:firstLine="360"/>
        <w:jc w:val="both"/>
        <w:rPr>
          <w:sz w:val="28"/>
          <w:szCs w:val="28"/>
        </w:rPr>
      </w:pPr>
      <w:r>
        <w:rPr>
          <w:sz w:val="28"/>
          <w:szCs w:val="28"/>
        </w:rPr>
        <w:t xml:space="preserve">д) </w:t>
      </w:r>
      <w:r w:rsidR="00A64925" w:rsidRPr="00A64925">
        <w:rPr>
          <w:sz w:val="28"/>
          <w:szCs w:val="28"/>
        </w:rPr>
        <w:t>М.В. Фрунзе</w:t>
      </w:r>
    </w:p>
    <w:p w:rsidR="00A64925" w:rsidRPr="00271A37" w:rsidRDefault="00D0224B" w:rsidP="00D0224B">
      <w:pPr>
        <w:spacing w:line="360" w:lineRule="auto"/>
        <w:ind w:left="720"/>
        <w:jc w:val="both"/>
        <w:rPr>
          <w:i/>
          <w:sz w:val="28"/>
          <w:szCs w:val="28"/>
        </w:rPr>
      </w:pPr>
      <w:r w:rsidRPr="00271A37">
        <w:rPr>
          <w:i/>
          <w:sz w:val="28"/>
          <w:szCs w:val="28"/>
        </w:rPr>
        <w:t xml:space="preserve">5. </w:t>
      </w:r>
      <w:r w:rsidR="00A64925" w:rsidRPr="00271A37">
        <w:rPr>
          <w:i/>
          <w:sz w:val="28"/>
          <w:szCs w:val="28"/>
        </w:rPr>
        <w:t xml:space="preserve">Кризис хлебозаготовок в </w:t>
      </w:r>
      <w:smartTag w:uri="urn:schemas-microsoft-com:office:smarttags" w:element="metricconverter">
        <w:smartTagPr>
          <w:attr w:name="ProductID" w:val="1927 г"/>
        </w:smartTagPr>
        <w:r w:rsidR="00A64925" w:rsidRPr="00271A37">
          <w:rPr>
            <w:i/>
            <w:sz w:val="28"/>
            <w:szCs w:val="28"/>
          </w:rPr>
          <w:t>1927 г</w:t>
        </w:r>
      </w:smartTag>
      <w:r w:rsidR="00A64925" w:rsidRPr="00271A37">
        <w:rPr>
          <w:i/>
          <w:sz w:val="28"/>
          <w:szCs w:val="28"/>
        </w:rPr>
        <w:t>. был вызван</w:t>
      </w:r>
    </w:p>
    <w:p w:rsidR="00A64925" w:rsidRPr="00A64925" w:rsidRDefault="00D0224B" w:rsidP="00D0224B">
      <w:pPr>
        <w:spacing w:line="360" w:lineRule="auto"/>
        <w:ind w:left="720" w:firstLine="360"/>
        <w:jc w:val="both"/>
        <w:rPr>
          <w:sz w:val="28"/>
          <w:szCs w:val="28"/>
        </w:rPr>
      </w:pPr>
      <w:r>
        <w:rPr>
          <w:sz w:val="28"/>
          <w:szCs w:val="28"/>
        </w:rPr>
        <w:t>а) н</w:t>
      </w:r>
      <w:r w:rsidR="00A64925" w:rsidRPr="00A64925">
        <w:rPr>
          <w:sz w:val="28"/>
          <w:szCs w:val="28"/>
        </w:rPr>
        <w:t>овой экономической политикой (НЭПом)</w:t>
      </w:r>
    </w:p>
    <w:p w:rsidR="00A64925" w:rsidRDefault="00D0224B" w:rsidP="00D0224B">
      <w:pPr>
        <w:spacing w:line="360" w:lineRule="auto"/>
        <w:ind w:left="720" w:firstLine="360"/>
        <w:jc w:val="both"/>
        <w:rPr>
          <w:sz w:val="28"/>
          <w:szCs w:val="28"/>
        </w:rPr>
      </w:pPr>
      <w:r>
        <w:rPr>
          <w:sz w:val="28"/>
          <w:szCs w:val="28"/>
        </w:rPr>
        <w:t>б) в</w:t>
      </w:r>
      <w:r w:rsidR="00A64925" w:rsidRPr="00A64925">
        <w:rPr>
          <w:sz w:val="28"/>
          <w:szCs w:val="28"/>
        </w:rPr>
        <w:t>оссозданием комбедов</w:t>
      </w:r>
    </w:p>
    <w:p w:rsidR="00A64925" w:rsidRPr="00271A37" w:rsidRDefault="00D0224B" w:rsidP="00D0224B">
      <w:pPr>
        <w:spacing w:line="360" w:lineRule="auto"/>
        <w:ind w:left="720" w:firstLine="360"/>
        <w:jc w:val="both"/>
        <w:rPr>
          <w:sz w:val="28"/>
          <w:szCs w:val="28"/>
        </w:rPr>
      </w:pPr>
      <w:r w:rsidRPr="00271A37">
        <w:rPr>
          <w:sz w:val="28"/>
          <w:szCs w:val="28"/>
        </w:rPr>
        <w:t>в) к</w:t>
      </w:r>
      <w:r w:rsidR="00A64925" w:rsidRPr="00271A37">
        <w:rPr>
          <w:sz w:val="28"/>
          <w:szCs w:val="28"/>
        </w:rPr>
        <w:t>урсом ВКП(б) на индустриализацию</w:t>
      </w:r>
    </w:p>
    <w:p w:rsidR="00A64925" w:rsidRPr="00A64925" w:rsidRDefault="00D0224B" w:rsidP="00D0224B">
      <w:pPr>
        <w:spacing w:line="360" w:lineRule="auto"/>
        <w:ind w:left="720" w:firstLine="360"/>
        <w:jc w:val="both"/>
        <w:rPr>
          <w:sz w:val="28"/>
          <w:szCs w:val="28"/>
        </w:rPr>
      </w:pPr>
      <w:r>
        <w:rPr>
          <w:sz w:val="28"/>
          <w:szCs w:val="28"/>
        </w:rPr>
        <w:t>г) н</w:t>
      </w:r>
      <w:r w:rsidR="00A64925" w:rsidRPr="00A64925">
        <w:rPr>
          <w:sz w:val="28"/>
          <w:szCs w:val="28"/>
        </w:rPr>
        <w:t>епродуманными действиями наркомата земледелия</w:t>
      </w:r>
    </w:p>
    <w:p w:rsidR="00A64925" w:rsidRPr="00A64925" w:rsidRDefault="00D0224B" w:rsidP="00D0224B">
      <w:pPr>
        <w:spacing w:line="360" w:lineRule="auto"/>
        <w:ind w:left="720" w:firstLine="360"/>
        <w:jc w:val="both"/>
        <w:rPr>
          <w:sz w:val="28"/>
          <w:szCs w:val="28"/>
        </w:rPr>
      </w:pPr>
      <w:r>
        <w:rPr>
          <w:sz w:val="28"/>
          <w:szCs w:val="28"/>
        </w:rPr>
        <w:t>д) н</w:t>
      </w:r>
      <w:r w:rsidR="00A64925" w:rsidRPr="00A64925">
        <w:rPr>
          <w:sz w:val="28"/>
          <w:szCs w:val="28"/>
        </w:rPr>
        <w:t>ачавшейся коллективизацией</w:t>
      </w:r>
    </w:p>
    <w:p w:rsidR="00A64925" w:rsidRPr="00271A37" w:rsidRDefault="00D0224B" w:rsidP="00A64925">
      <w:pPr>
        <w:spacing w:line="360" w:lineRule="auto"/>
        <w:ind w:left="720"/>
        <w:jc w:val="both"/>
        <w:rPr>
          <w:i/>
          <w:sz w:val="28"/>
          <w:szCs w:val="28"/>
        </w:rPr>
      </w:pPr>
      <w:r w:rsidRPr="00271A37">
        <w:rPr>
          <w:i/>
          <w:sz w:val="28"/>
          <w:szCs w:val="28"/>
        </w:rPr>
        <w:t xml:space="preserve">6. </w:t>
      </w:r>
      <w:r w:rsidR="00A64925" w:rsidRPr="00271A37">
        <w:rPr>
          <w:i/>
          <w:sz w:val="28"/>
          <w:szCs w:val="28"/>
        </w:rPr>
        <w:t xml:space="preserve">«Линией Маннергейма» в </w:t>
      </w:r>
      <w:smartTag w:uri="urn:schemas-microsoft-com:office:smarttags" w:element="metricconverter">
        <w:smartTagPr>
          <w:attr w:name="ProductID" w:val="1939 г"/>
        </w:smartTagPr>
        <w:r w:rsidR="00A64925" w:rsidRPr="00271A37">
          <w:rPr>
            <w:i/>
            <w:sz w:val="28"/>
            <w:szCs w:val="28"/>
          </w:rPr>
          <w:t>1939 г</w:t>
        </w:r>
      </w:smartTag>
      <w:r w:rsidR="00A64925" w:rsidRPr="00271A37">
        <w:rPr>
          <w:i/>
          <w:sz w:val="28"/>
          <w:szCs w:val="28"/>
        </w:rPr>
        <w:t>. называли</w:t>
      </w:r>
    </w:p>
    <w:p w:rsidR="00A64925" w:rsidRPr="00A64925" w:rsidRDefault="00D0224B" w:rsidP="00D0224B">
      <w:pPr>
        <w:spacing w:line="360" w:lineRule="auto"/>
        <w:ind w:left="1080"/>
        <w:jc w:val="both"/>
        <w:rPr>
          <w:sz w:val="28"/>
          <w:szCs w:val="28"/>
        </w:rPr>
      </w:pPr>
      <w:r>
        <w:rPr>
          <w:sz w:val="28"/>
          <w:szCs w:val="28"/>
        </w:rPr>
        <w:t>а) п</w:t>
      </w:r>
      <w:r w:rsidR="00A64925" w:rsidRPr="00A64925">
        <w:rPr>
          <w:sz w:val="28"/>
          <w:szCs w:val="28"/>
        </w:rPr>
        <w:t>олитику правительства Финляндии на сотрудничество с Германией</w:t>
      </w:r>
    </w:p>
    <w:p w:rsidR="00A64925" w:rsidRPr="00A64925" w:rsidRDefault="00D0224B" w:rsidP="00D0224B">
      <w:pPr>
        <w:spacing w:line="360" w:lineRule="auto"/>
        <w:ind w:left="1080"/>
        <w:jc w:val="both"/>
        <w:rPr>
          <w:sz w:val="28"/>
          <w:szCs w:val="28"/>
        </w:rPr>
      </w:pPr>
      <w:r>
        <w:rPr>
          <w:sz w:val="28"/>
          <w:szCs w:val="28"/>
        </w:rPr>
        <w:t>б) п</w:t>
      </w:r>
      <w:r w:rsidR="00A64925" w:rsidRPr="00A64925">
        <w:rPr>
          <w:sz w:val="28"/>
          <w:szCs w:val="28"/>
        </w:rPr>
        <w:t>олитику Финляндии в отношении СССР</w:t>
      </w:r>
    </w:p>
    <w:p w:rsidR="00A64925" w:rsidRDefault="00D0224B" w:rsidP="00D0224B">
      <w:pPr>
        <w:spacing w:line="360" w:lineRule="auto"/>
        <w:ind w:left="1080"/>
        <w:jc w:val="both"/>
        <w:rPr>
          <w:sz w:val="28"/>
          <w:szCs w:val="28"/>
        </w:rPr>
      </w:pPr>
      <w:r>
        <w:rPr>
          <w:sz w:val="28"/>
          <w:szCs w:val="28"/>
        </w:rPr>
        <w:t>в) с</w:t>
      </w:r>
      <w:r w:rsidR="00A64925" w:rsidRPr="00A64925">
        <w:rPr>
          <w:sz w:val="28"/>
          <w:szCs w:val="28"/>
        </w:rPr>
        <w:t>истему оборонительных сооружений по периметру финской границы</w:t>
      </w:r>
    </w:p>
    <w:p w:rsidR="00A64925" w:rsidRPr="00271A37" w:rsidRDefault="00D0224B" w:rsidP="00D0224B">
      <w:pPr>
        <w:spacing w:line="360" w:lineRule="auto"/>
        <w:ind w:left="1080"/>
        <w:jc w:val="both"/>
        <w:rPr>
          <w:sz w:val="28"/>
          <w:szCs w:val="28"/>
        </w:rPr>
      </w:pPr>
      <w:r w:rsidRPr="00271A37">
        <w:rPr>
          <w:sz w:val="28"/>
          <w:szCs w:val="28"/>
        </w:rPr>
        <w:lastRenderedPageBreak/>
        <w:t xml:space="preserve">г) </w:t>
      </w:r>
      <w:r w:rsidR="00A64925" w:rsidRPr="00271A37">
        <w:rPr>
          <w:sz w:val="28"/>
          <w:szCs w:val="28"/>
        </w:rPr>
        <w:t>Финские оборонительные сооружения на Карельском перешейке</w:t>
      </w:r>
    </w:p>
    <w:p w:rsidR="00A64925" w:rsidRPr="00A64925" w:rsidRDefault="00D0224B" w:rsidP="00D0224B">
      <w:pPr>
        <w:spacing w:line="360" w:lineRule="auto"/>
        <w:ind w:left="1080"/>
        <w:jc w:val="both"/>
        <w:rPr>
          <w:sz w:val="28"/>
          <w:szCs w:val="28"/>
        </w:rPr>
      </w:pPr>
      <w:r>
        <w:rPr>
          <w:sz w:val="28"/>
          <w:szCs w:val="28"/>
        </w:rPr>
        <w:t>д) л</w:t>
      </w:r>
      <w:r w:rsidR="00A64925" w:rsidRPr="00A64925">
        <w:rPr>
          <w:sz w:val="28"/>
          <w:szCs w:val="28"/>
        </w:rPr>
        <w:t>инию компартии Финляндии на вхождение страны в состав Карело-Финской ССР</w:t>
      </w:r>
    </w:p>
    <w:p w:rsidR="00A64925" w:rsidRPr="00271A37" w:rsidRDefault="00D0224B" w:rsidP="00A64925">
      <w:pPr>
        <w:spacing w:line="360" w:lineRule="auto"/>
        <w:ind w:left="720"/>
        <w:jc w:val="both"/>
        <w:rPr>
          <w:i/>
          <w:sz w:val="28"/>
          <w:szCs w:val="28"/>
        </w:rPr>
      </w:pPr>
      <w:r w:rsidRPr="00271A37">
        <w:rPr>
          <w:i/>
          <w:sz w:val="28"/>
          <w:szCs w:val="28"/>
        </w:rPr>
        <w:t xml:space="preserve">7. </w:t>
      </w:r>
      <w:r w:rsidR="00A64925" w:rsidRPr="00271A37">
        <w:rPr>
          <w:i/>
          <w:sz w:val="28"/>
          <w:szCs w:val="28"/>
        </w:rPr>
        <w:t>Многие ученые в социально-классовой структуре советского общества 1930-х годов выделяют особый слой (класс)</w:t>
      </w:r>
    </w:p>
    <w:p w:rsidR="00A64925" w:rsidRPr="00A64925" w:rsidRDefault="00D0224B" w:rsidP="00D0224B">
      <w:pPr>
        <w:spacing w:line="360" w:lineRule="auto"/>
        <w:ind w:left="720" w:firstLine="360"/>
        <w:jc w:val="both"/>
        <w:rPr>
          <w:sz w:val="28"/>
          <w:szCs w:val="28"/>
        </w:rPr>
      </w:pPr>
      <w:r>
        <w:rPr>
          <w:sz w:val="28"/>
          <w:szCs w:val="28"/>
        </w:rPr>
        <w:t>а) н</w:t>
      </w:r>
      <w:r w:rsidR="00A64925" w:rsidRPr="00A64925">
        <w:rPr>
          <w:sz w:val="28"/>
          <w:szCs w:val="28"/>
        </w:rPr>
        <w:t>екооперированных кустарей</w:t>
      </w:r>
    </w:p>
    <w:p w:rsidR="00A64925" w:rsidRPr="00A64925" w:rsidRDefault="00D0224B" w:rsidP="00D0224B">
      <w:pPr>
        <w:spacing w:line="360" w:lineRule="auto"/>
        <w:ind w:left="720" w:firstLine="360"/>
        <w:jc w:val="both"/>
        <w:rPr>
          <w:sz w:val="28"/>
          <w:szCs w:val="28"/>
        </w:rPr>
      </w:pPr>
      <w:r>
        <w:rPr>
          <w:sz w:val="28"/>
          <w:szCs w:val="28"/>
        </w:rPr>
        <w:t>б) к</w:t>
      </w:r>
      <w:r w:rsidR="00A64925" w:rsidRPr="00A64925">
        <w:rPr>
          <w:sz w:val="28"/>
          <w:szCs w:val="28"/>
        </w:rPr>
        <w:t>рестьян-единоличников</w:t>
      </w:r>
    </w:p>
    <w:p w:rsidR="00A64925" w:rsidRPr="00A64925" w:rsidRDefault="00D0224B" w:rsidP="00D0224B">
      <w:pPr>
        <w:spacing w:line="360" w:lineRule="auto"/>
        <w:ind w:left="720" w:firstLine="360"/>
        <w:jc w:val="both"/>
        <w:rPr>
          <w:sz w:val="28"/>
          <w:szCs w:val="28"/>
        </w:rPr>
      </w:pPr>
      <w:r>
        <w:rPr>
          <w:sz w:val="28"/>
          <w:szCs w:val="28"/>
        </w:rPr>
        <w:t>в) р</w:t>
      </w:r>
      <w:r w:rsidR="00A64925" w:rsidRPr="00A64925">
        <w:rPr>
          <w:sz w:val="28"/>
          <w:szCs w:val="28"/>
        </w:rPr>
        <w:t>епрессированных и помещенных в ГУЛАГ</w:t>
      </w:r>
    </w:p>
    <w:p w:rsidR="00A64925" w:rsidRDefault="00D0224B" w:rsidP="00D0224B">
      <w:pPr>
        <w:spacing w:line="360" w:lineRule="auto"/>
        <w:ind w:left="720" w:firstLine="360"/>
        <w:jc w:val="both"/>
        <w:rPr>
          <w:sz w:val="28"/>
          <w:szCs w:val="28"/>
        </w:rPr>
      </w:pPr>
      <w:r>
        <w:rPr>
          <w:sz w:val="28"/>
          <w:szCs w:val="28"/>
        </w:rPr>
        <w:t>г) с</w:t>
      </w:r>
      <w:r w:rsidR="00A64925" w:rsidRPr="00A64925">
        <w:rPr>
          <w:sz w:val="28"/>
          <w:szCs w:val="28"/>
        </w:rPr>
        <w:t>вободной интеллигенции (художников, писателей)</w:t>
      </w:r>
    </w:p>
    <w:p w:rsidR="00A64925" w:rsidRPr="00271A37" w:rsidRDefault="00D0224B" w:rsidP="00D0224B">
      <w:pPr>
        <w:spacing w:line="360" w:lineRule="auto"/>
        <w:ind w:left="720" w:firstLine="360"/>
        <w:jc w:val="both"/>
        <w:rPr>
          <w:sz w:val="28"/>
          <w:szCs w:val="28"/>
        </w:rPr>
      </w:pPr>
      <w:r w:rsidRPr="00271A37">
        <w:rPr>
          <w:sz w:val="28"/>
          <w:szCs w:val="28"/>
        </w:rPr>
        <w:t>д) н</w:t>
      </w:r>
      <w:r w:rsidR="00A64925" w:rsidRPr="00271A37">
        <w:rPr>
          <w:sz w:val="28"/>
          <w:szCs w:val="28"/>
        </w:rPr>
        <w:t>оменклатуры</w:t>
      </w:r>
    </w:p>
    <w:p w:rsidR="00A64925" w:rsidRPr="00271A37" w:rsidRDefault="00D0224B" w:rsidP="00D0224B">
      <w:pPr>
        <w:spacing w:line="360" w:lineRule="auto"/>
        <w:ind w:left="720"/>
        <w:jc w:val="both"/>
        <w:rPr>
          <w:i/>
          <w:sz w:val="28"/>
          <w:szCs w:val="28"/>
        </w:rPr>
      </w:pPr>
      <w:r w:rsidRPr="00271A37">
        <w:rPr>
          <w:i/>
          <w:sz w:val="28"/>
          <w:szCs w:val="28"/>
        </w:rPr>
        <w:t xml:space="preserve">8. </w:t>
      </w:r>
      <w:r w:rsidR="00A64925" w:rsidRPr="00271A37">
        <w:rPr>
          <w:i/>
          <w:sz w:val="28"/>
          <w:szCs w:val="28"/>
        </w:rPr>
        <w:t xml:space="preserve">В </w:t>
      </w:r>
      <w:smartTag w:uri="urn:schemas-microsoft-com:office:smarttags" w:element="metricconverter">
        <w:smartTagPr>
          <w:attr w:name="ProductID" w:val="1929 г"/>
        </w:smartTagPr>
        <w:r w:rsidR="00A64925" w:rsidRPr="00271A37">
          <w:rPr>
            <w:i/>
            <w:sz w:val="28"/>
            <w:szCs w:val="28"/>
          </w:rPr>
          <w:t>1929 г</w:t>
        </w:r>
      </w:smartTag>
      <w:r w:rsidR="00A64925" w:rsidRPr="00271A37">
        <w:rPr>
          <w:i/>
          <w:sz w:val="28"/>
          <w:szCs w:val="28"/>
        </w:rPr>
        <w:t>.</w:t>
      </w:r>
    </w:p>
    <w:p w:rsidR="00A64925" w:rsidRPr="00271A37" w:rsidRDefault="00D0224B" w:rsidP="00D0224B">
      <w:pPr>
        <w:spacing w:line="360" w:lineRule="auto"/>
        <w:ind w:left="720" w:firstLine="360"/>
        <w:jc w:val="both"/>
        <w:rPr>
          <w:sz w:val="28"/>
          <w:szCs w:val="28"/>
        </w:rPr>
      </w:pPr>
      <w:r w:rsidRPr="00271A37">
        <w:rPr>
          <w:sz w:val="28"/>
          <w:szCs w:val="28"/>
        </w:rPr>
        <w:t>а) в</w:t>
      </w:r>
      <w:r w:rsidR="00A64925" w:rsidRPr="00271A37">
        <w:rPr>
          <w:sz w:val="28"/>
          <w:szCs w:val="28"/>
        </w:rPr>
        <w:t>озникло массовое социалистическое соревнование и ударничество</w:t>
      </w:r>
    </w:p>
    <w:p w:rsidR="00A64925" w:rsidRPr="00A64925" w:rsidRDefault="00D0224B" w:rsidP="00D0224B">
      <w:pPr>
        <w:spacing w:line="360" w:lineRule="auto"/>
        <w:ind w:left="720" w:firstLine="360"/>
        <w:jc w:val="both"/>
        <w:rPr>
          <w:sz w:val="28"/>
          <w:szCs w:val="28"/>
        </w:rPr>
      </w:pPr>
      <w:r>
        <w:rPr>
          <w:sz w:val="28"/>
          <w:szCs w:val="28"/>
        </w:rPr>
        <w:t>б) в</w:t>
      </w:r>
      <w:r w:rsidR="00A64925" w:rsidRPr="00A64925">
        <w:rPr>
          <w:sz w:val="28"/>
          <w:szCs w:val="28"/>
        </w:rPr>
        <w:t>вели всеобщее начальное образование</w:t>
      </w:r>
    </w:p>
    <w:p w:rsidR="00A64925" w:rsidRPr="00A64925" w:rsidRDefault="00D0224B" w:rsidP="00D0224B">
      <w:pPr>
        <w:spacing w:line="360" w:lineRule="auto"/>
        <w:ind w:left="720" w:firstLine="360"/>
        <w:jc w:val="both"/>
        <w:rPr>
          <w:sz w:val="28"/>
          <w:szCs w:val="28"/>
        </w:rPr>
      </w:pPr>
      <w:r>
        <w:rPr>
          <w:sz w:val="28"/>
          <w:szCs w:val="28"/>
        </w:rPr>
        <w:t>в) з</w:t>
      </w:r>
      <w:r w:rsidR="00A64925" w:rsidRPr="00A64925">
        <w:rPr>
          <w:sz w:val="28"/>
          <w:szCs w:val="28"/>
        </w:rPr>
        <w:t xml:space="preserve">авершено строительство Днепрогэса </w:t>
      </w:r>
    </w:p>
    <w:p w:rsidR="00A64925" w:rsidRPr="00A64925" w:rsidRDefault="00D0224B" w:rsidP="00D0224B">
      <w:pPr>
        <w:spacing w:line="360" w:lineRule="auto"/>
        <w:ind w:left="720" w:firstLine="360"/>
        <w:jc w:val="both"/>
        <w:rPr>
          <w:sz w:val="28"/>
          <w:szCs w:val="28"/>
        </w:rPr>
      </w:pPr>
      <w:r>
        <w:rPr>
          <w:sz w:val="28"/>
          <w:szCs w:val="28"/>
        </w:rPr>
        <w:t>г) с</w:t>
      </w:r>
      <w:r w:rsidR="00A64925" w:rsidRPr="00A64925">
        <w:rPr>
          <w:sz w:val="28"/>
          <w:szCs w:val="28"/>
        </w:rPr>
        <w:t>озданы совнархозы</w:t>
      </w:r>
    </w:p>
    <w:p w:rsidR="00A64925" w:rsidRPr="00A64925" w:rsidRDefault="00D0224B" w:rsidP="00D0224B">
      <w:pPr>
        <w:spacing w:line="360" w:lineRule="auto"/>
        <w:ind w:left="720" w:firstLine="360"/>
        <w:jc w:val="both"/>
        <w:rPr>
          <w:sz w:val="28"/>
          <w:szCs w:val="28"/>
        </w:rPr>
      </w:pPr>
      <w:r>
        <w:rPr>
          <w:sz w:val="28"/>
          <w:szCs w:val="28"/>
        </w:rPr>
        <w:t>д) с</w:t>
      </w:r>
      <w:r w:rsidR="00A64925" w:rsidRPr="00A64925">
        <w:rPr>
          <w:sz w:val="28"/>
          <w:szCs w:val="28"/>
        </w:rPr>
        <w:t xml:space="preserve">остоялся </w:t>
      </w:r>
      <w:r w:rsidR="00A64925" w:rsidRPr="00A64925">
        <w:rPr>
          <w:sz w:val="28"/>
          <w:szCs w:val="28"/>
          <w:lang w:val="en-US"/>
        </w:rPr>
        <w:t>XV</w:t>
      </w:r>
      <w:r w:rsidR="00A64925" w:rsidRPr="00A64925">
        <w:rPr>
          <w:sz w:val="28"/>
          <w:szCs w:val="28"/>
        </w:rPr>
        <w:t xml:space="preserve"> съезд ВКП(б)</w:t>
      </w:r>
    </w:p>
    <w:p w:rsidR="00A64925" w:rsidRPr="00271A37" w:rsidRDefault="00D0224B" w:rsidP="00A64925">
      <w:pPr>
        <w:spacing w:line="360" w:lineRule="auto"/>
        <w:ind w:left="720"/>
        <w:jc w:val="both"/>
        <w:rPr>
          <w:i/>
          <w:sz w:val="28"/>
          <w:szCs w:val="28"/>
        </w:rPr>
      </w:pPr>
      <w:r w:rsidRPr="00271A37">
        <w:rPr>
          <w:i/>
          <w:sz w:val="28"/>
          <w:szCs w:val="28"/>
        </w:rPr>
        <w:t xml:space="preserve">9. </w:t>
      </w:r>
      <w:r w:rsidR="00A64925" w:rsidRPr="00271A37">
        <w:rPr>
          <w:i/>
          <w:sz w:val="28"/>
          <w:szCs w:val="28"/>
        </w:rPr>
        <w:t>Наркомат иностранных дел в середине 1930-х годов на международной арене склонялся</w:t>
      </w:r>
    </w:p>
    <w:p w:rsidR="00A64925" w:rsidRPr="00A64925" w:rsidRDefault="00D0224B" w:rsidP="00D0224B">
      <w:pPr>
        <w:spacing w:line="360" w:lineRule="auto"/>
        <w:ind w:left="1080"/>
        <w:jc w:val="both"/>
        <w:rPr>
          <w:sz w:val="28"/>
          <w:szCs w:val="28"/>
        </w:rPr>
      </w:pPr>
      <w:r>
        <w:rPr>
          <w:sz w:val="28"/>
          <w:szCs w:val="28"/>
        </w:rPr>
        <w:t>а) к</w:t>
      </w:r>
      <w:r w:rsidR="00A64925" w:rsidRPr="00A64925">
        <w:rPr>
          <w:sz w:val="28"/>
          <w:szCs w:val="28"/>
        </w:rPr>
        <w:t xml:space="preserve"> усилению и расширению советско-германских отношений</w:t>
      </w:r>
    </w:p>
    <w:p w:rsidR="00A64925" w:rsidRPr="00A64925" w:rsidRDefault="00D0224B" w:rsidP="00D0224B">
      <w:pPr>
        <w:spacing w:line="360" w:lineRule="auto"/>
        <w:ind w:left="1080"/>
        <w:jc w:val="both"/>
        <w:rPr>
          <w:sz w:val="28"/>
          <w:szCs w:val="28"/>
        </w:rPr>
      </w:pPr>
      <w:r>
        <w:rPr>
          <w:sz w:val="28"/>
          <w:szCs w:val="28"/>
        </w:rPr>
        <w:t>б) в</w:t>
      </w:r>
      <w:r w:rsidR="00A64925" w:rsidRPr="00A64925">
        <w:rPr>
          <w:sz w:val="28"/>
          <w:szCs w:val="28"/>
        </w:rPr>
        <w:t xml:space="preserve"> сторону США, с которыми в </w:t>
      </w:r>
      <w:smartTag w:uri="urn:schemas-microsoft-com:office:smarttags" w:element="metricconverter">
        <w:smartTagPr>
          <w:attr w:name="ProductID" w:val="1933 г"/>
        </w:smartTagPr>
        <w:r w:rsidR="00A64925" w:rsidRPr="00A64925">
          <w:rPr>
            <w:sz w:val="28"/>
            <w:szCs w:val="28"/>
          </w:rPr>
          <w:t>1933 г</w:t>
        </w:r>
      </w:smartTag>
      <w:r w:rsidR="00A64925" w:rsidRPr="00A64925">
        <w:rPr>
          <w:sz w:val="28"/>
          <w:szCs w:val="28"/>
        </w:rPr>
        <w:t>. были установлены дипломатические отношения</w:t>
      </w:r>
    </w:p>
    <w:p w:rsidR="00A64925" w:rsidRPr="00A64925" w:rsidRDefault="00D0224B" w:rsidP="00D0224B">
      <w:pPr>
        <w:spacing w:line="360" w:lineRule="auto"/>
        <w:ind w:left="1080"/>
        <w:jc w:val="both"/>
        <w:rPr>
          <w:sz w:val="28"/>
          <w:szCs w:val="28"/>
        </w:rPr>
      </w:pPr>
      <w:r>
        <w:rPr>
          <w:sz w:val="28"/>
          <w:szCs w:val="28"/>
        </w:rPr>
        <w:t>в) к</w:t>
      </w:r>
      <w:r w:rsidR="00A64925" w:rsidRPr="00A64925">
        <w:rPr>
          <w:sz w:val="28"/>
          <w:szCs w:val="28"/>
        </w:rPr>
        <w:t xml:space="preserve"> идее единства всех славянских народов и стран</w:t>
      </w:r>
    </w:p>
    <w:p w:rsidR="00A64925" w:rsidRDefault="00D0224B" w:rsidP="00D0224B">
      <w:pPr>
        <w:spacing w:line="360" w:lineRule="auto"/>
        <w:ind w:left="1080"/>
        <w:jc w:val="both"/>
        <w:rPr>
          <w:sz w:val="28"/>
          <w:szCs w:val="28"/>
        </w:rPr>
      </w:pPr>
      <w:r>
        <w:rPr>
          <w:sz w:val="28"/>
          <w:szCs w:val="28"/>
        </w:rPr>
        <w:t>г) к</w:t>
      </w:r>
      <w:r w:rsidR="00A64925" w:rsidRPr="00A64925">
        <w:rPr>
          <w:sz w:val="28"/>
          <w:szCs w:val="28"/>
        </w:rPr>
        <w:t xml:space="preserve"> поддержке линии на подталкивание мировой социалистической революции</w:t>
      </w:r>
    </w:p>
    <w:p w:rsidR="00A64925" w:rsidRPr="00271A37" w:rsidRDefault="00D0224B" w:rsidP="00D0224B">
      <w:pPr>
        <w:spacing w:line="360" w:lineRule="auto"/>
        <w:ind w:left="1080"/>
        <w:jc w:val="both"/>
        <w:rPr>
          <w:sz w:val="28"/>
          <w:szCs w:val="28"/>
        </w:rPr>
      </w:pPr>
      <w:r w:rsidRPr="00271A37">
        <w:rPr>
          <w:sz w:val="28"/>
          <w:szCs w:val="28"/>
        </w:rPr>
        <w:t>д) о</w:t>
      </w:r>
      <w:r w:rsidR="00A64925" w:rsidRPr="00271A37">
        <w:rPr>
          <w:sz w:val="28"/>
          <w:szCs w:val="28"/>
        </w:rPr>
        <w:t>т прогерманской ориентации к сближению с Англией и Францией</w:t>
      </w:r>
    </w:p>
    <w:p w:rsidR="00A64925" w:rsidRPr="00271A37" w:rsidRDefault="00137974" w:rsidP="00A64925">
      <w:pPr>
        <w:spacing w:line="360" w:lineRule="auto"/>
        <w:ind w:left="720"/>
        <w:jc w:val="both"/>
        <w:rPr>
          <w:i/>
          <w:sz w:val="28"/>
          <w:szCs w:val="28"/>
        </w:rPr>
      </w:pPr>
      <w:r w:rsidRPr="00271A37">
        <w:rPr>
          <w:i/>
          <w:sz w:val="28"/>
          <w:szCs w:val="28"/>
        </w:rPr>
        <w:t xml:space="preserve">10. </w:t>
      </w:r>
      <w:r w:rsidR="00A64925" w:rsidRPr="00271A37">
        <w:rPr>
          <w:i/>
          <w:sz w:val="28"/>
          <w:szCs w:val="28"/>
        </w:rPr>
        <w:t xml:space="preserve">В </w:t>
      </w:r>
      <w:smartTag w:uri="urn:schemas-microsoft-com:office:smarttags" w:element="metricconverter">
        <w:smartTagPr>
          <w:attr w:name="ProductID" w:val="1933 г"/>
        </w:smartTagPr>
        <w:r w:rsidR="00A64925" w:rsidRPr="00271A37">
          <w:rPr>
            <w:i/>
            <w:sz w:val="28"/>
            <w:szCs w:val="28"/>
          </w:rPr>
          <w:t>1933 г</w:t>
        </w:r>
      </w:smartTag>
      <w:r w:rsidR="00A64925" w:rsidRPr="00271A37">
        <w:rPr>
          <w:i/>
          <w:sz w:val="28"/>
          <w:szCs w:val="28"/>
        </w:rPr>
        <w:t>. наркомат иностранных дел разработал развернутый план</w:t>
      </w:r>
    </w:p>
    <w:p w:rsidR="00A64925" w:rsidRPr="00A64925" w:rsidRDefault="00137974" w:rsidP="00137974">
      <w:pPr>
        <w:spacing w:line="360" w:lineRule="auto"/>
        <w:ind w:left="1080"/>
        <w:jc w:val="both"/>
        <w:rPr>
          <w:sz w:val="28"/>
          <w:szCs w:val="28"/>
        </w:rPr>
      </w:pPr>
      <w:r>
        <w:rPr>
          <w:sz w:val="28"/>
          <w:szCs w:val="28"/>
        </w:rPr>
        <w:t>а) п</w:t>
      </w:r>
      <w:r w:rsidR="00A64925" w:rsidRPr="00A64925">
        <w:rPr>
          <w:sz w:val="28"/>
          <w:szCs w:val="28"/>
        </w:rPr>
        <w:t>оддержки коммунистических сил в Китае</w:t>
      </w:r>
    </w:p>
    <w:p w:rsidR="00A64925" w:rsidRPr="00A64925" w:rsidRDefault="00137974" w:rsidP="00137974">
      <w:pPr>
        <w:spacing w:line="360" w:lineRule="auto"/>
        <w:ind w:left="1080"/>
        <w:jc w:val="both"/>
        <w:rPr>
          <w:sz w:val="28"/>
          <w:szCs w:val="28"/>
        </w:rPr>
      </w:pPr>
      <w:r>
        <w:rPr>
          <w:sz w:val="28"/>
          <w:szCs w:val="28"/>
        </w:rPr>
        <w:t>б) р</w:t>
      </w:r>
      <w:r w:rsidR="00A64925" w:rsidRPr="00A64925">
        <w:rPr>
          <w:sz w:val="28"/>
          <w:szCs w:val="28"/>
        </w:rPr>
        <w:t xml:space="preserve">азвития сотрудничества не только с Германией, но и с Францией и </w:t>
      </w:r>
      <w:r>
        <w:rPr>
          <w:sz w:val="28"/>
          <w:szCs w:val="28"/>
        </w:rPr>
        <w:t>Ч</w:t>
      </w:r>
      <w:r w:rsidR="00A64925" w:rsidRPr="00A64925">
        <w:rPr>
          <w:sz w:val="28"/>
          <w:szCs w:val="28"/>
        </w:rPr>
        <w:t>ехословакией</w:t>
      </w:r>
    </w:p>
    <w:p w:rsidR="00A64925" w:rsidRPr="00A64925" w:rsidRDefault="00137974" w:rsidP="00137974">
      <w:pPr>
        <w:spacing w:line="360" w:lineRule="auto"/>
        <w:ind w:left="1080"/>
        <w:jc w:val="both"/>
        <w:rPr>
          <w:sz w:val="28"/>
          <w:szCs w:val="28"/>
        </w:rPr>
      </w:pPr>
      <w:r>
        <w:rPr>
          <w:sz w:val="28"/>
          <w:szCs w:val="28"/>
        </w:rPr>
        <w:t>в) в</w:t>
      </w:r>
      <w:r w:rsidR="00A64925" w:rsidRPr="00A64925">
        <w:rPr>
          <w:sz w:val="28"/>
          <w:szCs w:val="28"/>
        </w:rPr>
        <w:t>озрождения Антанты</w:t>
      </w:r>
    </w:p>
    <w:p w:rsidR="00A64925" w:rsidRDefault="00137974" w:rsidP="00137974">
      <w:pPr>
        <w:spacing w:line="360" w:lineRule="auto"/>
        <w:ind w:left="1080"/>
        <w:jc w:val="both"/>
        <w:rPr>
          <w:sz w:val="28"/>
          <w:szCs w:val="28"/>
        </w:rPr>
      </w:pPr>
      <w:r>
        <w:rPr>
          <w:sz w:val="28"/>
          <w:szCs w:val="28"/>
        </w:rPr>
        <w:lastRenderedPageBreak/>
        <w:t>г) п</w:t>
      </w:r>
      <w:r w:rsidR="00A64925" w:rsidRPr="00A64925">
        <w:rPr>
          <w:sz w:val="28"/>
          <w:szCs w:val="28"/>
        </w:rPr>
        <w:t>одготовки мировой социалистической революции</w:t>
      </w:r>
    </w:p>
    <w:p w:rsidR="00A64925" w:rsidRPr="00271A37" w:rsidRDefault="00137974" w:rsidP="00137974">
      <w:pPr>
        <w:spacing w:line="360" w:lineRule="auto"/>
        <w:ind w:left="1080"/>
        <w:jc w:val="both"/>
        <w:rPr>
          <w:sz w:val="28"/>
          <w:szCs w:val="28"/>
        </w:rPr>
      </w:pPr>
      <w:r w:rsidRPr="00271A37">
        <w:rPr>
          <w:sz w:val="28"/>
          <w:szCs w:val="28"/>
        </w:rPr>
        <w:t>д) с</w:t>
      </w:r>
      <w:r w:rsidR="00A64925" w:rsidRPr="00271A37">
        <w:rPr>
          <w:sz w:val="28"/>
          <w:szCs w:val="28"/>
        </w:rPr>
        <w:t>оздания системы коллективной безопасности в Европе</w:t>
      </w:r>
    </w:p>
    <w:p w:rsidR="00A64925" w:rsidRPr="00271A37" w:rsidRDefault="00137974" w:rsidP="00A64925">
      <w:pPr>
        <w:spacing w:line="360" w:lineRule="auto"/>
        <w:ind w:left="720"/>
        <w:jc w:val="both"/>
        <w:rPr>
          <w:i/>
          <w:sz w:val="28"/>
          <w:szCs w:val="28"/>
        </w:rPr>
      </w:pPr>
      <w:r w:rsidRPr="00271A37">
        <w:rPr>
          <w:i/>
          <w:sz w:val="28"/>
          <w:szCs w:val="28"/>
        </w:rPr>
        <w:t xml:space="preserve">11. </w:t>
      </w:r>
      <w:r w:rsidR="00A64925" w:rsidRPr="00271A37">
        <w:rPr>
          <w:i/>
          <w:sz w:val="28"/>
          <w:szCs w:val="28"/>
        </w:rPr>
        <w:t>За 1928-1932 гг. в СССР в четыре раза увеличилось производство продукции</w:t>
      </w:r>
    </w:p>
    <w:p w:rsidR="00A64925" w:rsidRPr="00271A37" w:rsidRDefault="006B7665" w:rsidP="006B7665">
      <w:pPr>
        <w:spacing w:line="360" w:lineRule="auto"/>
        <w:ind w:left="720" w:firstLine="360"/>
        <w:jc w:val="both"/>
        <w:rPr>
          <w:sz w:val="28"/>
          <w:szCs w:val="28"/>
        </w:rPr>
      </w:pPr>
      <w:r w:rsidRPr="00271A37">
        <w:rPr>
          <w:sz w:val="28"/>
          <w:szCs w:val="28"/>
        </w:rPr>
        <w:t xml:space="preserve">а) </w:t>
      </w:r>
      <w:r w:rsidR="00A64925" w:rsidRPr="00271A37">
        <w:rPr>
          <w:sz w:val="28"/>
          <w:szCs w:val="28"/>
        </w:rPr>
        <w:t>угледобывающей промышленности</w:t>
      </w:r>
    </w:p>
    <w:p w:rsidR="00A64925" w:rsidRPr="00A64925" w:rsidRDefault="006B7665" w:rsidP="006B7665">
      <w:pPr>
        <w:spacing w:line="360" w:lineRule="auto"/>
        <w:ind w:left="720" w:firstLine="360"/>
        <w:jc w:val="both"/>
        <w:rPr>
          <w:sz w:val="28"/>
          <w:szCs w:val="28"/>
        </w:rPr>
      </w:pPr>
      <w:r>
        <w:rPr>
          <w:sz w:val="28"/>
          <w:szCs w:val="28"/>
        </w:rPr>
        <w:t xml:space="preserve">б) </w:t>
      </w:r>
      <w:r w:rsidR="00A64925" w:rsidRPr="00A64925">
        <w:rPr>
          <w:sz w:val="28"/>
          <w:szCs w:val="28"/>
        </w:rPr>
        <w:t>машиностроительной промышленности</w:t>
      </w:r>
    </w:p>
    <w:p w:rsidR="00A64925" w:rsidRPr="00A64925" w:rsidRDefault="006B7665" w:rsidP="006B7665">
      <w:pPr>
        <w:spacing w:line="360" w:lineRule="auto"/>
        <w:ind w:left="720" w:firstLine="360"/>
        <w:jc w:val="both"/>
        <w:rPr>
          <w:sz w:val="28"/>
          <w:szCs w:val="28"/>
        </w:rPr>
      </w:pPr>
      <w:r>
        <w:rPr>
          <w:sz w:val="28"/>
          <w:szCs w:val="28"/>
        </w:rPr>
        <w:t xml:space="preserve">в) </w:t>
      </w:r>
      <w:r w:rsidR="00A64925" w:rsidRPr="00A64925">
        <w:rPr>
          <w:sz w:val="28"/>
          <w:szCs w:val="28"/>
        </w:rPr>
        <w:t>автомобильной промышленности</w:t>
      </w:r>
    </w:p>
    <w:p w:rsidR="00A64925" w:rsidRPr="00A64925" w:rsidRDefault="006B7665" w:rsidP="006B7665">
      <w:pPr>
        <w:spacing w:line="360" w:lineRule="auto"/>
        <w:ind w:left="720" w:firstLine="360"/>
        <w:jc w:val="both"/>
        <w:rPr>
          <w:sz w:val="28"/>
          <w:szCs w:val="28"/>
        </w:rPr>
      </w:pPr>
      <w:r>
        <w:rPr>
          <w:sz w:val="28"/>
          <w:szCs w:val="28"/>
        </w:rPr>
        <w:t xml:space="preserve">г) </w:t>
      </w:r>
      <w:r w:rsidR="00A64925" w:rsidRPr="00A64925">
        <w:rPr>
          <w:sz w:val="28"/>
          <w:szCs w:val="28"/>
        </w:rPr>
        <w:t>металлургической промышленности</w:t>
      </w:r>
    </w:p>
    <w:p w:rsidR="00A64925" w:rsidRPr="00A64925" w:rsidRDefault="006B7665" w:rsidP="006B7665">
      <w:pPr>
        <w:spacing w:line="360" w:lineRule="auto"/>
        <w:ind w:left="720" w:firstLine="360"/>
        <w:jc w:val="both"/>
        <w:rPr>
          <w:sz w:val="28"/>
          <w:szCs w:val="28"/>
        </w:rPr>
      </w:pPr>
      <w:r>
        <w:rPr>
          <w:sz w:val="28"/>
          <w:szCs w:val="28"/>
        </w:rPr>
        <w:t xml:space="preserve">д) </w:t>
      </w:r>
      <w:r w:rsidR="00A64925" w:rsidRPr="00A64925">
        <w:rPr>
          <w:sz w:val="28"/>
          <w:szCs w:val="28"/>
        </w:rPr>
        <w:t>химической промышленности</w:t>
      </w:r>
    </w:p>
    <w:p w:rsidR="00A64925" w:rsidRPr="00271A37" w:rsidRDefault="006B7665" w:rsidP="00A64925">
      <w:pPr>
        <w:spacing w:line="360" w:lineRule="auto"/>
        <w:ind w:left="720"/>
        <w:jc w:val="both"/>
        <w:rPr>
          <w:i/>
          <w:sz w:val="28"/>
          <w:szCs w:val="28"/>
        </w:rPr>
      </w:pPr>
      <w:r w:rsidRPr="00271A37">
        <w:rPr>
          <w:i/>
          <w:sz w:val="28"/>
          <w:szCs w:val="28"/>
        </w:rPr>
        <w:t xml:space="preserve">12. </w:t>
      </w:r>
      <w:r w:rsidR="00A64925" w:rsidRPr="00271A37">
        <w:rPr>
          <w:i/>
          <w:sz w:val="28"/>
          <w:szCs w:val="28"/>
        </w:rPr>
        <w:t xml:space="preserve">За ужесточение «диктатуры промышленности» над сельским хозяйством в </w:t>
      </w:r>
      <w:smartTag w:uri="urn:schemas-microsoft-com:office:smarttags" w:element="metricconverter">
        <w:smartTagPr>
          <w:attr w:name="ProductID" w:val="1925 г"/>
        </w:smartTagPr>
        <w:r w:rsidR="00A64925" w:rsidRPr="00271A37">
          <w:rPr>
            <w:i/>
            <w:sz w:val="28"/>
            <w:szCs w:val="28"/>
          </w:rPr>
          <w:t>1925 г</w:t>
        </w:r>
      </w:smartTag>
      <w:r w:rsidR="00A64925" w:rsidRPr="00271A37">
        <w:rPr>
          <w:i/>
          <w:sz w:val="28"/>
          <w:szCs w:val="28"/>
        </w:rPr>
        <w:t>. высказывался</w:t>
      </w:r>
    </w:p>
    <w:p w:rsidR="00A64925" w:rsidRDefault="006B7665" w:rsidP="006B7665">
      <w:pPr>
        <w:spacing w:line="360" w:lineRule="auto"/>
        <w:ind w:left="720" w:firstLine="360"/>
        <w:jc w:val="both"/>
        <w:rPr>
          <w:sz w:val="28"/>
          <w:szCs w:val="28"/>
        </w:rPr>
      </w:pPr>
      <w:r>
        <w:rPr>
          <w:sz w:val="28"/>
          <w:szCs w:val="28"/>
        </w:rPr>
        <w:t xml:space="preserve">а) </w:t>
      </w:r>
      <w:r w:rsidR="00A64925" w:rsidRPr="00A64925">
        <w:rPr>
          <w:sz w:val="28"/>
          <w:szCs w:val="28"/>
        </w:rPr>
        <w:t>В.И. Ленин</w:t>
      </w:r>
    </w:p>
    <w:p w:rsidR="00A64925" w:rsidRPr="00271A37" w:rsidRDefault="006B7665" w:rsidP="006B7665">
      <w:pPr>
        <w:spacing w:line="360" w:lineRule="auto"/>
        <w:ind w:left="720" w:firstLine="360"/>
        <w:jc w:val="both"/>
        <w:rPr>
          <w:sz w:val="28"/>
          <w:szCs w:val="28"/>
        </w:rPr>
      </w:pPr>
      <w:r w:rsidRPr="00271A37">
        <w:rPr>
          <w:sz w:val="28"/>
          <w:szCs w:val="28"/>
        </w:rPr>
        <w:t xml:space="preserve">б) </w:t>
      </w:r>
      <w:r w:rsidR="00A64925" w:rsidRPr="00271A37">
        <w:rPr>
          <w:sz w:val="28"/>
          <w:szCs w:val="28"/>
        </w:rPr>
        <w:t>Л.Д. Троцкий</w:t>
      </w:r>
    </w:p>
    <w:p w:rsidR="00A64925" w:rsidRPr="00A64925" w:rsidRDefault="00E3402B" w:rsidP="006B7665">
      <w:pPr>
        <w:spacing w:line="360" w:lineRule="auto"/>
        <w:ind w:left="720" w:firstLine="360"/>
        <w:jc w:val="both"/>
        <w:rPr>
          <w:sz w:val="28"/>
          <w:szCs w:val="28"/>
        </w:rPr>
      </w:pPr>
      <w:r>
        <w:rPr>
          <w:sz w:val="28"/>
          <w:szCs w:val="28"/>
        </w:rPr>
        <w:t xml:space="preserve">в) </w:t>
      </w:r>
      <w:r w:rsidR="00A64925" w:rsidRPr="00A64925">
        <w:rPr>
          <w:sz w:val="28"/>
          <w:szCs w:val="28"/>
        </w:rPr>
        <w:t>А.И. Рыков</w:t>
      </w:r>
    </w:p>
    <w:p w:rsidR="00A64925" w:rsidRPr="00A64925" w:rsidRDefault="00E3402B" w:rsidP="006B7665">
      <w:pPr>
        <w:spacing w:line="360" w:lineRule="auto"/>
        <w:ind w:left="720" w:firstLine="360"/>
        <w:jc w:val="both"/>
        <w:rPr>
          <w:sz w:val="28"/>
          <w:szCs w:val="28"/>
        </w:rPr>
      </w:pPr>
      <w:r>
        <w:rPr>
          <w:sz w:val="28"/>
          <w:szCs w:val="28"/>
        </w:rPr>
        <w:t xml:space="preserve">г) </w:t>
      </w:r>
      <w:r w:rsidR="00A64925" w:rsidRPr="00A64925">
        <w:rPr>
          <w:sz w:val="28"/>
          <w:szCs w:val="28"/>
        </w:rPr>
        <w:t>Ф.Э. Дзержинский</w:t>
      </w:r>
    </w:p>
    <w:p w:rsidR="00A64925" w:rsidRPr="00A64925" w:rsidRDefault="00E3402B" w:rsidP="006B7665">
      <w:pPr>
        <w:spacing w:line="360" w:lineRule="auto"/>
        <w:ind w:left="720" w:firstLine="360"/>
        <w:jc w:val="both"/>
        <w:rPr>
          <w:sz w:val="28"/>
          <w:szCs w:val="28"/>
        </w:rPr>
      </w:pPr>
      <w:r>
        <w:rPr>
          <w:sz w:val="28"/>
          <w:szCs w:val="28"/>
        </w:rPr>
        <w:t xml:space="preserve">д) </w:t>
      </w:r>
      <w:r w:rsidR="00A64925" w:rsidRPr="00A64925">
        <w:rPr>
          <w:sz w:val="28"/>
          <w:szCs w:val="28"/>
        </w:rPr>
        <w:t>Н.И. Бухарин</w:t>
      </w:r>
    </w:p>
    <w:p w:rsidR="00A64925" w:rsidRPr="00271A37" w:rsidRDefault="00E3402B" w:rsidP="00A64925">
      <w:pPr>
        <w:spacing w:line="360" w:lineRule="auto"/>
        <w:ind w:left="720"/>
        <w:jc w:val="both"/>
        <w:rPr>
          <w:i/>
          <w:sz w:val="28"/>
          <w:szCs w:val="28"/>
        </w:rPr>
      </w:pPr>
      <w:r w:rsidRPr="00271A37">
        <w:rPr>
          <w:i/>
          <w:sz w:val="28"/>
          <w:szCs w:val="28"/>
        </w:rPr>
        <w:t xml:space="preserve">13. </w:t>
      </w:r>
      <w:r w:rsidR="00A64925" w:rsidRPr="00271A37">
        <w:rPr>
          <w:i/>
          <w:sz w:val="28"/>
          <w:szCs w:val="28"/>
        </w:rPr>
        <w:t>Статью «Головокружение от успехов», осуждавшую насаждение колхозов силой, опубликовал в газете «Правда» 2 марта 1930 года</w:t>
      </w:r>
    </w:p>
    <w:p w:rsidR="00A64925" w:rsidRPr="00A64925" w:rsidRDefault="00E3402B" w:rsidP="00E3402B">
      <w:pPr>
        <w:spacing w:line="360" w:lineRule="auto"/>
        <w:ind w:left="720" w:firstLine="540"/>
        <w:jc w:val="both"/>
        <w:rPr>
          <w:sz w:val="28"/>
          <w:szCs w:val="28"/>
        </w:rPr>
      </w:pPr>
      <w:r>
        <w:rPr>
          <w:sz w:val="28"/>
          <w:szCs w:val="28"/>
        </w:rPr>
        <w:t xml:space="preserve">а) </w:t>
      </w:r>
      <w:r w:rsidR="00A64925" w:rsidRPr="00A64925">
        <w:rPr>
          <w:sz w:val="28"/>
          <w:szCs w:val="28"/>
        </w:rPr>
        <w:t>М.И. Калинин</w:t>
      </w:r>
    </w:p>
    <w:p w:rsidR="00A64925" w:rsidRPr="00A64925" w:rsidRDefault="00E3402B" w:rsidP="00E3402B">
      <w:pPr>
        <w:spacing w:line="360" w:lineRule="auto"/>
        <w:ind w:left="720" w:firstLine="540"/>
        <w:jc w:val="both"/>
        <w:rPr>
          <w:sz w:val="28"/>
          <w:szCs w:val="28"/>
        </w:rPr>
      </w:pPr>
      <w:r>
        <w:rPr>
          <w:sz w:val="28"/>
          <w:szCs w:val="28"/>
        </w:rPr>
        <w:t xml:space="preserve">б) </w:t>
      </w:r>
      <w:r w:rsidR="00A64925" w:rsidRPr="00A64925">
        <w:rPr>
          <w:sz w:val="28"/>
          <w:szCs w:val="28"/>
        </w:rPr>
        <w:t>Н.И. Бухарин</w:t>
      </w:r>
    </w:p>
    <w:p w:rsidR="00A64925" w:rsidRPr="00A64925" w:rsidRDefault="00E3402B" w:rsidP="00E3402B">
      <w:pPr>
        <w:spacing w:line="360" w:lineRule="auto"/>
        <w:ind w:left="720" w:firstLine="540"/>
        <w:jc w:val="both"/>
        <w:rPr>
          <w:sz w:val="28"/>
          <w:szCs w:val="28"/>
        </w:rPr>
      </w:pPr>
      <w:r>
        <w:rPr>
          <w:sz w:val="28"/>
          <w:szCs w:val="28"/>
        </w:rPr>
        <w:t xml:space="preserve">в) </w:t>
      </w:r>
      <w:r w:rsidR="00A64925" w:rsidRPr="00A64925">
        <w:rPr>
          <w:sz w:val="28"/>
          <w:szCs w:val="28"/>
        </w:rPr>
        <w:t>В.М. Молотов</w:t>
      </w:r>
    </w:p>
    <w:p w:rsidR="00A64925" w:rsidRDefault="00E3402B" w:rsidP="00E3402B">
      <w:pPr>
        <w:spacing w:line="360" w:lineRule="auto"/>
        <w:ind w:left="720" w:firstLine="540"/>
        <w:jc w:val="both"/>
        <w:rPr>
          <w:sz w:val="28"/>
          <w:szCs w:val="28"/>
        </w:rPr>
      </w:pPr>
      <w:r>
        <w:rPr>
          <w:sz w:val="28"/>
          <w:szCs w:val="28"/>
        </w:rPr>
        <w:t xml:space="preserve">г) </w:t>
      </w:r>
      <w:r w:rsidR="00A64925" w:rsidRPr="00A64925">
        <w:rPr>
          <w:sz w:val="28"/>
          <w:szCs w:val="28"/>
        </w:rPr>
        <w:t>С.М. Киров</w:t>
      </w:r>
    </w:p>
    <w:p w:rsidR="00A64925" w:rsidRPr="00271A37" w:rsidRDefault="00E3402B" w:rsidP="00E3402B">
      <w:pPr>
        <w:spacing w:line="360" w:lineRule="auto"/>
        <w:ind w:left="720" w:firstLine="540"/>
        <w:jc w:val="both"/>
        <w:rPr>
          <w:sz w:val="28"/>
          <w:szCs w:val="28"/>
        </w:rPr>
      </w:pPr>
      <w:r w:rsidRPr="00271A37">
        <w:rPr>
          <w:sz w:val="28"/>
          <w:szCs w:val="28"/>
        </w:rPr>
        <w:t xml:space="preserve">д) </w:t>
      </w:r>
      <w:r w:rsidR="00A64925" w:rsidRPr="00271A37">
        <w:rPr>
          <w:sz w:val="28"/>
          <w:szCs w:val="28"/>
        </w:rPr>
        <w:t>И.В. Сталин</w:t>
      </w:r>
    </w:p>
    <w:p w:rsidR="00A64925" w:rsidRPr="00271A37" w:rsidRDefault="00E3402B" w:rsidP="00A64925">
      <w:pPr>
        <w:spacing w:line="360" w:lineRule="auto"/>
        <w:ind w:left="720"/>
        <w:jc w:val="both"/>
        <w:rPr>
          <w:i/>
          <w:sz w:val="28"/>
          <w:szCs w:val="28"/>
        </w:rPr>
      </w:pPr>
      <w:r w:rsidRPr="00271A37">
        <w:rPr>
          <w:i/>
          <w:sz w:val="28"/>
          <w:szCs w:val="28"/>
        </w:rPr>
        <w:t xml:space="preserve">14. </w:t>
      </w:r>
      <w:r w:rsidR="00A64925" w:rsidRPr="00271A37">
        <w:rPr>
          <w:i/>
          <w:sz w:val="28"/>
          <w:szCs w:val="28"/>
        </w:rPr>
        <w:t xml:space="preserve">Политика массовой коллективизации в СССР стала проводиться с </w:t>
      </w:r>
    </w:p>
    <w:p w:rsidR="00A64925" w:rsidRPr="00A64925" w:rsidRDefault="00E3402B" w:rsidP="00E3402B">
      <w:pPr>
        <w:spacing w:line="360" w:lineRule="auto"/>
        <w:ind w:left="720" w:firstLine="540"/>
        <w:jc w:val="both"/>
        <w:rPr>
          <w:sz w:val="28"/>
          <w:szCs w:val="28"/>
        </w:rPr>
      </w:pPr>
      <w:r>
        <w:rPr>
          <w:sz w:val="28"/>
          <w:szCs w:val="28"/>
        </w:rPr>
        <w:t xml:space="preserve">а) </w:t>
      </w:r>
      <w:r w:rsidR="00A64925" w:rsidRPr="00A64925">
        <w:rPr>
          <w:sz w:val="28"/>
          <w:szCs w:val="28"/>
        </w:rPr>
        <w:t>1927 года</w:t>
      </w:r>
    </w:p>
    <w:p w:rsidR="00A64925" w:rsidRDefault="00E3402B" w:rsidP="00E3402B">
      <w:pPr>
        <w:spacing w:line="360" w:lineRule="auto"/>
        <w:ind w:left="720" w:firstLine="540"/>
        <w:jc w:val="both"/>
        <w:rPr>
          <w:sz w:val="28"/>
          <w:szCs w:val="28"/>
        </w:rPr>
      </w:pPr>
      <w:r>
        <w:rPr>
          <w:sz w:val="28"/>
          <w:szCs w:val="28"/>
        </w:rPr>
        <w:t xml:space="preserve">б) </w:t>
      </w:r>
      <w:r w:rsidR="00A64925" w:rsidRPr="00A64925">
        <w:rPr>
          <w:sz w:val="28"/>
          <w:szCs w:val="28"/>
        </w:rPr>
        <w:t>1928 года</w:t>
      </w:r>
    </w:p>
    <w:p w:rsidR="00A64925" w:rsidRPr="00271A37" w:rsidRDefault="00E3402B" w:rsidP="00E3402B">
      <w:pPr>
        <w:spacing w:line="360" w:lineRule="auto"/>
        <w:ind w:left="720" w:firstLine="540"/>
        <w:jc w:val="both"/>
        <w:rPr>
          <w:sz w:val="28"/>
          <w:szCs w:val="28"/>
        </w:rPr>
      </w:pPr>
      <w:r w:rsidRPr="00271A37">
        <w:rPr>
          <w:sz w:val="28"/>
          <w:szCs w:val="28"/>
        </w:rPr>
        <w:t xml:space="preserve">в) </w:t>
      </w:r>
      <w:r w:rsidR="00A64925" w:rsidRPr="00271A37">
        <w:rPr>
          <w:sz w:val="28"/>
          <w:szCs w:val="28"/>
        </w:rPr>
        <w:t>1929 года</w:t>
      </w:r>
    </w:p>
    <w:p w:rsidR="00A64925" w:rsidRPr="00A64925" w:rsidRDefault="00E3402B" w:rsidP="00E3402B">
      <w:pPr>
        <w:spacing w:line="360" w:lineRule="auto"/>
        <w:ind w:left="720" w:firstLine="540"/>
        <w:jc w:val="both"/>
        <w:rPr>
          <w:sz w:val="28"/>
          <w:szCs w:val="28"/>
        </w:rPr>
      </w:pPr>
      <w:r>
        <w:rPr>
          <w:sz w:val="28"/>
          <w:szCs w:val="28"/>
        </w:rPr>
        <w:t xml:space="preserve">г) </w:t>
      </w:r>
      <w:r w:rsidR="00A64925" w:rsidRPr="00A64925">
        <w:rPr>
          <w:sz w:val="28"/>
          <w:szCs w:val="28"/>
        </w:rPr>
        <w:t>1930 года</w:t>
      </w:r>
    </w:p>
    <w:p w:rsidR="00A64925" w:rsidRPr="00A64925" w:rsidRDefault="00E3402B" w:rsidP="00E3402B">
      <w:pPr>
        <w:spacing w:line="360" w:lineRule="auto"/>
        <w:ind w:left="720" w:firstLine="540"/>
        <w:jc w:val="both"/>
        <w:rPr>
          <w:sz w:val="28"/>
          <w:szCs w:val="28"/>
        </w:rPr>
      </w:pPr>
      <w:r>
        <w:rPr>
          <w:sz w:val="28"/>
          <w:szCs w:val="28"/>
        </w:rPr>
        <w:t xml:space="preserve">д) </w:t>
      </w:r>
      <w:r w:rsidR="00A64925" w:rsidRPr="00A64925">
        <w:rPr>
          <w:sz w:val="28"/>
          <w:szCs w:val="28"/>
        </w:rPr>
        <w:t>1931 года</w:t>
      </w:r>
    </w:p>
    <w:p w:rsidR="00A64925" w:rsidRPr="00271A37" w:rsidRDefault="00E3402B" w:rsidP="00A64925">
      <w:pPr>
        <w:spacing w:line="360" w:lineRule="auto"/>
        <w:ind w:left="720"/>
        <w:jc w:val="both"/>
        <w:rPr>
          <w:i/>
          <w:sz w:val="28"/>
          <w:szCs w:val="28"/>
        </w:rPr>
      </w:pPr>
      <w:r w:rsidRPr="00271A37">
        <w:rPr>
          <w:i/>
          <w:sz w:val="28"/>
          <w:szCs w:val="28"/>
        </w:rPr>
        <w:lastRenderedPageBreak/>
        <w:t xml:space="preserve">15. </w:t>
      </w:r>
      <w:r w:rsidR="00A64925" w:rsidRPr="00271A37">
        <w:rPr>
          <w:i/>
          <w:sz w:val="28"/>
          <w:szCs w:val="28"/>
        </w:rPr>
        <w:t>Лозунг «Кадры, овладевшие техникой, решают все» соответствует периоду</w:t>
      </w:r>
    </w:p>
    <w:p w:rsidR="00A64925" w:rsidRPr="00A64925" w:rsidRDefault="00E3402B" w:rsidP="00E3402B">
      <w:pPr>
        <w:spacing w:line="360" w:lineRule="auto"/>
        <w:ind w:left="720" w:firstLine="360"/>
        <w:jc w:val="both"/>
        <w:rPr>
          <w:sz w:val="28"/>
          <w:szCs w:val="28"/>
        </w:rPr>
      </w:pPr>
      <w:r>
        <w:rPr>
          <w:sz w:val="28"/>
          <w:szCs w:val="28"/>
        </w:rPr>
        <w:t>а) г</w:t>
      </w:r>
      <w:r w:rsidR="00A64925" w:rsidRPr="00A64925">
        <w:rPr>
          <w:sz w:val="28"/>
          <w:szCs w:val="28"/>
        </w:rPr>
        <w:t>ражданской войны</w:t>
      </w:r>
    </w:p>
    <w:p w:rsidR="00A64925" w:rsidRDefault="00E3402B" w:rsidP="00E3402B">
      <w:pPr>
        <w:spacing w:line="360" w:lineRule="auto"/>
        <w:ind w:left="720" w:firstLine="360"/>
        <w:jc w:val="both"/>
        <w:rPr>
          <w:sz w:val="28"/>
          <w:szCs w:val="28"/>
        </w:rPr>
      </w:pPr>
      <w:r>
        <w:rPr>
          <w:sz w:val="28"/>
          <w:szCs w:val="28"/>
        </w:rPr>
        <w:t xml:space="preserve">б) </w:t>
      </w:r>
      <w:r w:rsidR="00A64925" w:rsidRPr="00A64925">
        <w:rPr>
          <w:sz w:val="28"/>
          <w:szCs w:val="28"/>
        </w:rPr>
        <w:t>«</w:t>
      </w:r>
      <w:r>
        <w:rPr>
          <w:sz w:val="28"/>
          <w:szCs w:val="28"/>
        </w:rPr>
        <w:t>к</w:t>
      </w:r>
      <w:r w:rsidR="00A64925" w:rsidRPr="00A64925">
        <w:rPr>
          <w:sz w:val="28"/>
          <w:szCs w:val="28"/>
        </w:rPr>
        <w:t>ризиса сбыта», начавшегося в 1923 году</w:t>
      </w:r>
    </w:p>
    <w:p w:rsidR="00A64925" w:rsidRPr="00271A37" w:rsidRDefault="00E3402B" w:rsidP="00E3402B">
      <w:pPr>
        <w:spacing w:line="360" w:lineRule="auto"/>
        <w:ind w:left="720" w:firstLine="360"/>
        <w:jc w:val="both"/>
        <w:rPr>
          <w:sz w:val="28"/>
          <w:szCs w:val="28"/>
        </w:rPr>
      </w:pPr>
      <w:r w:rsidRPr="00271A37">
        <w:rPr>
          <w:sz w:val="28"/>
          <w:szCs w:val="28"/>
        </w:rPr>
        <w:t>в) в</w:t>
      </w:r>
      <w:r w:rsidR="00A64925" w:rsidRPr="00271A37">
        <w:rPr>
          <w:sz w:val="28"/>
          <w:szCs w:val="28"/>
        </w:rPr>
        <w:t>торой пятилетки</w:t>
      </w:r>
    </w:p>
    <w:p w:rsidR="00A64925" w:rsidRPr="00A64925" w:rsidRDefault="00E3402B" w:rsidP="00E3402B">
      <w:pPr>
        <w:spacing w:line="360" w:lineRule="auto"/>
        <w:ind w:left="720" w:firstLine="360"/>
        <w:jc w:val="both"/>
        <w:rPr>
          <w:sz w:val="28"/>
          <w:szCs w:val="28"/>
        </w:rPr>
      </w:pPr>
      <w:r>
        <w:rPr>
          <w:sz w:val="28"/>
          <w:szCs w:val="28"/>
        </w:rPr>
        <w:t>г) т</w:t>
      </w:r>
      <w:r w:rsidR="00A64925" w:rsidRPr="00A64925">
        <w:rPr>
          <w:sz w:val="28"/>
          <w:szCs w:val="28"/>
        </w:rPr>
        <w:t>ретьей пятилетки</w:t>
      </w:r>
    </w:p>
    <w:p w:rsidR="00A64925" w:rsidRPr="00A64925" w:rsidRDefault="00E3402B" w:rsidP="00E3402B">
      <w:pPr>
        <w:spacing w:line="360" w:lineRule="auto"/>
        <w:ind w:left="720" w:firstLine="360"/>
        <w:jc w:val="both"/>
        <w:rPr>
          <w:sz w:val="28"/>
          <w:szCs w:val="28"/>
        </w:rPr>
      </w:pPr>
      <w:r>
        <w:rPr>
          <w:sz w:val="28"/>
          <w:szCs w:val="28"/>
        </w:rPr>
        <w:t>д) п</w:t>
      </w:r>
      <w:r w:rsidR="00A64925" w:rsidRPr="00A64925">
        <w:rPr>
          <w:sz w:val="28"/>
          <w:szCs w:val="28"/>
        </w:rPr>
        <w:t>ервой пятилетки</w:t>
      </w:r>
    </w:p>
    <w:p w:rsidR="00A64925" w:rsidRPr="00271A37" w:rsidRDefault="00E3402B" w:rsidP="00A64925">
      <w:pPr>
        <w:spacing w:line="360" w:lineRule="auto"/>
        <w:ind w:left="720"/>
        <w:jc w:val="both"/>
        <w:rPr>
          <w:i/>
          <w:sz w:val="28"/>
          <w:szCs w:val="28"/>
        </w:rPr>
      </w:pPr>
      <w:r w:rsidRPr="00271A37">
        <w:rPr>
          <w:i/>
          <w:sz w:val="28"/>
          <w:szCs w:val="28"/>
        </w:rPr>
        <w:t xml:space="preserve">16. </w:t>
      </w:r>
      <w:r w:rsidR="00A64925" w:rsidRPr="00271A37">
        <w:rPr>
          <w:i/>
          <w:sz w:val="28"/>
          <w:szCs w:val="28"/>
        </w:rPr>
        <w:t>Ответственность за нарушение принципа добровольности при вступлении в колхозы И.В. Сталин возложил на</w:t>
      </w:r>
    </w:p>
    <w:p w:rsidR="00A64925" w:rsidRPr="00A64925" w:rsidRDefault="00E3402B" w:rsidP="00F863E6">
      <w:pPr>
        <w:spacing w:line="360" w:lineRule="auto"/>
        <w:ind w:left="720" w:firstLine="360"/>
        <w:jc w:val="both"/>
        <w:rPr>
          <w:sz w:val="28"/>
          <w:szCs w:val="28"/>
        </w:rPr>
      </w:pPr>
      <w:r>
        <w:rPr>
          <w:sz w:val="28"/>
          <w:szCs w:val="28"/>
        </w:rPr>
        <w:t xml:space="preserve">а) </w:t>
      </w:r>
      <w:r w:rsidR="00A64925" w:rsidRPr="00A64925">
        <w:rPr>
          <w:sz w:val="28"/>
          <w:szCs w:val="28"/>
        </w:rPr>
        <w:t>губисполкомы</w:t>
      </w:r>
    </w:p>
    <w:p w:rsidR="00A64925" w:rsidRPr="00A64925" w:rsidRDefault="00E3402B" w:rsidP="00F863E6">
      <w:pPr>
        <w:spacing w:line="360" w:lineRule="auto"/>
        <w:ind w:left="720" w:firstLine="360"/>
        <w:jc w:val="both"/>
        <w:rPr>
          <w:sz w:val="28"/>
          <w:szCs w:val="28"/>
        </w:rPr>
      </w:pPr>
      <w:r>
        <w:rPr>
          <w:sz w:val="28"/>
          <w:szCs w:val="28"/>
        </w:rPr>
        <w:t xml:space="preserve">б) </w:t>
      </w:r>
      <w:r w:rsidR="00A64925" w:rsidRPr="00A64925">
        <w:rPr>
          <w:sz w:val="28"/>
          <w:szCs w:val="28"/>
        </w:rPr>
        <w:t>губкомы ВКП(б)</w:t>
      </w:r>
    </w:p>
    <w:p w:rsidR="00A64925" w:rsidRPr="00A64925" w:rsidRDefault="00E3402B" w:rsidP="00F863E6">
      <w:pPr>
        <w:spacing w:line="360" w:lineRule="auto"/>
        <w:ind w:left="720" w:firstLine="360"/>
        <w:jc w:val="both"/>
        <w:rPr>
          <w:sz w:val="28"/>
          <w:szCs w:val="28"/>
        </w:rPr>
      </w:pPr>
      <w:r>
        <w:rPr>
          <w:sz w:val="28"/>
          <w:szCs w:val="28"/>
        </w:rPr>
        <w:t xml:space="preserve">в) </w:t>
      </w:r>
      <w:r w:rsidR="00A64925" w:rsidRPr="00A64925">
        <w:rPr>
          <w:sz w:val="28"/>
          <w:szCs w:val="28"/>
        </w:rPr>
        <w:t>ОГПУ</w:t>
      </w:r>
    </w:p>
    <w:p w:rsidR="00A64925" w:rsidRPr="00A64925" w:rsidRDefault="00E3402B" w:rsidP="00F863E6">
      <w:pPr>
        <w:spacing w:line="360" w:lineRule="auto"/>
        <w:ind w:left="720" w:firstLine="360"/>
        <w:jc w:val="both"/>
        <w:rPr>
          <w:sz w:val="28"/>
          <w:szCs w:val="28"/>
        </w:rPr>
      </w:pPr>
      <w:r>
        <w:rPr>
          <w:sz w:val="28"/>
          <w:szCs w:val="28"/>
        </w:rPr>
        <w:t xml:space="preserve">г) </w:t>
      </w:r>
      <w:r w:rsidR="00A64925" w:rsidRPr="00A64925">
        <w:rPr>
          <w:sz w:val="28"/>
          <w:szCs w:val="28"/>
        </w:rPr>
        <w:t>наркомат продовольствия</w:t>
      </w:r>
    </w:p>
    <w:p w:rsidR="00A64925" w:rsidRPr="00271A37" w:rsidRDefault="00E3402B" w:rsidP="00F863E6">
      <w:pPr>
        <w:spacing w:line="360" w:lineRule="auto"/>
        <w:ind w:left="720" w:firstLine="360"/>
        <w:jc w:val="both"/>
        <w:rPr>
          <w:sz w:val="28"/>
          <w:szCs w:val="28"/>
        </w:rPr>
      </w:pPr>
      <w:r w:rsidRPr="00271A37">
        <w:rPr>
          <w:sz w:val="28"/>
          <w:szCs w:val="28"/>
        </w:rPr>
        <w:t xml:space="preserve">д) </w:t>
      </w:r>
      <w:r w:rsidR="00A64925" w:rsidRPr="00271A37">
        <w:rPr>
          <w:sz w:val="28"/>
          <w:szCs w:val="28"/>
        </w:rPr>
        <w:t>исполнителей из числа местных работников</w:t>
      </w:r>
    </w:p>
    <w:p w:rsidR="00A64925" w:rsidRPr="00271A37" w:rsidRDefault="00E3402B" w:rsidP="00A64925">
      <w:pPr>
        <w:spacing w:line="360" w:lineRule="auto"/>
        <w:ind w:left="720"/>
        <w:jc w:val="both"/>
        <w:rPr>
          <w:i/>
          <w:sz w:val="28"/>
          <w:szCs w:val="28"/>
        </w:rPr>
      </w:pPr>
      <w:r w:rsidRPr="00271A37">
        <w:rPr>
          <w:i/>
          <w:sz w:val="28"/>
          <w:szCs w:val="28"/>
        </w:rPr>
        <w:t xml:space="preserve">17. </w:t>
      </w:r>
      <w:r w:rsidR="00A64925" w:rsidRPr="00271A37">
        <w:rPr>
          <w:i/>
          <w:sz w:val="28"/>
          <w:szCs w:val="28"/>
        </w:rPr>
        <w:t>С началом Второй мировой войны СССР официально</w:t>
      </w:r>
    </w:p>
    <w:p w:rsidR="00A64925" w:rsidRPr="00A64925" w:rsidRDefault="00E3402B" w:rsidP="00F863E6">
      <w:pPr>
        <w:spacing w:line="360" w:lineRule="auto"/>
        <w:ind w:left="720" w:firstLine="360"/>
        <w:jc w:val="both"/>
        <w:rPr>
          <w:sz w:val="28"/>
          <w:szCs w:val="28"/>
        </w:rPr>
      </w:pPr>
      <w:r>
        <w:rPr>
          <w:sz w:val="28"/>
          <w:szCs w:val="28"/>
        </w:rPr>
        <w:t xml:space="preserve">а) </w:t>
      </w:r>
      <w:r w:rsidR="00A64925" w:rsidRPr="00A64925">
        <w:rPr>
          <w:sz w:val="28"/>
          <w:szCs w:val="28"/>
        </w:rPr>
        <w:t>осудил ее</w:t>
      </w:r>
    </w:p>
    <w:p w:rsidR="00A64925" w:rsidRPr="00A64925" w:rsidRDefault="00E3402B" w:rsidP="00F863E6">
      <w:pPr>
        <w:spacing w:line="360" w:lineRule="auto"/>
        <w:ind w:left="720" w:firstLine="360"/>
        <w:jc w:val="both"/>
        <w:rPr>
          <w:sz w:val="28"/>
          <w:szCs w:val="28"/>
        </w:rPr>
      </w:pPr>
      <w:r>
        <w:rPr>
          <w:sz w:val="28"/>
          <w:szCs w:val="28"/>
        </w:rPr>
        <w:t xml:space="preserve">б) </w:t>
      </w:r>
      <w:r w:rsidR="00A64925" w:rsidRPr="00A64925">
        <w:rPr>
          <w:sz w:val="28"/>
          <w:szCs w:val="28"/>
        </w:rPr>
        <w:t>выразил сожаление</w:t>
      </w:r>
    </w:p>
    <w:p w:rsidR="00A64925" w:rsidRPr="00271A37" w:rsidRDefault="00F863E6" w:rsidP="00F863E6">
      <w:pPr>
        <w:spacing w:line="360" w:lineRule="auto"/>
        <w:ind w:left="720" w:firstLine="360"/>
        <w:jc w:val="both"/>
        <w:rPr>
          <w:sz w:val="28"/>
          <w:szCs w:val="28"/>
        </w:rPr>
      </w:pPr>
      <w:r w:rsidRPr="00271A37">
        <w:rPr>
          <w:sz w:val="28"/>
          <w:szCs w:val="28"/>
        </w:rPr>
        <w:t xml:space="preserve">в) </w:t>
      </w:r>
      <w:r w:rsidR="00A64925" w:rsidRPr="00271A37">
        <w:rPr>
          <w:sz w:val="28"/>
          <w:szCs w:val="28"/>
        </w:rPr>
        <w:t>заявил о своем нейтралитете</w:t>
      </w:r>
    </w:p>
    <w:p w:rsidR="00A64925" w:rsidRPr="00A64925" w:rsidRDefault="00F863E6" w:rsidP="00F863E6">
      <w:pPr>
        <w:spacing w:line="360" w:lineRule="auto"/>
        <w:ind w:left="720" w:firstLine="360"/>
        <w:jc w:val="both"/>
        <w:rPr>
          <w:sz w:val="28"/>
          <w:szCs w:val="28"/>
        </w:rPr>
      </w:pPr>
      <w:r>
        <w:rPr>
          <w:sz w:val="28"/>
          <w:szCs w:val="28"/>
        </w:rPr>
        <w:t xml:space="preserve">г) </w:t>
      </w:r>
      <w:r w:rsidR="00A64925" w:rsidRPr="00A64925">
        <w:rPr>
          <w:sz w:val="28"/>
          <w:szCs w:val="28"/>
        </w:rPr>
        <w:t>поддержал Германию</w:t>
      </w:r>
      <w:r w:rsidR="00710898" w:rsidRPr="00710898">
        <w:t xml:space="preserve"> </w:t>
      </w:r>
    </w:p>
    <w:p w:rsidR="00A64925" w:rsidRPr="00A64925" w:rsidRDefault="00F863E6" w:rsidP="00F863E6">
      <w:pPr>
        <w:spacing w:line="360" w:lineRule="auto"/>
        <w:ind w:left="720" w:firstLine="360"/>
        <w:jc w:val="both"/>
        <w:rPr>
          <w:sz w:val="28"/>
          <w:szCs w:val="28"/>
        </w:rPr>
      </w:pPr>
      <w:r>
        <w:rPr>
          <w:sz w:val="28"/>
          <w:szCs w:val="28"/>
        </w:rPr>
        <w:t xml:space="preserve">д) </w:t>
      </w:r>
      <w:r w:rsidR="00A64925" w:rsidRPr="00A64925">
        <w:rPr>
          <w:sz w:val="28"/>
          <w:szCs w:val="28"/>
        </w:rPr>
        <w:t>выразил сочувствие правительству Польши</w:t>
      </w:r>
    </w:p>
    <w:p w:rsidR="00A64925" w:rsidRPr="00271A37" w:rsidRDefault="00F863E6" w:rsidP="00A64925">
      <w:pPr>
        <w:spacing w:line="360" w:lineRule="auto"/>
        <w:ind w:left="720"/>
        <w:jc w:val="both"/>
        <w:rPr>
          <w:i/>
          <w:sz w:val="28"/>
          <w:szCs w:val="28"/>
        </w:rPr>
      </w:pPr>
      <w:r w:rsidRPr="00271A37">
        <w:rPr>
          <w:i/>
          <w:sz w:val="28"/>
          <w:szCs w:val="28"/>
        </w:rPr>
        <w:t xml:space="preserve">18. </w:t>
      </w:r>
      <w:r w:rsidR="00A64925" w:rsidRPr="00271A37">
        <w:rPr>
          <w:i/>
          <w:sz w:val="28"/>
          <w:szCs w:val="28"/>
        </w:rPr>
        <w:t>Договор в Раппало в 1922 году советская делегация подписала с:</w:t>
      </w:r>
    </w:p>
    <w:p w:rsidR="00A64925" w:rsidRPr="00A64925" w:rsidRDefault="00F863E6" w:rsidP="00F863E6">
      <w:pPr>
        <w:spacing w:line="360" w:lineRule="auto"/>
        <w:ind w:left="720" w:firstLine="360"/>
        <w:jc w:val="both"/>
        <w:rPr>
          <w:sz w:val="28"/>
          <w:szCs w:val="28"/>
        </w:rPr>
      </w:pPr>
      <w:r>
        <w:rPr>
          <w:sz w:val="28"/>
          <w:szCs w:val="28"/>
        </w:rPr>
        <w:t xml:space="preserve">а) </w:t>
      </w:r>
      <w:r w:rsidR="00A64925" w:rsidRPr="00A64925">
        <w:rPr>
          <w:sz w:val="28"/>
          <w:szCs w:val="28"/>
        </w:rPr>
        <w:t>Англией</w:t>
      </w:r>
    </w:p>
    <w:p w:rsidR="00A64925" w:rsidRPr="00A64925" w:rsidRDefault="00F863E6" w:rsidP="00F863E6">
      <w:pPr>
        <w:spacing w:line="360" w:lineRule="auto"/>
        <w:ind w:left="720" w:firstLine="360"/>
        <w:jc w:val="both"/>
        <w:rPr>
          <w:sz w:val="28"/>
          <w:szCs w:val="28"/>
        </w:rPr>
      </w:pPr>
      <w:r>
        <w:rPr>
          <w:sz w:val="28"/>
          <w:szCs w:val="28"/>
        </w:rPr>
        <w:t xml:space="preserve">б) </w:t>
      </w:r>
      <w:r w:rsidR="00A64925" w:rsidRPr="00A64925">
        <w:rPr>
          <w:sz w:val="28"/>
          <w:szCs w:val="28"/>
        </w:rPr>
        <w:t>Францией</w:t>
      </w:r>
    </w:p>
    <w:p w:rsidR="00A64925" w:rsidRPr="00271A37" w:rsidRDefault="00F863E6" w:rsidP="00F863E6">
      <w:pPr>
        <w:spacing w:line="360" w:lineRule="auto"/>
        <w:ind w:left="720" w:firstLine="360"/>
        <w:jc w:val="both"/>
        <w:rPr>
          <w:sz w:val="28"/>
          <w:szCs w:val="28"/>
        </w:rPr>
      </w:pPr>
      <w:r w:rsidRPr="00271A37">
        <w:rPr>
          <w:sz w:val="28"/>
          <w:szCs w:val="28"/>
        </w:rPr>
        <w:t xml:space="preserve">в) </w:t>
      </w:r>
      <w:r w:rsidR="00A64925" w:rsidRPr="00271A37">
        <w:rPr>
          <w:sz w:val="28"/>
          <w:szCs w:val="28"/>
        </w:rPr>
        <w:t>Германией</w:t>
      </w:r>
    </w:p>
    <w:p w:rsidR="00A64925" w:rsidRPr="00A64925" w:rsidRDefault="00F863E6" w:rsidP="00F863E6">
      <w:pPr>
        <w:spacing w:line="360" w:lineRule="auto"/>
        <w:ind w:left="720" w:firstLine="360"/>
        <w:jc w:val="both"/>
        <w:rPr>
          <w:sz w:val="28"/>
          <w:szCs w:val="28"/>
        </w:rPr>
      </w:pPr>
      <w:r>
        <w:rPr>
          <w:sz w:val="28"/>
          <w:szCs w:val="28"/>
        </w:rPr>
        <w:t xml:space="preserve">г) </w:t>
      </w:r>
      <w:r w:rsidR="00A64925" w:rsidRPr="00A64925">
        <w:rPr>
          <w:sz w:val="28"/>
          <w:szCs w:val="28"/>
        </w:rPr>
        <w:t>Италией</w:t>
      </w:r>
    </w:p>
    <w:p w:rsidR="00A64925" w:rsidRDefault="00F863E6" w:rsidP="00F863E6">
      <w:pPr>
        <w:spacing w:line="360" w:lineRule="auto"/>
        <w:ind w:left="720" w:firstLine="360"/>
        <w:jc w:val="both"/>
        <w:rPr>
          <w:sz w:val="28"/>
          <w:szCs w:val="28"/>
        </w:rPr>
      </w:pPr>
      <w:r>
        <w:rPr>
          <w:sz w:val="28"/>
          <w:szCs w:val="28"/>
        </w:rPr>
        <w:t xml:space="preserve">д) </w:t>
      </w:r>
      <w:r w:rsidR="00A64925" w:rsidRPr="00A64925">
        <w:rPr>
          <w:sz w:val="28"/>
          <w:szCs w:val="28"/>
        </w:rPr>
        <w:t>Грецией</w:t>
      </w:r>
    </w:p>
    <w:p w:rsidR="00710898" w:rsidRDefault="00710898" w:rsidP="00EE689C">
      <w:pPr>
        <w:spacing w:line="360" w:lineRule="auto"/>
        <w:jc w:val="center"/>
        <w:rPr>
          <w:sz w:val="28"/>
          <w:szCs w:val="28"/>
        </w:rPr>
      </w:pPr>
    </w:p>
    <w:p w:rsidR="00B6691C" w:rsidRDefault="00B6691C" w:rsidP="00EE689C">
      <w:pPr>
        <w:spacing w:line="360" w:lineRule="auto"/>
        <w:jc w:val="center"/>
        <w:rPr>
          <w:sz w:val="28"/>
          <w:szCs w:val="28"/>
        </w:rPr>
      </w:pPr>
    </w:p>
    <w:p w:rsidR="00B6691C" w:rsidRDefault="00B6691C" w:rsidP="00EE689C">
      <w:pPr>
        <w:spacing w:line="360" w:lineRule="auto"/>
        <w:jc w:val="center"/>
        <w:rPr>
          <w:sz w:val="28"/>
          <w:szCs w:val="28"/>
        </w:rPr>
      </w:pPr>
    </w:p>
    <w:p w:rsidR="00B6691C" w:rsidRDefault="00B6691C" w:rsidP="00EE689C">
      <w:pPr>
        <w:spacing w:line="360" w:lineRule="auto"/>
        <w:jc w:val="center"/>
        <w:rPr>
          <w:sz w:val="28"/>
          <w:szCs w:val="28"/>
        </w:rPr>
      </w:pPr>
    </w:p>
    <w:p w:rsidR="00710898" w:rsidRDefault="00493F3C" w:rsidP="00710898">
      <w:pPr>
        <w:spacing w:line="360" w:lineRule="auto"/>
        <w:ind w:firstLine="709"/>
        <w:jc w:val="both"/>
        <w:rPr>
          <w:b/>
          <w:sz w:val="32"/>
          <w:szCs w:val="32"/>
        </w:rPr>
      </w:pPr>
      <w:r w:rsidRPr="00493F3C">
        <w:lastRenderedPageBreak/>
        <w:pict>
          <v:shape id="_x0000_s6644" type="#_x0000_t32" style="position:absolute;left:0;text-align:left;margin-left:37.15pt;margin-top:20.55pt;width:444.75pt;height:0;z-index:482" o:connectortype="straight"/>
        </w:pict>
      </w:r>
      <w:r w:rsidRPr="00493F3C">
        <w:pict>
          <v:shape id="_x0000_s6645" type="#_x0000_t32" style="position:absolute;left:0;text-align:left;margin-left:37.15pt;margin-top:25.05pt;width:444.75pt;height:0;z-index:483" o:connectortype="straight" strokeweight="3pt"/>
        </w:pict>
      </w:r>
      <w:r w:rsidR="00710898">
        <w:rPr>
          <w:b/>
          <w:sz w:val="32"/>
          <w:szCs w:val="32"/>
        </w:rPr>
        <w:t>Фрагменты исторических источников</w:t>
      </w:r>
    </w:p>
    <w:p w:rsidR="00B6691C" w:rsidRDefault="00710898" w:rsidP="00B6691C">
      <w:pPr>
        <w:spacing w:line="360" w:lineRule="auto"/>
        <w:ind w:firstLine="709"/>
        <w:jc w:val="both"/>
        <w:rPr>
          <w:sz w:val="28"/>
          <w:szCs w:val="28"/>
        </w:rPr>
      </w:pPr>
      <w:r>
        <w:rPr>
          <w:sz w:val="28"/>
          <w:szCs w:val="28"/>
        </w:rPr>
        <w:t xml:space="preserve"> </w:t>
      </w:r>
    </w:p>
    <w:p w:rsidR="00735086" w:rsidRPr="00B6691C" w:rsidRDefault="00735086" w:rsidP="00735086">
      <w:pPr>
        <w:autoSpaceDE w:val="0"/>
        <w:autoSpaceDN w:val="0"/>
        <w:adjustRightInd w:val="0"/>
        <w:spacing w:line="360" w:lineRule="auto"/>
        <w:ind w:firstLine="709"/>
        <w:jc w:val="both"/>
        <w:rPr>
          <w:rFonts w:eastAsia="Arial Unicode MS"/>
          <w:b/>
          <w:sz w:val="28"/>
          <w:szCs w:val="28"/>
        </w:rPr>
      </w:pPr>
      <w:r w:rsidRPr="00B6691C">
        <w:rPr>
          <w:rFonts w:eastAsia="Arial Unicode MS"/>
          <w:b/>
          <w:bCs/>
          <w:sz w:val="28"/>
          <w:szCs w:val="28"/>
        </w:rPr>
        <w:t xml:space="preserve">№ </w:t>
      </w:r>
      <w:r>
        <w:rPr>
          <w:rFonts w:eastAsia="Arial Unicode MS"/>
          <w:b/>
          <w:bCs/>
          <w:sz w:val="28"/>
          <w:szCs w:val="28"/>
        </w:rPr>
        <w:t>1</w:t>
      </w:r>
      <w:r w:rsidRPr="00B6691C">
        <w:rPr>
          <w:rFonts w:eastAsia="Arial Unicode MS"/>
          <w:b/>
          <w:bCs/>
          <w:sz w:val="28"/>
          <w:szCs w:val="28"/>
        </w:rPr>
        <w:t xml:space="preserve">. Из декрета ВЦИК </w:t>
      </w:r>
    </w:p>
    <w:p w:rsidR="00735086" w:rsidRPr="00B6691C" w:rsidRDefault="00735086" w:rsidP="00735086">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а также в целях точного установления падающих на земледельцев государственных обязательств развёрстка как способ государственных заготовок продовольствия, сырья и фуража заменяется натуральным налогом. </w:t>
      </w:r>
    </w:p>
    <w:p w:rsidR="00735086" w:rsidRPr="00B6691C" w:rsidRDefault="00735086" w:rsidP="00735086">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Этот налог должен быть меньше налагавшегося до сих пор путём развёрстки обложения. Сумма налога должна быть исчислена так, чтобы покрыть самые необходимые потребности армии, городских рабочих и неземледельческого населения. Общая сумма налога должна быть постоянно уменьшаема по мере того, как восстановление транспорта и промышленности позволит Советской власти получать продукты сельского хозяйства в обмен на фабрично-заводские и кустарные продукты. </w:t>
      </w:r>
    </w:p>
    <w:p w:rsidR="00735086" w:rsidRPr="00B6691C" w:rsidRDefault="00735086" w:rsidP="00735086">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...Налог должен быть прогрессивным; процент отчисления для хозяйств середняков, маломощных хозяев и для хозяйств городских рабочих должен быть пониженным. </w:t>
      </w:r>
    </w:p>
    <w:p w:rsidR="00735086" w:rsidRPr="00B6691C" w:rsidRDefault="00735086" w:rsidP="00735086">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Хозяйства беднейших крестьян могут быть освобождаемы от некоторых, а в исключительных случаях и от всех видов натурального налога. </w:t>
      </w:r>
    </w:p>
    <w:p w:rsidR="00735086" w:rsidRPr="00B6691C" w:rsidRDefault="00735086" w:rsidP="00735086">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Старательные хозяева-крестьяне, увеличивающие площади засева в своих хозяйствах, а равно увеличивающие производительность хозяйства в целом, получают льготы по выполнению натурального налога. </w:t>
      </w:r>
    </w:p>
    <w:p w:rsidR="00735086" w:rsidRPr="00B6691C" w:rsidRDefault="00735086" w:rsidP="00735086">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Закон о налоге должен быть составлен таким образом и опубликован в такой срок, чтобы земледельцы ещё до начала весенних полевых работ были возможно более точно осведомлены о размерах падающих на них обязательств». </w:t>
      </w:r>
    </w:p>
    <w:p w:rsidR="00735086" w:rsidRPr="00B6691C" w:rsidRDefault="00735086" w:rsidP="00735086">
      <w:pPr>
        <w:autoSpaceDE w:val="0"/>
        <w:autoSpaceDN w:val="0"/>
        <w:adjustRightInd w:val="0"/>
        <w:spacing w:line="360" w:lineRule="auto"/>
        <w:ind w:firstLine="709"/>
        <w:jc w:val="both"/>
        <w:rPr>
          <w:rFonts w:eastAsia="Arial Unicode MS"/>
          <w:sz w:val="28"/>
          <w:szCs w:val="28"/>
        </w:rPr>
      </w:pPr>
      <w:r w:rsidRPr="00B6691C">
        <w:rPr>
          <w:rFonts w:eastAsia="Arial Unicode MS"/>
          <w:bCs/>
          <w:sz w:val="28"/>
          <w:szCs w:val="28"/>
        </w:rPr>
        <w:t xml:space="preserve">1. Укажите название декрета. Назовите дату его принятия. </w:t>
      </w:r>
    </w:p>
    <w:p w:rsidR="00735086" w:rsidRPr="00B6691C" w:rsidRDefault="00735086" w:rsidP="00735086">
      <w:pPr>
        <w:autoSpaceDE w:val="0"/>
        <w:autoSpaceDN w:val="0"/>
        <w:adjustRightInd w:val="0"/>
        <w:spacing w:line="360" w:lineRule="auto"/>
        <w:ind w:firstLine="709"/>
        <w:jc w:val="both"/>
        <w:rPr>
          <w:rFonts w:eastAsia="Arial Unicode MS"/>
          <w:sz w:val="28"/>
          <w:szCs w:val="28"/>
        </w:rPr>
      </w:pPr>
      <w:r w:rsidRPr="00B6691C">
        <w:rPr>
          <w:rFonts w:eastAsia="Arial Unicode MS"/>
          <w:bCs/>
          <w:sz w:val="28"/>
          <w:szCs w:val="28"/>
        </w:rPr>
        <w:lastRenderedPageBreak/>
        <w:t xml:space="preserve">2. Куда государство направляло основные средства этого вида налогов? Приведите не менее двух статей таких расходов. </w:t>
      </w:r>
    </w:p>
    <w:p w:rsidR="00735086" w:rsidRPr="00B6691C" w:rsidRDefault="00735086" w:rsidP="00735086">
      <w:pPr>
        <w:pStyle w:val="Default"/>
        <w:spacing w:line="360" w:lineRule="auto"/>
        <w:ind w:firstLine="709"/>
        <w:jc w:val="both"/>
        <w:rPr>
          <w:rFonts w:ascii="Times New Roman" w:hAnsi="Times New Roman" w:cs="Times New Roman"/>
          <w:sz w:val="28"/>
          <w:szCs w:val="28"/>
        </w:rPr>
      </w:pPr>
      <w:r w:rsidRPr="00B6691C">
        <w:rPr>
          <w:rFonts w:ascii="Times New Roman" w:eastAsia="Arial Unicode MS" w:hAnsi="Times New Roman" w:cs="Times New Roman"/>
          <w:bCs/>
          <w:sz w:val="28"/>
          <w:szCs w:val="28"/>
        </w:rPr>
        <w:t>3. Назовите не менее трёх признаков, доказывающих, что налог был в экономическом смысле прогрессивным.</w:t>
      </w:r>
      <w:r w:rsidRPr="00B6691C">
        <w:rPr>
          <w:rFonts w:ascii="Times New Roman" w:hAnsi="Times New Roman" w:cs="Times New Roman"/>
          <w:sz w:val="28"/>
          <w:szCs w:val="28"/>
        </w:rPr>
        <w:t xml:space="preserve"> </w:t>
      </w:r>
    </w:p>
    <w:p w:rsidR="00735086" w:rsidRDefault="00735086" w:rsidP="00B6691C">
      <w:pPr>
        <w:spacing w:line="360" w:lineRule="auto"/>
        <w:ind w:firstLine="709"/>
        <w:jc w:val="both"/>
        <w:rPr>
          <w:rFonts w:eastAsia="Arial Unicode MS"/>
          <w:b/>
          <w:bCs/>
          <w:sz w:val="28"/>
          <w:szCs w:val="28"/>
        </w:rPr>
      </w:pPr>
    </w:p>
    <w:p w:rsidR="00735086" w:rsidRPr="00B6691C" w:rsidRDefault="00735086" w:rsidP="00735086">
      <w:pPr>
        <w:pStyle w:val="Default"/>
        <w:spacing w:line="360" w:lineRule="auto"/>
        <w:ind w:firstLine="709"/>
        <w:jc w:val="both"/>
        <w:rPr>
          <w:rFonts w:ascii="Times New Roman" w:eastAsia="Arial Unicode MS" w:hAnsi="Times New Roman" w:cs="Times New Roman"/>
          <w:b/>
          <w:color w:val="auto"/>
          <w:sz w:val="28"/>
          <w:szCs w:val="28"/>
        </w:rPr>
      </w:pPr>
      <w:r w:rsidRPr="00B6691C">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2</w:t>
      </w:r>
      <w:r w:rsidRPr="00B6691C">
        <w:rPr>
          <w:rFonts w:ascii="Times New Roman" w:hAnsi="Times New Roman" w:cs="Times New Roman"/>
          <w:b/>
          <w:color w:val="auto"/>
          <w:sz w:val="28"/>
          <w:szCs w:val="28"/>
        </w:rPr>
        <w:t>. Из резолюции XVIII съезда ВКП</w:t>
      </w:r>
      <w:r w:rsidRPr="00B6691C">
        <w:rPr>
          <w:rFonts w:ascii="Times New Roman" w:eastAsia="Arial Unicode MS" w:hAnsi="Times New Roman" w:cs="Times New Roman"/>
          <w:b/>
          <w:bCs/>
          <w:color w:val="auto"/>
          <w:sz w:val="28"/>
          <w:szCs w:val="28"/>
        </w:rPr>
        <w:t xml:space="preserve">(б) </w:t>
      </w:r>
    </w:p>
    <w:p w:rsidR="00735086" w:rsidRPr="00B6691C" w:rsidRDefault="00735086" w:rsidP="00735086">
      <w:pPr>
        <w:pStyle w:val="Default"/>
        <w:spacing w:line="360" w:lineRule="auto"/>
        <w:ind w:firstLine="709"/>
        <w:jc w:val="both"/>
        <w:rPr>
          <w:rFonts w:ascii="Times New Roman" w:hAnsi="Times New Roman" w:cs="Times New Roman"/>
          <w:color w:val="auto"/>
          <w:sz w:val="28"/>
          <w:szCs w:val="28"/>
        </w:rPr>
      </w:pPr>
      <w:r w:rsidRPr="00B6691C">
        <w:rPr>
          <w:rFonts w:ascii="Times New Roman" w:eastAsia="Arial Unicode MS" w:hAnsi="Times New Roman" w:cs="Times New Roman"/>
          <w:color w:val="auto"/>
          <w:sz w:val="28"/>
          <w:szCs w:val="28"/>
        </w:rPr>
        <w:t xml:space="preserve">«1. В результате успешного выполнения второго пятилетнего плана... в СССР разрешена основная историческая задача второй пятилетки </w:t>
      </w:r>
      <w:r>
        <w:rPr>
          <w:rFonts w:ascii="Times New Roman" w:eastAsia="Arial Unicode MS" w:hAnsi="Times New Roman" w:cs="Times New Roman"/>
          <w:color w:val="auto"/>
          <w:sz w:val="28"/>
          <w:szCs w:val="28"/>
        </w:rPr>
        <w:t>−</w:t>
      </w:r>
      <w:r w:rsidRPr="00B6691C">
        <w:rPr>
          <w:rFonts w:ascii="Times New Roman" w:eastAsia="Arial Unicode MS" w:hAnsi="Times New Roman" w:cs="Times New Roman"/>
          <w:color w:val="auto"/>
          <w:sz w:val="28"/>
          <w:szCs w:val="28"/>
        </w:rPr>
        <w:t xml:space="preserve"> окончательно ликвидированы все эксплуататорские классы, полностью уничтожены причины, порождающие эксплуатацию человека человеком и </w:t>
      </w:r>
      <w:r w:rsidRPr="00B6691C">
        <w:rPr>
          <w:rFonts w:ascii="Times New Roman" w:hAnsi="Times New Roman" w:cs="Times New Roman"/>
          <w:color w:val="auto"/>
          <w:sz w:val="28"/>
          <w:szCs w:val="28"/>
        </w:rPr>
        <w:t xml:space="preserve">разделение общества на эксплуататоров и эксплуатируемых. Решена труднейшая задача социалистической революции: завершена коллективизация сельского хозяйства, колхозный строй окончательно окреп. В нашей стране </w:t>
      </w:r>
      <w:r>
        <w:rPr>
          <w:rFonts w:ascii="Times New Roman" w:hAnsi="Times New Roman" w:cs="Times New Roman"/>
          <w:color w:val="auto"/>
          <w:sz w:val="28"/>
          <w:szCs w:val="28"/>
        </w:rPr>
        <w:t>«</w:t>
      </w:r>
      <w:r w:rsidRPr="00B6691C">
        <w:rPr>
          <w:rFonts w:ascii="Times New Roman" w:hAnsi="Times New Roman" w:cs="Times New Roman"/>
          <w:color w:val="auto"/>
          <w:sz w:val="28"/>
          <w:szCs w:val="28"/>
        </w:rPr>
        <w:t>осуществлена в основном первая фаза коммунизма, социализм</w:t>
      </w:r>
      <w:r>
        <w:rPr>
          <w:rFonts w:ascii="Times New Roman" w:hAnsi="Times New Roman" w:cs="Times New Roman"/>
          <w:color w:val="auto"/>
          <w:sz w:val="28"/>
          <w:szCs w:val="28"/>
        </w:rPr>
        <w:t>»</w:t>
      </w:r>
      <w:r w:rsidRPr="00B6691C">
        <w:rPr>
          <w:rFonts w:ascii="Times New Roman" w:hAnsi="Times New Roman" w:cs="Times New Roman"/>
          <w:color w:val="auto"/>
          <w:sz w:val="28"/>
          <w:szCs w:val="28"/>
        </w:rPr>
        <w:t xml:space="preserve">... </w:t>
      </w:r>
    </w:p>
    <w:p w:rsidR="00735086" w:rsidRPr="00B6691C" w:rsidRDefault="00735086" w:rsidP="00735086">
      <w:pPr>
        <w:pStyle w:val="Default"/>
        <w:spacing w:line="360" w:lineRule="auto"/>
        <w:ind w:firstLine="709"/>
        <w:jc w:val="both"/>
        <w:rPr>
          <w:rFonts w:ascii="Times New Roman" w:hAnsi="Times New Roman" w:cs="Times New Roman"/>
          <w:color w:val="auto"/>
          <w:sz w:val="28"/>
          <w:szCs w:val="28"/>
        </w:rPr>
      </w:pPr>
      <w:r w:rsidRPr="00B6691C">
        <w:rPr>
          <w:rFonts w:ascii="Times New Roman" w:hAnsi="Times New Roman" w:cs="Times New Roman"/>
          <w:color w:val="auto"/>
          <w:sz w:val="28"/>
          <w:szCs w:val="28"/>
        </w:rPr>
        <w:t xml:space="preserve">2. Главная и решающая хозяйственная задача второй пятилетки </w:t>
      </w:r>
      <w:r>
        <w:rPr>
          <w:rFonts w:ascii="Times New Roman" w:hAnsi="Times New Roman" w:cs="Times New Roman"/>
          <w:color w:val="auto"/>
          <w:sz w:val="28"/>
          <w:szCs w:val="28"/>
        </w:rPr>
        <w:t>−</w:t>
      </w:r>
      <w:r w:rsidRPr="00B6691C">
        <w:rPr>
          <w:rFonts w:ascii="Times New Roman" w:hAnsi="Times New Roman" w:cs="Times New Roman"/>
          <w:color w:val="auto"/>
          <w:sz w:val="28"/>
          <w:szCs w:val="28"/>
        </w:rPr>
        <w:t xml:space="preserve"> завершение технической реконструкции народного хозяйства СССР </w:t>
      </w:r>
      <w:r>
        <w:rPr>
          <w:rFonts w:ascii="Times New Roman" w:hAnsi="Times New Roman" w:cs="Times New Roman"/>
          <w:color w:val="auto"/>
          <w:sz w:val="28"/>
          <w:szCs w:val="28"/>
        </w:rPr>
        <w:t>−</w:t>
      </w:r>
      <w:r w:rsidRPr="00B6691C">
        <w:rPr>
          <w:rFonts w:ascii="Times New Roman" w:hAnsi="Times New Roman" w:cs="Times New Roman"/>
          <w:color w:val="auto"/>
          <w:sz w:val="28"/>
          <w:szCs w:val="28"/>
        </w:rPr>
        <w:t xml:space="preserve"> в основном выполнена. </w:t>
      </w:r>
    </w:p>
    <w:p w:rsidR="00735086" w:rsidRPr="00B6691C" w:rsidRDefault="00735086" w:rsidP="00735086">
      <w:pPr>
        <w:pStyle w:val="Default"/>
        <w:spacing w:line="360" w:lineRule="auto"/>
        <w:ind w:firstLine="709"/>
        <w:jc w:val="both"/>
        <w:rPr>
          <w:rFonts w:ascii="Times New Roman" w:hAnsi="Times New Roman" w:cs="Times New Roman"/>
          <w:color w:val="auto"/>
          <w:sz w:val="28"/>
          <w:szCs w:val="28"/>
        </w:rPr>
      </w:pPr>
      <w:r w:rsidRPr="00B6691C">
        <w:rPr>
          <w:rFonts w:ascii="Times New Roman" w:hAnsi="Times New Roman" w:cs="Times New Roman"/>
          <w:color w:val="auto"/>
          <w:sz w:val="28"/>
          <w:szCs w:val="28"/>
        </w:rPr>
        <w:t>Коренным образом обновился производственно-технический аппарат страны. Свыше 80 процентов всей продукции промышленности получено... с новых предприятий, построенных или целиком реконструированных за первую и вторую пятилетки</w:t>
      </w:r>
      <w:r>
        <w:rPr>
          <w:rFonts w:ascii="Times New Roman" w:hAnsi="Times New Roman" w:cs="Times New Roman"/>
          <w:color w:val="auto"/>
          <w:sz w:val="28"/>
          <w:szCs w:val="28"/>
        </w:rPr>
        <w:t xml:space="preserve">; </w:t>
      </w:r>
      <w:r w:rsidRPr="00B6691C">
        <w:rPr>
          <w:rFonts w:ascii="Times New Roman" w:hAnsi="Times New Roman" w:cs="Times New Roman"/>
          <w:color w:val="auto"/>
          <w:sz w:val="28"/>
          <w:szCs w:val="28"/>
        </w:rPr>
        <w:t xml:space="preserve">около 90 процентов всех действующих в сельском хозяйстве тракторов и комбайнов произведены советской промышленностью во второй пятилетке. Задания второй пятилетки в области промышленности и транспорта выполнены досрочно. Вторая пятилетка выполнена промышленностью к 1 апреля... то есть в 4 года и 3 месяца, причём и во второй пятилетке особенно быстро росла тяжёлая промышленность... </w:t>
      </w:r>
    </w:p>
    <w:p w:rsidR="00735086" w:rsidRPr="00B6691C" w:rsidRDefault="00735086" w:rsidP="00735086">
      <w:pPr>
        <w:pStyle w:val="Default"/>
        <w:spacing w:line="360" w:lineRule="auto"/>
        <w:ind w:firstLine="709"/>
        <w:jc w:val="both"/>
        <w:rPr>
          <w:rFonts w:ascii="Times New Roman" w:hAnsi="Times New Roman" w:cs="Times New Roman"/>
          <w:color w:val="auto"/>
          <w:sz w:val="28"/>
          <w:szCs w:val="28"/>
        </w:rPr>
      </w:pPr>
      <w:r w:rsidRPr="00B6691C">
        <w:rPr>
          <w:rFonts w:ascii="Times New Roman" w:hAnsi="Times New Roman" w:cs="Times New Roman"/>
          <w:color w:val="auto"/>
          <w:sz w:val="28"/>
          <w:szCs w:val="28"/>
        </w:rPr>
        <w:t xml:space="preserve">Успехи, достигнутые в области освоения новой техники, получили яркое выражение в стахановском движении. Развёртывание социалистического соревнования и его высшей формы </w:t>
      </w:r>
      <w:r>
        <w:rPr>
          <w:rFonts w:ascii="Times New Roman" w:hAnsi="Times New Roman" w:cs="Times New Roman"/>
          <w:color w:val="auto"/>
          <w:sz w:val="28"/>
          <w:szCs w:val="28"/>
        </w:rPr>
        <w:t>−</w:t>
      </w:r>
      <w:r w:rsidRPr="00B6691C">
        <w:rPr>
          <w:rFonts w:ascii="Times New Roman" w:hAnsi="Times New Roman" w:cs="Times New Roman"/>
          <w:color w:val="auto"/>
          <w:sz w:val="28"/>
          <w:szCs w:val="28"/>
        </w:rPr>
        <w:t xml:space="preserve"> стахановского движения </w:t>
      </w:r>
      <w:r>
        <w:rPr>
          <w:rFonts w:ascii="Times New Roman" w:hAnsi="Times New Roman" w:cs="Times New Roman"/>
          <w:color w:val="auto"/>
          <w:sz w:val="28"/>
          <w:szCs w:val="28"/>
        </w:rPr>
        <w:t>−</w:t>
      </w:r>
      <w:r w:rsidRPr="00B6691C">
        <w:rPr>
          <w:rFonts w:ascii="Times New Roman" w:hAnsi="Times New Roman" w:cs="Times New Roman"/>
          <w:color w:val="auto"/>
          <w:sz w:val="28"/>
          <w:szCs w:val="28"/>
        </w:rPr>
        <w:t xml:space="preserve"> привело к </w:t>
      </w:r>
      <w:r w:rsidRPr="00B6691C">
        <w:rPr>
          <w:rFonts w:ascii="Times New Roman" w:hAnsi="Times New Roman" w:cs="Times New Roman"/>
          <w:color w:val="auto"/>
          <w:sz w:val="28"/>
          <w:szCs w:val="28"/>
        </w:rPr>
        <w:lastRenderedPageBreak/>
        <w:t xml:space="preserve">мощному подъёму производительности труда в промышленности и в других отраслях народного хозяйства...» </w:t>
      </w:r>
    </w:p>
    <w:p w:rsidR="00735086" w:rsidRPr="00B6691C" w:rsidRDefault="00735086" w:rsidP="00735086">
      <w:pPr>
        <w:pStyle w:val="Default"/>
        <w:spacing w:line="360" w:lineRule="auto"/>
        <w:ind w:firstLine="709"/>
        <w:jc w:val="both"/>
        <w:rPr>
          <w:rFonts w:ascii="Times New Roman" w:eastAsia="Arial Unicode MS" w:hAnsi="Times New Roman" w:cs="Times New Roman"/>
          <w:color w:val="auto"/>
          <w:sz w:val="28"/>
          <w:szCs w:val="28"/>
        </w:rPr>
      </w:pPr>
      <w:r w:rsidRPr="00B6691C">
        <w:rPr>
          <w:rFonts w:ascii="Times New Roman" w:eastAsia="Arial Unicode MS" w:hAnsi="Times New Roman" w:cs="Times New Roman"/>
          <w:bCs/>
          <w:color w:val="auto"/>
          <w:sz w:val="28"/>
          <w:szCs w:val="28"/>
        </w:rPr>
        <w:t xml:space="preserve">1. Назовите хронологические рамки второй пятилетки. На основе знаний курса истории приведите не менее двух положительных последствий индустриализации в СССР. </w:t>
      </w:r>
    </w:p>
    <w:p w:rsidR="00735086" w:rsidRPr="00B6691C" w:rsidRDefault="00735086" w:rsidP="00735086">
      <w:pPr>
        <w:pStyle w:val="Default"/>
        <w:spacing w:line="360" w:lineRule="auto"/>
        <w:ind w:firstLine="709"/>
        <w:jc w:val="both"/>
        <w:rPr>
          <w:rFonts w:ascii="Times New Roman" w:eastAsia="Arial Unicode MS" w:hAnsi="Times New Roman" w:cs="Times New Roman"/>
          <w:color w:val="auto"/>
          <w:sz w:val="28"/>
          <w:szCs w:val="28"/>
        </w:rPr>
      </w:pPr>
      <w:r w:rsidRPr="00B6691C">
        <w:rPr>
          <w:rFonts w:ascii="Times New Roman" w:eastAsia="Arial Unicode MS" w:hAnsi="Times New Roman" w:cs="Times New Roman"/>
          <w:color w:val="auto"/>
          <w:sz w:val="28"/>
          <w:szCs w:val="28"/>
        </w:rPr>
        <w:t xml:space="preserve">2. </w:t>
      </w:r>
      <w:r w:rsidRPr="00B6691C">
        <w:rPr>
          <w:rFonts w:ascii="Times New Roman" w:eastAsia="Arial Unicode MS" w:hAnsi="Times New Roman" w:cs="Times New Roman"/>
          <w:bCs/>
          <w:color w:val="auto"/>
          <w:sz w:val="28"/>
          <w:szCs w:val="28"/>
        </w:rPr>
        <w:t xml:space="preserve">На основе текста документа укажите не менее трёх социально-экономических достижений СССР в годы второй пятилетки. </w:t>
      </w:r>
    </w:p>
    <w:p w:rsidR="00735086" w:rsidRPr="00B6691C" w:rsidRDefault="00735086" w:rsidP="00735086">
      <w:pPr>
        <w:spacing w:line="360" w:lineRule="auto"/>
        <w:ind w:firstLine="709"/>
        <w:jc w:val="both"/>
        <w:rPr>
          <w:sz w:val="28"/>
          <w:szCs w:val="28"/>
        </w:rPr>
      </w:pPr>
      <w:r w:rsidRPr="00B6691C">
        <w:rPr>
          <w:rFonts w:eastAsia="Arial Unicode MS"/>
          <w:bCs/>
          <w:sz w:val="28"/>
          <w:szCs w:val="28"/>
        </w:rPr>
        <w:t>3. На основе текста и знаний по истории назовите не менее двух результатов развития стахановского движения в СССР.</w:t>
      </w:r>
    </w:p>
    <w:p w:rsidR="00735086" w:rsidRDefault="00735086" w:rsidP="00B6691C">
      <w:pPr>
        <w:spacing w:line="360" w:lineRule="auto"/>
        <w:ind w:firstLine="709"/>
        <w:jc w:val="both"/>
        <w:rPr>
          <w:rFonts w:eastAsia="Arial Unicode MS"/>
          <w:b/>
          <w:bCs/>
          <w:sz w:val="28"/>
          <w:szCs w:val="28"/>
        </w:rPr>
      </w:pPr>
    </w:p>
    <w:p w:rsidR="00B6691C" w:rsidRPr="00B6691C" w:rsidRDefault="00B6691C" w:rsidP="00B6691C">
      <w:pPr>
        <w:spacing w:line="360" w:lineRule="auto"/>
        <w:ind w:firstLine="709"/>
        <w:jc w:val="both"/>
        <w:rPr>
          <w:rFonts w:eastAsia="Arial Unicode MS"/>
          <w:b/>
          <w:sz w:val="28"/>
          <w:szCs w:val="28"/>
        </w:rPr>
      </w:pPr>
      <w:r w:rsidRPr="00B6691C">
        <w:rPr>
          <w:rFonts w:eastAsia="Arial Unicode MS"/>
          <w:b/>
          <w:bCs/>
          <w:sz w:val="28"/>
          <w:szCs w:val="28"/>
        </w:rPr>
        <w:t xml:space="preserve">№ </w:t>
      </w:r>
      <w:r w:rsidR="00735086">
        <w:rPr>
          <w:rFonts w:eastAsia="Arial Unicode MS"/>
          <w:b/>
          <w:bCs/>
          <w:sz w:val="28"/>
          <w:szCs w:val="28"/>
        </w:rPr>
        <w:t>3</w:t>
      </w:r>
      <w:r w:rsidRPr="00B6691C">
        <w:rPr>
          <w:rFonts w:eastAsia="Arial Unicode MS"/>
          <w:b/>
          <w:bCs/>
          <w:sz w:val="28"/>
          <w:szCs w:val="28"/>
        </w:rPr>
        <w:t xml:space="preserve">. Из воспоминаний советника немецкого посольства в Москве </w:t>
      </w:r>
    </w:p>
    <w:p w:rsidR="00B6691C" w:rsidRPr="00B6691C" w:rsidRDefault="00B6691C" w:rsidP="00440C7A">
      <w:pPr>
        <w:autoSpaceDE w:val="0"/>
        <w:autoSpaceDN w:val="0"/>
        <w:adjustRightInd w:val="0"/>
        <w:spacing w:line="360" w:lineRule="auto"/>
        <w:jc w:val="both"/>
        <w:rPr>
          <w:rFonts w:eastAsia="Arial Unicode MS"/>
          <w:b/>
          <w:sz w:val="28"/>
          <w:szCs w:val="28"/>
        </w:rPr>
      </w:pPr>
      <w:r w:rsidRPr="00B6691C">
        <w:rPr>
          <w:rFonts w:eastAsia="Arial Unicode MS"/>
          <w:b/>
          <w:bCs/>
          <w:sz w:val="28"/>
          <w:szCs w:val="28"/>
        </w:rPr>
        <w:t xml:space="preserve">Густава Хильгера </w:t>
      </w:r>
    </w:p>
    <w:p w:rsidR="00B6691C" w:rsidRPr="00B6691C" w:rsidRDefault="00B6691C" w:rsidP="00B6691C">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«Договор... являлся шоком для политиков на Западе. В тайне от Запада обе стороны, подписавшие документ, подумывали над идеей такого соглашения по крайней мере в предыдущие четыре месяца... </w:t>
      </w:r>
    </w:p>
    <w:p w:rsidR="00B6691C" w:rsidRPr="00B6691C" w:rsidRDefault="00B6691C" w:rsidP="00B6691C">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Обе страны одним махом избавлялись от наносов претензий и контрпретензий, накопившихся за предыдущие годы. Обе страны отказывались от всех компенсаций за ущерб, вызванный войной, интервенцией и оккупацией, и от всяких взысканий убытков, причинённых советскими мерами по национализации... </w:t>
      </w:r>
    </w:p>
    <w:p w:rsidR="00B6691C" w:rsidRPr="00B6691C" w:rsidRDefault="00B6691C" w:rsidP="00B6691C">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Граф Брокдорф-Ранцау... признаёт огромные выгоды, которые получила Германия из договора, не только исключив Россию из числа претендентов на репарации, но и заключив для Германии статус наибольшего благоприятствования в отношениях с Советской Россией. Если представить ситуацию в более общем виде, Германия начала свой медленный уход</w:t>
      </w:r>
      <w:r>
        <w:rPr>
          <w:rFonts w:eastAsia="Arial Unicode MS"/>
          <w:sz w:val="28"/>
          <w:szCs w:val="28"/>
        </w:rPr>
        <w:t xml:space="preserve"> с</w:t>
      </w:r>
      <w:r w:rsidRPr="00B6691C">
        <w:rPr>
          <w:rFonts w:eastAsia="Arial Unicode MS"/>
          <w:sz w:val="28"/>
          <w:szCs w:val="28"/>
        </w:rPr>
        <w:t xml:space="preserve"> позиции простого объекта международной политики. В этом плане договор получил одобрение во всей Германии. </w:t>
      </w:r>
    </w:p>
    <w:p w:rsidR="00B6691C" w:rsidRPr="00B6691C" w:rsidRDefault="00B6691C" w:rsidP="00B6691C">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Россия, в свою очередь, пробивала брешь в окружавшей её до сих пор экономической и политической изоляции и громко напомнила Западу о своём существовании как европейской державы. В то же время договор в Рапалло </w:t>
      </w:r>
      <w:r w:rsidRPr="00B6691C">
        <w:rPr>
          <w:rFonts w:eastAsia="Arial Unicode MS"/>
          <w:sz w:val="28"/>
          <w:szCs w:val="28"/>
        </w:rPr>
        <w:lastRenderedPageBreak/>
        <w:t>явился важнейшим прецедентом щедрой и благоприятной ликвидации проблемы долгов, поднятой войной и революцией. Таким образом, договор в Рапалло явился существенной победой для режима, правящего в России; договор сам по себе встретил некоторую враждебную критику со стороны политических оппонентов этого режима внутри России, которые имели привычку срывать своё недовольство на членах германского представительства. Свою долю влияния на такое мнение могли оказывать остатки антигермански</w:t>
      </w:r>
      <w:r>
        <w:rPr>
          <w:rFonts w:eastAsia="Arial Unicode MS"/>
          <w:sz w:val="28"/>
          <w:szCs w:val="28"/>
        </w:rPr>
        <w:t>х</w:t>
      </w:r>
      <w:r w:rsidRPr="00B6691C">
        <w:rPr>
          <w:rFonts w:eastAsia="Arial Unicode MS"/>
          <w:sz w:val="28"/>
          <w:szCs w:val="28"/>
        </w:rPr>
        <w:t xml:space="preserve"> ориентированных умеренно либеральных кругов России». </w:t>
      </w:r>
    </w:p>
    <w:p w:rsidR="00B6691C" w:rsidRPr="00B6691C" w:rsidRDefault="00B6691C" w:rsidP="00B6691C">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1. Во время проведения какой международной конференции был подписан договор в Рапалло? Кто являлся руководителем советской делегации на указанной конференции? В каком году происходили описанные события? </w:t>
      </w:r>
    </w:p>
    <w:p w:rsidR="00B6691C" w:rsidRPr="00B6691C" w:rsidRDefault="00B6691C" w:rsidP="00B6691C">
      <w:pPr>
        <w:autoSpaceDE w:val="0"/>
        <w:autoSpaceDN w:val="0"/>
        <w:adjustRightInd w:val="0"/>
        <w:spacing w:line="360" w:lineRule="auto"/>
        <w:ind w:firstLine="709"/>
        <w:jc w:val="both"/>
        <w:rPr>
          <w:rFonts w:eastAsia="Arial Unicode MS"/>
          <w:sz w:val="28"/>
          <w:szCs w:val="28"/>
        </w:rPr>
      </w:pPr>
      <w:r w:rsidRPr="00B6691C">
        <w:rPr>
          <w:rFonts w:eastAsia="Arial Unicode MS"/>
          <w:sz w:val="28"/>
          <w:szCs w:val="28"/>
        </w:rPr>
        <w:t xml:space="preserve">2. Укажите не меньше чем по два положения, характеризующие выгоды Рапалльского договора для Германии и для Советской России. </w:t>
      </w:r>
    </w:p>
    <w:p w:rsidR="00B6691C" w:rsidRPr="00B6691C" w:rsidRDefault="00B6691C" w:rsidP="00B6691C">
      <w:pPr>
        <w:pStyle w:val="Default"/>
        <w:spacing w:line="360" w:lineRule="auto"/>
        <w:ind w:firstLine="709"/>
        <w:jc w:val="both"/>
        <w:rPr>
          <w:rFonts w:ascii="Times New Roman" w:eastAsia="Arial Unicode MS" w:hAnsi="Times New Roman" w:cs="Times New Roman"/>
          <w:sz w:val="28"/>
          <w:szCs w:val="28"/>
        </w:rPr>
      </w:pPr>
      <w:r w:rsidRPr="00B6691C">
        <w:rPr>
          <w:rFonts w:ascii="Times New Roman" w:eastAsia="Arial Unicode MS" w:hAnsi="Times New Roman" w:cs="Times New Roman"/>
          <w:bCs/>
          <w:sz w:val="28"/>
          <w:szCs w:val="28"/>
        </w:rPr>
        <w:t xml:space="preserve">3. </w:t>
      </w:r>
      <w:r w:rsidRPr="00B6691C">
        <w:rPr>
          <w:rFonts w:ascii="Times New Roman" w:eastAsia="Arial Unicode MS" w:hAnsi="Times New Roman" w:cs="Times New Roman"/>
          <w:sz w:val="28"/>
          <w:szCs w:val="28"/>
        </w:rPr>
        <w:t>Привлекая исторические знания, укажите минимум по одному требованию, которые предъявили друг другу страны Антанты и Советская Россия на указанной конференции.</w:t>
      </w:r>
      <w:r w:rsidRPr="00B6691C">
        <w:rPr>
          <w:rFonts w:ascii="Times New Roman" w:hAnsi="Times New Roman" w:cs="Times New Roman"/>
          <w:sz w:val="28"/>
          <w:szCs w:val="28"/>
        </w:rPr>
        <w:t xml:space="preserve"> </w:t>
      </w:r>
    </w:p>
    <w:p w:rsidR="00B6691C" w:rsidRPr="00B6691C" w:rsidRDefault="00B6691C" w:rsidP="00B6691C">
      <w:pPr>
        <w:pStyle w:val="Default"/>
        <w:spacing w:line="360" w:lineRule="auto"/>
        <w:ind w:firstLine="709"/>
        <w:jc w:val="both"/>
        <w:rPr>
          <w:rFonts w:ascii="Times New Roman" w:hAnsi="Times New Roman" w:cs="Times New Roman"/>
          <w:color w:val="auto"/>
          <w:sz w:val="28"/>
          <w:szCs w:val="28"/>
        </w:rPr>
      </w:pPr>
    </w:p>
    <w:p w:rsidR="00F25FFC" w:rsidRDefault="00493F3C" w:rsidP="00710898">
      <w:pPr>
        <w:spacing w:line="360" w:lineRule="auto"/>
        <w:ind w:firstLine="709"/>
        <w:jc w:val="both"/>
        <w:rPr>
          <w:sz w:val="28"/>
          <w:szCs w:val="28"/>
        </w:rPr>
      </w:pPr>
      <w:r w:rsidRPr="00493F3C">
        <w:pict>
          <v:shape id="_x0000_s6646" type="#_x0000_t32" style="position:absolute;left:0;text-align:left;margin-left:36.55pt;margin-top:21.65pt;width:444.75pt;height:0;z-index:484" o:connectortype="straight"/>
        </w:pict>
      </w:r>
      <w:r w:rsidRPr="00493F3C">
        <w:pict>
          <v:shape id="_x0000_s6647" type="#_x0000_t32" style="position:absolute;left:0;text-align:left;margin-left:36.55pt;margin-top:26.15pt;width:444.75pt;height:0;z-index:485" o:connectortype="straight" strokeweight="3pt"/>
        </w:pict>
      </w:r>
      <w:r w:rsidR="00F25FFC">
        <w:rPr>
          <w:b/>
          <w:sz w:val="32"/>
          <w:szCs w:val="32"/>
        </w:rPr>
        <w:t>Методические рекомендации</w:t>
      </w:r>
    </w:p>
    <w:p w:rsidR="00F25FFC" w:rsidRDefault="00F25FFC" w:rsidP="00710898">
      <w:pPr>
        <w:spacing w:line="360" w:lineRule="auto"/>
        <w:ind w:firstLine="709"/>
        <w:jc w:val="both"/>
        <w:rPr>
          <w:sz w:val="28"/>
          <w:szCs w:val="28"/>
        </w:rPr>
      </w:pPr>
      <w:r>
        <w:rPr>
          <w:sz w:val="28"/>
          <w:szCs w:val="28"/>
        </w:rPr>
        <w:t xml:space="preserve"> </w:t>
      </w:r>
    </w:p>
    <w:p w:rsidR="00F25FFC" w:rsidRDefault="00F25FFC" w:rsidP="00710898">
      <w:pPr>
        <w:spacing w:line="360" w:lineRule="auto"/>
        <w:ind w:firstLine="709"/>
        <w:jc w:val="both"/>
        <w:rPr>
          <w:sz w:val="28"/>
          <w:szCs w:val="28"/>
        </w:rPr>
      </w:pPr>
      <w:r>
        <w:rPr>
          <w:sz w:val="28"/>
          <w:szCs w:val="28"/>
        </w:rPr>
        <w:t xml:space="preserve">Изучение данной темы следует начать с анализа новой экономической политики (НЭПа), начало которой положил </w:t>
      </w:r>
      <w:r w:rsidR="00B61E4B">
        <w:rPr>
          <w:sz w:val="28"/>
          <w:szCs w:val="28"/>
          <w:lang w:val="en-US"/>
        </w:rPr>
        <w:t>X</w:t>
      </w:r>
      <w:r w:rsidR="00B61E4B">
        <w:rPr>
          <w:sz w:val="28"/>
          <w:szCs w:val="28"/>
        </w:rPr>
        <w:t xml:space="preserve"> съезд РКП(б) (8-16 марта 1921 г.). Нужно, прежде всего, правильно понять причины перехода к этой политике. Здесь существует две точки зрения. Первая: НЭП – возврат к ленинскому плану перехода от капитализма к социализму (советская историография). Поэтому «новой» данная политика считается по отношению к «военному коммунизму», а не к плану строительства</w:t>
      </w:r>
      <w:r w:rsidR="0048698C">
        <w:rPr>
          <w:sz w:val="28"/>
          <w:szCs w:val="28"/>
        </w:rPr>
        <w:t xml:space="preserve"> социализма в целом. Другая концепция утверждает, что НЭП был введен большевистским руководством исключительно под давлением</w:t>
      </w:r>
      <w:r w:rsidR="00B61E4B">
        <w:rPr>
          <w:sz w:val="28"/>
          <w:szCs w:val="28"/>
        </w:rPr>
        <w:t xml:space="preserve"> </w:t>
      </w:r>
      <w:r w:rsidR="0048698C">
        <w:rPr>
          <w:sz w:val="28"/>
          <w:szCs w:val="28"/>
        </w:rPr>
        <w:t>обстоятельств (восстания крестьян, кронштадтский мятеж).</w:t>
      </w:r>
    </w:p>
    <w:p w:rsidR="0048698C" w:rsidRDefault="0048698C" w:rsidP="00710898">
      <w:pPr>
        <w:spacing w:line="360" w:lineRule="auto"/>
        <w:ind w:firstLine="709"/>
        <w:jc w:val="both"/>
        <w:rPr>
          <w:sz w:val="28"/>
          <w:szCs w:val="28"/>
        </w:rPr>
      </w:pPr>
      <w:r>
        <w:rPr>
          <w:sz w:val="28"/>
          <w:szCs w:val="28"/>
        </w:rPr>
        <w:t>Обе позиции сводятся к оценке НЭПа</w:t>
      </w:r>
      <w:r w:rsidR="00103D9F">
        <w:rPr>
          <w:sz w:val="28"/>
          <w:szCs w:val="28"/>
        </w:rPr>
        <w:t xml:space="preserve"> как политики, направленной на восстановление разрушенного хозяйства и привлечение иностранных </w:t>
      </w:r>
      <w:r w:rsidR="00103D9F">
        <w:rPr>
          <w:sz w:val="28"/>
          <w:szCs w:val="28"/>
        </w:rPr>
        <w:lastRenderedPageBreak/>
        <w:t>инвестиций, и определяют НЭП не как стратегический курс</w:t>
      </w:r>
      <w:r w:rsidR="008A5D92">
        <w:rPr>
          <w:sz w:val="28"/>
          <w:szCs w:val="28"/>
        </w:rPr>
        <w:t>, а как тактику «временной сдачи позиций буржуазии».</w:t>
      </w:r>
    </w:p>
    <w:p w:rsidR="008A5D92" w:rsidRDefault="008A5D92" w:rsidP="00710898">
      <w:pPr>
        <w:spacing w:line="360" w:lineRule="auto"/>
        <w:ind w:firstLine="709"/>
        <w:jc w:val="both"/>
        <w:rPr>
          <w:sz w:val="28"/>
          <w:szCs w:val="28"/>
        </w:rPr>
      </w:pPr>
      <w:r>
        <w:rPr>
          <w:sz w:val="28"/>
          <w:szCs w:val="28"/>
        </w:rPr>
        <w:t xml:space="preserve">Вопрос: «Сводилась ли сущность НЭПа к решению лишь одних </w:t>
      </w:r>
      <w:r w:rsidR="00054B5A">
        <w:rPr>
          <w:sz w:val="28"/>
          <w:szCs w:val="28"/>
        </w:rPr>
        <w:t>эконом</w:t>
      </w:r>
      <w:r>
        <w:rPr>
          <w:sz w:val="28"/>
          <w:szCs w:val="28"/>
        </w:rPr>
        <w:t xml:space="preserve">ических задач, как часто говорят студенты? Или НЭП представлял целый комплекс мер экономического, социального, политического характера?» Если – да, то назовите эти меры. </w:t>
      </w:r>
      <w:r w:rsidR="00726F8C">
        <w:rPr>
          <w:sz w:val="28"/>
          <w:szCs w:val="28"/>
        </w:rPr>
        <w:t>Выделите основную особенность НЭПа. Это – сочетание административных и рыночных методов хозяйствования.</w:t>
      </w:r>
    </w:p>
    <w:p w:rsidR="00726F8C" w:rsidRDefault="00054B5A" w:rsidP="00710898">
      <w:pPr>
        <w:spacing w:line="360" w:lineRule="auto"/>
        <w:ind w:firstLine="709"/>
        <w:jc w:val="both"/>
        <w:rPr>
          <w:sz w:val="28"/>
          <w:szCs w:val="28"/>
        </w:rPr>
      </w:pPr>
      <w:r>
        <w:rPr>
          <w:sz w:val="28"/>
          <w:szCs w:val="28"/>
        </w:rPr>
        <w:t>Почему НЭП был свер</w:t>
      </w:r>
      <w:r w:rsidR="00726F8C">
        <w:rPr>
          <w:sz w:val="28"/>
          <w:szCs w:val="28"/>
        </w:rPr>
        <w:t>нут к 1929 году? Важно понимать, что</w:t>
      </w:r>
      <w:r>
        <w:rPr>
          <w:sz w:val="28"/>
          <w:szCs w:val="28"/>
        </w:rPr>
        <w:t>,</w:t>
      </w:r>
      <w:r w:rsidR="00726F8C">
        <w:rPr>
          <w:sz w:val="28"/>
          <w:szCs w:val="28"/>
        </w:rPr>
        <w:t xml:space="preserve"> хотя благодаря новой экономической политике</w:t>
      </w:r>
      <w:r>
        <w:rPr>
          <w:sz w:val="28"/>
          <w:szCs w:val="28"/>
        </w:rPr>
        <w:t>,</w:t>
      </w:r>
      <w:r w:rsidR="00726F8C">
        <w:rPr>
          <w:sz w:val="28"/>
          <w:szCs w:val="28"/>
        </w:rPr>
        <w:t xml:space="preserve"> удалось преодолеть разруху и восстановить народное хозяйство, к концу восстановительного периода СССР имел отсталую экономику, которая не </w:t>
      </w:r>
      <w:r w:rsidR="00D97C39">
        <w:rPr>
          <w:sz w:val="28"/>
          <w:szCs w:val="28"/>
        </w:rPr>
        <w:t>могла противостоять Западу в случае вооруженного конфликта.</w:t>
      </w:r>
    </w:p>
    <w:p w:rsidR="00D97C39" w:rsidRDefault="00D97C39" w:rsidP="00710898">
      <w:pPr>
        <w:spacing w:line="360" w:lineRule="auto"/>
        <w:ind w:firstLine="709"/>
        <w:jc w:val="both"/>
        <w:rPr>
          <w:sz w:val="28"/>
          <w:szCs w:val="28"/>
        </w:rPr>
      </w:pPr>
      <w:r>
        <w:rPr>
          <w:sz w:val="28"/>
          <w:szCs w:val="28"/>
          <w:lang w:val="en-US"/>
        </w:rPr>
        <w:t>XIV</w:t>
      </w:r>
      <w:r>
        <w:rPr>
          <w:sz w:val="28"/>
          <w:szCs w:val="28"/>
        </w:rPr>
        <w:t xml:space="preserve"> партконференция (27-29 апреля 1925 г.) взяла курс на построение социализма в одной стране. Рекомендуется подумать о причинах определения данного курса. </w:t>
      </w:r>
      <w:r w:rsidR="00673615">
        <w:rPr>
          <w:sz w:val="28"/>
          <w:szCs w:val="28"/>
        </w:rPr>
        <w:t xml:space="preserve">Советская историография утверждала, что программа действий по реализации этого курса изложена в </w:t>
      </w:r>
      <w:r w:rsidR="00054B5A">
        <w:rPr>
          <w:sz w:val="28"/>
          <w:szCs w:val="28"/>
        </w:rPr>
        <w:t>л</w:t>
      </w:r>
      <w:r w:rsidR="00673615">
        <w:rPr>
          <w:sz w:val="28"/>
          <w:szCs w:val="28"/>
        </w:rPr>
        <w:t>енинском плане построения социализма. Так ли это? Существовал ли такой план вообще? Назовите основные составляющие советского варианта модернизации СССР, который был увязан с именем И.В. Сталина. Определите суть и задачи индустриализации, коллективизации, культурной революции.</w:t>
      </w:r>
    </w:p>
    <w:p w:rsidR="00673615" w:rsidRDefault="00673615" w:rsidP="00710898">
      <w:pPr>
        <w:spacing w:line="360" w:lineRule="auto"/>
        <w:ind w:firstLine="709"/>
        <w:jc w:val="both"/>
        <w:rPr>
          <w:sz w:val="28"/>
          <w:szCs w:val="28"/>
        </w:rPr>
      </w:pPr>
      <w:r>
        <w:rPr>
          <w:sz w:val="28"/>
          <w:szCs w:val="28"/>
        </w:rPr>
        <w:t>1929 год в истории нашей страны принято считать переломным, ибо в этом году Сталин берет курс на фор</w:t>
      </w:r>
      <w:r w:rsidR="00054B5A">
        <w:rPr>
          <w:sz w:val="28"/>
          <w:szCs w:val="28"/>
        </w:rPr>
        <w:t>с</w:t>
      </w:r>
      <w:r>
        <w:rPr>
          <w:sz w:val="28"/>
          <w:szCs w:val="28"/>
        </w:rPr>
        <w:t>ирование социалистического строительства.</w:t>
      </w:r>
    </w:p>
    <w:p w:rsidR="00673615" w:rsidRDefault="00673615" w:rsidP="00710898">
      <w:pPr>
        <w:spacing w:line="360" w:lineRule="auto"/>
        <w:ind w:firstLine="709"/>
        <w:jc w:val="both"/>
        <w:rPr>
          <w:sz w:val="28"/>
          <w:szCs w:val="28"/>
        </w:rPr>
      </w:pPr>
      <w:r>
        <w:rPr>
          <w:sz w:val="28"/>
          <w:szCs w:val="28"/>
        </w:rPr>
        <w:t>Рекомендуется подумать над причинами необходимости «большого скачка», пересмотра первого пятилетнего плана в сторону существенного увеличения объемов промышленного производства, установки на «сплошную коллективизацию» (1930 г.).</w:t>
      </w:r>
    </w:p>
    <w:p w:rsidR="00673615" w:rsidRDefault="00673615" w:rsidP="00710898">
      <w:pPr>
        <w:spacing w:line="360" w:lineRule="auto"/>
        <w:ind w:firstLine="709"/>
        <w:jc w:val="both"/>
        <w:rPr>
          <w:sz w:val="28"/>
          <w:szCs w:val="28"/>
        </w:rPr>
      </w:pPr>
      <w:r>
        <w:rPr>
          <w:sz w:val="28"/>
          <w:szCs w:val="28"/>
        </w:rPr>
        <w:t>Какие ошибки, «</w:t>
      </w:r>
      <w:r w:rsidR="00781505">
        <w:rPr>
          <w:sz w:val="28"/>
          <w:szCs w:val="28"/>
        </w:rPr>
        <w:t>перегибы</w:t>
      </w:r>
      <w:r>
        <w:rPr>
          <w:sz w:val="28"/>
          <w:szCs w:val="28"/>
        </w:rPr>
        <w:t>» были допущены в процессе коллективизации</w:t>
      </w:r>
      <w:r w:rsidR="00781505">
        <w:rPr>
          <w:sz w:val="28"/>
          <w:szCs w:val="28"/>
        </w:rPr>
        <w:t>, и на кого была взвалена вина за все это?</w:t>
      </w:r>
    </w:p>
    <w:p w:rsidR="00781505" w:rsidRDefault="00781505" w:rsidP="00710898">
      <w:pPr>
        <w:spacing w:line="360" w:lineRule="auto"/>
        <w:ind w:firstLine="709"/>
        <w:jc w:val="both"/>
        <w:rPr>
          <w:sz w:val="28"/>
          <w:szCs w:val="28"/>
        </w:rPr>
      </w:pPr>
      <w:r>
        <w:rPr>
          <w:sz w:val="28"/>
          <w:szCs w:val="28"/>
        </w:rPr>
        <w:lastRenderedPageBreak/>
        <w:t xml:space="preserve">Осуществляя политику «большого скачка», Сталин нещадно расправлялся с разного рода оппозиционерами: </w:t>
      </w:r>
      <w:r w:rsidR="00054B5A">
        <w:rPr>
          <w:sz w:val="28"/>
          <w:szCs w:val="28"/>
        </w:rPr>
        <w:t>т</w:t>
      </w:r>
      <w:r>
        <w:rPr>
          <w:sz w:val="28"/>
          <w:szCs w:val="28"/>
        </w:rPr>
        <w:t>роцкистско-</w:t>
      </w:r>
      <w:r w:rsidR="00054B5A">
        <w:rPr>
          <w:sz w:val="28"/>
          <w:szCs w:val="28"/>
        </w:rPr>
        <w:t>з</w:t>
      </w:r>
      <w:r>
        <w:rPr>
          <w:sz w:val="28"/>
          <w:szCs w:val="28"/>
        </w:rPr>
        <w:t>иновьевским блоком</w:t>
      </w:r>
      <w:r w:rsidR="006B7793">
        <w:rPr>
          <w:sz w:val="28"/>
          <w:szCs w:val="28"/>
        </w:rPr>
        <w:t xml:space="preserve">, «новой оппозицией» (Г.Е. Зиновьев, Л.Б. Каменев), «правым уклоном» (Бухарин, Рыков, Томский), обвиняя большинство из них в отрицании возможности построения социализма в СССР. </w:t>
      </w:r>
      <w:r w:rsidR="00947C6C">
        <w:rPr>
          <w:sz w:val="28"/>
          <w:szCs w:val="28"/>
        </w:rPr>
        <w:t xml:space="preserve">Действительно, все </w:t>
      </w:r>
      <w:r w:rsidR="00054B5A">
        <w:rPr>
          <w:sz w:val="28"/>
          <w:szCs w:val="28"/>
        </w:rPr>
        <w:t xml:space="preserve">ли </w:t>
      </w:r>
      <w:r w:rsidR="00947C6C">
        <w:rPr>
          <w:sz w:val="28"/>
          <w:szCs w:val="28"/>
        </w:rPr>
        <w:t>из них отрицали это? Подумайте…</w:t>
      </w:r>
    </w:p>
    <w:p w:rsidR="00947C6C" w:rsidRDefault="00947C6C" w:rsidP="00710898">
      <w:pPr>
        <w:spacing w:line="360" w:lineRule="auto"/>
        <w:ind w:firstLine="709"/>
        <w:jc w:val="both"/>
        <w:rPr>
          <w:sz w:val="28"/>
          <w:szCs w:val="28"/>
        </w:rPr>
      </w:pPr>
      <w:r>
        <w:rPr>
          <w:sz w:val="28"/>
          <w:szCs w:val="28"/>
        </w:rPr>
        <w:t>Подумайте и над экономическими, социально-политическими последствиями политики «большого скачка».</w:t>
      </w:r>
    </w:p>
    <w:p w:rsidR="00947C6C" w:rsidRDefault="00947C6C" w:rsidP="00710898">
      <w:pPr>
        <w:spacing w:line="360" w:lineRule="auto"/>
        <w:ind w:firstLine="709"/>
        <w:jc w:val="both"/>
        <w:rPr>
          <w:sz w:val="28"/>
          <w:szCs w:val="28"/>
        </w:rPr>
      </w:pPr>
      <w:r>
        <w:rPr>
          <w:sz w:val="28"/>
          <w:szCs w:val="28"/>
        </w:rPr>
        <w:t>Первая пятилетка (1928/29−1932/33 гг.) не была выполнена по большинству показателей. Но разве не было положительных результатов, достигнутых в индустриальном развитии СССР в годы предвоенных пятилеток? Назовите эти результаты и цену их достижения.</w:t>
      </w:r>
    </w:p>
    <w:p w:rsidR="00947C6C" w:rsidRDefault="00947C6C" w:rsidP="00710898">
      <w:pPr>
        <w:spacing w:line="360" w:lineRule="auto"/>
        <w:ind w:firstLine="709"/>
        <w:jc w:val="both"/>
        <w:rPr>
          <w:sz w:val="28"/>
          <w:szCs w:val="28"/>
        </w:rPr>
      </w:pPr>
      <w:r>
        <w:rPr>
          <w:sz w:val="28"/>
          <w:szCs w:val="28"/>
        </w:rPr>
        <w:t>Политическими последствиями «большого скачка» стали: ужесточение политического режима, массовые репрессии, формирование административно-командной системы управления. Назовите важнейшие черты этой системы. Итогом политического развития страны стало формирование тоталитарного государства. В чем его суть? Почему оно так называется?</w:t>
      </w:r>
    </w:p>
    <w:p w:rsidR="00947C6C" w:rsidRPr="00D97C39" w:rsidRDefault="00947C6C" w:rsidP="00710898">
      <w:pPr>
        <w:spacing w:line="360" w:lineRule="auto"/>
        <w:ind w:firstLine="709"/>
        <w:jc w:val="both"/>
        <w:rPr>
          <w:sz w:val="28"/>
          <w:szCs w:val="28"/>
        </w:rPr>
      </w:pPr>
      <w:r>
        <w:rPr>
          <w:sz w:val="28"/>
          <w:szCs w:val="28"/>
        </w:rPr>
        <w:t xml:space="preserve">Рассмотрение темы завершите рассуждениями, был </w:t>
      </w:r>
      <w:r w:rsidR="00054B5A">
        <w:rPr>
          <w:sz w:val="28"/>
          <w:szCs w:val="28"/>
        </w:rPr>
        <w:t>ли</w:t>
      </w:r>
      <w:r>
        <w:rPr>
          <w:sz w:val="28"/>
          <w:szCs w:val="28"/>
        </w:rPr>
        <w:t xml:space="preserve"> построен в довоенные годы социализм</w:t>
      </w:r>
      <w:r w:rsidR="00EB348F">
        <w:rPr>
          <w:sz w:val="28"/>
          <w:szCs w:val="28"/>
        </w:rPr>
        <w:t xml:space="preserve"> в стране и каков его характер, качество?</w:t>
      </w:r>
    </w:p>
    <w:p w:rsidR="007C3833" w:rsidRDefault="00EE689C" w:rsidP="00710898">
      <w:pPr>
        <w:spacing w:line="360" w:lineRule="auto"/>
        <w:ind w:firstLine="709"/>
        <w:jc w:val="both"/>
        <w:rPr>
          <w:sz w:val="28"/>
          <w:szCs w:val="28"/>
        </w:rPr>
      </w:pPr>
      <w:r>
        <w:rPr>
          <w:sz w:val="28"/>
          <w:szCs w:val="28"/>
        </w:rPr>
        <w:br w:type="page"/>
      </w:r>
    </w:p>
    <w:p w:rsidR="007C3833" w:rsidRDefault="007C3833" w:rsidP="00EE689C">
      <w:pPr>
        <w:spacing w:line="360" w:lineRule="auto"/>
        <w:jc w:val="center"/>
        <w:rPr>
          <w:sz w:val="28"/>
          <w:szCs w:val="28"/>
        </w:rPr>
      </w:pPr>
    </w:p>
    <w:p w:rsidR="007C3833" w:rsidRDefault="007C3833" w:rsidP="00EE689C">
      <w:pPr>
        <w:spacing w:line="360" w:lineRule="auto"/>
        <w:jc w:val="center"/>
        <w:rPr>
          <w:sz w:val="28"/>
          <w:szCs w:val="28"/>
        </w:rPr>
      </w:pPr>
    </w:p>
    <w:p w:rsidR="000C4678" w:rsidRDefault="000C4678" w:rsidP="00EE689C">
      <w:pPr>
        <w:spacing w:line="360" w:lineRule="auto"/>
        <w:jc w:val="center"/>
        <w:rPr>
          <w:sz w:val="28"/>
          <w:szCs w:val="28"/>
        </w:rPr>
      </w:pPr>
    </w:p>
    <w:p w:rsidR="000C4678" w:rsidRDefault="000C4678" w:rsidP="00EE689C">
      <w:pPr>
        <w:spacing w:line="360" w:lineRule="auto"/>
        <w:jc w:val="center"/>
        <w:rPr>
          <w:sz w:val="28"/>
          <w:szCs w:val="28"/>
        </w:rPr>
      </w:pPr>
    </w:p>
    <w:p w:rsidR="007C3833" w:rsidRDefault="007C3833" w:rsidP="00EE689C">
      <w:pPr>
        <w:spacing w:line="360" w:lineRule="auto"/>
        <w:jc w:val="center"/>
        <w:rPr>
          <w:sz w:val="28"/>
          <w:szCs w:val="28"/>
        </w:rPr>
      </w:pPr>
    </w:p>
    <w:p w:rsidR="007C3833" w:rsidRDefault="007C3833" w:rsidP="00EE689C">
      <w:pPr>
        <w:spacing w:line="360" w:lineRule="auto"/>
        <w:jc w:val="center"/>
        <w:rPr>
          <w:sz w:val="28"/>
          <w:szCs w:val="28"/>
        </w:rPr>
      </w:pPr>
    </w:p>
    <w:p w:rsidR="007C3833" w:rsidRDefault="007C3833" w:rsidP="00EE689C">
      <w:pPr>
        <w:spacing w:line="360" w:lineRule="auto"/>
        <w:jc w:val="center"/>
        <w:rPr>
          <w:sz w:val="28"/>
          <w:szCs w:val="28"/>
        </w:rPr>
      </w:pPr>
    </w:p>
    <w:p w:rsidR="00271A37" w:rsidRDefault="00493F3C" w:rsidP="00CE37F1">
      <w:pPr>
        <w:spacing w:line="360" w:lineRule="auto"/>
        <w:ind w:left="709"/>
        <w:jc w:val="both"/>
        <w:rPr>
          <w:b/>
          <w:sz w:val="32"/>
          <w:szCs w:val="32"/>
        </w:rPr>
      </w:pPr>
      <w:r w:rsidRPr="00493F3C">
        <w:pict>
          <v:shape id="_x0000_s6648" type="#_x0000_t32" style="position:absolute;left:0;text-align:left;margin-left:35.3pt;margin-top:21.7pt;width:444.75pt;height:0;z-index:486" o:connectortype="straight"/>
        </w:pict>
      </w:r>
      <w:r w:rsidRPr="00493F3C">
        <w:pict>
          <v:shape id="_x0000_s6649" type="#_x0000_t32" style="position:absolute;left:0;text-align:left;margin-left:35.3pt;margin-top:26.2pt;width:444.75pt;height:0;z-index:487" o:connectortype="straight" strokeweight="3pt"/>
        </w:pict>
      </w:r>
      <w:r w:rsidR="00EE689C" w:rsidRPr="00CE37F1">
        <w:rPr>
          <w:b/>
          <w:sz w:val="32"/>
          <w:szCs w:val="32"/>
        </w:rPr>
        <w:t>Тема 13.</w:t>
      </w:r>
      <w:r w:rsidR="00CE37F1">
        <w:rPr>
          <w:b/>
          <w:sz w:val="32"/>
          <w:szCs w:val="32"/>
        </w:rPr>
        <w:t xml:space="preserve"> </w:t>
      </w:r>
      <w:r w:rsidR="00271A37">
        <w:rPr>
          <w:b/>
          <w:sz w:val="32"/>
          <w:szCs w:val="32"/>
        </w:rPr>
        <w:t>СССР в во</w:t>
      </w:r>
      <w:r w:rsidR="00CE37F1">
        <w:rPr>
          <w:b/>
          <w:sz w:val="32"/>
          <w:szCs w:val="32"/>
        </w:rPr>
        <w:t>енные и послевоенные годы (1939</w:t>
      </w:r>
      <w:r w:rsidR="00271A37">
        <w:rPr>
          <w:b/>
          <w:sz w:val="32"/>
          <w:szCs w:val="32"/>
        </w:rPr>
        <w:t>–1953)</w:t>
      </w:r>
    </w:p>
    <w:p w:rsidR="00271A37" w:rsidRDefault="00271A37" w:rsidP="00CE37F1">
      <w:pPr>
        <w:spacing w:line="360" w:lineRule="auto"/>
        <w:ind w:left="709"/>
        <w:jc w:val="both"/>
        <w:rPr>
          <w:b/>
          <w:sz w:val="32"/>
          <w:szCs w:val="32"/>
        </w:rPr>
      </w:pPr>
    </w:p>
    <w:p w:rsidR="00271A37" w:rsidRPr="00CE37F1" w:rsidRDefault="00271A37" w:rsidP="00CE37F1">
      <w:pPr>
        <w:spacing w:line="360" w:lineRule="auto"/>
        <w:ind w:left="709"/>
        <w:jc w:val="both"/>
        <w:rPr>
          <w:b/>
          <w:caps/>
          <w:sz w:val="28"/>
          <w:szCs w:val="28"/>
        </w:rPr>
      </w:pPr>
      <w:r w:rsidRPr="00CE37F1">
        <w:rPr>
          <w:b/>
          <w:caps/>
          <w:sz w:val="28"/>
          <w:szCs w:val="28"/>
        </w:rPr>
        <w:t>План</w:t>
      </w:r>
    </w:p>
    <w:p w:rsidR="00271A37" w:rsidRDefault="00271A37" w:rsidP="00EE689C">
      <w:pPr>
        <w:spacing w:line="360" w:lineRule="auto"/>
        <w:jc w:val="center"/>
        <w:rPr>
          <w:b/>
          <w:sz w:val="32"/>
          <w:szCs w:val="32"/>
        </w:rPr>
      </w:pPr>
    </w:p>
    <w:p w:rsidR="00271A37" w:rsidRDefault="000C4678" w:rsidP="00F520A6">
      <w:pPr>
        <w:numPr>
          <w:ilvl w:val="0"/>
          <w:numId w:val="74"/>
        </w:numPr>
        <w:tabs>
          <w:tab w:val="left" w:pos="1134"/>
        </w:tabs>
        <w:spacing w:line="360" w:lineRule="auto"/>
        <w:ind w:left="0" w:firstLine="709"/>
        <w:jc w:val="both"/>
        <w:rPr>
          <w:sz w:val="28"/>
          <w:szCs w:val="28"/>
        </w:rPr>
      </w:pPr>
      <w:r w:rsidRPr="000C4678">
        <w:rPr>
          <w:sz w:val="28"/>
          <w:szCs w:val="28"/>
        </w:rPr>
        <w:t>Накануне войны</w:t>
      </w:r>
    </w:p>
    <w:p w:rsidR="000C4678" w:rsidRDefault="000C4678" w:rsidP="00F520A6">
      <w:pPr>
        <w:numPr>
          <w:ilvl w:val="0"/>
          <w:numId w:val="74"/>
        </w:numPr>
        <w:tabs>
          <w:tab w:val="left" w:pos="1134"/>
        </w:tabs>
        <w:spacing w:line="360" w:lineRule="auto"/>
        <w:ind w:left="0" w:firstLine="709"/>
        <w:jc w:val="both"/>
        <w:rPr>
          <w:sz w:val="28"/>
          <w:szCs w:val="28"/>
        </w:rPr>
      </w:pPr>
      <w:r>
        <w:rPr>
          <w:sz w:val="28"/>
          <w:szCs w:val="28"/>
        </w:rPr>
        <w:t>Великая Отечественная война</w:t>
      </w:r>
    </w:p>
    <w:p w:rsidR="000C4678" w:rsidRDefault="000C4678" w:rsidP="00F520A6">
      <w:pPr>
        <w:numPr>
          <w:ilvl w:val="0"/>
          <w:numId w:val="74"/>
        </w:numPr>
        <w:tabs>
          <w:tab w:val="left" w:pos="1134"/>
        </w:tabs>
        <w:spacing w:line="360" w:lineRule="auto"/>
        <w:ind w:left="0" w:firstLine="709"/>
        <w:jc w:val="both"/>
        <w:rPr>
          <w:sz w:val="28"/>
          <w:szCs w:val="28"/>
        </w:rPr>
      </w:pPr>
      <w:r>
        <w:rPr>
          <w:sz w:val="28"/>
          <w:szCs w:val="28"/>
        </w:rPr>
        <w:t>К «холодной войне»</w:t>
      </w:r>
    </w:p>
    <w:p w:rsidR="000C4678" w:rsidRDefault="000C4678" w:rsidP="00F520A6">
      <w:pPr>
        <w:numPr>
          <w:ilvl w:val="0"/>
          <w:numId w:val="74"/>
        </w:numPr>
        <w:tabs>
          <w:tab w:val="left" w:pos="1134"/>
        </w:tabs>
        <w:spacing w:line="360" w:lineRule="auto"/>
        <w:ind w:left="0" w:firstLine="709"/>
        <w:jc w:val="both"/>
        <w:rPr>
          <w:sz w:val="28"/>
          <w:szCs w:val="28"/>
        </w:rPr>
      </w:pPr>
      <w:r>
        <w:rPr>
          <w:sz w:val="28"/>
          <w:szCs w:val="28"/>
        </w:rPr>
        <w:t>Социально-экономическое развитие страны в 1945-1953 гг.</w:t>
      </w:r>
    </w:p>
    <w:p w:rsidR="000C4678" w:rsidRPr="000C4678" w:rsidRDefault="000C4678" w:rsidP="00F520A6">
      <w:pPr>
        <w:numPr>
          <w:ilvl w:val="0"/>
          <w:numId w:val="74"/>
        </w:numPr>
        <w:tabs>
          <w:tab w:val="left" w:pos="1134"/>
        </w:tabs>
        <w:spacing w:line="360" w:lineRule="auto"/>
        <w:ind w:left="0" w:firstLine="709"/>
        <w:jc w:val="both"/>
        <w:rPr>
          <w:sz w:val="28"/>
          <w:szCs w:val="28"/>
        </w:rPr>
      </w:pPr>
      <w:r>
        <w:rPr>
          <w:sz w:val="28"/>
          <w:szCs w:val="28"/>
        </w:rPr>
        <w:t>Внешняя политика. Общественно-политическая жизнь в 1945-1953 гг.</w:t>
      </w:r>
    </w:p>
    <w:p w:rsidR="00EE689C" w:rsidRDefault="00EE689C" w:rsidP="00EE689C">
      <w:pPr>
        <w:spacing w:line="360" w:lineRule="auto"/>
        <w:jc w:val="center"/>
        <w:rPr>
          <w:b/>
          <w:sz w:val="32"/>
          <w:szCs w:val="32"/>
        </w:rPr>
      </w:pPr>
    </w:p>
    <w:p w:rsidR="007C3833" w:rsidRDefault="007C3833" w:rsidP="00EE689C">
      <w:pPr>
        <w:spacing w:line="360" w:lineRule="auto"/>
        <w:jc w:val="center"/>
        <w:rPr>
          <w:b/>
          <w:sz w:val="32"/>
          <w:szCs w:val="32"/>
        </w:rPr>
      </w:pPr>
    </w:p>
    <w:p w:rsidR="007C3833" w:rsidRDefault="007C3833" w:rsidP="00EE689C">
      <w:pPr>
        <w:spacing w:line="360" w:lineRule="auto"/>
        <w:jc w:val="center"/>
        <w:rPr>
          <w:b/>
          <w:sz w:val="32"/>
          <w:szCs w:val="32"/>
        </w:rPr>
      </w:pPr>
    </w:p>
    <w:p w:rsidR="007C3833" w:rsidRDefault="007C3833" w:rsidP="00EE689C">
      <w:pPr>
        <w:spacing w:line="360" w:lineRule="auto"/>
        <w:jc w:val="center"/>
        <w:rPr>
          <w:b/>
          <w:sz w:val="32"/>
          <w:szCs w:val="32"/>
        </w:rPr>
      </w:pPr>
    </w:p>
    <w:p w:rsidR="007C3833" w:rsidRDefault="007C3833" w:rsidP="00EE689C">
      <w:pPr>
        <w:spacing w:line="360" w:lineRule="auto"/>
        <w:jc w:val="center"/>
        <w:rPr>
          <w:b/>
          <w:sz w:val="32"/>
          <w:szCs w:val="32"/>
        </w:rPr>
      </w:pPr>
    </w:p>
    <w:p w:rsidR="007C3833" w:rsidRDefault="007C3833" w:rsidP="00EE689C">
      <w:pPr>
        <w:spacing w:line="360" w:lineRule="auto"/>
        <w:jc w:val="center"/>
        <w:rPr>
          <w:b/>
          <w:sz w:val="32"/>
          <w:szCs w:val="32"/>
        </w:rPr>
      </w:pPr>
    </w:p>
    <w:p w:rsidR="007C3833" w:rsidRDefault="007C3833" w:rsidP="00EE689C">
      <w:pPr>
        <w:spacing w:line="360" w:lineRule="auto"/>
        <w:jc w:val="center"/>
        <w:rPr>
          <w:b/>
          <w:sz w:val="32"/>
          <w:szCs w:val="32"/>
        </w:rPr>
      </w:pPr>
    </w:p>
    <w:p w:rsidR="007C3833" w:rsidRDefault="007C3833" w:rsidP="00EE689C">
      <w:pPr>
        <w:spacing w:line="360" w:lineRule="auto"/>
        <w:jc w:val="center"/>
        <w:rPr>
          <w:b/>
          <w:sz w:val="32"/>
          <w:szCs w:val="32"/>
        </w:rPr>
      </w:pPr>
    </w:p>
    <w:p w:rsidR="007C3833" w:rsidRDefault="007C3833" w:rsidP="00EE689C">
      <w:pPr>
        <w:spacing w:line="360" w:lineRule="auto"/>
        <w:jc w:val="center"/>
        <w:rPr>
          <w:b/>
          <w:sz w:val="32"/>
          <w:szCs w:val="32"/>
        </w:rPr>
      </w:pPr>
    </w:p>
    <w:p w:rsidR="00CE37F1" w:rsidRDefault="00CE37F1" w:rsidP="00EE689C">
      <w:pPr>
        <w:spacing w:line="360" w:lineRule="auto"/>
        <w:jc w:val="center"/>
        <w:rPr>
          <w:b/>
          <w:sz w:val="32"/>
          <w:szCs w:val="32"/>
        </w:rPr>
      </w:pPr>
    </w:p>
    <w:p w:rsidR="00CE37F1" w:rsidRDefault="00CE37F1" w:rsidP="00EE689C">
      <w:pPr>
        <w:spacing w:line="360" w:lineRule="auto"/>
        <w:jc w:val="center"/>
        <w:rPr>
          <w:b/>
          <w:sz w:val="32"/>
          <w:szCs w:val="32"/>
        </w:rPr>
      </w:pPr>
    </w:p>
    <w:p w:rsidR="007C3833" w:rsidRPr="00CE37F1" w:rsidRDefault="00493F3C" w:rsidP="00CE37F1">
      <w:pPr>
        <w:spacing w:line="360" w:lineRule="auto"/>
        <w:ind w:left="709"/>
        <w:jc w:val="both"/>
        <w:rPr>
          <w:b/>
          <w:sz w:val="32"/>
          <w:szCs w:val="32"/>
        </w:rPr>
      </w:pPr>
      <w:r w:rsidRPr="00493F3C">
        <w:lastRenderedPageBreak/>
        <w:pict>
          <v:shape id="_x0000_s6650" type="#_x0000_t32" style="position:absolute;left:0;text-align:left;margin-left:35.9pt;margin-top:18.3pt;width:444.75pt;height:0;z-index:488" o:connectortype="straight"/>
        </w:pict>
      </w:r>
      <w:r w:rsidRPr="00493F3C">
        <w:pict>
          <v:shape id="_x0000_s6651" type="#_x0000_t32" style="position:absolute;left:0;text-align:left;margin-left:35.9pt;margin-top:22.8pt;width:444.75pt;height:0;z-index:489" o:connectortype="straight" strokeweight="3pt"/>
        </w:pict>
      </w:r>
      <w:r w:rsidR="007C3833" w:rsidRPr="00CE37F1">
        <w:rPr>
          <w:b/>
          <w:sz w:val="32"/>
          <w:szCs w:val="32"/>
        </w:rPr>
        <w:t>С</w:t>
      </w:r>
      <w:r w:rsidR="00CE37F1" w:rsidRPr="00CE37F1">
        <w:rPr>
          <w:b/>
          <w:sz w:val="32"/>
          <w:szCs w:val="32"/>
        </w:rPr>
        <w:t>х</w:t>
      </w:r>
      <w:r w:rsidR="007C3833" w:rsidRPr="00CE37F1">
        <w:rPr>
          <w:b/>
          <w:sz w:val="32"/>
          <w:szCs w:val="32"/>
        </w:rPr>
        <w:t>емы, таблицы</w:t>
      </w:r>
    </w:p>
    <w:p w:rsidR="007C3833" w:rsidRDefault="007C3833" w:rsidP="00800F57">
      <w:pPr>
        <w:spacing w:line="360" w:lineRule="auto"/>
        <w:jc w:val="center"/>
        <w:rPr>
          <w:b/>
          <w:sz w:val="32"/>
          <w:szCs w:val="32"/>
        </w:rPr>
      </w:pPr>
    </w:p>
    <w:p w:rsidR="000C4678" w:rsidRDefault="000C4678" w:rsidP="00CE37F1">
      <w:pPr>
        <w:spacing w:line="360" w:lineRule="auto"/>
        <w:ind w:left="709"/>
        <w:jc w:val="both"/>
        <w:rPr>
          <w:b/>
          <w:sz w:val="32"/>
          <w:szCs w:val="32"/>
        </w:rPr>
      </w:pPr>
      <w:r>
        <w:rPr>
          <w:b/>
          <w:sz w:val="32"/>
          <w:szCs w:val="32"/>
        </w:rPr>
        <w:t>Внешн</w:t>
      </w:r>
      <w:r w:rsidR="00B31564">
        <w:rPr>
          <w:b/>
          <w:sz w:val="32"/>
          <w:szCs w:val="32"/>
        </w:rPr>
        <w:t>еполитические акции СССР в 1939</w:t>
      </w:r>
      <w:r>
        <w:rPr>
          <w:b/>
          <w:sz w:val="32"/>
          <w:szCs w:val="32"/>
        </w:rPr>
        <w:t>–1940 гг.</w:t>
      </w:r>
      <w:r w:rsidR="00BB2B86">
        <w:rPr>
          <w:rStyle w:val="aa"/>
          <w:b/>
          <w:sz w:val="32"/>
          <w:szCs w:val="32"/>
        </w:rPr>
        <w:footnoteReference w:id="35"/>
      </w:r>
    </w:p>
    <w:p w:rsidR="000C4678" w:rsidRDefault="000C4678" w:rsidP="00800F57">
      <w:pPr>
        <w:spacing w:line="360" w:lineRule="auto"/>
        <w:jc w:val="center"/>
        <w:rPr>
          <w:b/>
          <w:sz w:val="32"/>
          <w:szCs w:val="32"/>
        </w:rPr>
      </w:pPr>
    </w:p>
    <w:p w:rsidR="007C3833" w:rsidRDefault="00493F3C" w:rsidP="00800F57">
      <w:pPr>
        <w:spacing w:line="360" w:lineRule="auto"/>
        <w:jc w:val="both"/>
        <w:rPr>
          <w:b/>
          <w:sz w:val="32"/>
          <w:szCs w:val="32"/>
        </w:rPr>
      </w:pPr>
      <w:r>
        <w:rPr>
          <w:b/>
          <w:noProof/>
          <w:sz w:val="32"/>
          <w:szCs w:val="32"/>
        </w:rPr>
        <w:pict>
          <v:rect id="_x0000_s3050" style="position:absolute;left:0;text-align:left;margin-left:286.1pt;margin-top:245.75pt;width:183.75pt;height:88.45pt;z-index:144">
            <v:textbox>
              <w:txbxContent>
                <w:p w:rsidR="00EE51D8" w:rsidRDefault="00EE51D8" w:rsidP="00827314">
                  <w:pPr>
                    <w:jc w:val="center"/>
                    <w:rPr>
                      <w:i/>
                      <w:sz w:val="28"/>
                      <w:szCs w:val="28"/>
                    </w:rPr>
                  </w:pPr>
                  <w:r>
                    <w:rPr>
                      <w:i/>
                      <w:sz w:val="28"/>
                      <w:szCs w:val="28"/>
                    </w:rPr>
                    <w:t>Политические</w:t>
                  </w:r>
                </w:p>
                <w:p w:rsidR="00EE51D8" w:rsidRPr="00827314" w:rsidRDefault="00EE51D8" w:rsidP="00827314">
                  <w:pPr>
                    <w:jc w:val="center"/>
                    <w:rPr>
                      <w:sz w:val="28"/>
                      <w:szCs w:val="28"/>
                    </w:rPr>
                  </w:pPr>
                  <w:r>
                    <w:rPr>
                      <w:sz w:val="28"/>
                      <w:szCs w:val="28"/>
                    </w:rPr>
                    <w:t>Создать в Финляндии прокоммунистическое правительство</w:t>
                  </w:r>
                </w:p>
              </w:txbxContent>
            </v:textbox>
          </v:rect>
        </w:pict>
      </w:r>
      <w:r>
        <w:rPr>
          <w:b/>
          <w:noProof/>
          <w:sz w:val="32"/>
          <w:szCs w:val="32"/>
        </w:rPr>
        <w:pict>
          <v:rect id="_x0000_s3048" style="position:absolute;left:0;text-align:left;margin-left:181.85pt;margin-top:204.9pt;width:96.75pt;height:25.95pt;z-index:142">
            <v:textbox>
              <w:txbxContent>
                <w:p w:rsidR="00EE51D8" w:rsidRPr="00827314" w:rsidRDefault="00EE51D8" w:rsidP="00827314">
                  <w:pPr>
                    <w:jc w:val="center"/>
                    <w:rPr>
                      <w:i/>
                      <w:sz w:val="28"/>
                      <w:szCs w:val="28"/>
                    </w:rPr>
                  </w:pPr>
                  <w:r>
                    <w:rPr>
                      <w:i/>
                      <w:sz w:val="28"/>
                      <w:szCs w:val="28"/>
                    </w:rPr>
                    <w:t>Цели войны</w:t>
                  </w:r>
                </w:p>
              </w:txbxContent>
            </v:textbox>
          </v:rect>
        </w:pict>
      </w:r>
      <w:r>
        <w:rPr>
          <w:b/>
          <w:noProof/>
          <w:sz w:val="32"/>
          <w:szCs w:val="32"/>
        </w:rPr>
        <w:pict>
          <v:rect id="_x0000_s3046" style="position:absolute;left:0;text-align:left;margin-left:158.25pt;margin-top:346.9pt;width:141.85pt;height:25.3pt;z-index:140">
            <v:textbox>
              <w:txbxContent>
                <w:p w:rsidR="00EE51D8" w:rsidRPr="00827314" w:rsidRDefault="00EE51D8" w:rsidP="00827314">
                  <w:pPr>
                    <w:jc w:val="center"/>
                    <w:rPr>
                      <w:i/>
                      <w:sz w:val="28"/>
                      <w:szCs w:val="28"/>
                    </w:rPr>
                  </w:pPr>
                  <w:r>
                    <w:rPr>
                      <w:i/>
                      <w:sz w:val="28"/>
                      <w:szCs w:val="28"/>
                    </w:rPr>
                    <w:t>Результаты войны</w:t>
                  </w:r>
                </w:p>
              </w:txbxContent>
            </v:textbox>
          </v:rect>
        </w:pict>
      </w:r>
      <w:r>
        <w:rPr>
          <w:b/>
          <w:noProof/>
          <w:sz w:val="32"/>
          <w:szCs w:val="32"/>
        </w:rPr>
        <w:pict>
          <v:rect id="_x0000_s3049" style="position:absolute;left:0;text-align:left;margin-left:2.75pt;margin-top:245.75pt;width:179.1pt;height:88.45pt;z-index:143">
            <v:textbox>
              <w:txbxContent>
                <w:p w:rsidR="00EE51D8" w:rsidRPr="00827314" w:rsidRDefault="00EE51D8" w:rsidP="00827314">
                  <w:pPr>
                    <w:jc w:val="center"/>
                    <w:rPr>
                      <w:i/>
                      <w:sz w:val="28"/>
                      <w:szCs w:val="28"/>
                    </w:rPr>
                  </w:pPr>
                  <w:r w:rsidRPr="00827314">
                    <w:rPr>
                      <w:i/>
                      <w:sz w:val="28"/>
                      <w:szCs w:val="28"/>
                    </w:rPr>
                    <w:t>Территориальные</w:t>
                  </w:r>
                </w:p>
                <w:p w:rsidR="00EE51D8" w:rsidRPr="00827314" w:rsidRDefault="00EE51D8" w:rsidP="00827314">
                  <w:pPr>
                    <w:jc w:val="center"/>
                    <w:rPr>
                      <w:sz w:val="28"/>
                      <w:szCs w:val="28"/>
                    </w:rPr>
                  </w:pPr>
                  <w:r>
                    <w:rPr>
                      <w:sz w:val="28"/>
                      <w:szCs w:val="28"/>
                    </w:rPr>
                    <w:t>Отвоевать северо-западную границу для обеспечения безопасности Ленинграда</w:t>
                  </w:r>
                </w:p>
              </w:txbxContent>
            </v:textbox>
          </v:rect>
        </w:pict>
      </w:r>
      <w:r>
        <w:rPr>
          <w:b/>
          <w:noProof/>
          <w:sz w:val="32"/>
          <w:szCs w:val="32"/>
        </w:rPr>
        <w:pict>
          <v:rect id="_x0000_s3051" style="position:absolute;left:0;text-align:left;margin-left:2.75pt;margin-top:-.55pt;width:467.1pt;height:194.85pt;z-index:145">
            <v:textbox>
              <w:txbxContent>
                <w:p w:rsidR="00EE51D8" w:rsidRDefault="00EE51D8" w:rsidP="00F520A6">
                  <w:pPr>
                    <w:numPr>
                      <w:ilvl w:val="0"/>
                      <w:numId w:val="75"/>
                    </w:numPr>
                    <w:tabs>
                      <w:tab w:val="left" w:pos="142"/>
                    </w:tabs>
                    <w:ind w:left="0" w:firstLine="0"/>
                    <w:rPr>
                      <w:sz w:val="28"/>
                      <w:szCs w:val="28"/>
                    </w:rPr>
                  </w:pPr>
                  <w:r w:rsidRPr="0044109C">
                    <w:rPr>
                      <w:i/>
                      <w:sz w:val="28"/>
                      <w:szCs w:val="28"/>
                    </w:rPr>
                    <w:t>17 сентября</w:t>
                  </w:r>
                  <w:r>
                    <w:rPr>
                      <w:sz w:val="28"/>
                      <w:szCs w:val="28"/>
                    </w:rPr>
                    <w:t xml:space="preserve"> (после разгрома немцами польской  армии и падения армии и падения польского правительства) Красная Армия заняла Западную Белоруссию и Западную Украину</w:t>
                  </w:r>
                </w:p>
                <w:p w:rsidR="00EE51D8" w:rsidRDefault="00EE51D8" w:rsidP="00F520A6">
                  <w:pPr>
                    <w:numPr>
                      <w:ilvl w:val="0"/>
                      <w:numId w:val="75"/>
                    </w:numPr>
                    <w:tabs>
                      <w:tab w:val="left" w:pos="142"/>
                    </w:tabs>
                    <w:ind w:left="0" w:firstLine="0"/>
                    <w:rPr>
                      <w:sz w:val="28"/>
                      <w:szCs w:val="28"/>
                    </w:rPr>
                  </w:pPr>
                  <w:r w:rsidRPr="0044109C">
                    <w:rPr>
                      <w:i/>
                      <w:sz w:val="28"/>
                      <w:szCs w:val="28"/>
                    </w:rPr>
                    <w:t>28 сентября</w:t>
                  </w:r>
                  <w:r>
                    <w:rPr>
                      <w:sz w:val="28"/>
                      <w:szCs w:val="28"/>
                    </w:rPr>
                    <w:t xml:space="preserve"> – подписан советско-германский договор «О дружбе и границе» за СССР закреплены занятые территории</w:t>
                  </w:r>
                </w:p>
                <w:p w:rsidR="00EE51D8" w:rsidRPr="0044109C" w:rsidRDefault="00EE51D8" w:rsidP="00F520A6">
                  <w:pPr>
                    <w:numPr>
                      <w:ilvl w:val="0"/>
                      <w:numId w:val="75"/>
                    </w:numPr>
                    <w:tabs>
                      <w:tab w:val="left" w:pos="142"/>
                    </w:tabs>
                    <w:ind w:left="0" w:firstLine="0"/>
                    <w:rPr>
                      <w:i/>
                      <w:sz w:val="28"/>
                      <w:szCs w:val="28"/>
                    </w:rPr>
                  </w:pPr>
                  <w:r w:rsidRPr="0044109C">
                    <w:rPr>
                      <w:i/>
                      <w:sz w:val="28"/>
                      <w:szCs w:val="28"/>
                    </w:rPr>
                    <w:t>1939</w:t>
                  </w:r>
                  <w:r>
                    <w:rPr>
                      <w:i/>
                      <w:sz w:val="28"/>
                      <w:szCs w:val="28"/>
                    </w:rPr>
                    <w:t>−</w:t>
                  </w:r>
                  <w:r w:rsidRPr="0044109C">
                    <w:rPr>
                      <w:i/>
                      <w:sz w:val="28"/>
                      <w:szCs w:val="28"/>
                    </w:rPr>
                    <w:t xml:space="preserve">1940 гг. </w:t>
                  </w:r>
                  <w:r>
                    <w:rPr>
                      <w:sz w:val="28"/>
                      <w:szCs w:val="28"/>
                    </w:rPr>
                    <w:t>– СССР заключил соглашения с Прибалтийскими республиками и получил право размещения своих войск на их территории: в результате Эстония, Латвия и Литва вошли в состав Советского Союза</w:t>
                  </w:r>
                </w:p>
                <w:p w:rsidR="00EE51D8" w:rsidRPr="0044109C" w:rsidRDefault="00EE51D8" w:rsidP="00F520A6">
                  <w:pPr>
                    <w:numPr>
                      <w:ilvl w:val="0"/>
                      <w:numId w:val="75"/>
                    </w:numPr>
                    <w:tabs>
                      <w:tab w:val="left" w:pos="142"/>
                    </w:tabs>
                    <w:ind w:left="0" w:firstLine="0"/>
                    <w:rPr>
                      <w:i/>
                      <w:sz w:val="28"/>
                      <w:szCs w:val="28"/>
                    </w:rPr>
                  </w:pPr>
                  <w:r>
                    <w:rPr>
                      <w:i/>
                      <w:sz w:val="28"/>
                      <w:szCs w:val="28"/>
                    </w:rPr>
                    <w:t xml:space="preserve">Летом </w:t>
                  </w:r>
                  <w:smartTag w:uri="urn:schemas-microsoft-com:office:smarttags" w:element="metricconverter">
                    <w:smartTagPr>
                      <w:attr w:name="ProductID" w:val="1940 г"/>
                    </w:smartTagPr>
                    <w:r>
                      <w:rPr>
                        <w:i/>
                        <w:sz w:val="28"/>
                        <w:szCs w:val="28"/>
                      </w:rPr>
                      <w:t>1940 г</w:t>
                    </w:r>
                  </w:smartTag>
                  <w:r>
                    <w:rPr>
                      <w:i/>
                      <w:sz w:val="28"/>
                      <w:szCs w:val="28"/>
                    </w:rPr>
                    <w:t>.</w:t>
                  </w:r>
                  <w:r>
                    <w:rPr>
                      <w:sz w:val="28"/>
                      <w:szCs w:val="28"/>
                    </w:rPr>
                    <w:t xml:space="preserve"> </w:t>
                  </w:r>
                  <w:r>
                    <w:rPr>
                      <w:i/>
                      <w:sz w:val="28"/>
                      <w:szCs w:val="28"/>
                    </w:rPr>
                    <w:t xml:space="preserve">– </w:t>
                  </w:r>
                  <w:r w:rsidRPr="0044109C">
                    <w:rPr>
                      <w:sz w:val="28"/>
                      <w:szCs w:val="28"/>
                    </w:rPr>
                    <w:t>после политического нажима</w:t>
                  </w:r>
                  <w:r>
                    <w:rPr>
                      <w:sz w:val="28"/>
                      <w:szCs w:val="28"/>
                    </w:rPr>
                    <w:t xml:space="preserve"> на Румынию Бессарабия и Северная Буковина вошли в состав СССР</w:t>
                  </w:r>
                </w:p>
                <w:p w:rsidR="00EE51D8" w:rsidRPr="0044109C" w:rsidRDefault="00EE51D8" w:rsidP="00F520A6">
                  <w:pPr>
                    <w:numPr>
                      <w:ilvl w:val="0"/>
                      <w:numId w:val="75"/>
                    </w:numPr>
                    <w:tabs>
                      <w:tab w:val="left" w:pos="142"/>
                    </w:tabs>
                    <w:ind w:left="0" w:firstLine="0"/>
                    <w:rPr>
                      <w:i/>
                      <w:sz w:val="28"/>
                      <w:szCs w:val="28"/>
                    </w:rPr>
                  </w:pPr>
                  <w:r>
                    <w:rPr>
                      <w:i/>
                      <w:sz w:val="28"/>
                      <w:szCs w:val="28"/>
                    </w:rPr>
                    <w:t xml:space="preserve">Ноябрь </w:t>
                  </w:r>
                  <w:r w:rsidRPr="0044109C">
                    <w:rPr>
                      <w:i/>
                      <w:sz w:val="28"/>
                      <w:szCs w:val="28"/>
                    </w:rPr>
                    <w:t xml:space="preserve">1939 – март </w:t>
                  </w:r>
                  <w:smartTag w:uri="urn:schemas-microsoft-com:office:smarttags" w:element="metricconverter">
                    <w:smartTagPr>
                      <w:attr w:name="ProductID" w:val="1940 г"/>
                    </w:smartTagPr>
                    <w:r w:rsidRPr="0044109C">
                      <w:rPr>
                        <w:i/>
                        <w:sz w:val="28"/>
                        <w:szCs w:val="28"/>
                      </w:rPr>
                      <w:t>1940 г</w:t>
                    </w:r>
                  </w:smartTag>
                  <w:r w:rsidRPr="0044109C">
                    <w:rPr>
                      <w:i/>
                      <w:sz w:val="28"/>
                      <w:szCs w:val="28"/>
                    </w:rPr>
                    <w:t>.</w:t>
                  </w:r>
                  <w:r>
                    <w:rPr>
                      <w:sz w:val="28"/>
                      <w:szCs w:val="28"/>
                    </w:rPr>
                    <w:t xml:space="preserve"> – война Советского Союза с Финляндией</w:t>
                  </w:r>
                </w:p>
              </w:txbxContent>
            </v:textbox>
          </v:rect>
        </w:pict>
      </w:r>
    </w:p>
    <w:p w:rsidR="00E96AD1" w:rsidRDefault="00E96AD1" w:rsidP="000C4678">
      <w:pPr>
        <w:spacing w:line="360" w:lineRule="auto"/>
        <w:jc w:val="both"/>
        <w:rPr>
          <w:b/>
          <w:sz w:val="32"/>
          <w:szCs w:val="32"/>
        </w:rPr>
      </w:pPr>
    </w:p>
    <w:p w:rsidR="00E96AD1" w:rsidRDefault="00E96AD1" w:rsidP="000C4678">
      <w:pPr>
        <w:spacing w:line="360" w:lineRule="auto"/>
        <w:jc w:val="both"/>
        <w:rPr>
          <w:b/>
          <w:sz w:val="32"/>
          <w:szCs w:val="32"/>
        </w:rPr>
      </w:pPr>
    </w:p>
    <w:p w:rsidR="00E96AD1" w:rsidRDefault="00E96AD1" w:rsidP="000C4678">
      <w:pPr>
        <w:spacing w:line="360" w:lineRule="auto"/>
        <w:jc w:val="both"/>
        <w:rPr>
          <w:b/>
          <w:sz w:val="32"/>
          <w:szCs w:val="32"/>
        </w:rPr>
      </w:pPr>
    </w:p>
    <w:p w:rsidR="00E96AD1" w:rsidRDefault="00E96AD1" w:rsidP="000C4678">
      <w:pPr>
        <w:spacing w:line="360" w:lineRule="auto"/>
        <w:jc w:val="both"/>
        <w:rPr>
          <w:b/>
          <w:sz w:val="32"/>
          <w:szCs w:val="32"/>
        </w:rPr>
      </w:pPr>
    </w:p>
    <w:p w:rsidR="00E96AD1" w:rsidRDefault="00E96AD1" w:rsidP="000C4678">
      <w:pPr>
        <w:spacing w:line="360" w:lineRule="auto"/>
        <w:jc w:val="both"/>
        <w:rPr>
          <w:b/>
          <w:sz w:val="32"/>
          <w:szCs w:val="32"/>
        </w:rPr>
      </w:pPr>
    </w:p>
    <w:p w:rsidR="00E96AD1" w:rsidRDefault="00E96AD1" w:rsidP="000C4678">
      <w:pPr>
        <w:spacing w:line="360" w:lineRule="auto"/>
        <w:jc w:val="both"/>
        <w:rPr>
          <w:b/>
          <w:sz w:val="32"/>
          <w:szCs w:val="32"/>
        </w:rPr>
      </w:pPr>
    </w:p>
    <w:p w:rsidR="00E96AD1" w:rsidRDefault="00493F3C" w:rsidP="000C4678">
      <w:pPr>
        <w:spacing w:line="360" w:lineRule="auto"/>
        <w:jc w:val="both"/>
        <w:rPr>
          <w:b/>
          <w:sz w:val="32"/>
          <w:szCs w:val="32"/>
        </w:rPr>
      </w:pPr>
      <w:r>
        <w:rPr>
          <w:b/>
          <w:noProof/>
          <w:sz w:val="32"/>
          <w:szCs w:val="32"/>
        </w:rPr>
        <w:pict>
          <v:shape id="_x0000_s3065" type="#_x0000_t32" style="position:absolute;left:0;text-align:left;margin-left:373.15pt;margin-top:22.65pt;width:0;height:29.95pt;z-index:154" o:connectortype="straight">
            <v:stroke endarrow="block"/>
          </v:shape>
        </w:pict>
      </w:r>
      <w:r>
        <w:rPr>
          <w:b/>
          <w:noProof/>
          <w:sz w:val="32"/>
          <w:szCs w:val="32"/>
        </w:rPr>
        <w:pict>
          <v:shape id="_x0000_s3062" type="#_x0000_t32" style="position:absolute;left:0;text-align:left;margin-left:98.05pt;margin-top:22.65pt;width:0;height:29.95pt;z-index:151" o:connectortype="straight">
            <v:stroke endarrow="block"/>
          </v:shape>
        </w:pict>
      </w:r>
      <w:r>
        <w:rPr>
          <w:b/>
          <w:noProof/>
          <w:sz w:val="32"/>
          <w:szCs w:val="32"/>
        </w:rPr>
        <w:pict>
          <v:shape id="_x0000_s3061" type="#_x0000_t32" style="position:absolute;left:0;text-align:left;margin-left:278.6pt;margin-top:22.65pt;width:94.55pt;height:0;z-index:150" o:connectortype="straight"/>
        </w:pict>
      </w:r>
      <w:r>
        <w:rPr>
          <w:b/>
          <w:noProof/>
          <w:sz w:val="32"/>
          <w:szCs w:val="32"/>
        </w:rPr>
        <w:pict>
          <v:shape id="_x0000_s3058" type="#_x0000_t32" style="position:absolute;left:0;text-align:left;margin-left:98.05pt;margin-top:22.65pt;width:83.8pt;height:0;flip:x;z-index:147" o:connectortype="straight"/>
        </w:pict>
      </w:r>
    </w:p>
    <w:p w:rsidR="00E96AD1" w:rsidRDefault="00E96AD1" w:rsidP="000C4678">
      <w:pPr>
        <w:spacing w:line="360" w:lineRule="auto"/>
        <w:jc w:val="both"/>
        <w:rPr>
          <w:b/>
          <w:sz w:val="32"/>
          <w:szCs w:val="32"/>
        </w:rPr>
      </w:pPr>
    </w:p>
    <w:p w:rsidR="00E96AD1" w:rsidRDefault="00E96AD1" w:rsidP="000C4678">
      <w:pPr>
        <w:spacing w:line="360" w:lineRule="auto"/>
        <w:jc w:val="both"/>
        <w:rPr>
          <w:b/>
          <w:sz w:val="32"/>
          <w:szCs w:val="32"/>
        </w:rPr>
      </w:pPr>
    </w:p>
    <w:p w:rsidR="00E96AD1" w:rsidRDefault="00E96AD1" w:rsidP="000C4678">
      <w:pPr>
        <w:spacing w:line="360" w:lineRule="auto"/>
        <w:jc w:val="both"/>
        <w:rPr>
          <w:b/>
          <w:sz w:val="32"/>
          <w:szCs w:val="32"/>
        </w:rPr>
      </w:pPr>
    </w:p>
    <w:p w:rsidR="00E96AD1" w:rsidRDefault="00E96AD1" w:rsidP="000C4678">
      <w:pPr>
        <w:spacing w:line="360" w:lineRule="auto"/>
        <w:jc w:val="both"/>
        <w:rPr>
          <w:b/>
          <w:sz w:val="32"/>
          <w:szCs w:val="32"/>
        </w:rPr>
      </w:pPr>
    </w:p>
    <w:p w:rsidR="00E96AD1" w:rsidRDefault="00493F3C" w:rsidP="000C4678">
      <w:pPr>
        <w:spacing w:line="360" w:lineRule="auto"/>
        <w:jc w:val="both"/>
        <w:rPr>
          <w:b/>
          <w:sz w:val="32"/>
          <w:szCs w:val="32"/>
        </w:rPr>
      </w:pPr>
      <w:r>
        <w:rPr>
          <w:b/>
          <w:noProof/>
          <w:sz w:val="32"/>
          <w:szCs w:val="32"/>
        </w:rPr>
        <w:pict>
          <v:shape id="_x0000_s3063" type="#_x0000_t32" style="position:absolute;left:0;text-align:left;margin-left:383.9pt;margin-top:26.5pt;width:0;height:21.5pt;z-index:152" o:connectortype="straight">
            <v:stroke endarrow="block"/>
          </v:shape>
        </w:pict>
      </w:r>
      <w:r>
        <w:rPr>
          <w:b/>
          <w:noProof/>
          <w:sz w:val="32"/>
          <w:szCs w:val="32"/>
        </w:rPr>
        <w:pict>
          <v:shape id="_x0000_s3064" type="#_x0000_t32" style="position:absolute;left:0;text-align:left;margin-left:74.45pt;margin-top:26.5pt;width:0;height:21.5pt;z-index:153" o:connectortype="straight">
            <v:stroke endarrow="block"/>
          </v:shape>
        </w:pict>
      </w:r>
      <w:r>
        <w:rPr>
          <w:b/>
          <w:noProof/>
          <w:sz w:val="32"/>
          <w:szCs w:val="32"/>
        </w:rPr>
        <w:pict>
          <v:shape id="_x0000_s3060" type="#_x0000_t32" style="position:absolute;left:0;text-align:left;margin-left:300.1pt;margin-top:26.5pt;width:83.8pt;height:0;flip:x;z-index:149" o:connectortype="straight"/>
        </w:pict>
      </w:r>
      <w:r>
        <w:rPr>
          <w:b/>
          <w:noProof/>
          <w:sz w:val="32"/>
          <w:szCs w:val="32"/>
        </w:rPr>
        <w:pict>
          <v:shape id="_x0000_s3059" type="#_x0000_t32" style="position:absolute;left:0;text-align:left;margin-left:74.45pt;margin-top:26.5pt;width:83.8pt;height:0;flip:x;z-index:148" o:connectortype="straight"/>
        </w:pict>
      </w:r>
    </w:p>
    <w:p w:rsidR="00E96AD1" w:rsidRDefault="00493F3C" w:rsidP="000C4678">
      <w:pPr>
        <w:spacing w:line="360" w:lineRule="auto"/>
        <w:jc w:val="both"/>
        <w:rPr>
          <w:b/>
          <w:sz w:val="32"/>
          <w:szCs w:val="32"/>
        </w:rPr>
      </w:pPr>
      <w:r>
        <w:rPr>
          <w:b/>
          <w:noProof/>
          <w:sz w:val="32"/>
          <w:szCs w:val="32"/>
        </w:rPr>
        <w:pict>
          <v:rect id="_x0000_s3047" style="position:absolute;left:0;text-align:left;margin-left:2.75pt;margin-top:96.7pt;width:467.1pt;height:1in;z-index:141">
            <v:textbox>
              <w:txbxContent>
                <w:p w:rsidR="00EE51D8" w:rsidRDefault="00EE51D8" w:rsidP="00F520A6">
                  <w:pPr>
                    <w:numPr>
                      <w:ilvl w:val="0"/>
                      <w:numId w:val="76"/>
                    </w:numPr>
                    <w:tabs>
                      <w:tab w:val="left" w:pos="142"/>
                    </w:tabs>
                    <w:ind w:left="0" w:firstLine="0"/>
                    <w:rPr>
                      <w:sz w:val="28"/>
                      <w:szCs w:val="28"/>
                    </w:rPr>
                  </w:pPr>
                  <w:r>
                    <w:rPr>
                      <w:sz w:val="28"/>
                      <w:szCs w:val="28"/>
                    </w:rPr>
                    <w:t>Западная граница СССР отодвинулась в разных местах на 300-</w:t>
                  </w:r>
                  <w:smartTag w:uri="urn:schemas-microsoft-com:office:smarttags" w:element="metricconverter">
                    <w:smartTagPr>
                      <w:attr w:name="ProductID" w:val="600 км"/>
                    </w:smartTagPr>
                    <w:r>
                      <w:rPr>
                        <w:sz w:val="28"/>
                        <w:szCs w:val="28"/>
                      </w:rPr>
                      <w:t>600 км</w:t>
                    </w:r>
                  </w:smartTag>
                </w:p>
                <w:p w:rsidR="00EE51D8" w:rsidRDefault="00EE51D8" w:rsidP="00F520A6">
                  <w:pPr>
                    <w:numPr>
                      <w:ilvl w:val="0"/>
                      <w:numId w:val="76"/>
                    </w:numPr>
                    <w:tabs>
                      <w:tab w:val="left" w:pos="142"/>
                    </w:tabs>
                    <w:ind w:left="0" w:firstLine="0"/>
                    <w:rPr>
                      <w:sz w:val="28"/>
                      <w:szCs w:val="28"/>
                    </w:rPr>
                  </w:pPr>
                  <w:r>
                    <w:rPr>
                      <w:sz w:val="28"/>
                      <w:szCs w:val="28"/>
                    </w:rPr>
                    <w:t>Численность населения СССР увеличилась на 14 млн. человек</w:t>
                  </w:r>
                </w:p>
                <w:p w:rsidR="00EE51D8" w:rsidRPr="00E96AD1" w:rsidRDefault="00EE51D8" w:rsidP="00F520A6">
                  <w:pPr>
                    <w:numPr>
                      <w:ilvl w:val="0"/>
                      <w:numId w:val="76"/>
                    </w:numPr>
                    <w:tabs>
                      <w:tab w:val="left" w:pos="142"/>
                    </w:tabs>
                    <w:ind w:left="0" w:firstLine="0"/>
                    <w:rPr>
                      <w:sz w:val="28"/>
                      <w:szCs w:val="28"/>
                    </w:rPr>
                  </w:pPr>
                  <w:r>
                    <w:rPr>
                      <w:sz w:val="28"/>
                      <w:szCs w:val="28"/>
                    </w:rPr>
                    <w:t xml:space="preserve">Пакт </w:t>
                  </w:r>
                  <w:smartTag w:uri="urn:schemas-microsoft-com:office:smarttags" w:element="metricconverter">
                    <w:smartTagPr>
                      <w:attr w:name="ProductID" w:val="1939 г"/>
                    </w:smartTagPr>
                    <w:r>
                      <w:rPr>
                        <w:sz w:val="28"/>
                        <w:szCs w:val="28"/>
                      </w:rPr>
                      <w:t>1939 г</w:t>
                    </w:r>
                  </w:smartTag>
                  <w:r>
                    <w:rPr>
                      <w:sz w:val="28"/>
                      <w:szCs w:val="28"/>
                    </w:rPr>
                    <w:t>. Позволил почти на два года отсрочить нападение Германии на СССР</w:t>
                  </w:r>
                </w:p>
              </w:txbxContent>
            </v:textbox>
          </v:rect>
        </w:pict>
      </w:r>
      <w:r>
        <w:rPr>
          <w:b/>
          <w:noProof/>
          <w:sz w:val="32"/>
          <w:szCs w:val="32"/>
        </w:rPr>
        <w:pict>
          <v:roundrect id="_x0000_s3054" style="position:absolute;left:0;text-align:left;margin-left:59.35pt;margin-top:69.85pt;width:368.6pt;height:26.85pt;z-index:146" arcsize="10923f">
            <v:textbox>
              <w:txbxContent>
                <w:p w:rsidR="00EE51D8" w:rsidRPr="00E96AD1" w:rsidRDefault="00EE51D8" w:rsidP="00E96AD1">
                  <w:pPr>
                    <w:jc w:val="center"/>
                    <w:rPr>
                      <w:i/>
                      <w:sz w:val="28"/>
                      <w:szCs w:val="28"/>
                    </w:rPr>
                  </w:pPr>
                  <w:r>
                    <w:rPr>
                      <w:i/>
                      <w:sz w:val="28"/>
                      <w:szCs w:val="28"/>
                    </w:rPr>
                    <w:t>Итоги внешней политики СССР в 1939–1940 гг.</w:t>
                  </w:r>
                </w:p>
              </w:txbxContent>
            </v:textbox>
          </v:roundrect>
        </w:pict>
      </w:r>
      <w:r>
        <w:rPr>
          <w:b/>
          <w:noProof/>
          <w:sz w:val="32"/>
          <w:szCs w:val="32"/>
        </w:rPr>
        <w:pict>
          <v:rect id="_x0000_s3044" style="position:absolute;left:0;text-align:left;margin-left:286.1pt;margin-top:20.4pt;width:183.75pt;height:40.25pt;z-index:138">
            <v:textbox>
              <w:txbxContent>
                <w:p w:rsidR="00EE51D8" w:rsidRPr="00827314" w:rsidRDefault="00EE51D8" w:rsidP="00827314">
                  <w:pPr>
                    <w:jc w:val="center"/>
                    <w:rPr>
                      <w:sz w:val="28"/>
                      <w:szCs w:val="28"/>
                    </w:rPr>
                  </w:pPr>
                  <w:r>
                    <w:rPr>
                      <w:sz w:val="28"/>
                      <w:szCs w:val="28"/>
                    </w:rPr>
                    <w:t>СССР исключен из Лиги Наций</w:t>
                  </w:r>
                </w:p>
              </w:txbxContent>
            </v:textbox>
          </v:rect>
        </w:pict>
      </w:r>
      <w:r>
        <w:rPr>
          <w:b/>
          <w:noProof/>
          <w:sz w:val="32"/>
          <w:szCs w:val="32"/>
        </w:rPr>
        <w:pict>
          <v:rect id="_x0000_s3045" style="position:absolute;left:0;text-align:left;margin-left:2.75pt;margin-top:20.4pt;width:179.1pt;height:40.25pt;z-index:139">
            <v:textbox>
              <w:txbxContent>
                <w:p w:rsidR="00EE51D8" w:rsidRPr="00827314" w:rsidRDefault="00EE51D8" w:rsidP="00827314">
                  <w:pPr>
                    <w:jc w:val="center"/>
                    <w:rPr>
                      <w:sz w:val="28"/>
                      <w:szCs w:val="28"/>
                    </w:rPr>
                  </w:pPr>
                  <w:r>
                    <w:rPr>
                      <w:sz w:val="28"/>
                      <w:szCs w:val="28"/>
                    </w:rPr>
                    <w:t>К СССР отошел весь Карельский Перешеек</w:t>
                  </w:r>
                </w:p>
              </w:txbxContent>
            </v:textbox>
          </v:rect>
        </w:pict>
      </w:r>
    </w:p>
    <w:p w:rsidR="00432BCD" w:rsidRDefault="00432BCD" w:rsidP="00E96AD1">
      <w:pPr>
        <w:spacing w:line="480" w:lineRule="auto"/>
        <w:jc w:val="center"/>
        <w:rPr>
          <w:b/>
          <w:sz w:val="32"/>
          <w:szCs w:val="32"/>
        </w:rPr>
      </w:pPr>
    </w:p>
    <w:p w:rsidR="00432BCD" w:rsidRDefault="00432BCD" w:rsidP="00E96AD1">
      <w:pPr>
        <w:spacing w:line="480" w:lineRule="auto"/>
        <w:jc w:val="center"/>
        <w:rPr>
          <w:b/>
          <w:sz w:val="32"/>
          <w:szCs w:val="32"/>
        </w:rPr>
      </w:pPr>
    </w:p>
    <w:p w:rsidR="00432BCD" w:rsidRDefault="00432BCD" w:rsidP="00E96AD1">
      <w:pPr>
        <w:spacing w:line="480" w:lineRule="auto"/>
        <w:jc w:val="center"/>
        <w:rPr>
          <w:b/>
          <w:sz w:val="32"/>
          <w:szCs w:val="32"/>
        </w:rPr>
      </w:pPr>
    </w:p>
    <w:p w:rsidR="00432BCD" w:rsidRDefault="00432BCD" w:rsidP="00E96AD1">
      <w:pPr>
        <w:spacing w:line="480" w:lineRule="auto"/>
        <w:jc w:val="center"/>
        <w:rPr>
          <w:b/>
          <w:sz w:val="32"/>
          <w:szCs w:val="32"/>
        </w:rPr>
      </w:pPr>
    </w:p>
    <w:p w:rsidR="00432BCD" w:rsidRDefault="00432BCD" w:rsidP="00E96AD1">
      <w:pPr>
        <w:spacing w:line="480" w:lineRule="auto"/>
        <w:jc w:val="center"/>
        <w:rPr>
          <w:b/>
          <w:sz w:val="32"/>
          <w:szCs w:val="32"/>
        </w:rPr>
      </w:pPr>
    </w:p>
    <w:p w:rsidR="00432BCD" w:rsidRDefault="00432BCD" w:rsidP="00B31564">
      <w:pPr>
        <w:spacing w:line="360" w:lineRule="auto"/>
        <w:ind w:left="709"/>
        <w:jc w:val="both"/>
        <w:rPr>
          <w:b/>
          <w:sz w:val="32"/>
          <w:szCs w:val="32"/>
        </w:rPr>
      </w:pPr>
      <w:r>
        <w:rPr>
          <w:b/>
          <w:sz w:val="32"/>
          <w:szCs w:val="32"/>
        </w:rPr>
        <w:lastRenderedPageBreak/>
        <w:t xml:space="preserve">Причины неудач Красной Армии на начальном </w:t>
      </w:r>
      <w:r w:rsidR="00800F57">
        <w:rPr>
          <w:b/>
          <w:sz w:val="32"/>
          <w:szCs w:val="32"/>
        </w:rPr>
        <w:t>этапе</w:t>
      </w:r>
      <w:r w:rsidR="00800F57">
        <w:rPr>
          <w:b/>
          <w:sz w:val="32"/>
          <w:szCs w:val="32"/>
        </w:rPr>
        <w:br/>
      </w:r>
      <w:r>
        <w:rPr>
          <w:b/>
          <w:sz w:val="32"/>
          <w:szCs w:val="32"/>
        </w:rPr>
        <w:t>Великой Отечественной войны</w:t>
      </w:r>
      <w:r w:rsidR="00BB2B86">
        <w:rPr>
          <w:rStyle w:val="aa"/>
          <w:b/>
          <w:sz w:val="32"/>
          <w:szCs w:val="32"/>
        </w:rPr>
        <w:footnoteReference w:id="36"/>
      </w:r>
    </w:p>
    <w:p w:rsidR="007C3833" w:rsidRDefault="00493F3C" w:rsidP="00800F57">
      <w:pPr>
        <w:spacing w:line="360" w:lineRule="auto"/>
        <w:jc w:val="center"/>
        <w:rPr>
          <w:b/>
          <w:sz w:val="32"/>
          <w:szCs w:val="32"/>
        </w:rPr>
      </w:pPr>
      <w:r>
        <w:rPr>
          <w:b/>
          <w:noProof/>
          <w:sz w:val="32"/>
          <w:szCs w:val="32"/>
        </w:rPr>
        <w:pict>
          <v:roundrect id="_x0000_s3072" style="position:absolute;left:0;text-align:left;margin-left:109.9pt;margin-top:21.85pt;width:251.6pt;height:27.8pt;z-index:161" arcsize="10923f">
            <v:textbox>
              <w:txbxContent>
                <w:p w:rsidR="00EE51D8" w:rsidRPr="00800F57" w:rsidRDefault="00EE51D8" w:rsidP="00800F57">
                  <w:pPr>
                    <w:jc w:val="center"/>
                    <w:rPr>
                      <w:caps/>
                      <w:sz w:val="28"/>
                      <w:szCs w:val="28"/>
                    </w:rPr>
                  </w:pPr>
                  <w:r>
                    <w:rPr>
                      <w:caps/>
                      <w:sz w:val="28"/>
                      <w:szCs w:val="28"/>
                    </w:rPr>
                    <w:t>причины неудач</w:t>
                  </w:r>
                </w:p>
              </w:txbxContent>
            </v:textbox>
          </v:roundrect>
        </w:pict>
      </w:r>
    </w:p>
    <w:p w:rsidR="00800F57" w:rsidRDefault="00493F3C" w:rsidP="00E96AD1">
      <w:pPr>
        <w:spacing w:line="480" w:lineRule="auto"/>
        <w:jc w:val="center"/>
        <w:rPr>
          <w:b/>
          <w:sz w:val="32"/>
          <w:szCs w:val="32"/>
        </w:rPr>
      </w:pPr>
      <w:r>
        <w:rPr>
          <w:b/>
          <w:noProof/>
          <w:sz w:val="32"/>
          <w:szCs w:val="32"/>
        </w:rPr>
        <w:pict>
          <v:shape id="_x0000_s3073" type="#_x0000_t32" style="position:absolute;left:0;text-align:left;margin-left:9.95pt;margin-top:6.25pt;width:0;height:234.65pt;z-index:162" o:connectortype="straight"/>
        </w:pict>
      </w:r>
      <w:r>
        <w:rPr>
          <w:b/>
          <w:noProof/>
          <w:sz w:val="32"/>
          <w:szCs w:val="32"/>
        </w:rPr>
        <w:pict>
          <v:shape id="_x0000_s3075" type="#_x0000_t32" style="position:absolute;left:0;text-align:left;margin-left:9.95pt;margin-top:6.25pt;width:99.95pt;height:0;flip:x;z-index:164" o:connectortype="straight"/>
        </w:pict>
      </w:r>
      <w:r>
        <w:rPr>
          <w:b/>
          <w:noProof/>
          <w:sz w:val="32"/>
          <w:szCs w:val="32"/>
        </w:rPr>
        <w:pict>
          <v:shape id="_x0000_s3074" type="#_x0000_t32" style="position:absolute;left:0;text-align:left;margin-left:466.65pt;margin-top:6.25pt;width:0;height:234.65pt;z-index:163" o:connectortype="straight"/>
        </w:pict>
      </w:r>
      <w:r>
        <w:rPr>
          <w:b/>
          <w:noProof/>
          <w:sz w:val="32"/>
          <w:szCs w:val="32"/>
        </w:rPr>
        <w:pict>
          <v:shape id="_x0000_s3076" type="#_x0000_t32" style="position:absolute;left:0;text-align:left;margin-left:361.5pt;margin-top:6.25pt;width:105.15pt;height:0;flip:x;z-index:165" o:connectortype="straight"/>
        </w:pict>
      </w:r>
    </w:p>
    <w:p w:rsidR="00800F57" w:rsidRDefault="00493F3C" w:rsidP="00E96AD1">
      <w:pPr>
        <w:spacing w:line="480" w:lineRule="auto"/>
        <w:jc w:val="center"/>
        <w:rPr>
          <w:b/>
          <w:sz w:val="32"/>
          <w:szCs w:val="32"/>
        </w:rPr>
      </w:pPr>
      <w:r>
        <w:rPr>
          <w:b/>
          <w:noProof/>
          <w:sz w:val="32"/>
          <w:szCs w:val="32"/>
        </w:rPr>
        <w:pict>
          <v:shape id="_x0000_s3080" type="#_x0000_t32" style="position:absolute;left:0;text-align:left;margin-left:433.5pt;margin-top:27.9pt;width:30.7pt;height:0;flip:x;z-index:169" o:connectortype="straight">
            <v:stroke endarrow="block"/>
          </v:shape>
        </w:pict>
      </w:r>
      <w:r>
        <w:rPr>
          <w:b/>
          <w:noProof/>
          <w:sz w:val="32"/>
          <w:szCs w:val="32"/>
        </w:rPr>
        <w:pict>
          <v:shape id="_x0000_s3077" type="#_x0000_t32" style="position:absolute;left:0;text-align:left;margin-left:9.95pt;margin-top:27.9pt;width:36pt;height:0;z-index:166" o:connectortype="straight">
            <v:stroke endarrow="block"/>
          </v:shape>
        </w:pict>
      </w:r>
      <w:r>
        <w:rPr>
          <w:b/>
          <w:noProof/>
          <w:sz w:val="32"/>
          <w:szCs w:val="32"/>
        </w:rPr>
        <w:pict>
          <v:rect id="_x0000_s3069" style="position:absolute;left:0;text-align:left;margin-left:250.8pt;margin-top:63.35pt;width:182.7pt;height:1in;z-index:158">
            <v:textbox>
              <w:txbxContent>
                <w:p w:rsidR="00EE51D8" w:rsidRPr="00800F57" w:rsidRDefault="00EE51D8" w:rsidP="00800F57">
                  <w:pPr>
                    <w:jc w:val="center"/>
                    <w:rPr>
                      <w:sz w:val="28"/>
                      <w:szCs w:val="28"/>
                    </w:rPr>
                  </w:pPr>
                  <w:r>
                    <w:rPr>
                      <w:sz w:val="28"/>
                      <w:szCs w:val="28"/>
                    </w:rPr>
                    <w:t>Военная доктрина, предусматривающая военные действия только на чужой территории</w:t>
                  </w:r>
                </w:p>
              </w:txbxContent>
            </v:textbox>
          </v:rect>
        </w:pict>
      </w:r>
      <w:r>
        <w:rPr>
          <w:b/>
          <w:noProof/>
          <w:sz w:val="32"/>
          <w:szCs w:val="32"/>
        </w:rPr>
        <w:pict>
          <v:rect id="_x0000_s3071" style="position:absolute;left:0;text-align:left;margin-left:45.95pt;margin-top:63.35pt;width:181.05pt;height:1in;z-index:160">
            <v:textbox>
              <w:txbxContent>
                <w:p w:rsidR="00EE51D8" w:rsidRPr="00800F57" w:rsidRDefault="00EE51D8" w:rsidP="00800F57">
                  <w:pPr>
                    <w:jc w:val="center"/>
                    <w:rPr>
                      <w:sz w:val="28"/>
                      <w:szCs w:val="28"/>
                    </w:rPr>
                  </w:pPr>
                  <w:r>
                    <w:rPr>
                      <w:sz w:val="28"/>
                      <w:szCs w:val="28"/>
                    </w:rPr>
                    <w:t>Ошибки руководства страны и лично И.В. Сталина в определении сроков начала войны</w:t>
                  </w:r>
                </w:p>
              </w:txbxContent>
            </v:textbox>
          </v:rect>
        </w:pict>
      </w:r>
      <w:r>
        <w:rPr>
          <w:b/>
          <w:noProof/>
          <w:sz w:val="32"/>
          <w:szCs w:val="32"/>
        </w:rPr>
        <w:pict>
          <v:rect id="_x0000_s3070" style="position:absolute;left:0;text-align:left;margin-left:250.8pt;margin-top:-.45pt;width:182.7pt;height:58.1pt;z-index:159">
            <v:textbox>
              <w:txbxContent>
                <w:p w:rsidR="00EE51D8" w:rsidRPr="00800F57" w:rsidRDefault="00EE51D8" w:rsidP="00800F57">
                  <w:pPr>
                    <w:jc w:val="center"/>
                    <w:rPr>
                      <w:sz w:val="28"/>
                      <w:szCs w:val="28"/>
                    </w:rPr>
                  </w:pPr>
                  <w:r>
                    <w:rPr>
                      <w:sz w:val="28"/>
                      <w:szCs w:val="28"/>
                    </w:rPr>
                    <w:t>Демонтаж старых и отсутствие новых укреплений на границе</w:t>
                  </w:r>
                </w:p>
              </w:txbxContent>
            </v:textbox>
          </v:rect>
        </w:pict>
      </w:r>
      <w:r>
        <w:rPr>
          <w:b/>
          <w:noProof/>
          <w:sz w:val="32"/>
          <w:szCs w:val="32"/>
        </w:rPr>
        <w:pict>
          <v:rect id="_x0000_s3066" style="position:absolute;left:0;text-align:left;margin-left:45.95pt;margin-top:-.45pt;width:181.05pt;height:58.1pt;z-index:155">
            <v:textbox>
              <w:txbxContent>
                <w:p w:rsidR="00EE51D8" w:rsidRPr="00800F57" w:rsidRDefault="00EE51D8" w:rsidP="00800F57">
                  <w:pPr>
                    <w:jc w:val="center"/>
                    <w:rPr>
                      <w:sz w:val="28"/>
                      <w:szCs w:val="28"/>
                    </w:rPr>
                  </w:pPr>
                  <w:r>
                    <w:rPr>
                      <w:sz w:val="28"/>
                      <w:szCs w:val="28"/>
                    </w:rPr>
                    <w:t>Не завершено перевооружение Красной Армии</w:t>
                  </w:r>
                </w:p>
              </w:txbxContent>
            </v:textbox>
          </v:rect>
        </w:pict>
      </w:r>
    </w:p>
    <w:p w:rsidR="00800F57" w:rsidRDefault="00800F57" w:rsidP="00E96AD1">
      <w:pPr>
        <w:spacing w:line="480" w:lineRule="auto"/>
        <w:jc w:val="center"/>
        <w:rPr>
          <w:b/>
          <w:sz w:val="32"/>
          <w:szCs w:val="32"/>
        </w:rPr>
      </w:pPr>
    </w:p>
    <w:p w:rsidR="00800F57" w:rsidRDefault="00493F3C" w:rsidP="00E96AD1">
      <w:pPr>
        <w:spacing w:line="480" w:lineRule="auto"/>
        <w:jc w:val="center"/>
        <w:rPr>
          <w:b/>
          <w:sz w:val="32"/>
          <w:szCs w:val="32"/>
        </w:rPr>
      </w:pPr>
      <w:r>
        <w:rPr>
          <w:b/>
          <w:noProof/>
          <w:sz w:val="32"/>
          <w:szCs w:val="32"/>
        </w:rPr>
        <w:pict>
          <v:shape id="_x0000_s3081" type="#_x0000_t32" style="position:absolute;left:0;text-align:left;margin-left:433.5pt;margin-top:19.85pt;width:33.15pt;height:0;flip:x;z-index:170" o:connectortype="straight">
            <v:stroke endarrow="block"/>
          </v:shape>
        </w:pict>
      </w:r>
      <w:r>
        <w:rPr>
          <w:b/>
          <w:noProof/>
          <w:sz w:val="32"/>
          <w:szCs w:val="32"/>
        </w:rPr>
        <w:pict>
          <v:shape id="_x0000_s3078" type="#_x0000_t32" style="position:absolute;left:0;text-align:left;margin-left:9.95pt;margin-top:19.85pt;width:36pt;height:0;z-index:167" o:connectortype="straight">
            <v:stroke endarrow="block"/>
          </v:shape>
        </w:pict>
      </w:r>
    </w:p>
    <w:p w:rsidR="00800F57" w:rsidRDefault="00493F3C" w:rsidP="00E96AD1">
      <w:pPr>
        <w:spacing w:line="480" w:lineRule="auto"/>
        <w:jc w:val="center"/>
        <w:rPr>
          <w:b/>
          <w:sz w:val="32"/>
          <w:szCs w:val="32"/>
        </w:rPr>
      </w:pPr>
      <w:r>
        <w:rPr>
          <w:b/>
          <w:noProof/>
          <w:sz w:val="32"/>
          <w:szCs w:val="32"/>
        </w:rPr>
        <w:pict>
          <v:rect id="_x0000_s3067" style="position:absolute;left:0;text-align:left;margin-left:45.95pt;margin-top:32.3pt;width:181.05pt;height:107.65pt;z-index:156">
            <v:textbox>
              <w:txbxContent>
                <w:p w:rsidR="00EE51D8" w:rsidRPr="00800F57" w:rsidRDefault="00EE51D8" w:rsidP="00800F57">
                  <w:pPr>
                    <w:jc w:val="center"/>
                    <w:rPr>
                      <w:sz w:val="28"/>
                      <w:szCs w:val="28"/>
                    </w:rPr>
                  </w:pPr>
                  <w:r>
                    <w:rPr>
                      <w:sz w:val="28"/>
                      <w:szCs w:val="28"/>
                    </w:rPr>
                    <w:t>Репрессии среди командного состава Красной Армии накануне войны</w:t>
                  </w:r>
                </w:p>
              </w:txbxContent>
            </v:textbox>
          </v:rect>
        </w:pict>
      </w:r>
      <w:r>
        <w:rPr>
          <w:b/>
          <w:noProof/>
          <w:sz w:val="32"/>
          <w:szCs w:val="32"/>
        </w:rPr>
        <w:pict>
          <v:rect id="_x0000_s3068" style="position:absolute;left:0;text-align:left;margin-left:250.8pt;margin-top:32.3pt;width:182.7pt;height:107.65pt;z-index:157">
            <v:textbox>
              <w:txbxContent>
                <w:p w:rsidR="00EE51D8" w:rsidRPr="00800F57" w:rsidRDefault="00EE51D8" w:rsidP="00800F57">
                  <w:pPr>
                    <w:jc w:val="center"/>
                    <w:rPr>
                      <w:sz w:val="28"/>
                      <w:szCs w:val="28"/>
                    </w:rPr>
                  </w:pPr>
                  <w:r>
                    <w:rPr>
                      <w:sz w:val="28"/>
                      <w:szCs w:val="28"/>
                    </w:rPr>
                    <w:t>Превосходство германских войск в численности и маневренности, накопленный ими в Европе опыт ведения наступательных операций</w:t>
                  </w:r>
                </w:p>
              </w:txbxContent>
            </v:textbox>
          </v:rect>
        </w:pict>
      </w:r>
    </w:p>
    <w:p w:rsidR="00800F57" w:rsidRDefault="00800F57" w:rsidP="00E96AD1">
      <w:pPr>
        <w:spacing w:line="480" w:lineRule="auto"/>
        <w:jc w:val="center"/>
        <w:rPr>
          <w:b/>
          <w:sz w:val="32"/>
          <w:szCs w:val="32"/>
        </w:rPr>
      </w:pPr>
    </w:p>
    <w:p w:rsidR="00800F57" w:rsidRDefault="00493F3C" w:rsidP="00E96AD1">
      <w:pPr>
        <w:spacing w:line="480" w:lineRule="auto"/>
        <w:jc w:val="center"/>
        <w:rPr>
          <w:b/>
          <w:sz w:val="32"/>
          <w:szCs w:val="32"/>
        </w:rPr>
      </w:pPr>
      <w:r>
        <w:rPr>
          <w:b/>
          <w:noProof/>
          <w:sz w:val="32"/>
          <w:szCs w:val="32"/>
        </w:rPr>
        <w:pict>
          <v:shape id="_x0000_s3082" type="#_x0000_t32" style="position:absolute;left:0;text-align:left;margin-left:433.5pt;margin-top:20.15pt;width:36.4pt;height:0;flip:x;z-index:171" o:connectortype="straight">
            <v:stroke endarrow="block"/>
          </v:shape>
        </w:pict>
      </w:r>
      <w:r>
        <w:rPr>
          <w:b/>
          <w:noProof/>
          <w:sz w:val="32"/>
          <w:szCs w:val="32"/>
        </w:rPr>
        <w:pict>
          <v:shape id="_x0000_s3079" type="#_x0000_t32" style="position:absolute;left:0;text-align:left;margin-left:9.95pt;margin-top:20.15pt;width:36pt;height:0;z-index:168" o:connectortype="straight">
            <v:stroke endarrow="block"/>
          </v:shape>
        </w:pict>
      </w:r>
    </w:p>
    <w:p w:rsidR="00800F57" w:rsidRDefault="00800F57" w:rsidP="00E96AD1">
      <w:pPr>
        <w:spacing w:line="480" w:lineRule="auto"/>
        <w:jc w:val="center"/>
        <w:rPr>
          <w:b/>
          <w:sz w:val="32"/>
          <w:szCs w:val="32"/>
        </w:rPr>
      </w:pPr>
    </w:p>
    <w:p w:rsidR="003317C4" w:rsidRDefault="003317C4" w:rsidP="00553567">
      <w:pPr>
        <w:spacing w:line="360" w:lineRule="auto"/>
        <w:ind w:firstLine="720"/>
        <w:jc w:val="both"/>
        <w:rPr>
          <w:b/>
          <w:sz w:val="32"/>
          <w:szCs w:val="32"/>
        </w:rPr>
      </w:pPr>
    </w:p>
    <w:p w:rsidR="003317C4" w:rsidRDefault="003317C4" w:rsidP="00553567">
      <w:pPr>
        <w:spacing w:line="360" w:lineRule="auto"/>
        <w:ind w:firstLine="720"/>
        <w:jc w:val="both"/>
        <w:rPr>
          <w:b/>
          <w:sz w:val="32"/>
          <w:szCs w:val="32"/>
        </w:rPr>
      </w:pPr>
    </w:p>
    <w:p w:rsidR="003317C4" w:rsidRDefault="003317C4" w:rsidP="00553567">
      <w:pPr>
        <w:spacing w:line="360" w:lineRule="auto"/>
        <w:ind w:firstLine="720"/>
        <w:jc w:val="both"/>
        <w:rPr>
          <w:b/>
          <w:sz w:val="32"/>
          <w:szCs w:val="32"/>
        </w:rPr>
      </w:pPr>
    </w:p>
    <w:p w:rsidR="003317C4" w:rsidRDefault="003317C4" w:rsidP="00553567">
      <w:pPr>
        <w:spacing w:line="360" w:lineRule="auto"/>
        <w:ind w:firstLine="720"/>
        <w:jc w:val="both"/>
        <w:rPr>
          <w:b/>
          <w:sz w:val="32"/>
          <w:szCs w:val="32"/>
        </w:rPr>
      </w:pPr>
    </w:p>
    <w:p w:rsidR="003317C4" w:rsidRDefault="003317C4" w:rsidP="00553567">
      <w:pPr>
        <w:spacing w:line="360" w:lineRule="auto"/>
        <w:ind w:firstLine="720"/>
        <w:jc w:val="both"/>
        <w:rPr>
          <w:b/>
          <w:sz w:val="32"/>
          <w:szCs w:val="32"/>
        </w:rPr>
      </w:pPr>
    </w:p>
    <w:p w:rsidR="003317C4" w:rsidRDefault="003317C4" w:rsidP="00553567">
      <w:pPr>
        <w:spacing w:line="360" w:lineRule="auto"/>
        <w:ind w:firstLine="720"/>
        <w:jc w:val="both"/>
        <w:rPr>
          <w:b/>
          <w:sz w:val="32"/>
          <w:szCs w:val="32"/>
        </w:rPr>
      </w:pPr>
    </w:p>
    <w:p w:rsidR="003317C4" w:rsidRDefault="003317C4" w:rsidP="00553567">
      <w:pPr>
        <w:spacing w:line="360" w:lineRule="auto"/>
        <w:ind w:firstLine="720"/>
        <w:jc w:val="both"/>
        <w:rPr>
          <w:b/>
          <w:sz w:val="32"/>
          <w:szCs w:val="32"/>
        </w:rPr>
      </w:pPr>
    </w:p>
    <w:p w:rsidR="003317C4" w:rsidRDefault="003317C4" w:rsidP="00553567">
      <w:pPr>
        <w:spacing w:line="360" w:lineRule="auto"/>
        <w:ind w:firstLine="720"/>
        <w:jc w:val="both"/>
        <w:rPr>
          <w:b/>
          <w:sz w:val="32"/>
          <w:szCs w:val="32"/>
        </w:rPr>
      </w:pPr>
    </w:p>
    <w:p w:rsidR="003317C4" w:rsidRDefault="003317C4" w:rsidP="00553567">
      <w:pPr>
        <w:spacing w:line="360" w:lineRule="auto"/>
        <w:ind w:firstLine="720"/>
        <w:jc w:val="both"/>
        <w:rPr>
          <w:b/>
          <w:sz w:val="32"/>
          <w:szCs w:val="32"/>
        </w:rPr>
      </w:pPr>
    </w:p>
    <w:p w:rsidR="003317C4" w:rsidRDefault="003317C4" w:rsidP="00553567">
      <w:pPr>
        <w:spacing w:line="360" w:lineRule="auto"/>
        <w:ind w:firstLine="720"/>
        <w:jc w:val="both"/>
        <w:rPr>
          <w:b/>
          <w:sz w:val="32"/>
          <w:szCs w:val="32"/>
        </w:rPr>
      </w:pPr>
    </w:p>
    <w:p w:rsidR="003317C4" w:rsidRDefault="003317C4" w:rsidP="00553567">
      <w:pPr>
        <w:spacing w:line="360" w:lineRule="auto"/>
        <w:ind w:firstLine="720"/>
        <w:jc w:val="both"/>
        <w:rPr>
          <w:b/>
          <w:sz w:val="32"/>
          <w:szCs w:val="32"/>
        </w:rPr>
      </w:pPr>
    </w:p>
    <w:p w:rsidR="00B31564" w:rsidRDefault="003317C4" w:rsidP="00B31564">
      <w:pPr>
        <w:spacing w:line="360" w:lineRule="auto"/>
        <w:ind w:left="709"/>
        <w:jc w:val="both"/>
        <w:rPr>
          <w:b/>
          <w:sz w:val="32"/>
          <w:szCs w:val="32"/>
        </w:rPr>
      </w:pPr>
      <w:r>
        <w:rPr>
          <w:b/>
          <w:sz w:val="32"/>
          <w:szCs w:val="32"/>
        </w:rPr>
        <w:lastRenderedPageBreak/>
        <w:t>Кру</w:t>
      </w:r>
      <w:r w:rsidR="003E5016">
        <w:rPr>
          <w:b/>
          <w:sz w:val="32"/>
          <w:szCs w:val="32"/>
        </w:rPr>
        <w:t>пнейши</w:t>
      </w:r>
      <w:r w:rsidR="00B31564">
        <w:rPr>
          <w:b/>
          <w:sz w:val="32"/>
          <w:szCs w:val="32"/>
        </w:rPr>
        <w:t>е военные операции</w:t>
      </w:r>
    </w:p>
    <w:p w:rsidR="003317C4" w:rsidRDefault="003E5016" w:rsidP="00B31564">
      <w:pPr>
        <w:spacing w:line="360" w:lineRule="auto"/>
        <w:ind w:left="709"/>
        <w:jc w:val="both"/>
        <w:rPr>
          <w:b/>
          <w:sz w:val="32"/>
          <w:szCs w:val="32"/>
        </w:rPr>
      </w:pPr>
      <w:r>
        <w:rPr>
          <w:b/>
          <w:sz w:val="32"/>
          <w:szCs w:val="32"/>
        </w:rPr>
        <w:t>в ходе</w:t>
      </w:r>
      <w:r w:rsidR="00B31564">
        <w:rPr>
          <w:b/>
          <w:sz w:val="32"/>
          <w:szCs w:val="32"/>
        </w:rPr>
        <w:t xml:space="preserve"> </w:t>
      </w:r>
      <w:r w:rsidR="003317C4">
        <w:rPr>
          <w:b/>
          <w:sz w:val="32"/>
          <w:szCs w:val="32"/>
        </w:rPr>
        <w:t>Великой Отечественной войны</w:t>
      </w:r>
      <w:r w:rsidR="00C639B3">
        <w:rPr>
          <w:rStyle w:val="aa"/>
          <w:b/>
          <w:sz w:val="32"/>
          <w:szCs w:val="32"/>
        </w:rPr>
        <w:footnoteReference w:id="37"/>
      </w:r>
    </w:p>
    <w:p w:rsidR="003317C4" w:rsidRDefault="003317C4" w:rsidP="00553567">
      <w:pPr>
        <w:spacing w:line="360" w:lineRule="auto"/>
        <w:ind w:firstLine="720"/>
        <w:jc w:val="both"/>
        <w:rPr>
          <w:b/>
          <w:sz w:val="32"/>
          <w:szCs w:val="32"/>
        </w:rPr>
      </w:pPr>
    </w:p>
    <w:tbl>
      <w:tblPr>
        <w:tblW w:w="0" w:type="auto"/>
        <w:tblCellSpacing w:w="0" w:type="dxa"/>
        <w:tblCellMar>
          <w:left w:w="0" w:type="dxa"/>
          <w:right w:w="0" w:type="dxa"/>
        </w:tblCellMar>
        <w:tblLook w:val="0000"/>
      </w:tblPr>
      <w:tblGrid>
        <w:gridCol w:w="1874"/>
        <w:gridCol w:w="4788"/>
        <w:gridCol w:w="3006"/>
      </w:tblGrid>
      <w:tr w:rsidR="00485A76" w:rsidRPr="00112F0D" w:rsidTr="00485A76">
        <w:trPr>
          <w:trHeight w:val="435"/>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BBE0E3"/>
          </w:tcPr>
          <w:p w:rsidR="003317C4" w:rsidRPr="00112F0D" w:rsidRDefault="003317C4" w:rsidP="003317C4">
            <w:pPr>
              <w:tabs>
                <w:tab w:val="left" w:pos="1260"/>
              </w:tabs>
              <w:ind w:left="57"/>
              <w:rPr>
                <w:i/>
              </w:rPr>
            </w:pPr>
            <w:r>
              <w:rPr>
                <w:i/>
              </w:rPr>
              <w:t>Название</w:t>
            </w:r>
          </w:p>
        </w:tc>
        <w:tc>
          <w:tcPr>
            <w:tcW w:w="0" w:type="auto"/>
            <w:tcBorders>
              <w:top w:val="single" w:sz="6" w:space="0" w:color="FFFFFF"/>
              <w:left w:val="single" w:sz="6" w:space="0" w:color="FFFFFF"/>
              <w:bottom w:val="single" w:sz="18" w:space="0" w:color="FFFFFF"/>
              <w:right w:val="single" w:sz="6" w:space="0" w:color="FFFFFF"/>
            </w:tcBorders>
            <w:shd w:val="clear" w:color="auto" w:fill="BBE0E3"/>
          </w:tcPr>
          <w:p w:rsidR="003317C4" w:rsidRPr="00112F0D" w:rsidRDefault="003317C4" w:rsidP="003317C4">
            <w:pPr>
              <w:tabs>
                <w:tab w:val="left" w:pos="1260"/>
              </w:tabs>
              <w:ind w:left="57"/>
              <w:rPr>
                <w:i/>
              </w:rPr>
            </w:pPr>
            <w:r>
              <w:rPr>
                <w:i/>
              </w:rPr>
              <w:t>Цель</w:t>
            </w:r>
          </w:p>
        </w:tc>
        <w:tc>
          <w:tcPr>
            <w:tcW w:w="0" w:type="auto"/>
            <w:tcBorders>
              <w:top w:val="single" w:sz="6" w:space="0" w:color="FFFFFF"/>
              <w:left w:val="single" w:sz="6" w:space="0" w:color="FFFFFF"/>
              <w:bottom w:val="single" w:sz="18" w:space="0" w:color="FFFFFF"/>
              <w:right w:val="single" w:sz="6" w:space="0" w:color="FFFFFF"/>
            </w:tcBorders>
            <w:shd w:val="clear" w:color="auto" w:fill="BBE0E3"/>
          </w:tcPr>
          <w:p w:rsidR="003317C4" w:rsidRPr="00112F0D" w:rsidRDefault="003317C4" w:rsidP="003317C4">
            <w:pPr>
              <w:tabs>
                <w:tab w:val="left" w:pos="1260"/>
              </w:tabs>
              <w:ind w:left="57"/>
              <w:rPr>
                <w:i/>
              </w:rPr>
            </w:pPr>
            <w:r>
              <w:rPr>
                <w:i/>
              </w:rPr>
              <w:t>Время проведения</w:t>
            </w:r>
          </w:p>
        </w:tc>
      </w:tr>
      <w:tr w:rsidR="00485A76" w:rsidRPr="00112F0D" w:rsidTr="00485A76">
        <w:trPr>
          <w:trHeight w:val="435"/>
          <w:tblCellSpacing w:w="0" w:type="dxa"/>
        </w:trPr>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3317C4" w:rsidRPr="003317C4" w:rsidRDefault="003317C4" w:rsidP="003317C4">
            <w:pPr>
              <w:tabs>
                <w:tab w:val="left" w:pos="1260"/>
              </w:tabs>
            </w:pPr>
            <w:r>
              <w:t>«Тайфун»</w:t>
            </w:r>
          </w:p>
        </w:tc>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3317C4" w:rsidRPr="007D3749" w:rsidRDefault="007D3749" w:rsidP="003317C4">
            <w:pPr>
              <w:tabs>
                <w:tab w:val="left" w:pos="1260"/>
              </w:tabs>
            </w:pPr>
            <w:r>
              <w:t>Наступление немецкой группы армий «Центр» на Москву</w:t>
            </w:r>
          </w:p>
        </w:tc>
        <w:tc>
          <w:tcPr>
            <w:tcW w:w="0" w:type="auto"/>
            <w:tcBorders>
              <w:top w:val="single" w:sz="18" w:space="0" w:color="FFFFFF"/>
              <w:left w:val="single" w:sz="6" w:space="0" w:color="FFFFFF"/>
              <w:bottom w:val="single" w:sz="6" w:space="0" w:color="FFFFFF"/>
              <w:right w:val="single" w:sz="6" w:space="0" w:color="FFFFFF"/>
            </w:tcBorders>
            <w:shd w:val="clear" w:color="auto" w:fill="E7F3F4"/>
          </w:tcPr>
          <w:p w:rsidR="003317C4" w:rsidRPr="007D3749" w:rsidRDefault="007D3749" w:rsidP="003317C4">
            <w:pPr>
              <w:tabs>
                <w:tab w:val="left" w:pos="1260"/>
              </w:tabs>
            </w:pPr>
            <w:r>
              <w:t xml:space="preserve">30 сентября – начало декабря </w:t>
            </w:r>
            <w:smartTag w:uri="urn:schemas-microsoft-com:office:smarttags" w:element="metricconverter">
              <w:smartTagPr>
                <w:attr w:name="ProductID" w:val="1941 г"/>
              </w:smartTagPr>
              <w:r>
                <w:t>1941 г</w:t>
              </w:r>
            </w:smartTag>
            <w:r>
              <w:t>.</w:t>
            </w:r>
          </w:p>
        </w:tc>
      </w:tr>
      <w:tr w:rsidR="00485A76" w:rsidRPr="001507F9" w:rsidTr="00485A76">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3317C4" w:rsidRPr="00C5497A" w:rsidRDefault="003317C4" w:rsidP="003317C4">
            <w:pPr>
              <w:tabs>
                <w:tab w:val="left" w:pos="180"/>
              </w:tabs>
              <w:ind w:left="57"/>
            </w:pPr>
            <w:r>
              <w:t>«Уран»</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3317C4" w:rsidRPr="007D3749" w:rsidRDefault="007D3749" w:rsidP="003317C4">
            <w:pPr>
              <w:tabs>
                <w:tab w:val="left" w:pos="1260"/>
              </w:tabs>
              <w:ind w:left="57"/>
            </w:pPr>
            <w:r>
              <w:t>Контрнаступление Красной Армии для окружения и разгрома немецких войск под Сталинградом</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B31564" w:rsidRDefault="007D3749" w:rsidP="003317C4">
            <w:pPr>
              <w:tabs>
                <w:tab w:val="left" w:pos="1260"/>
              </w:tabs>
              <w:ind w:left="57"/>
            </w:pPr>
            <w:r>
              <w:t xml:space="preserve">19 ноября </w:t>
            </w:r>
            <w:smartTag w:uri="urn:schemas-microsoft-com:office:smarttags" w:element="metricconverter">
              <w:smartTagPr>
                <w:attr w:name="ProductID" w:val="1942 г"/>
              </w:smartTagPr>
              <w:r>
                <w:t>1942 г</w:t>
              </w:r>
            </w:smartTag>
            <w:r>
              <w:t xml:space="preserve">. – </w:t>
            </w:r>
          </w:p>
          <w:p w:rsidR="003317C4" w:rsidRPr="007D3749" w:rsidRDefault="007D3749" w:rsidP="003317C4">
            <w:pPr>
              <w:tabs>
                <w:tab w:val="left" w:pos="1260"/>
              </w:tabs>
              <w:ind w:left="57"/>
            </w:pPr>
            <w:r>
              <w:t xml:space="preserve">2 февраля </w:t>
            </w:r>
            <w:smartTag w:uri="urn:schemas-microsoft-com:office:smarttags" w:element="metricconverter">
              <w:smartTagPr>
                <w:attr w:name="ProductID" w:val="1943 г"/>
              </w:smartTagPr>
              <w:r>
                <w:t>1943 г</w:t>
              </w:r>
            </w:smartTag>
            <w:r>
              <w:t>.</w:t>
            </w:r>
          </w:p>
        </w:tc>
      </w:tr>
      <w:tr w:rsidR="00485A76" w:rsidRPr="00632C55" w:rsidTr="00485A76">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7D3749" w:rsidRPr="004C5704" w:rsidRDefault="007D3749" w:rsidP="003317C4">
            <w:pPr>
              <w:tabs>
                <w:tab w:val="left" w:pos="1260"/>
              </w:tabs>
              <w:ind w:left="57"/>
            </w:pPr>
            <w:r>
              <w:t>«Цитадель»</w:t>
            </w:r>
          </w:p>
        </w:tc>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7D3749" w:rsidRPr="007D3749" w:rsidRDefault="007D3749" w:rsidP="003317C4">
            <w:pPr>
              <w:tabs>
                <w:tab w:val="left" w:pos="1260"/>
              </w:tabs>
              <w:ind w:left="57"/>
            </w:pPr>
            <w:r>
              <w:t>План немецкого командования – окружить  разгромить Красную Армию на Курском выступе</w:t>
            </w:r>
          </w:p>
        </w:tc>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7D3749" w:rsidRPr="007D3749" w:rsidRDefault="007D3749" w:rsidP="003317C4">
            <w:pPr>
              <w:tabs>
                <w:tab w:val="left" w:pos="1260"/>
              </w:tabs>
              <w:ind w:left="57"/>
            </w:pPr>
            <w:r>
              <w:t xml:space="preserve">5-12 июля </w:t>
            </w:r>
            <w:smartTag w:uri="urn:schemas-microsoft-com:office:smarttags" w:element="metricconverter">
              <w:smartTagPr>
                <w:attr w:name="ProductID" w:val="1943 г"/>
              </w:smartTagPr>
              <w:r>
                <w:t>1943 г</w:t>
              </w:r>
            </w:smartTag>
            <w:r>
              <w:t>. – оборонительный этап Курской битвы</w:t>
            </w:r>
          </w:p>
        </w:tc>
      </w:tr>
      <w:tr w:rsidR="00485A76" w:rsidRPr="001507F9" w:rsidTr="00485A76">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3749" w:rsidRPr="00C5497A" w:rsidRDefault="007D3749" w:rsidP="00485A76">
            <w:pPr>
              <w:tabs>
                <w:tab w:val="left" w:pos="180"/>
              </w:tabs>
              <w:ind w:left="57"/>
            </w:pPr>
            <w:r>
              <w:t>«Кутузов» и «Полководец Румянцев»</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3749" w:rsidRDefault="007D3749" w:rsidP="00485A76">
            <w:pPr>
              <w:tabs>
                <w:tab w:val="left" w:pos="1260"/>
              </w:tabs>
              <w:ind w:left="57"/>
            </w:pPr>
            <w:r>
              <w:t>Наступление Западного и Брянского фронтов с Орловского плацдарма на севере Курского выступа</w:t>
            </w:r>
          </w:p>
          <w:p w:rsidR="007D3749" w:rsidRPr="007D3749" w:rsidRDefault="007D3749" w:rsidP="00485A76">
            <w:pPr>
              <w:tabs>
                <w:tab w:val="left" w:pos="1260"/>
              </w:tabs>
              <w:ind w:left="57"/>
            </w:pPr>
            <w:r>
              <w:t>Наступление Воронежского и Степного фронтов в южной части Курского выступа</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3749" w:rsidRPr="007D3749" w:rsidRDefault="007D3749" w:rsidP="00485A76">
            <w:pPr>
              <w:tabs>
                <w:tab w:val="left" w:pos="1260"/>
              </w:tabs>
              <w:ind w:left="57"/>
            </w:pPr>
            <w:r>
              <w:t xml:space="preserve">12 июля – 23 августа </w:t>
            </w:r>
            <w:smartTag w:uri="urn:schemas-microsoft-com:office:smarttags" w:element="metricconverter">
              <w:smartTagPr>
                <w:attr w:name="ProductID" w:val="1943 г"/>
              </w:smartTagPr>
              <w:r>
                <w:t>1943 г</w:t>
              </w:r>
            </w:smartTag>
            <w:r>
              <w:t>. – на</w:t>
            </w:r>
            <w:r w:rsidR="00485A76">
              <w:t>ст</w:t>
            </w:r>
            <w:r>
              <w:t>упательный и завершаю</w:t>
            </w:r>
            <w:r w:rsidR="00485A76">
              <w:t>щ</w:t>
            </w:r>
            <w:r>
              <w:t xml:space="preserve">ий </w:t>
            </w:r>
            <w:r w:rsidR="00485A76">
              <w:t>этап в Курской битве</w:t>
            </w:r>
          </w:p>
        </w:tc>
      </w:tr>
      <w:tr w:rsidR="00485A76" w:rsidRPr="00632C55" w:rsidTr="00485A76">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7D3749" w:rsidRDefault="007D3749" w:rsidP="003317C4">
            <w:pPr>
              <w:tabs>
                <w:tab w:val="left" w:pos="1260"/>
              </w:tabs>
              <w:ind w:left="57"/>
            </w:pPr>
            <w:r>
              <w:t>«Рельсовая война» и «Концерт»</w:t>
            </w:r>
          </w:p>
        </w:tc>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7D3749" w:rsidRPr="007D3749" w:rsidRDefault="00485A76" w:rsidP="003317C4">
            <w:pPr>
              <w:tabs>
                <w:tab w:val="left" w:pos="1260"/>
              </w:tabs>
              <w:ind w:left="57"/>
            </w:pPr>
            <w:r>
              <w:t>Действия партизан в тылу врага, нарушавшие подвоз вооружений для вермахта</w:t>
            </w:r>
          </w:p>
        </w:tc>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7D3749" w:rsidRDefault="00485A76" w:rsidP="003317C4">
            <w:pPr>
              <w:tabs>
                <w:tab w:val="left" w:pos="1260"/>
              </w:tabs>
              <w:ind w:left="57"/>
            </w:pPr>
            <w:r>
              <w:t xml:space="preserve">Август – ноябрь </w:t>
            </w:r>
            <w:smartTag w:uri="urn:schemas-microsoft-com:office:smarttags" w:element="metricconverter">
              <w:smartTagPr>
                <w:attr w:name="ProductID" w:val="1942 г"/>
              </w:smartTagPr>
              <w:r>
                <w:t>1942 г</w:t>
              </w:r>
            </w:smartTag>
            <w:r>
              <w:t>.</w:t>
            </w:r>
          </w:p>
          <w:p w:rsidR="00485A76" w:rsidRPr="007D3749" w:rsidRDefault="00485A76" w:rsidP="003317C4">
            <w:pPr>
              <w:tabs>
                <w:tab w:val="left" w:pos="1260"/>
              </w:tabs>
              <w:ind w:left="57"/>
            </w:pPr>
            <w:r>
              <w:t xml:space="preserve">Сентябрь </w:t>
            </w:r>
            <w:smartTag w:uri="urn:schemas-microsoft-com:office:smarttags" w:element="metricconverter">
              <w:smartTagPr>
                <w:attr w:name="ProductID" w:val="1943 г"/>
              </w:smartTagPr>
              <w:r>
                <w:t>1943 г</w:t>
              </w:r>
            </w:smartTag>
            <w:r>
              <w:t>.</w:t>
            </w:r>
          </w:p>
        </w:tc>
      </w:tr>
      <w:tr w:rsidR="00485A76" w:rsidRPr="001507F9" w:rsidTr="00485A76">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3749" w:rsidRPr="00C5497A" w:rsidRDefault="007D3749" w:rsidP="00485A76">
            <w:pPr>
              <w:tabs>
                <w:tab w:val="left" w:pos="180"/>
              </w:tabs>
              <w:ind w:left="57"/>
            </w:pPr>
            <w:r>
              <w:t>«Оверлорд»</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3749" w:rsidRPr="007D3749" w:rsidRDefault="00485A76" w:rsidP="00485A76">
            <w:pPr>
              <w:tabs>
                <w:tab w:val="left" w:pos="1260"/>
              </w:tabs>
              <w:ind w:left="57"/>
            </w:pPr>
            <w:r>
              <w:t>Высадка союзников в Нормандии – открытие второго фронта</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3749" w:rsidRPr="007D3749" w:rsidRDefault="00485A76" w:rsidP="00485A76">
            <w:pPr>
              <w:tabs>
                <w:tab w:val="left" w:pos="1260"/>
              </w:tabs>
              <w:ind w:left="57"/>
            </w:pPr>
            <w:r>
              <w:t xml:space="preserve">6 июня </w:t>
            </w:r>
            <w:smartTag w:uri="urn:schemas-microsoft-com:office:smarttags" w:element="metricconverter">
              <w:smartTagPr>
                <w:attr w:name="ProductID" w:val="1944 г"/>
              </w:smartTagPr>
              <w:r>
                <w:t>1944 г</w:t>
              </w:r>
            </w:smartTag>
            <w:r>
              <w:t>.</w:t>
            </w:r>
          </w:p>
        </w:tc>
      </w:tr>
      <w:tr w:rsidR="00485A76" w:rsidRPr="00632C55" w:rsidTr="00485A76">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7D3749" w:rsidRDefault="007D3749" w:rsidP="003317C4">
            <w:pPr>
              <w:tabs>
                <w:tab w:val="left" w:pos="1260"/>
              </w:tabs>
              <w:ind w:left="57"/>
            </w:pPr>
            <w:r>
              <w:t>«Багратион»</w:t>
            </w:r>
          </w:p>
        </w:tc>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7D3749" w:rsidRPr="007D3749" w:rsidRDefault="00485A76" w:rsidP="003317C4">
            <w:pPr>
              <w:tabs>
                <w:tab w:val="left" w:pos="1260"/>
              </w:tabs>
              <w:ind w:left="57"/>
            </w:pPr>
            <w:r>
              <w:t>Наступление 1-го, 2-го и 3-го Белорусского и 1-го Прибалтийского фронтов – освобождение Белоруссии, Литвы и части Латвии, выход советских войск на границу с Германией</w:t>
            </w:r>
          </w:p>
        </w:tc>
        <w:tc>
          <w:tcPr>
            <w:tcW w:w="0" w:type="auto"/>
            <w:tcBorders>
              <w:top w:val="single" w:sz="6" w:space="0" w:color="FFFFFF"/>
              <w:left w:val="single" w:sz="6" w:space="0" w:color="FFFFFF"/>
              <w:bottom w:val="single" w:sz="6" w:space="0" w:color="FFFFFF"/>
              <w:right w:val="single" w:sz="6" w:space="0" w:color="FFFFFF"/>
            </w:tcBorders>
            <w:shd w:val="clear" w:color="auto" w:fill="E7F3F4"/>
          </w:tcPr>
          <w:p w:rsidR="007D3749" w:rsidRPr="007D3749" w:rsidRDefault="00485A76" w:rsidP="003317C4">
            <w:pPr>
              <w:tabs>
                <w:tab w:val="left" w:pos="1260"/>
              </w:tabs>
              <w:ind w:left="57"/>
            </w:pPr>
            <w:r>
              <w:t xml:space="preserve">22 июня – 29 августа </w:t>
            </w:r>
            <w:smartTag w:uri="urn:schemas-microsoft-com:office:smarttags" w:element="metricconverter">
              <w:smartTagPr>
                <w:attr w:name="ProductID" w:val="1944 г"/>
              </w:smartTagPr>
              <w:r>
                <w:t>1944 г</w:t>
              </w:r>
            </w:smartTag>
            <w:r>
              <w:t>.</w:t>
            </w:r>
          </w:p>
        </w:tc>
      </w:tr>
      <w:tr w:rsidR="00485A76" w:rsidRPr="001507F9" w:rsidTr="00485A76">
        <w:trPr>
          <w:trHeight w:val="435"/>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3749" w:rsidRPr="00C5497A" w:rsidRDefault="007D3749" w:rsidP="00485A76">
            <w:pPr>
              <w:tabs>
                <w:tab w:val="left" w:pos="180"/>
              </w:tabs>
              <w:ind w:left="57"/>
            </w:pPr>
            <w:r>
              <w:t>Берлинская операция</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3749" w:rsidRPr="007D3749" w:rsidRDefault="00485A76" w:rsidP="00485A76">
            <w:pPr>
              <w:tabs>
                <w:tab w:val="left" w:pos="1260"/>
              </w:tabs>
              <w:ind w:left="57"/>
            </w:pPr>
            <w:r>
              <w:t>Наступление 1-го, 2-го Белорусского и 1-го Украинского фронтов для взятия столицы Германии</w:t>
            </w:r>
          </w:p>
        </w:tc>
        <w:tc>
          <w:tcPr>
            <w:tcW w:w="0" w:type="auto"/>
            <w:tcBorders>
              <w:top w:val="single" w:sz="6" w:space="0" w:color="FFFFFF"/>
              <w:left w:val="single" w:sz="6" w:space="0" w:color="FFFFFF"/>
              <w:bottom w:val="single" w:sz="6" w:space="0" w:color="FFFFFF"/>
              <w:right w:val="single" w:sz="6" w:space="0" w:color="FFFFFF"/>
            </w:tcBorders>
            <w:shd w:val="clear" w:color="auto" w:fill="F3F9FA"/>
          </w:tcPr>
          <w:p w:rsidR="007D3749" w:rsidRPr="007D3749" w:rsidRDefault="00485A76" w:rsidP="00485A76">
            <w:pPr>
              <w:tabs>
                <w:tab w:val="left" w:pos="1260"/>
              </w:tabs>
              <w:ind w:left="57"/>
            </w:pPr>
            <w:r>
              <w:t xml:space="preserve">16 апреля – 8 мая </w:t>
            </w:r>
            <w:smartTag w:uri="urn:schemas-microsoft-com:office:smarttags" w:element="metricconverter">
              <w:smartTagPr>
                <w:attr w:name="ProductID" w:val="1945 г"/>
              </w:smartTagPr>
              <w:r>
                <w:t>1945 г</w:t>
              </w:r>
            </w:smartTag>
            <w:r>
              <w:t>.</w:t>
            </w:r>
          </w:p>
        </w:tc>
      </w:tr>
    </w:tbl>
    <w:p w:rsidR="00A9710E" w:rsidRDefault="00A9710E" w:rsidP="00553567">
      <w:pPr>
        <w:spacing w:line="360" w:lineRule="auto"/>
        <w:ind w:firstLine="720"/>
        <w:jc w:val="both"/>
        <w:rPr>
          <w:b/>
          <w:sz w:val="32"/>
          <w:szCs w:val="32"/>
        </w:rPr>
      </w:pPr>
    </w:p>
    <w:p w:rsidR="00A9710E" w:rsidRDefault="00A9710E" w:rsidP="00553567">
      <w:pPr>
        <w:spacing w:line="360" w:lineRule="auto"/>
        <w:ind w:firstLine="720"/>
        <w:jc w:val="both"/>
        <w:rPr>
          <w:b/>
          <w:sz w:val="32"/>
          <w:szCs w:val="32"/>
        </w:rPr>
      </w:pPr>
    </w:p>
    <w:p w:rsidR="00A9710E" w:rsidRDefault="00A9710E" w:rsidP="00553567">
      <w:pPr>
        <w:spacing w:line="360" w:lineRule="auto"/>
        <w:ind w:firstLine="720"/>
        <w:jc w:val="both"/>
        <w:rPr>
          <w:b/>
          <w:sz w:val="32"/>
          <w:szCs w:val="32"/>
        </w:rPr>
      </w:pPr>
    </w:p>
    <w:p w:rsidR="00A9710E" w:rsidRDefault="00A9710E" w:rsidP="00553567">
      <w:pPr>
        <w:spacing w:line="360" w:lineRule="auto"/>
        <w:ind w:firstLine="720"/>
        <w:jc w:val="both"/>
        <w:rPr>
          <w:b/>
          <w:sz w:val="32"/>
          <w:szCs w:val="32"/>
        </w:rPr>
      </w:pPr>
    </w:p>
    <w:p w:rsidR="00A9710E" w:rsidRDefault="00A9710E" w:rsidP="00553567">
      <w:pPr>
        <w:spacing w:line="360" w:lineRule="auto"/>
        <w:ind w:firstLine="720"/>
        <w:jc w:val="both"/>
        <w:rPr>
          <w:b/>
          <w:sz w:val="32"/>
          <w:szCs w:val="32"/>
        </w:rPr>
      </w:pPr>
    </w:p>
    <w:p w:rsidR="00A9710E" w:rsidRDefault="00A9710E" w:rsidP="00553567">
      <w:pPr>
        <w:spacing w:line="360" w:lineRule="auto"/>
        <w:ind w:firstLine="720"/>
        <w:jc w:val="both"/>
        <w:rPr>
          <w:b/>
          <w:sz w:val="32"/>
          <w:szCs w:val="32"/>
        </w:rPr>
      </w:pPr>
    </w:p>
    <w:p w:rsidR="00A9710E" w:rsidRDefault="00A9710E" w:rsidP="00553567">
      <w:pPr>
        <w:spacing w:line="360" w:lineRule="auto"/>
        <w:ind w:firstLine="720"/>
        <w:jc w:val="both"/>
        <w:rPr>
          <w:b/>
          <w:sz w:val="32"/>
          <w:szCs w:val="32"/>
        </w:rPr>
      </w:pPr>
    </w:p>
    <w:p w:rsidR="00A9710E" w:rsidRDefault="00A9710E" w:rsidP="00B31564">
      <w:pPr>
        <w:spacing w:line="360" w:lineRule="auto"/>
        <w:ind w:left="709"/>
        <w:jc w:val="both"/>
        <w:rPr>
          <w:b/>
          <w:sz w:val="32"/>
          <w:szCs w:val="32"/>
        </w:rPr>
      </w:pPr>
      <w:r>
        <w:rPr>
          <w:b/>
          <w:sz w:val="32"/>
          <w:szCs w:val="32"/>
        </w:rPr>
        <w:lastRenderedPageBreak/>
        <w:t>Советский тыл в годы войны</w:t>
      </w:r>
    </w:p>
    <w:p w:rsidR="00A9710E" w:rsidRDefault="00A9710E" w:rsidP="00A9710E">
      <w:pPr>
        <w:spacing w:line="360" w:lineRule="auto"/>
        <w:ind w:firstLine="720"/>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6"/>
        <w:gridCol w:w="4108"/>
      </w:tblGrid>
      <w:tr w:rsidR="00A9710E" w:rsidRPr="004B3E72" w:rsidTr="004B3E72">
        <w:tc>
          <w:tcPr>
            <w:tcW w:w="0" w:type="auto"/>
            <w:gridSpan w:val="2"/>
          </w:tcPr>
          <w:p w:rsidR="00A9710E" w:rsidRPr="004B3E72" w:rsidRDefault="00A9710E" w:rsidP="004B3E72">
            <w:pPr>
              <w:jc w:val="center"/>
              <w:rPr>
                <w:i/>
              </w:rPr>
            </w:pPr>
            <w:r w:rsidRPr="004B3E72">
              <w:rPr>
                <w:i/>
              </w:rPr>
              <w:t>Этапы экономического развития</w:t>
            </w:r>
          </w:p>
        </w:tc>
      </w:tr>
      <w:tr w:rsidR="00A9710E" w:rsidRPr="00A9710E" w:rsidTr="004B3E72">
        <w:tc>
          <w:tcPr>
            <w:tcW w:w="0" w:type="auto"/>
            <w:gridSpan w:val="2"/>
          </w:tcPr>
          <w:p w:rsidR="00A9710E" w:rsidRDefault="00A9710E" w:rsidP="004B3E72">
            <w:pPr>
              <w:numPr>
                <w:ilvl w:val="0"/>
                <w:numId w:val="77"/>
              </w:numPr>
              <w:tabs>
                <w:tab w:val="clear" w:pos="720"/>
                <w:tab w:val="num" w:pos="0"/>
                <w:tab w:val="left" w:pos="180"/>
              </w:tabs>
              <w:ind w:left="0" w:firstLine="0"/>
            </w:pPr>
            <w:r>
              <w:t xml:space="preserve">Первый – </w:t>
            </w:r>
            <w:r w:rsidRPr="004B3E72">
              <w:rPr>
                <w:i/>
              </w:rPr>
              <w:t xml:space="preserve">22 июня 1941 – </w:t>
            </w:r>
            <w:smartTag w:uri="urn:schemas-microsoft-com:office:smarttags" w:element="metricconverter">
              <w:smartTagPr>
                <w:attr w:name="ProductID" w:val="1942 г"/>
              </w:smartTagPr>
              <w:r w:rsidRPr="004B3E72">
                <w:rPr>
                  <w:i/>
                </w:rPr>
                <w:t>1942 г</w:t>
              </w:r>
            </w:smartTag>
            <w:r w:rsidRPr="004B3E72">
              <w:rPr>
                <w:i/>
              </w:rPr>
              <w:t xml:space="preserve">. – </w:t>
            </w:r>
            <w:r>
              <w:t>перестройка экономики на военный лад в тяжелейших условиях поражений Красной Армии и потери значительной части европейской территории СССР</w:t>
            </w:r>
          </w:p>
          <w:p w:rsidR="00A9710E" w:rsidRPr="004B3E72" w:rsidRDefault="00A9710E" w:rsidP="004B3E72">
            <w:pPr>
              <w:tabs>
                <w:tab w:val="num" w:pos="0"/>
                <w:tab w:val="left" w:pos="180"/>
              </w:tabs>
              <w:rPr>
                <w:i/>
              </w:rPr>
            </w:pPr>
            <w:r w:rsidRPr="004B3E72">
              <w:rPr>
                <w:i/>
              </w:rPr>
              <w:t xml:space="preserve">К концу </w:t>
            </w:r>
            <w:smartTag w:uri="urn:schemas-microsoft-com:office:smarttags" w:element="metricconverter">
              <w:smartTagPr>
                <w:attr w:name="ProductID" w:val="1942 г"/>
              </w:smartTagPr>
              <w:r w:rsidRPr="004B3E72">
                <w:rPr>
                  <w:i/>
                </w:rPr>
                <w:t>1942 г</w:t>
              </w:r>
            </w:smartTag>
            <w:r w:rsidRPr="004B3E72">
              <w:rPr>
                <w:i/>
              </w:rPr>
              <w:t>. перестройка экономики на военный лад завершена</w:t>
            </w:r>
          </w:p>
          <w:p w:rsidR="00A9710E" w:rsidRPr="004B3E72" w:rsidRDefault="00A9710E" w:rsidP="004B3E72">
            <w:pPr>
              <w:numPr>
                <w:ilvl w:val="0"/>
                <w:numId w:val="77"/>
              </w:numPr>
              <w:tabs>
                <w:tab w:val="clear" w:pos="720"/>
                <w:tab w:val="num" w:pos="0"/>
                <w:tab w:val="left" w:pos="180"/>
              </w:tabs>
              <w:ind w:left="0" w:firstLine="0"/>
              <w:rPr>
                <w:i/>
              </w:rPr>
            </w:pPr>
            <w:r>
              <w:t xml:space="preserve">Второй – </w:t>
            </w:r>
            <w:r w:rsidRPr="004B3E72">
              <w:rPr>
                <w:i/>
              </w:rPr>
              <w:t xml:space="preserve">1943 – 1945 гг. – </w:t>
            </w:r>
            <w:r>
              <w:t>стабильно возрастающее военно-промышленное производство, восстановление народного хозяйства на освобожденных территориях</w:t>
            </w:r>
          </w:p>
          <w:p w:rsidR="00F520A6" w:rsidRPr="004B3E72" w:rsidRDefault="00F520A6" w:rsidP="004B3E72">
            <w:pPr>
              <w:tabs>
                <w:tab w:val="left" w:pos="180"/>
              </w:tabs>
              <w:rPr>
                <w:i/>
              </w:rPr>
            </w:pPr>
            <w:r w:rsidRPr="004B3E72">
              <w:rPr>
                <w:i/>
              </w:rPr>
              <w:t>Достижение решающего экономического превосходства над Германией и ее союзниками</w:t>
            </w:r>
          </w:p>
        </w:tc>
      </w:tr>
      <w:tr w:rsidR="00A9710E" w:rsidRPr="004B3E72" w:rsidTr="004B3E72">
        <w:tc>
          <w:tcPr>
            <w:tcW w:w="0" w:type="auto"/>
            <w:gridSpan w:val="2"/>
          </w:tcPr>
          <w:p w:rsidR="00A9710E" w:rsidRPr="004B3E72" w:rsidRDefault="00F520A6" w:rsidP="004B3E72">
            <w:pPr>
              <w:jc w:val="center"/>
              <w:rPr>
                <w:i/>
              </w:rPr>
            </w:pPr>
            <w:r w:rsidRPr="004B3E72">
              <w:rPr>
                <w:i/>
              </w:rPr>
              <w:t>Все для фронта, все для победы</w:t>
            </w:r>
          </w:p>
        </w:tc>
      </w:tr>
      <w:tr w:rsidR="00F0781E" w:rsidRPr="00A9710E" w:rsidTr="004B3E72">
        <w:tc>
          <w:tcPr>
            <w:tcW w:w="0" w:type="auto"/>
          </w:tcPr>
          <w:p w:rsidR="00A9710E" w:rsidRPr="00A9710E" w:rsidRDefault="00F520A6" w:rsidP="004B3E72">
            <w:pPr>
              <w:jc w:val="center"/>
            </w:pPr>
            <w:r>
              <w:t>Чрезвычайные меры по переводу экономики на военные рельсы</w:t>
            </w:r>
          </w:p>
        </w:tc>
        <w:tc>
          <w:tcPr>
            <w:tcW w:w="0" w:type="auto"/>
          </w:tcPr>
          <w:p w:rsidR="00A9710E" w:rsidRPr="00A9710E" w:rsidRDefault="00F520A6" w:rsidP="004B3E72">
            <w:pPr>
              <w:jc w:val="center"/>
            </w:pPr>
            <w:r>
              <w:t>Патриотический подъем, трудовой героизм и помощь населения фронту</w:t>
            </w:r>
          </w:p>
        </w:tc>
      </w:tr>
      <w:tr w:rsidR="00F0781E" w:rsidRPr="00A9710E" w:rsidTr="004B3E72">
        <w:tc>
          <w:tcPr>
            <w:tcW w:w="0" w:type="auto"/>
          </w:tcPr>
          <w:p w:rsidR="00A9710E" w:rsidRDefault="00AF4BB7" w:rsidP="004B3E72">
            <w:pPr>
              <w:numPr>
                <w:ilvl w:val="0"/>
                <w:numId w:val="77"/>
              </w:numPr>
              <w:tabs>
                <w:tab w:val="clear" w:pos="720"/>
                <w:tab w:val="num" w:pos="0"/>
                <w:tab w:val="left" w:pos="180"/>
              </w:tabs>
              <w:ind w:left="0" w:firstLine="0"/>
            </w:pPr>
            <w:r>
              <w:t xml:space="preserve">24 июня </w:t>
            </w:r>
            <w:smartTag w:uri="urn:schemas-microsoft-com:office:smarttags" w:element="metricconverter">
              <w:smartTagPr>
                <w:attr w:name="ProductID" w:val="1941 г"/>
              </w:smartTagPr>
              <w:r>
                <w:t>1941 г</w:t>
              </w:r>
            </w:smartTag>
            <w:r>
              <w:t>.  – постановление ЦК ВКП(б) и СНК СССР «О создании совета по эвакуации»</w:t>
            </w:r>
          </w:p>
          <w:p w:rsidR="00AF4BB7" w:rsidRDefault="00AF4BB7" w:rsidP="004B3E72">
            <w:pPr>
              <w:numPr>
                <w:ilvl w:val="0"/>
                <w:numId w:val="77"/>
              </w:numPr>
              <w:tabs>
                <w:tab w:val="clear" w:pos="720"/>
                <w:tab w:val="num" w:pos="0"/>
                <w:tab w:val="left" w:pos="180"/>
              </w:tabs>
              <w:ind w:left="0" w:firstLine="0"/>
            </w:pPr>
            <w:r>
              <w:t xml:space="preserve">26 июня </w:t>
            </w:r>
            <w:smartTag w:uri="urn:schemas-microsoft-com:office:smarttags" w:element="metricconverter">
              <w:smartTagPr>
                <w:attr w:name="ProductID" w:val="1941 г"/>
              </w:smartTagPr>
              <w:r>
                <w:t>1941 г</w:t>
              </w:r>
            </w:smartTag>
            <w:r>
              <w:t>. – Указ Верховного Совета СССР о режиме рабочего времени, введении обязательных сверхурочных работ и отмене отпусков</w:t>
            </w:r>
          </w:p>
          <w:p w:rsidR="00AF4BB7" w:rsidRDefault="00AF4BB7" w:rsidP="004B3E72">
            <w:pPr>
              <w:numPr>
                <w:ilvl w:val="0"/>
                <w:numId w:val="77"/>
              </w:numPr>
              <w:tabs>
                <w:tab w:val="clear" w:pos="720"/>
                <w:tab w:val="num" w:pos="0"/>
                <w:tab w:val="left" w:pos="180"/>
              </w:tabs>
              <w:ind w:left="0" w:firstLine="0"/>
            </w:pPr>
            <w:r>
              <w:t xml:space="preserve">16 августа </w:t>
            </w:r>
            <w:smartTag w:uri="urn:schemas-microsoft-com:office:smarttags" w:element="metricconverter">
              <w:smartTagPr>
                <w:attr w:name="ProductID" w:val="1941 г"/>
              </w:smartTagPr>
              <w:r>
                <w:t>1941 г</w:t>
              </w:r>
            </w:smartTag>
            <w:r>
              <w:t xml:space="preserve">. – утверждение СНК СССР и ЦК ВКП(б) «Военно-хозяйственного плана» на </w:t>
            </w:r>
            <w:r w:rsidRPr="004B3E72">
              <w:rPr>
                <w:lang w:val="en-US"/>
              </w:rPr>
              <w:t>IV</w:t>
            </w:r>
            <w:r>
              <w:t xml:space="preserve"> квартал </w:t>
            </w:r>
            <w:smartTag w:uri="urn:schemas-microsoft-com:office:smarttags" w:element="metricconverter">
              <w:smartTagPr>
                <w:attr w:name="ProductID" w:val="1941 г"/>
              </w:smartTagPr>
              <w:r>
                <w:t>1941 г</w:t>
              </w:r>
            </w:smartTag>
            <w:r>
              <w:t xml:space="preserve">. и на </w:t>
            </w:r>
            <w:smartTag w:uri="urn:schemas-microsoft-com:office:smarttags" w:element="metricconverter">
              <w:smartTagPr>
                <w:attr w:name="ProductID" w:val="1942 г"/>
              </w:smartTagPr>
              <w:r>
                <w:t>1942 г</w:t>
              </w:r>
            </w:smartTag>
            <w:r>
              <w:t>. по районам Поволжья, Урала, Западной Сибири, Казахстана и Средней Азии</w:t>
            </w:r>
          </w:p>
          <w:p w:rsidR="00AF4BB7" w:rsidRDefault="00AF4BB7" w:rsidP="004B3E72">
            <w:pPr>
              <w:numPr>
                <w:ilvl w:val="0"/>
                <w:numId w:val="77"/>
              </w:numPr>
              <w:tabs>
                <w:tab w:val="clear" w:pos="720"/>
                <w:tab w:val="num" w:pos="0"/>
                <w:tab w:val="left" w:pos="180"/>
              </w:tabs>
              <w:ind w:left="0" w:firstLine="0"/>
            </w:pPr>
            <w:r>
              <w:t xml:space="preserve">29 сентября – 1 октября </w:t>
            </w:r>
            <w:smartTag w:uri="urn:schemas-microsoft-com:office:smarttags" w:element="metricconverter">
              <w:smartTagPr>
                <w:attr w:name="ProductID" w:val="1941 г"/>
              </w:smartTagPr>
              <w:r>
                <w:t>1941 г</w:t>
              </w:r>
            </w:smartTag>
            <w:r>
              <w:t>. – заключение договора США, Англии и СССР о ленд-лизе – поставке боевой техники, медикаментов, продовольствия и предоставлении СССР кредита на сумму в 1 миллиард долларов</w:t>
            </w:r>
          </w:p>
          <w:p w:rsidR="00AF4BB7" w:rsidRDefault="00AF4BB7" w:rsidP="004B3E72">
            <w:pPr>
              <w:numPr>
                <w:ilvl w:val="0"/>
                <w:numId w:val="77"/>
              </w:numPr>
              <w:tabs>
                <w:tab w:val="clear" w:pos="720"/>
                <w:tab w:val="num" w:pos="0"/>
                <w:tab w:val="left" w:pos="180"/>
              </w:tabs>
              <w:ind w:left="0" w:firstLine="0"/>
            </w:pPr>
            <w:r>
              <w:t>Ужесточение системы централизации управления промышленностью, транспортом и сельским хозяйством</w:t>
            </w:r>
          </w:p>
          <w:p w:rsidR="00F0781E" w:rsidRDefault="00F0781E" w:rsidP="004B3E72">
            <w:pPr>
              <w:numPr>
                <w:ilvl w:val="0"/>
                <w:numId w:val="77"/>
              </w:numPr>
              <w:tabs>
                <w:tab w:val="clear" w:pos="720"/>
                <w:tab w:val="num" w:pos="0"/>
                <w:tab w:val="left" w:pos="180"/>
              </w:tabs>
              <w:ind w:left="0" w:firstLine="0"/>
            </w:pPr>
            <w:r>
              <w:t>Создание специальных наркоматов по выпуску отдельных видов вооружений</w:t>
            </w:r>
          </w:p>
          <w:p w:rsidR="00F0781E" w:rsidRDefault="00F0781E" w:rsidP="004B3E72">
            <w:pPr>
              <w:numPr>
                <w:ilvl w:val="0"/>
                <w:numId w:val="77"/>
              </w:numPr>
              <w:tabs>
                <w:tab w:val="clear" w:pos="720"/>
                <w:tab w:val="num" w:pos="0"/>
                <w:tab w:val="left" w:pos="180"/>
              </w:tabs>
              <w:ind w:left="0" w:firstLine="0"/>
            </w:pPr>
            <w:r>
              <w:t>Ужесточение мер за нарушение трудовой дисциплины</w:t>
            </w:r>
          </w:p>
          <w:p w:rsidR="003E5016" w:rsidRDefault="003E5016" w:rsidP="004B3E72">
            <w:pPr>
              <w:numPr>
                <w:ilvl w:val="0"/>
                <w:numId w:val="77"/>
              </w:numPr>
              <w:tabs>
                <w:tab w:val="clear" w:pos="720"/>
                <w:tab w:val="num" w:pos="0"/>
                <w:tab w:val="left" w:pos="180"/>
              </w:tabs>
              <w:ind w:left="0" w:firstLine="0"/>
            </w:pPr>
            <w:r>
              <w:t xml:space="preserve">Централизованное (с осени </w:t>
            </w:r>
            <w:smartTag w:uri="urn:schemas-microsoft-com:office:smarttags" w:element="metricconverter">
              <w:smartTagPr>
                <w:attr w:name="ProductID" w:val="1941 г"/>
              </w:smartTagPr>
              <w:r>
                <w:t>1941 г</w:t>
              </w:r>
            </w:smartTag>
            <w:r>
              <w:t>.) распределение продуктов питания (карточная система)</w:t>
            </w:r>
          </w:p>
          <w:p w:rsidR="003E5016" w:rsidRPr="00A9710E" w:rsidRDefault="003E5016" w:rsidP="004B3E72">
            <w:pPr>
              <w:numPr>
                <w:ilvl w:val="0"/>
                <w:numId w:val="77"/>
              </w:numPr>
              <w:tabs>
                <w:tab w:val="clear" w:pos="720"/>
                <w:tab w:val="num" w:pos="0"/>
                <w:tab w:val="left" w:pos="180"/>
              </w:tabs>
              <w:ind w:left="0" w:firstLine="0"/>
            </w:pPr>
            <w:r>
              <w:t xml:space="preserve">13 февраля </w:t>
            </w:r>
            <w:smartTag w:uri="urn:schemas-microsoft-com:office:smarttags" w:element="metricconverter">
              <w:smartTagPr>
                <w:attr w:name="ProductID" w:val="1942 г"/>
              </w:smartTagPr>
              <w:r>
                <w:t>1942 г</w:t>
              </w:r>
            </w:smartTag>
            <w:r>
              <w:t>. – уравнивание трудовой и военной мобилизации</w:t>
            </w:r>
          </w:p>
        </w:tc>
        <w:tc>
          <w:tcPr>
            <w:tcW w:w="0" w:type="auto"/>
          </w:tcPr>
          <w:p w:rsidR="00A9710E" w:rsidRDefault="00F0781E" w:rsidP="004B3E72">
            <w:pPr>
              <w:numPr>
                <w:ilvl w:val="0"/>
                <w:numId w:val="77"/>
              </w:numPr>
              <w:tabs>
                <w:tab w:val="clear" w:pos="720"/>
                <w:tab w:val="num" w:pos="147"/>
              </w:tabs>
              <w:ind w:left="0" w:firstLine="0"/>
            </w:pPr>
            <w:r>
              <w:t>Запись в народное ополчение</w:t>
            </w:r>
          </w:p>
          <w:p w:rsidR="00F0781E" w:rsidRDefault="00F0781E" w:rsidP="004B3E72">
            <w:pPr>
              <w:numPr>
                <w:ilvl w:val="0"/>
                <w:numId w:val="77"/>
              </w:numPr>
              <w:tabs>
                <w:tab w:val="clear" w:pos="720"/>
                <w:tab w:val="num" w:pos="147"/>
              </w:tabs>
              <w:ind w:left="0" w:firstLine="0"/>
            </w:pPr>
            <w:r>
              <w:t>Участие в противовоздушной обороне</w:t>
            </w:r>
          </w:p>
          <w:p w:rsidR="00F0781E" w:rsidRDefault="00F0781E" w:rsidP="004B3E72">
            <w:pPr>
              <w:numPr>
                <w:ilvl w:val="0"/>
                <w:numId w:val="77"/>
              </w:numPr>
              <w:tabs>
                <w:tab w:val="clear" w:pos="720"/>
                <w:tab w:val="num" w:pos="147"/>
              </w:tabs>
              <w:ind w:left="0" w:firstLine="0"/>
            </w:pPr>
            <w:r>
              <w:t>Массовое участие женщин в рытье окопов, строительстве противотанковых рвов и других оборонительных укреплений</w:t>
            </w:r>
          </w:p>
          <w:p w:rsidR="00F0781E" w:rsidRDefault="00F0781E" w:rsidP="004B3E72">
            <w:pPr>
              <w:numPr>
                <w:ilvl w:val="0"/>
                <w:numId w:val="77"/>
              </w:numPr>
              <w:tabs>
                <w:tab w:val="clear" w:pos="720"/>
                <w:tab w:val="num" w:pos="147"/>
              </w:tabs>
              <w:ind w:left="0" w:firstLine="0"/>
            </w:pPr>
            <w:r>
              <w:t>Расширение донорства</w:t>
            </w:r>
          </w:p>
          <w:p w:rsidR="00F0781E" w:rsidRDefault="00F0781E" w:rsidP="004B3E72">
            <w:pPr>
              <w:numPr>
                <w:ilvl w:val="0"/>
                <w:numId w:val="77"/>
              </w:numPr>
              <w:tabs>
                <w:tab w:val="clear" w:pos="720"/>
                <w:tab w:val="num" w:pos="147"/>
              </w:tabs>
              <w:ind w:left="0" w:firstLine="0"/>
            </w:pPr>
            <w:r>
              <w:t>Передача личных денежных накоплений в фонд обороны</w:t>
            </w:r>
          </w:p>
          <w:p w:rsidR="00F0781E" w:rsidRDefault="00F0781E" w:rsidP="004B3E72">
            <w:pPr>
              <w:numPr>
                <w:ilvl w:val="0"/>
                <w:numId w:val="77"/>
              </w:numPr>
              <w:tabs>
                <w:tab w:val="clear" w:pos="720"/>
                <w:tab w:val="num" w:pos="147"/>
              </w:tabs>
              <w:ind w:left="0" w:firstLine="0"/>
            </w:pPr>
            <w:r>
              <w:t>Сбор теплых вещей для армии</w:t>
            </w:r>
          </w:p>
          <w:p w:rsidR="00F0781E" w:rsidRDefault="00F0781E" w:rsidP="004B3E72">
            <w:pPr>
              <w:numPr>
                <w:ilvl w:val="0"/>
                <w:numId w:val="77"/>
              </w:numPr>
              <w:tabs>
                <w:tab w:val="clear" w:pos="720"/>
                <w:tab w:val="num" w:pos="147"/>
              </w:tabs>
              <w:ind w:left="0" w:firstLine="0"/>
            </w:pPr>
            <w:r>
              <w:t>Самоотверженный труд рабочих, особенно по скорейшему пуску 2,5 тысяч эвакуированных на восток страны предприятий</w:t>
            </w:r>
          </w:p>
          <w:p w:rsidR="00F0781E" w:rsidRDefault="00F0781E" w:rsidP="004B3E72">
            <w:pPr>
              <w:numPr>
                <w:ilvl w:val="0"/>
                <w:numId w:val="77"/>
              </w:numPr>
              <w:tabs>
                <w:tab w:val="clear" w:pos="720"/>
                <w:tab w:val="num" w:pos="147"/>
              </w:tabs>
              <w:ind w:left="0" w:firstLine="0"/>
            </w:pPr>
            <w:r>
              <w:t>Увеличение количества подростков и женщин, занятых в промышленности (до 60%) и сельском хозяйстве (до 70%)</w:t>
            </w:r>
          </w:p>
          <w:p w:rsidR="00F0781E" w:rsidRDefault="00F0781E" w:rsidP="004B3E72">
            <w:pPr>
              <w:numPr>
                <w:ilvl w:val="0"/>
                <w:numId w:val="77"/>
              </w:numPr>
              <w:tabs>
                <w:tab w:val="clear" w:pos="720"/>
                <w:tab w:val="num" w:pos="147"/>
              </w:tabs>
              <w:ind w:left="0" w:firstLine="0"/>
            </w:pPr>
            <w:r>
              <w:t xml:space="preserve">Создание </w:t>
            </w:r>
            <w:r w:rsidR="003E5016">
              <w:t>патриотических произведений, документальных и художественных кинофильмов</w:t>
            </w:r>
          </w:p>
          <w:p w:rsidR="003E5016" w:rsidRDefault="003E5016" w:rsidP="004B3E72">
            <w:pPr>
              <w:numPr>
                <w:ilvl w:val="0"/>
                <w:numId w:val="77"/>
              </w:numPr>
              <w:tabs>
                <w:tab w:val="clear" w:pos="720"/>
                <w:tab w:val="num" w:pos="147"/>
              </w:tabs>
              <w:ind w:left="0" w:firstLine="0"/>
            </w:pPr>
            <w:r>
              <w:t>Выезд творческих бригад артистов на фронт, в госпитали, заводские цеха и колхозы</w:t>
            </w:r>
          </w:p>
          <w:p w:rsidR="003E5016" w:rsidRPr="00A9710E" w:rsidRDefault="003E5016" w:rsidP="004B3E72">
            <w:pPr>
              <w:numPr>
                <w:ilvl w:val="0"/>
                <w:numId w:val="77"/>
              </w:numPr>
              <w:tabs>
                <w:tab w:val="clear" w:pos="720"/>
                <w:tab w:val="num" w:pos="147"/>
              </w:tabs>
              <w:ind w:left="0" w:firstLine="0"/>
            </w:pPr>
            <w:r>
              <w:t>Вклад ученых, создавших и внедрявших в производство новые виды вооружений</w:t>
            </w:r>
          </w:p>
        </w:tc>
      </w:tr>
    </w:tbl>
    <w:p w:rsidR="00A9710E" w:rsidRDefault="00A9710E" w:rsidP="00A9710E">
      <w:pPr>
        <w:spacing w:line="360" w:lineRule="auto"/>
        <w:ind w:firstLine="720"/>
        <w:jc w:val="center"/>
        <w:rPr>
          <w:b/>
          <w:sz w:val="32"/>
          <w:szCs w:val="32"/>
        </w:rPr>
      </w:pPr>
    </w:p>
    <w:p w:rsidR="00A9710E" w:rsidRPr="007C3833" w:rsidRDefault="00A9710E" w:rsidP="00553567">
      <w:pPr>
        <w:spacing w:line="360" w:lineRule="auto"/>
        <w:ind w:firstLine="720"/>
        <w:jc w:val="both"/>
        <w:rPr>
          <w:b/>
          <w:sz w:val="32"/>
          <w:szCs w:val="32"/>
        </w:rPr>
      </w:pPr>
    </w:p>
    <w:p w:rsidR="007C3833" w:rsidRDefault="007C3833" w:rsidP="00553567">
      <w:pPr>
        <w:spacing w:line="360" w:lineRule="auto"/>
        <w:ind w:firstLine="720"/>
        <w:jc w:val="both"/>
        <w:rPr>
          <w:b/>
          <w:sz w:val="32"/>
          <w:szCs w:val="32"/>
        </w:rPr>
      </w:pPr>
    </w:p>
    <w:p w:rsidR="007C3833" w:rsidRDefault="007C3833" w:rsidP="00EE689C">
      <w:pPr>
        <w:spacing w:line="360" w:lineRule="auto"/>
        <w:jc w:val="center"/>
        <w:rPr>
          <w:b/>
          <w:sz w:val="32"/>
          <w:szCs w:val="32"/>
        </w:rPr>
      </w:pPr>
    </w:p>
    <w:p w:rsidR="004E508F" w:rsidRDefault="003E5016" w:rsidP="00B31564">
      <w:pPr>
        <w:spacing w:line="360" w:lineRule="auto"/>
        <w:ind w:left="709"/>
        <w:jc w:val="both"/>
        <w:rPr>
          <w:b/>
          <w:sz w:val="32"/>
          <w:szCs w:val="32"/>
        </w:rPr>
      </w:pPr>
      <w:r w:rsidRPr="001111CC">
        <w:rPr>
          <w:b/>
          <w:sz w:val="32"/>
          <w:szCs w:val="32"/>
        </w:rPr>
        <w:lastRenderedPageBreak/>
        <w:t>Международные конфер</w:t>
      </w:r>
      <w:r w:rsidR="001111CC" w:rsidRPr="001111CC">
        <w:rPr>
          <w:b/>
          <w:sz w:val="32"/>
          <w:szCs w:val="32"/>
        </w:rPr>
        <w:t>енции глав государств-союзников</w:t>
      </w:r>
      <w:r w:rsidR="001111CC" w:rsidRPr="001111CC">
        <w:rPr>
          <w:b/>
          <w:sz w:val="32"/>
          <w:szCs w:val="32"/>
        </w:rPr>
        <w:br/>
      </w:r>
      <w:r w:rsidRPr="001111CC">
        <w:rPr>
          <w:b/>
          <w:sz w:val="32"/>
          <w:szCs w:val="32"/>
        </w:rPr>
        <w:t>по антигитлеровской</w:t>
      </w:r>
      <w:r w:rsidR="001111CC">
        <w:rPr>
          <w:b/>
          <w:sz w:val="32"/>
          <w:szCs w:val="32"/>
        </w:rPr>
        <w:t xml:space="preserve"> коалиции</w:t>
      </w:r>
    </w:p>
    <w:p w:rsidR="004E508F" w:rsidRDefault="004E508F" w:rsidP="001111CC">
      <w:pPr>
        <w:spacing w:line="360" w:lineRule="auto"/>
        <w:jc w:val="center"/>
        <w:rPr>
          <w:b/>
          <w:sz w:val="32"/>
          <w:szCs w:val="32"/>
        </w:rPr>
      </w:pPr>
    </w:p>
    <w:tbl>
      <w:tblPr>
        <w:tblW w:w="0" w:type="auto"/>
        <w:tblCellSpacing w:w="0" w:type="dxa"/>
        <w:tblCellMar>
          <w:left w:w="0" w:type="dxa"/>
          <w:right w:w="0" w:type="dxa"/>
        </w:tblCellMar>
        <w:tblLook w:val="0000"/>
      </w:tblPr>
      <w:tblGrid>
        <w:gridCol w:w="2425"/>
        <w:gridCol w:w="7243"/>
      </w:tblGrid>
      <w:tr w:rsidR="00070A7F" w:rsidRPr="00112F0D" w:rsidTr="00B31564">
        <w:trPr>
          <w:trHeight w:val="435"/>
          <w:tblCellSpacing w:w="0" w:type="dxa"/>
        </w:trPr>
        <w:tc>
          <w:tcPr>
            <w:tcW w:w="2425" w:type="dxa"/>
            <w:tcBorders>
              <w:top w:val="single" w:sz="6" w:space="0" w:color="FFFFFF"/>
              <w:left w:val="single" w:sz="6" w:space="0" w:color="FFFFFF"/>
              <w:bottom w:val="single" w:sz="18" w:space="0" w:color="FFFFFF"/>
              <w:right w:val="single" w:sz="6" w:space="0" w:color="FFFFFF"/>
            </w:tcBorders>
            <w:shd w:val="clear" w:color="auto" w:fill="BBE0E3"/>
          </w:tcPr>
          <w:p w:rsidR="004E508F" w:rsidRPr="00112F0D" w:rsidRDefault="004E508F" w:rsidP="004E508F">
            <w:pPr>
              <w:tabs>
                <w:tab w:val="left" w:pos="1260"/>
              </w:tabs>
              <w:ind w:left="57"/>
              <w:jc w:val="center"/>
              <w:rPr>
                <w:i/>
              </w:rPr>
            </w:pPr>
            <w:r>
              <w:rPr>
                <w:i/>
              </w:rPr>
              <w:t>Место и время проведения, участники</w:t>
            </w:r>
          </w:p>
        </w:tc>
        <w:tc>
          <w:tcPr>
            <w:tcW w:w="7243" w:type="dxa"/>
            <w:tcBorders>
              <w:top w:val="single" w:sz="6" w:space="0" w:color="FFFFFF"/>
              <w:left w:val="single" w:sz="6" w:space="0" w:color="FFFFFF"/>
              <w:bottom w:val="single" w:sz="18" w:space="0" w:color="FFFFFF"/>
              <w:right w:val="single" w:sz="6" w:space="0" w:color="FFFFFF"/>
            </w:tcBorders>
            <w:shd w:val="clear" w:color="auto" w:fill="BBE0E3"/>
          </w:tcPr>
          <w:p w:rsidR="004E508F" w:rsidRPr="00112F0D" w:rsidRDefault="004E508F" w:rsidP="004E508F">
            <w:pPr>
              <w:tabs>
                <w:tab w:val="left" w:pos="1260"/>
              </w:tabs>
              <w:ind w:left="57"/>
              <w:jc w:val="center"/>
              <w:rPr>
                <w:i/>
              </w:rPr>
            </w:pPr>
            <w:r>
              <w:rPr>
                <w:i/>
              </w:rPr>
              <w:t>Основные решения</w:t>
            </w:r>
          </w:p>
        </w:tc>
      </w:tr>
      <w:tr w:rsidR="00070A7F" w:rsidRPr="00112F0D" w:rsidTr="00B31564">
        <w:trPr>
          <w:trHeight w:val="435"/>
          <w:tblCellSpacing w:w="0" w:type="dxa"/>
        </w:trPr>
        <w:tc>
          <w:tcPr>
            <w:tcW w:w="2425" w:type="dxa"/>
            <w:tcBorders>
              <w:top w:val="single" w:sz="18" w:space="0" w:color="FFFFFF"/>
              <w:left w:val="single" w:sz="6" w:space="0" w:color="FFFFFF"/>
              <w:bottom w:val="single" w:sz="6" w:space="0" w:color="FFFFFF"/>
              <w:right w:val="single" w:sz="6" w:space="0" w:color="FFFFFF"/>
            </w:tcBorders>
            <w:shd w:val="clear" w:color="auto" w:fill="E7F3F4"/>
          </w:tcPr>
          <w:p w:rsidR="004E508F" w:rsidRDefault="004E508F" w:rsidP="004E508F">
            <w:pPr>
              <w:tabs>
                <w:tab w:val="left" w:pos="1260"/>
              </w:tabs>
              <w:ind w:left="57"/>
            </w:pPr>
            <w:r>
              <w:t>Тегеранская конференция</w:t>
            </w:r>
          </w:p>
          <w:p w:rsidR="004E508F" w:rsidRDefault="004E508F" w:rsidP="004E508F">
            <w:pPr>
              <w:tabs>
                <w:tab w:val="left" w:pos="1260"/>
              </w:tabs>
              <w:ind w:left="57"/>
            </w:pPr>
            <w:r>
              <w:t xml:space="preserve">28 ноября – 1 декабря </w:t>
            </w:r>
            <w:smartTag w:uri="urn:schemas-microsoft-com:office:smarttags" w:element="metricconverter">
              <w:smartTagPr>
                <w:attr w:name="ProductID" w:val="1943 г"/>
              </w:smartTagPr>
              <w:r>
                <w:t>1943 г</w:t>
              </w:r>
            </w:smartTag>
            <w:r>
              <w:t>.</w:t>
            </w:r>
          </w:p>
          <w:p w:rsidR="004E508F" w:rsidRDefault="004E508F" w:rsidP="004E508F">
            <w:pPr>
              <w:tabs>
                <w:tab w:val="left" w:pos="1260"/>
              </w:tabs>
              <w:ind w:left="57"/>
            </w:pPr>
          </w:p>
          <w:p w:rsidR="004E508F" w:rsidRDefault="004E508F" w:rsidP="004E508F">
            <w:pPr>
              <w:tabs>
                <w:tab w:val="left" w:pos="1260"/>
              </w:tabs>
              <w:ind w:left="57"/>
            </w:pPr>
            <w:r>
              <w:t>И.В. Сталин</w:t>
            </w:r>
          </w:p>
          <w:p w:rsidR="004E508F" w:rsidRDefault="004E508F" w:rsidP="004E508F">
            <w:pPr>
              <w:tabs>
                <w:tab w:val="left" w:pos="1260"/>
              </w:tabs>
              <w:ind w:left="57"/>
            </w:pPr>
            <w:r>
              <w:t>У. Черчилль</w:t>
            </w:r>
          </w:p>
          <w:p w:rsidR="004E508F" w:rsidRPr="003317C4" w:rsidRDefault="004E508F" w:rsidP="004E508F">
            <w:pPr>
              <w:tabs>
                <w:tab w:val="left" w:pos="1260"/>
              </w:tabs>
              <w:ind w:left="57"/>
            </w:pPr>
            <w:r>
              <w:t>Ф. Рузвельт</w:t>
            </w:r>
          </w:p>
        </w:tc>
        <w:tc>
          <w:tcPr>
            <w:tcW w:w="7243" w:type="dxa"/>
            <w:tcBorders>
              <w:top w:val="single" w:sz="18" w:space="0" w:color="FFFFFF"/>
              <w:left w:val="single" w:sz="6" w:space="0" w:color="FFFFFF"/>
              <w:bottom w:val="single" w:sz="6" w:space="0" w:color="FFFFFF"/>
              <w:right w:val="single" w:sz="6" w:space="0" w:color="FFFFFF"/>
            </w:tcBorders>
            <w:shd w:val="clear" w:color="auto" w:fill="E7F3F4"/>
          </w:tcPr>
          <w:p w:rsidR="004E508F" w:rsidRDefault="004E508F" w:rsidP="00B31564">
            <w:pPr>
              <w:numPr>
                <w:ilvl w:val="0"/>
                <w:numId w:val="78"/>
              </w:numPr>
              <w:tabs>
                <w:tab w:val="clear" w:pos="720"/>
                <w:tab w:val="num" w:pos="269"/>
              </w:tabs>
              <w:ind w:left="269" w:hanging="212"/>
            </w:pPr>
            <w:r>
              <w:t>Принята Декларация о совместных действиях в войне против Германии</w:t>
            </w:r>
          </w:p>
          <w:p w:rsidR="00416615" w:rsidRDefault="00416615" w:rsidP="00B31564">
            <w:pPr>
              <w:numPr>
                <w:ilvl w:val="0"/>
                <w:numId w:val="78"/>
              </w:numPr>
              <w:tabs>
                <w:tab w:val="clear" w:pos="720"/>
                <w:tab w:val="num" w:pos="269"/>
              </w:tabs>
              <w:ind w:left="269" w:hanging="212"/>
            </w:pPr>
            <w:r>
              <w:t xml:space="preserve">Решен вопрос об открытии второго фронта в Европе в течении мая </w:t>
            </w:r>
            <w:smartTag w:uri="urn:schemas-microsoft-com:office:smarttags" w:element="metricconverter">
              <w:smartTagPr>
                <w:attr w:name="ProductID" w:val="1944 г"/>
              </w:smartTagPr>
              <w:r>
                <w:t>1944 г</w:t>
              </w:r>
            </w:smartTag>
            <w:r>
              <w:t>.</w:t>
            </w:r>
          </w:p>
          <w:p w:rsidR="00416615" w:rsidRDefault="00416615" w:rsidP="00B31564">
            <w:pPr>
              <w:numPr>
                <w:ilvl w:val="0"/>
                <w:numId w:val="78"/>
              </w:numPr>
              <w:tabs>
                <w:tab w:val="clear" w:pos="720"/>
                <w:tab w:val="num" w:pos="269"/>
              </w:tabs>
              <w:ind w:left="269" w:hanging="212"/>
            </w:pPr>
            <w:r>
              <w:t>Договорились о территориальном устройстве послевоенной Европы:</w:t>
            </w:r>
          </w:p>
          <w:p w:rsidR="00416615" w:rsidRDefault="00416615" w:rsidP="00B31564">
            <w:pPr>
              <w:numPr>
                <w:ilvl w:val="1"/>
                <w:numId w:val="78"/>
              </w:numPr>
              <w:tabs>
                <w:tab w:val="clear" w:pos="1440"/>
                <w:tab w:val="num" w:pos="269"/>
                <w:tab w:val="num" w:pos="873"/>
              </w:tabs>
              <w:ind w:left="269" w:hanging="212"/>
            </w:pPr>
            <w:r>
              <w:t>Прибалтика признана частью СССР</w:t>
            </w:r>
          </w:p>
          <w:p w:rsidR="00416615" w:rsidRDefault="00416615" w:rsidP="00B31564">
            <w:pPr>
              <w:numPr>
                <w:ilvl w:val="1"/>
                <w:numId w:val="78"/>
              </w:numPr>
              <w:tabs>
                <w:tab w:val="clear" w:pos="1440"/>
                <w:tab w:val="num" w:pos="269"/>
                <w:tab w:val="num" w:pos="873"/>
              </w:tabs>
              <w:ind w:left="269" w:hanging="212"/>
            </w:pPr>
            <w:r>
              <w:t>СССР передавалась часть Восточной Польши</w:t>
            </w:r>
          </w:p>
          <w:p w:rsidR="00416615" w:rsidRDefault="00416615" w:rsidP="00B31564">
            <w:pPr>
              <w:numPr>
                <w:ilvl w:val="1"/>
                <w:numId w:val="78"/>
              </w:numPr>
              <w:tabs>
                <w:tab w:val="clear" w:pos="1440"/>
                <w:tab w:val="num" w:pos="269"/>
                <w:tab w:val="num" w:pos="873"/>
              </w:tabs>
              <w:ind w:left="269" w:hanging="212"/>
            </w:pPr>
            <w:r>
              <w:t>Восстанавливалась независимая Польша в довоенных границах</w:t>
            </w:r>
          </w:p>
          <w:p w:rsidR="00416615" w:rsidRDefault="00416615" w:rsidP="00B31564">
            <w:pPr>
              <w:numPr>
                <w:ilvl w:val="1"/>
                <w:numId w:val="78"/>
              </w:numPr>
              <w:tabs>
                <w:tab w:val="clear" w:pos="1440"/>
                <w:tab w:val="num" w:pos="269"/>
                <w:tab w:val="num" w:pos="873"/>
              </w:tabs>
              <w:ind w:left="269" w:hanging="212"/>
            </w:pPr>
            <w:r>
              <w:t>Провозглашалась независимость Австрии и Венгрии</w:t>
            </w:r>
          </w:p>
          <w:p w:rsidR="00070A7F" w:rsidRDefault="00070A7F" w:rsidP="00B31564">
            <w:pPr>
              <w:numPr>
                <w:ilvl w:val="0"/>
                <w:numId w:val="78"/>
              </w:numPr>
              <w:tabs>
                <w:tab w:val="clear" w:pos="720"/>
                <w:tab w:val="num" w:pos="269"/>
              </w:tabs>
              <w:ind w:left="269" w:hanging="212"/>
            </w:pPr>
            <w:r>
              <w:t>СССР обещал объявить войну Японии не позднее чем через три месяца после окончания военных действий в Европе</w:t>
            </w:r>
          </w:p>
          <w:p w:rsidR="00416615" w:rsidRPr="007D3749" w:rsidRDefault="00070A7F" w:rsidP="00B31564">
            <w:pPr>
              <w:numPr>
                <w:ilvl w:val="0"/>
                <w:numId w:val="78"/>
              </w:numPr>
              <w:tabs>
                <w:tab w:val="clear" w:pos="720"/>
                <w:tab w:val="num" w:pos="269"/>
              </w:tabs>
              <w:ind w:left="269" w:hanging="212"/>
            </w:pPr>
            <w:r>
              <w:t>Отложено решение вопроса о будущем устройстве Германии</w:t>
            </w:r>
          </w:p>
        </w:tc>
      </w:tr>
      <w:tr w:rsidR="00070A7F" w:rsidRPr="001507F9" w:rsidTr="00B31564">
        <w:trPr>
          <w:trHeight w:val="435"/>
          <w:tblCellSpacing w:w="0" w:type="dxa"/>
        </w:trPr>
        <w:tc>
          <w:tcPr>
            <w:tcW w:w="2425" w:type="dxa"/>
            <w:tcBorders>
              <w:top w:val="single" w:sz="6" w:space="0" w:color="FFFFFF"/>
              <w:left w:val="single" w:sz="6" w:space="0" w:color="FFFFFF"/>
              <w:bottom w:val="single" w:sz="6" w:space="0" w:color="FFFFFF"/>
              <w:right w:val="single" w:sz="6" w:space="0" w:color="FFFFFF"/>
            </w:tcBorders>
            <w:shd w:val="clear" w:color="auto" w:fill="F3F9FA"/>
          </w:tcPr>
          <w:p w:rsidR="004E508F" w:rsidRDefault="00070A7F" w:rsidP="004E508F">
            <w:pPr>
              <w:tabs>
                <w:tab w:val="left" w:pos="180"/>
              </w:tabs>
              <w:ind w:left="57"/>
            </w:pPr>
            <w:r>
              <w:t>Ялтинская конференция</w:t>
            </w:r>
          </w:p>
          <w:p w:rsidR="00070A7F" w:rsidRDefault="00070A7F" w:rsidP="004E508F">
            <w:pPr>
              <w:tabs>
                <w:tab w:val="left" w:pos="180"/>
              </w:tabs>
              <w:ind w:left="57"/>
            </w:pPr>
            <w:r>
              <w:t xml:space="preserve">4-11 февраля </w:t>
            </w:r>
            <w:smartTag w:uri="urn:schemas-microsoft-com:office:smarttags" w:element="metricconverter">
              <w:smartTagPr>
                <w:attr w:name="ProductID" w:val="1945 г"/>
              </w:smartTagPr>
              <w:r>
                <w:t>1945 г</w:t>
              </w:r>
            </w:smartTag>
            <w:r>
              <w:t>.</w:t>
            </w:r>
          </w:p>
          <w:p w:rsidR="00070A7F" w:rsidRDefault="00070A7F" w:rsidP="004E508F">
            <w:pPr>
              <w:tabs>
                <w:tab w:val="left" w:pos="180"/>
              </w:tabs>
              <w:ind w:left="57"/>
            </w:pPr>
          </w:p>
          <w:p w:rsidR="00070A7F" w:rsidRDefault="00070A7F" w:rsidP="00070A7F">
            <w:pPr>
              <w:tabs>
                <w:tab w:val="left" w:pos="1260"/>
              </w:tabs>
              <w:ind w:left="57"/>
            </w:pPr>
            <w:r>
              <w:t>И.В. Сталин</w:t>
            </w:r>
          </w:p>
          <w:p w:rsidR="00070A7F" w:rsidRDefault="00070A7F" w:rsidP="00070A7F">
            <w:pPr>
              <w:tabs>
                <w:tab w:val="left" w:pos="1260"/>
              </w:tabs>
              <w:ind w:left="57"/>
            </w:pPr>
            <w:r>
              <w:t>У. Черчилль</w:t>
            </w:r>
          </w:p>
          <w:p w:rsidR="00070A7F" w:rsidRPr="00C5497A" w:rsidRDefault="00070A7F" w:rsidP="00070A7F">
            <w:pPr>
              <w:tabs>
                <w:tab w:val="left" w:pos="180"/>
              </w:tabs>
              <w:ind w:left="57"/>
            </w:pPr>
            <w:r>
              <w:t>Ф. Рузвельт</w:t>
            </w:r>
          </w:p>
        </w:tc>
        <w:tc>
          <w:tcPr>
            <w:tcW w:w="7243" w:type="dxa"/>
            <w:tcBorders>
              <w:top w:val="single" w:sz="6" w:space="0" w:color="FFFFFF"/>
              <w:left w:val="single" w:sz="6" w:space="0" w:color="FFFFFF"/>
              <w:bottom w:val="single" w:sz="6" w:space="0" w:color="FFFFFF"/>
              <w:right w:val="single" w:sz="6" w:space="0" w:color="FFFFFF"/>
            </w:tcBorders>
            <w:shd w:val="clear" w:color="auto" w:fill="F3F9FA"/>
          </w:tcPr>
          <w:p w:rsidR="004E508F" w:rsidRDefault="00A82E70" w:rsidP="00B31564">
            <w:pPr>
              <w:numPr>
                <w:ilvl w:val="0"/>
                <w:numId w:val="79"/>
              </w:numPr>
              <w:tabs>
                <w:tab w:val="clear" w:pos="720"/>
                <w:tab w:val="left" w:pos="269"/>
              </w:tabs>
              <w:ind w:left="127" w:hanging="127"/>
            </w:pPr>
            <w:r>
              <w:t>Согласованы план разгрома и условия безоговорочной капитуляции Германии</w:t>
            </w:r>
          </w:p>
          <w:p w:rsidR="00A82E70" w:rsidRDefault="00A82E70" w:rsidP="00B31564">
            <w:pPr>
              <w:numPr>
                <w:ilvl w:val="0"/>
                <w:numId w:val="79"/>
              </w:numPr>
              <w:tabs>
                <w:tab w:val="clear" w:pos="720"/>
                <w:tab w:val="left" w:pos="269"/>
              </w:tabs>
              <w:ind w:left="127" w:hanging="127"/>
            </w:pPr>
            <w:r>
              <w:t>Решен вопрос о разделении побежденной Германии на четыре оккупационные зоны: английскую, американскую, советскую и французскую</w:t>
            </w:r>
          </w:p>
          <w:p w:rsidR="00A82E70" w:rsidRDefault="00A82E70" w:rsidP="00B31564">
            <w:pPr>
              <w:numPr>
                <w:ilvl w:val="0"/>
                <w:numId w:val="79"/>
              </w:numPr>
              <w:tabs>
                <w:tab w:val="clear" w:pos="720"/>
                <w:tab w:val="left" w:pos="269"/>
              </w:tabs>
              <w:ind w:left="127" w:hanging="127"/>
            </w:pPr>
            <w:r>
              <w:t>Признано законным требование СССР о репарациях с Германии в размере 10 млрд. долл.</w:t>
            </w:r>
          </w:p>
          <w:p w:rsidR="00A82E70" w:rsidRDefault="00A82E70" w:rsidP="00B31564">
            <w:pPr>
              <w:numPr>
                <w:ilvl w:val="0"/>
                <w:numId w:val="79"/>
              </w:numPr>
              <w:tabs>
                <w:tab w:val="clear" w:pos="720"/>
                <w:tab w:val="left" w:pos="269"/>
              </w:tabs>
              <w:ind w:left="127" w:hanging="127"/>
            </w:pPr>
            <w:r>
              <w:t xml:space="preserve">Намечены основные принципы политики в послевоенном мире, решено созвать Учредительную конференцию для выработки Устава ООН, в которой СССР получал три места – для </w:t>
            </w:r>
            <w:r w:rsidR="00E01C53">
              <w:t>РСФСР, Украины и Белоруссии</w:t>
            </w:r>
          </w:p>
          <w:p w:rsidR="00E01C53" w:rsidRDefault="00E01C53" w:rsidP="00B31564">
            <w:pPr>
              <w:numPr>
                <w:ilvl w:val="0"/>
                <w:numId w:val="79"/>
              </w:numPr>
              <w:tabs>
                <w:tab w:val="clear" w:pos="720"/>
                <w:tab w:val="left" w:pos="269"/>
              </w:tabs>
              <w:ind w:left="127" w:hanging="127"/>
            </w:pPr>
            <w:r>
              <w:t>Подтверждено право СССР влиять на положение дел в странах Восточной Европы: Польше, Чехословакии, Румынии, Болгарии, Югославии</w:t>
            </w:r>
          </w:p>
          <w:p w:rsidR="00E01C53" w:rsidRPr="007D3749" w:rsidRDefault="00E01C53" w:rsidP="00B31564">
            <w:pPr>
              <w:numPr>
                <w:ilvl w:val="0"/>
                <w:numId w:val="79"/>
              </w:numPr>
              <w:tabs>
                <w:tab w:val="clear" w:pos="720"/>
                <w:tab w:val="left" w:pos="269"/>
              </w:tabs>
              <w:ind w:left="127" w:hanging="127"/>
            </w:pPr>
            <w:r>
              <w:t>СССР подтвердил свое обещание вступить в войну с Японией и получил согласие союзников на присоединение к нему Курильских островов и Южного Сахалина</w:t>
            </w:r>
          </w:p>
        </w:tc>
      </w:tr>
      <w:tr w:rsidR="00070A7F" w:rsidRPr="00632C55" w:rsidTr="00B31564">
        <w:trPr>
          <w:trHeight w:val="435"/>
          <w:tblCellSpacing w:w="0" w:type="dxa"/>
        </w:trPr>
        <w:tc>
          <w:tcPr>
            <w:tcW w:w="2425" w:type="dxa"/>
            <w:tcBorders>
              <w:top w:val="single" w:sz="6" w:space="0" w:color="FFFFFF"/>
              <w:left w:val="single" w:sz="6" w:space="0" w:color="FFFFFF"/>
              <w:bottom w:val="single" w:sz="6" w:space="0" w:color="FFFFFF"/>
              <w:right w:val="single" w:sz="6" w:space="0" w:color="FFFFFF"/>
            </w:tcBorders>
            <w:shd w:val="clear" w:color="auto" w:fill="E7F3F4"/>
          </w:tcPr>
          <w:p w:rsidR="004E508F" w:rsidRDefault="00E01C53" w:rsidP="004E508F">
            <w:pPr>
              <w:tabs>
                <w:tab w:val="left" w:pos="1260"/>
              </w:tabs>
              <w:ind w:left="57"/>
            </w:pPr>
            <w:r>
              <w:t>Потсдамская конференция</w:t>
            </w:r>
          </w:p>
          <w:p w:rsidR="00E01C53" w:rsidRDefault="00E01C53" w:rsidP="004E508F">
            <w:pPr>
              <w:tabs>
                <w:tab w:val="left" w:pos="1260"/>
              </w:tabs>
              <w:ind w:left="57"/>
            </w:pPr>
          </w:p>
          <w:p w:rsidR="00E01C53" w:rsidRDefault="00E01C53" w:rsidP="00E01C53">
            <w:pPr>
              <w:tabs>
                <w:tab w:val="left" w:pos="1260"/>
              </w:tabs>
              <w:ind w:left="57"/>
            </w:pPr>
            <w:r>
              <w:t>И.В. Сталин</w:t>
            </w:r>
          </w:p>
          <w:p w:rsidR="00E01C53" w:rsidRDefault="00E01C53" w:rsidP="00E01C53">
            <w:pPr>
              <w:tabs>
                <w:tab w:val="left" w:pos="1260"/>
              </w:tabs>
              <w:ind w:left="57"/>
            </w:pPr>
            <w:r>
              <w:t>Г. Трумэн</w:t>
            </w:r>
          </w:p>
          <w:p w:rsidR="00E01C53" w:rsidRPr="004C5704" w:rsidRDefault="00E01C53" w:rsidP="00E01C53">
            <w:pPr>
              <w:tabs>
                <w:tab w:val="left" w:pos="548"/>
              </w:tabs>
              <w:ind w:left="57"/>
            </w:pPr>
            <w:r>
              <w:t xml:space="preserve">У. Черчилль (затем </w:t>
            </w:r>
            <w:r w:rsidR="00B31564">
              <w:br/>
            </w:r>
            <w:r>
              <w:t>К. Эттли)</w:t>
            </w:r>
          </w:p>
        </w:tc>
        <w:tc>
          <w:tcPr>
            <w:tcW w:w="7243" w:type="dxa"/>
            <w:tcBorders>
              <w:top w:val="single" w:sz="6" w:space="0" w:color="FFFFFF"/>
              <w:left w:val="single" w:sz="6" w:space="0" w:color="FFFFFF"/>
              <w:bottom w:val="single" w:sz="6" w:space="0" w:color="FFFFFF"/>
              <w:right w:val="single" w:sz="6" w:space="0" w:color="FFFFFF"/>
            </w:tcBorders>
            <w:shd w:val="clear" w:color="auto" w:fill="E7F3F4"/>
          </w:tcPr>
          <w:p w:rsidR="004E508F" w:rsidRDefault="00E01C53" w:rsidP="00B31564">
            <w:pPr>
              <w:numPr>
                <w:ilvl w:val="0"/>
                <w:numId w:val="80"/>
              </w:numPr>
              <w:tabs>
                <w:tab w:val="clear" w:pos="777"/>
                <w:tab w:val="left" w:pos="165"/>
                <w:tab w:val="num" w:pos="269"/>
              </w:tabs>
              <w:ind w:left="127" w:hanging="127"/>
            </w:pPr>
            <w:r>
              <w:t>Решен вопрос о четырехсторонней оккупации Германии и об управлении Берлином</w:t>
            </w:r>
          </w:p>
          <w:p w:rsidR="00E01C53" w:rsidRDefault="00E01C53" w:rsidP="00B31564">
            <w:pPr>
              <w:numPr>
                <w:ilvl w:val="0"/>
                <w:numId w:val="80"/>
              </w:numPr>
              <w:tabs>
                <w:tab w:val="clear" w:pos="777"/>
                <w:tab w:val="left" w:pos="165"/>
                <w:tab w:val="num" w:pos="269"/>
              </w:tabs>
              <w:ind w:left="127" w:hanging="127"/>
            </w:pPr>
            <w:r>
              <w:t>Решен вопрос о репарациях Германии в пользу СССР в форме промышленного оборудования</w:t>
            </w:r>
          </w:p>
          <w:p w:rsidR="00E01C53" w:rsidRDefault="00E01C53" w:rsidP="00B31564">
            <w:pPr>
              <w:numPr>
                <w:ilvl w:val="0"/>
                <w:numId w:val="80"/>
              </w:numPr>
              <w:tabs>
                <w:tab w:val="clear" w:pos="777"/>
                <w:tab w:val="left" w:pos="165"/>
                <w:tab w:val="num" w:pos="269"/>
              </w:tabs>
              <w:ind w:left="127" w:hanging="127"/>
            </w:pPr>
            <w:r>
              <w:t>Разработаны принципы демилитаризации, денацификации, демократизации и демонополизации Германии (план 4Д)</w:t>
            </w:r>
          </w:p>
          <w:p w:rsidR="000656B8" w:rsidRDefault="00E01C53" w:rsidP="00B31564">
            <w:pPr>
              <w:numPr>
                <w:ilvl w:val="0"/>
                <w:numId w:val="80"/>
              </w:numPr>
              <w:tabs>
                <w:tab w:val="clear" w:pos="777"/>
                <w:tab w:val="left" w:pos="165"/>
                <w:tab w:val="num" w:pos="269"/>
              </w:tabs>
              <w:ind w:left="127" w:hanging="127"/>
            </w:pPr>
            <w:r>
              <w:t>Создан Международный военный трибунал для суда над главными военными преступниками</w:t>
            </w:r>
          </w:p>
          <w:p w:rsidR="00E01C53" w:rsidRDefault="00E01C53" w:rsidP="00B31564">
            <w:pPr>
              <w:numPr>
                <w:ilvl w:val="0"/>
                <w:numId w:val="80"/>
              </w:numPr>
              <w:tabs>
                <w:tab w:val="clear" w:pos="777"/>
                <w:tab w:val="left" w:pos="165"/>
                <w:tab w:val="num" w:pos="269"/>
              </w:tabs>
              <w:ind w:left="127" w:hanging="127"/>
            </w:pPr>
            <w:r>
              <w:t xml:space="preserve"> </w:t>
            </w:r>
            <w:r w:rsidR="000656B8">
              <w:t>Определена Западная граница Польши (передача ей части немецкой территории до линии рек Одер – Западная Нейсе)</w:t>
            </w:r>
          </w:p>
          <w:p w:rsidR="000656B8" w:rsidRPr="007D3749" w:rsidRDefault="000656B8" w:rsidP="00B31564">
            <w:pPr>
              <w:numPr>
                <w:ilvl w:val="0"/>
                <w:numId w:val="80"/>
              </w:numPr>
              <w:tabs>
                <w:tab w:val="clear" w:pos="777"/>
                <w:tab w:val="left" w:pos="165"/>
                <w:tab w:val="num" w:pos="269"/>
              </w:tabs>
              <w:ind w:left="127" w:hanging="127"/>
            </w:pPr>
            <w:r>
              <w:t>Восточная Пруссия с г. Кенигсберг передавалась СССР</w:t>
            </w:r>
          </w:p>
        </w:tc>
      </w:tr>
    </w:tbl>
    <w:p w:rsidR="00B31564" w:rsidRDefault="00AC3A04" w:rsidP="00B31564">
      <w:pPr>
        <w:spacing w:line="360" w:lineRule="auto"/>
        <w:ind w:left="709"/>
        <w:jc w:val="both"/>
        <w:rPr>
          <w:b/>
          <w:sz w:val="32"/>
          <w:szCs w:val="32"/>
        </w:rPr>
      </w:pPr>
      <w:r>
        <w:rPr>
          <w:b/>
          <w:sz w:val="32"/>
          <w:szCs w:val="32"/>
        </w:rPr>
        <w:lastRenderedPageBreak/>
        <w:t>Источники победы Советского Союза</w:t>
      </w:r>
    </w:p>
    <w:p w:rsidR="007C3833" w:rsidRDefault="00AC3A04" w:rsidP="00B31564">
      <w:pPr>
        <w:spacing w:line="360" w:lineRule="auto"/>
        <w:ind w:left="709"/>
        <w:jc w:val="both"/>
        <w:rPr>
          <w:b/>
          <w:sz w:val="32"/>
          <w:szCs w:val="32"/>
        </w:rPr>
      </w:pPr>
      <w:r>
        <w:rPr>
          <w:b/>
          <w:sz w:val="32"/>
          <w:szCs w:val="32"/>
        </w:rPr>
        <w:t>в Великой Отечественной войне</w:t>
      </w:r>
      <w:r w:rsidR="00CF3D06">
        <w:rPr>
          <w:rStyle w:val="aa"/>
          <w:b/>
          <w:sz w:val="32"/>
          <w:szCs w:val="32"/>
        </w:rPr>
        <w:footnoteReference w:id="38"/>
      </w:r>
    </w:p>
    <w:p w:rsidR="00AC3A04" w:rsidRDefault="00AC3A04" w:rsidP="00AC3A04">
      <w:pPr>
        <w:spacing w:line="360" w:lineRule="auto"/>
        <w:jc w:val="center"/>
        <w:rPr>
          <w:b/>
          <w:sz w:val="32"/>
          <w:szCs w:val="32"/>
        </w:rPr>
      </w:pPr>
    </w:p>
    <w:tbl>
      <w:tblPr>
        <w:tblW w:w="0" w:type="auto"/>
        <w:tblCellSpacing w:w="0" w:type="dxa"/>
        <w:tblCellMar>
          <w:left w:w="0" w:type="dxa"/>
          <w:right w:w="0" w:type="dxa"/>
        </w:tblCellMar>
        <w:tblLook w:val="0000"/>
      </w:tblPr>
      <w:tblGrid>
        <w:gridCol w:w="4875"/>
        <w:gridCol w:w="4793"/>
      </w:tblGrid>
      <w:tr w:rsidR="00AC3A04" w:rsidRPr="00112F0D" w:rsidTr="00AC3A04">
        <w:trPr>
          <w:trHeight w:val="435"/>
          <w:tblCellSpacing w:w="0" w:type="dxa"/>
        </w:trPr>
        <w:tc>
          <w:tcPr>
            <w:tcW w:w="9668" w:type="dxa"/>
            <w:gridSpan w:val="2"/>
            <w:tcBorders>
              <w:top w:val="single" w:sz="6" w:space="0" w:color="FFFFFF"/>
              <w:left w:val="single" w:sz="6" w:space="0" w:color="FFFFFF"/>
              <w:bottom w:val="single" w:sz="18" w:space="0" w:color="FFFFFF"/>
              <w:right w:val="single" w:sz="6" w:space="0" w:color="FFFFFF"/>
            </w:tcBorders>
            <w:shd w:val="clear" w:color="auto" w:fill="BBE0E3"/>
          </w:tcPr>
          <w:p w:rsidR="00AC3A04" w:rsidRPr="00112F0D" w:rsidRDefault="00AC3A04" w:rsidP="00930A49">
            <w:pPr>
              <w:tabs>
                <w:tab w:val="left" w:pos="1260"/>
              </w:tabs>
              <w:ind w:left="57" w:right="57"/>
              <w:jc w:val="center"/>
              <w:rPr>
                <w:i/>
              </w:rPr>
            </w:pPr>
            <w:r>
              <w:rPr>
                <w:i/>
              </w:rPr>
              <w:t>ГЛАВНЫЙ ИСТОЧНИК</w:t>
            </w:r>
          </w:p>
        </w:tc>
      </w:tr>
      <w:tr w:rsidR="00AC3A04" w:rsidRPr="00112F0D" w:rsidTr="00AC3A04">
        <w:trPr>
          <w:trHeight w:val="435"/>
          <w:tblCellSpacing w:w="0" w:type="dxa"/>
        </w:trPr>
        <w:tc>
          <w:tcPr>
            <w:tcW w:w="9668" w:type="dxa"/>
            <w:gridSpan w:val="2"/>
            <w:tcBorders>
              <w:top w:val="single" w:sz="18" w:space="0" w:color="FFFFFF"/>
              <w:left w:val="single" w:sz="6" w:space="0" w:color="FFFFFF"/>
              <w:bottom w:val="single" w:sz="6" w:space="0" w:color="FFFFFF"/>
              <w:right w:val="single" w:sz="6" w:space="0" w:color="FFFFFF"/>
            </w:tcBorders>
            <w:shd w:val="clear" w:color="auto" w:fill="E7F3F4"/>
          </w:tcPr>
          <w:p w:rsidR="00AC3A04" w:rsidRPr="007D3749" w:rsidRDefault="00AC3A04" w:rsidP="00930A49">
            <w:pPr>
              <w:tabs>
                <w:tab w:val="left" w:pos="269"/>
              </w:tabs>
              <w:ind w:left="57" w:right="57"/>
              <w:jc w:val="center"/>
            </w:pPr>
            <w:r>
              <w:t>Для советского народа война имела справедливый, освободительный характер</w:t>
            </w:r>
          </w:p>
        </w:tc>
      </w:tr>
      <w:tr w:rsidR="00AC3A04" w:rsidRPr="001507F9" w:rsidTr="00CF3D06">
        <w:trPr>
          <w:trHeight w:val="435"/>
          <w:tblCellSpacing w:w="0" w:type="dxa"/>
        </w:trPr>
        <w:tc>
          <w:tcPr>
            <w:tcW w:w="4875" w:type="dxa"/>
            <w:tcBorders>
              <w:top w:val="single" w:sz="6" w:space="0" w:color="FFFFFF"/>
              <w:left w:val="single" w:sz="6" w:space="0" w:color="FFFFFF"/>
              <w:bottom w:val="single" w:sz="6" w:space="0" w:color="FFFFFF"/>
              <w:right w:val="single" w:sz="6" w:space="0" w:color="FFFFFF"/>
            </w:tcBorders>
            <w:shd w:val="clear" w:color="auto" w:fill="F3F9FA"/>
          </w:tcPr>
          <w:p w:rsidR="00AC3A04" w:rsidRPr="00AC3A04" w:rsidRDefault="00AC3A04" w:rsidP="00930A49">
            <w:pPr>
              <w:tabs>
                <w:tab w:val="left" w:pos="180"/>
              </w:tabs>
              <w:ind w:left="57" w:right="57"/>
              <w:jc w:val="center"/>
              <w:rPr>
                <w:i/>
              </w:rPr>
            </w:pPr>
            <w:r>
              <w:rPr>
                <w:i/>
              </w:rPr>
              <w:t>Источники победы</w:t>
            </w:r>
          </w:p>
        </w:tc>
        <w:tc>
          <w:tcPr>
            <w:tcW w:w="4793" w:type="dxa"/>
            <w:tcBorders>
              <w:top w:val="single" w:sz="6" w:space="0" w:color="FFFFFF"/>
              <w:left w:val="single" w:sz="6" w:space="0" w:color="FFFFFF"/>
              <w:bottom w:val="single" w:sz="6" w:space="0" w:color="FFFFFF"/>
              <w:right w:val="single" w:sz="6" w:space="0" w:color="FFFFFF"/>
            </w:tcBorders>
            <w:shd w:val="clear" w:color="auto" w:fill="F3F9FA"/>
          </w:tcPr>
          <w:p w:rsidR="00AC3A04" w:rsidRPr="00AC3A04" w:rsidRDefault="00AC3A04" w:rsidP="00930A49">
            <w:pPr>
              <w:tabs>
                <w:tab w:val="left" w:pos="165"/>
              </w:tabs>
              <w:ind w:left="57" w:right="57"/>
              <w:jc w:val="center"/>
              <w:rPr>
                <w:i/>
              </w:rPr>
            </w:pPr>
            <w:r w:rsidRPr="00AC3A04">
              <w:rPr>
                <w:i/>
              </w:rPr>
              <w:t>Значение победы</w:t>
            </w:r>
          </w:p>
        </w:tc>
      </w:tr>
      <w:tr w:rsidR="00AC3A04" w:rsidRPr="00632C55" w:rsidTr="00CF3D06">
        <w:trPr>
          <w:trHeight w:val="435"/>
          <w:tblCellSpacing w:w="0" w:type="dxa"/>
        </w:trPr>
        <w:tc>
          <w:tcPr>
            <w:tcW w:w="4875" w:type="dxa"/>
            <w:tcBorders>
              <w:top w:val="single" w:sz="6" w:space="0" w:color="FFFFFF"/>
              <w:left w:val="single" w:sz="6" w:space="0" w:color="FFFFFF"/>
              <w:bottom w:val="single" w:sz="6" w:space="0" w:color="FFFFFF"/>
              <w:right w:val="single" w:sz="6" w:space="0" w:color="FFFFFF"/>
            </w:tcBorders>
            <w:shd w:val="clear" w:color="auto" w:fill="E7F3F4"/>
          </w:tcPr>
          <w:p w:rsidR="00AC3A04" w:rsidRDefault="006B0F65" w:rsidP="00B31564">
            <w:pPr>
              <w:numPr>
                <w:ilvl w:val="0"/>
                <w:numId w:val="81"/>
              </w:numPr>
              <w:tabs>
                <w:tab w:val="clear" w:pos="777"/>
                <w:tab w:val="left" w:pos="284"/>
              </w:tabs>
              <w:ind w:left="284" w:right="57" w:hanging="227"/>
              <w:jc w:val="both"/>
            </w:pPr>
            <w:r>
              <w:t>Патриотический подъем, массовый героизм и самоотверженность советского народа</w:t>
            </w:r>
          </w:p>
          <w:p w:rsidR="006B0F65" w:rsidRDefault="006B0F65" w:rsidP="00B31564">
            <w:pPr>
              <w:numPr>
                <w:ilvl w:val="0"/>
                <w:numId w:val="81"/>
              </w:numPr>
              <w:tabs>
                <w:tab w:val="clear" w:pos="777"/>
                <w:tab w:val="left" w:pos="284"/>
              </w:tabs>
              <w:ind w:left="284" w:right="57" w:hanging="227"/>
              <w:jc w:val="both"/>
            </w:pPr>
            <w:r>
              <w:t>Ускоренная мобилизация экономики, ее пер</w:t>
            </w:r>
            <w:r w:rsidR="009E61E6">
              <w:t>е</w:t>
            </w:r>
            <w:r>
              <w:t>вод</w:t>
            </w:r>
            <w:r w:rsidR="009E61E6">
              <w:t xml:space="preserve"> на военный лад</w:t>
            </w:r>
          </w:p>
          <w:p w:rsidR="009E61E6" w:rsidRDefault="009E61E6" w:rsidP="00B31564">
            <w:pPr>
              <w:numPr>
                <w:ilvl w:val="0"/>
                <w:numId w:val="81"/>
              </w:numPr>
              <w:tabs>
                <w:tab w:val="clear" w:pos="777"/>
                <w:tab w:val="left" w:pos="284"/>
              </w:tabs>
              <w:ind w:left="284" w:right="57" w:hanging="227"/>
              <w:jc w:val="both"/>
            </w:pPr>
            <w:r>
              <w:t xml:space="preserve">Единство фронта и тыла: стойкость Красной Армии и трудовой подвиг людей </w:t>
            </w:r>
          </w:p>
          <w:p w:rsidR="009E61E6" w:rsidRDefault="009E61E6" w:rsidP="00B31564">
            <w:pPr>
              <w:numPr>
                <w:ilvl w:val="0"/>
                <w:numId w:val="81"/>
              </w:numPr>
              <w:tabs>
                <w:tab w:val="clear" w:pos="777"/>
                <w:tab w:val="left" w:pos="284"/>
              </w:tabs>
              <w:ind w:left="284" w:right="57" w:hanging="227"/>
              <w:jc w:val="both"/>
            </w:pPr>
            <w:r>
              <w:t>Действия партизан, создавших захватчикам огромные проблемы на оккупированной территории</w:t>
            </w:r>
          </w:p>
          <w:p w:rsidR="009E61E6" w:rsidRDefault="00845DE6" w:rsidP="00B31564">
            <w:pPr>
              <w:numPr>
                <w:ilvl w:val="0"/>
                <w:numId w:val="81"/>
              </w:numPr>
              <w:tabs>
                <w:tab w:val="clear" w:pos="777"/>
                <w:tab w:val="left" w:pos="284"/>
              </w:tabs>
              <w:ind w:left="284" w:right="57" w:hanging="227"/>
              <w:jc w:val="both"/>
            </w:pPr>
            <w:r>
              <w:t xml:space="preserve">Военное искусство советских полководцев (Г.К. Жуков, А.М. Василевский, К.К. Рокоссовский, И.С. Конев, В.И. Чуйков, М.С. Шумилов, П.А. Ротмистров, Н.Ф. Ватутин, В.Д. Соколовский, М.М. Попов, И.Х. </w:t>
            </w:r>
            <w:r w:rsidR="00CF3D06">
              <w:t>Баграмян, Ф.И. Толбухин, Р.Я. Малиновский, Л.А. Говоров, К.А. Мерецков, И.Д. Черняховский, А.И. Еременко и др.</w:t>
            </w:r>
            <w:r>
              <w:t>)</w:t>
            </w:r>
          </w:p>
          <w:p w:rsidR="00CF3D06" w:rsidRPr="004C5704" w:rsidRDefault="00CF3D06" w:rsidP="00B31564">
            <w:pPr>
              <w:numPr>
                <w:ilvl w:val="0"/>
                <w:numId w:val="81"/>
              </w:numPr>
              <w:tabs>
                <w:tab w:val="clear" w:pos="777"/>
                <w:tab w:val="left" w:pos="284"/>
              </w:tabs>
              <w:ind w:left="284" w:right="57" w:hanging="227"/>
              <w:jc w:val="both"/>
            </w:pPr>
            <w:r>
              <w:t>Согласованные политические и военные действия антигитлеровской коалиции и военно-экономическая помощь союзников</w:t>
            </w:r>
          </w:p>
        </w:tc>
        <w:tc>
          <w:tcPr>
            <w:tcW w:w="4793" w:type="dxa"/>
            <w:tcBorders>
              <w:top w:val="single" w:sz="6" w:space="0" w:color="FFFFFF"/>
              <w:left w:val="single" w:sz="6" w:space="0" w:color="FFFFFF"/>
              <w:bottom w:val="single" w:sz="6" w:space="0" w:color="FFFFFF"/>
              <w:right w:val="single" w:sz="6" w:space="0" w:color="FFFFFF"/>
            </w:tcBorders>
            <w:shd w:val="clear" w:color="auto" w:fill="E7F3F4"/>
          </w:tcPr>
          <w:p w:rsidR="00AC3A04" w:rsidRDefault="009E61E6" w:rsidP="00B31564">
            <w:pPr>
              <w:numPr>
                <w:ilvl w:val="0"/>
                <w:numId w:val="80"/>
              </w:numPr>
              <w:tabs>
                <w:tab w:val="clear" w:pos="777"/>
                <w:tab w:val="left" w:pos="228"/>
                <w:tab w:val="left" w:pos="315"/>
                <w:tab w:val="num" w:pos="370"/>
              </w:tabs>
              <w:ind w:left="228" w:right="57" w:hanging="171"/>
              <w:jc w:val="both"/>
            </w:pPr>
            <w:r>
              <w:t xml:space="preserve">Защищены независимость и суверенитет </w:t>
            </w:r>
            <w:r w:rsidR="00845DE6">
              <w:t>Советского государства</w:t>
            </w:r>
          </w:p>
          <w:p w:rsidR="00845DE6" w:rsidRDefault="00845DE6" w:rsidP="00B31564">
            <w:pPr>
              <w:numPr>
                <w:ilvl w:val="0"/>
                <w:numId w:val="80"/>
              </w:numPr>
              <w:tabs>
                <w:tab w:val="clear" w:pos="777"/>
                <w:tab w:val="left" w:pos="228"/>
                <w:tab w:val="left" w:pos="315"/>
                <w:tab w:val="num" w:pos="370"/>
              </w:tabs>
              <w:ind w:left="228" w:right="57" w:hanging="171"/>
              <w:jc w:val="both"/>
            </w:pPr>
            <w:r>
              <w:t>Разгромлен германский нацизм</w:t>
            </w:r>
          </w:p>
          <w:p w:rsidR="00845DE6" w:rsidRDefault="00845DE6" w:rsidP="00B31564">
            <w:pPr>
              <w:numPr>
                <w:ilvl w:val="0"/>
                <w:numId w:val="80"/>
              </w:numPr>
              <w:tabs>
                <w:tab w:val="clear" w:pos="777"/>
                <w:tab w:val="left" w:pos="228"/>
                <w:tab w:val="left" w:pos="315"/>
                <w:tab w:val="num" w:pos="370"/>
              </w:tabs>
              <w:ind w:left="228" w:right="57" w:hanging="171"/>
              <w:jc w:val="both"/>
            </w:pPr>
            <w:r>
              <w:t>Уничтожен японский милитаризм – источник военной опасности на Дальнем востоке</w:t>
            </w:r>
          </w:p>
          <w:p w:rsidR="00845DE6" w:rsidRDefault="00845DE6" w:rsidP="00B31564">
            <w:pPr>
              <w:numPr>
                <w:ilvl w:val="0"/>
                <w:numId w:val="80"/>
              </w:numPr>
              <w:tabs>
                <w:tab w:val="clear" w:pos="777"/>
                <w:tab w:val="left" w:pos="228"/>
                <w:tab w:val="left" w:pos="315"/>
                <w:tab w:val="num" w:pos="370"/>
              </w:tabs>
              <w:ind w:left="228" w:right="57" w:hanging="171"/>
              <w:jc w:val="both"/>
            </w:pPr>
            <w:r>
              <w:t>Освобождены от нацистского ига народы Восточной Европы</w:t>
            </w:r>
          </w:p>
          <w:p w:rsidR="00845DE6" w:rsidRDefault="00845DE6" w:rsidP="00B31564">
            <w:pPr>
              <w:numPr>
                <w:ilvl w:val="0"/>
                <w:numId w:val="80"/>
              </w:numPr>
              <w:tabs>
                <w:tab w:val="clear" w:pos="777"/>
                <w:tab w:val="left" w:pos="228"/>
                <w:tab w:val="left" w:pos="315"/>
                <w:tab w:val="num" w:pos="370"/>
              </w:tabs>
              <w:ind w:left="228" w:right="57" w:hanging="171"/>
              <w:jc w:val="both"/>
            </w:pPr>
            <w:r>
              <w:t>Расширена территория СССР в Европе и на Дальнем Востоке</w:t>
            </w:r>
          </w:p>
          <w:p w:rsidR="00845DE6" w:rsidRDefault="00845DE6" w:rsidP="00B31564">
            <w:pPr>
              <w:numPr>
                <w:ilvl w:val="0"/>
                <w:numId w:val="80"/>
              </w:numPr>
              <w:tabs>
                <w:tab w:val="clear" w:pos="777"/>
                <w:tab w:val="left" w:pos="228"/>
                <w:tab w:val="left" w:pos="315"/>
                <w:tab w:val="num" w:pos="370"/>
              </w:tabs>
              <w:ind w:left="228" w:right="57" w:hanging="171"/>
              <w:jc w:val="both"/>
            </w:pPr>
            <w:r>
              <w:t>Укреплен международный авторитет СССР</w:t>
            </w:r>
          </w:p>
          <w:p w:rsidR="00845DE6" w:rsidRDefault="00845DE6" w:rsidP="00B31564">
            <w:pPr>
              <w:numPr>
                <w:ilvl w:val="0"/>
                <w:numId w:val="80"/>
              </w:numPr>
              <w:tabs>
                <w:tab w:val="clear" w:pos="777"/>
                <w:tab w:val="left" w:pos="228"/>
                <w:tab w:val="left" w:pos="315"/>
                <w:tab w:val="num" w:pos="370"/>
              </w:tabs>
              <w:ind w:left="228" w:right="57" w:hanging="171"/>
              <w:jc w:val="both"/>
            </w:pPr>
            <w:r>
              <w:t>Обеспечены условия для прихода к власти демократических сил в странах Восточной Европы и Восточной Азии</w:t>
            </w:r>
          </w:p>
          <w:p w:rsidR="00845DE6" w:rsidRPr="007D3749" w:rsidRDefault="00845DE6" w:rsidP="00B31564">
            <w:pPr>
              <w:numPr>
                <w:ilvl w:val="0"/>
                <w:numId w:val="80"/>
              </w:numPr>
              <w:tabs>
                <w:tab w:val="clear" w:pos="777"/>
                <w:tab w:val="left" w:pos="228"/>
                <w:tab w:val="left" w:pos="315"/>
                <w:tab w:val="num" w:pos="370"/>
              </w:tabs>
              <w:ind w:left="228" w:right="57" w:hanging="171"/>
              <w:jc w:val="both"/>
            </w:pPr>
            <w:r>
              <w:t>Создан политический импульс для подъема  и усиления антиколониальной  и национально-освободительной борьбы в странах Азии и Африки</w:t>
            </w:r>
          </w:p>
        </w:tc>
      </w:tr>
    </w:tbl>
    <w:p w:rsidR="00AC3A04" w:rsidRDefault="00AC3A04" w:rsidP="00AC3A04">
      <w:pPr>
        <w:spacing w:line="360" w:lineRule="auto"/>
        <w:jc w:val="center"/>
        <w:rPr>
          <w:b/>
          <w:sz w:val="32"/>
          <w:szCs w:val="32"/>
        </w:rPr>
      </w:pPr>
    </w:p>
    <w:p w:rsidR="007C3833" w:rsidRDefault="007C3833" w:rsidP="00553567">
      <w:pPr>
        <w:spacing w:line="360" w:lineRule="auto"/>
        <w:ind w:firstLine="720"/>
        <w:jc w:val="both"/>
        <w:rPr>
          <w:b/>
          <w:sz w:val="32"/>
          <w:szCs w:val="32"/>
        </w:rPr>
      </w:pPr>
    </w:p>
    <w:p w:rsidR="004C3B4F" w:rsidRDefault="004C3B4F" w:rsidP="00553567">
      <w:pPr>
        <w:spacing w:line="360" w:lineRule="auto"/>
        <w:ind w:firstLine="720"/>
        <w:jc w:val="both"/>
        <w:rPr>
          <w:b/>
          <w:sz w:val="32"/>
          <w:szCs w:val="32"/>
        </w:rPr>
      </w:pPr>
    </w:p>
    <w:p w:rsidR="004C3B4F" w:rsidRDefault="004C3B4F" w:rsidP="00553567">
      <w:pPr>
        <w:spacing w:line="360" w:lineRule="auto"/>
        <w:ind w:firstLine="720"/>
        <w:jc w:val="both"/>
        <w:rPr>
          <w:b/>
          <w:sz w:val="32"/>
          <w:szCs w:val="32"/>
        </w:rPr>
      </w:pPr>
    </w:p>
    <w:p w:rsidR="004C3B4F" w:rsidRDefault="004C3B4F" w:rsidP="00553567">
      <w:pPr>
        <w:spacing w:line="360" w:lineRule="auto"/>
        <w:ind w:firstLine="720"/>
        <w:jc w:val="both"/>
        <w:rPr>
          <w:b/>
          <w:sz w:val="32"/>
          <w:szCs w:val="32"/>
        </w:rPr>
      </w:pPr>
    </w:p>
    <w:p w:rsidR="004C3B4F" w:rsidRDefault="004C3B4F" w:rsidP="00553567">
      <w:pPr>
        <w:spacing w:line="360" w:lineRule="auto"/>
        <w:ind w:firstLine="720"/>
        <w:jc w:val="both"/>
        <w:rPr>
          <w:b/>
          <w:sz w:val="32"/>
          <w:szCs w:val="32"/>
        </w:rPr>
      </w:pPr>
    </w:p>
    <w:p w:rsidR="004C3B4F" w:rsidRDefault="004C3B4F" w:rsidP="00553567">
      <w:pPr>
        <w:spacing w:line="360" w:lineRule="auto"/>
        <w:ind w:firstLine="720"/>
        <w:jc w:val="both"/>
        <w:rPr>
          <w:b/>
          <w:sz w:val="32"/>
          <w:szCs w:val="32"/>
        </w:rPr>
      </w:pPr>
    </w:p>
    <w:p w:rsidR="004C3B4F" w:rsidRDefault="004C3B4F" w:rsidP="00553567">
      <w:pPr>
        <w:spacing w:line="360" w:lineRule="auto"/>
        <w:ind w:firstLine="720"/>
        <w:jc w:val="both"/>
        <w:rPr>
          <w:b/>
          <w:sz w:val="32"/>
          <w:szCs w:val="32"/>
        </w:rPr>
      </w:pPr>
    </w:p>
    <w:p w:rsidR="004C3B4F" w:rsidRDefault="004C3B4F" w:rsidP="00B31564">
      <w:pPr>
        <w:spacing w:line="360" w:lineRule="auto"/>
        <w:ind w:left="709"/>
        <w:jc w:val="both"/>
        <w:rPr>
          <w:b/>
          <w:sz w:val="32"/>
          <w:szCs w:val="32"/>
        </w:rPr>
      </w:pPr>
      <w:r>
        <w:rPr>
          <w:b/>
          <w:sz w:val="32"/>
          <w:szCs w:val="32"/>
        </w:rPr>
        <w:lastRenderedPageBreak/>
        <w:t>Цена победы советского народа</w:t>
      </w:r>
      <w:r w:rsidR="00B31564">
        <w:rPr>
          <w:b/>
          <w:sz w:val="32"/>
          <w:szCs w:val="32"/>
        </w:rPr>
        <w:t xml:space="preserve"> </w:t>
      </w:r>
    </w:p>
    <w:p w:rsidR="004C3B4F" w:rsidRDefault="004C3B4F" w:rsidP="00B31564">
      <w:pPr>
        <w:spacing w:line="360" w:lineRule="auto"/>
        <w:ind w:left="709"/>
        <w:jc w:val="both"/>
        <w:rPr>
          <w:b/>
          <w:sz w:val="32"/>
          <w:szCs w:val="32"/>
        </w:rPr>
      </w:pPr>
      <w:r>
        <w:rPr>
          <w:b/>
          <w:sz w:val="32"/>
          <w:szCs w:val="32"/>
        </w:rPr>
        <w:t>в Великой Отечественной войне</w:t>
      </w:r>
    </w:p>
    <w:p w:rsidR="004C3B4F" w:rsidRDefault="004C3B4F" w:rsidP="004C3B4F">
      <w:pPr>
        <w:spacing w:line="360" w:lineRule="auto"/>
        <w:ind w:firstLine="720"/>
        <w:jc w:val="center"/>
        <w:rPr>
          <w:b/>
          <w:sz w:val="32"/>
          <w:szCs w:val="32"/>
        </w:rPr>
      </w:pPr>
    </w:p>
    <w:p w:rsidR="004C3B4F" w:rsidRDefault="00493F3C" w:rsidP="004C3B4F">
      <w:pPr>
        <w:spacing w:line="360" w:lineRule="auto"/>
        <w:ind w:firstLine="720"/>
        <w:jc w:val="center"/>
        <w:rPr>
          <w:b/>
          <w:sz w:val="32"/>
          <w:szCs w:val="32"/>
        </w:rPr>
      </w:pPr>
      <w:r>
        <w:rPr>
          <w:b/>
          <w:noProof/>
          <w:sz w:val="32"/>
          <w:szCs w:val="32"/>
        </w:rPr>
        <w:pict>
          <v:roundrect id="_x0000_s3101" style="position:absolute;left:0;text-align:left;margin-left:54pt;margin-top:25.2pt;width:387pt;height:63pt;z-index:175" arcsize="10923f">
            <v:textbox>
              <w:txbxContent>
                <w:p w:rsidR="00EE51D8" w:rsidRPr="00003CBE" w:rsidRDefault="00EE51D8" w:rsidP="00003CBE">
                  <w:pPr>
                    <w:jc w:val="center"/>
                    <w:rPr>
                      <w:sz w:val="28"/>
                      <w:szCs w:val="28"/>
                    </w:rPr>
                  </w:pPr>
                  <w:r>
                    <w:rPr>
                      <w:sz w:val="28"/>
                      <w:szCs w:val="28"/>
                    </w:rPr>
                    <w:t>Вторая мировая война – самая масштабная и разрушительная в истории человечества (только в Европе погибло более 50 миллионов человек)</w:t>
                  </w:r>
                </w:p>
              </w:txbxContent>
            </v:textbox>
          </v:roundrect>
        </w:pict>
      </w:r>
    </w:p>
    <w:p w:rsidR="007C3833" w:rsidRDefault="00493F3C" w:rsidP="00003CBE">
      <w:pPr>
        <w:spacing w:line="360" w:lineRule="auto"/>
        <w:jc w:val="both"/>
        <w:rPr>
          <w:b/>
          <w:sz w:val="32"/>
          <w:szCs w:val="32"/>
        </w:rPr>
      </w:pPr>
      <w:r>
        <w:rPr>
          <w:b/>
          <w:noProof/>
          <w:sz w:val="32"/>
          <w:szCs w:val="32"/>
        </w:rPr>
        <w:pict>
          <v:rect id="_x0000_s3098" style="position:absolute;left:0;text-align:left;margin-left:135pt;margin-top:312.6pt;width:342pt;height:90pt;z-index:172">
            <v:textbox>
              <w:txbxContent>
                <w:p w:rsidR="00EE51D8" w:rsidRPr="00450B20" w:rsidRDefault="00EE51D8">
                  <w:pPr>
                    <w:rPr>
                      <w:sz w:val="28"/>
                      <w:szCs w:val="28"/>
                    </w:rPr>
                  </w:pPr>
                  <w:r>
                    <w:rPr>
                      <w:sz w:val="28"/>
                      <w:szCs w:val="28"/>
                    </w:rPr>
                    <w:t>Нанесен огромный экологический ущерб – в земле и в морях до сих пор хранятся неразорвавшиеся снаряды, мины  и бомбы, остатки затопленных отравляющих веществ распространяются по мировому океану и угрожают всему живому</w:t>
                  </w:r>
                </w:p>
              </w:txbxContent>
            </v:textbox>
          </v:rect>
        </w:pict>
      </w:r>
      <w:r>
        <w:rPr>
          <w:b/>
          <w:noProof/>
          <w:sz w:val="32"/>
          <w:szCs w:val="32"/>
        </w:rPr>
        <w:pict>
          <v:oval id="_x0000_s3103" style="position:absolute;left:0;text-align:left;margin-left:0;margin-top:78.6pt;width:117pt;height:108pt;z-index:177" strokecolor="#339" strokeweight="4.5pt">
            <v:textbox style="mso-next-textbox:#_x0000_s3103">
              <w:txbxContent>
                <w:p w:rsidR="00EE51D8" w:rsidRPr="00003CBE" w:rsidRDefault="00EE51D8" w:rsidP="00003CBE">
                  <w:pPr>
                    <w:spacing w:before="120"/>
                    <w:jc w:val="center"/>
                    <w:rPr>
                      <w:sz w:val="28"/>
                      <w:szCs w:val="28"/>
                    </w:rPr>
                  </w:pPr>
                  <w:r>
                    <w:rPr>
                      <w:sz w:val="28"/>
                      <w:szCs w:val="28"/>
                    </w:rPr>
                    <w:t>В Советском Союзе</w:t>
                  </w:r>
                </w:p>
              </w:txbxContent>
            </v:textbox>
          </v:oval>
        </w:pict>
      </w:r>
      <w:r>
        <w:rPr>
          <w:b/>
          <w:noProof/>
          <w:sz w:val="32"/>
          <w:szCs w:val="32"/>
        </w:rPr>
        <w:pict>
          <v:rect id="_x0000_s3100" style="position:absolute;left:0;text-align:left;margin-left:135pt;margin-top:195.6pt;width:342pt;height:108pt;z-index:174">
            <v:textbox style="mso-next-textbox:#_x0000_s3100">
              <w:txbxContent>
                <w:p w:rsidR="00EE51D8" w:rsidRPr="00E24840" w:rsidRDefault="00EE51D8">
                  <w:pPr>
                    <w:rPr>
                      <w:sz w:val="28"/>
                      <w:szCs w:val="28"/>
                    </w:rPr>
                  </w:pPr>
                  <w:r>
                    <w:rPr>
                      <w:sz w:val="28"/>
                      <w:szCs w:val="28"/>
                    </w:rPr>
                    <w:t>Уничтожена 1/3 национального богатства страны: на оккупированных территориях полностью разрушена промышленность, нанесен значительный урон сельскому хозяйству, горда и села превращены в руины (более 25 млн. чел. лишились крова над головой)</w:t>
                  </w:r>
                </w:p>
              </w:txbxContent>
            </v:textbox>
          </v:rect>
        </w:pict>
      </w:r>
      <w:r>
        <w:rPr>
          <w:b/>
          <w:noProof/>
          <w:sz w:val="32"/>
          <w:szCs w:val="32"/>
        </w:rPr>
        <w:pict>
          <v:rect id="_x0000_s3102" style="position:absolute;left:0;text-align:left;margin-left:135pt;margin-top:78.6pt;width:342pt;height:108pt;z-index:176">
            <v:textbox style="mso-next-textbox:#_x0000_s3102">
              <w:txbxContent>
                <w:p w:rsidR="00EE51D8" w:rsidRPr="00003CBE" w:rsidRDefault="00EE51D8">
                  <w:pPr>
                    <w:rPr>
                      <w:sz w:val="28"/>
                      <w:szCs w:val="28"/>
                    </w:rPr>
                  </w:pPr>
                  <w:r>
                    <w:rPr>
                      <w:sz w:val="28"/>
                      <w:szCs w:val="28"/>
                    </w:rPr>
                    <w:t>Огромные людские потери – около 27 млн. человек военного и гражданского населения – на фронте, в лагерях для военнопленных, от ран в госпиталях, плохого обращения и питания на насильственных работах в Германии, бомбежек, репрессии и голода на оккупированной территории</w:t>
                  </w:r>
                </w:p>
              </w:txbxContent>
            </v:textbox>
          </v:rect>
        </w:pict>
      </w:r>
    </w:p>
    <w:p w:rsidR="00491523" w:rsidRDefault="00491523" w:rsidP="00003CBE">
      <w:pPr>
        <w:spacing w:line="360" w:lineRule="auto"/>
        <w:jc w:val="both"/>
        <w:rPr>
          <w:b/>
          <w:sz w:val="32"/>
          <w:szCs w:val="32"/>
        </w:rPr>
      </w:pPr>
    </w:p>
    <w:p w:rsidR="00491523" w:rsidRDefault="00491523" w:rsidP="00003CBE">
      <w:pPr>
        <w:spacing w:line="360" w:lineRule="auto"/>
        <w:jc w:val="both"/>
        <w:rPr>
          <w:b/>
          <w:sz w:val="32"/>
          <w:szCs w:val="32"/>
        </w:rPr>
      </w:pPr>
    </w:p>
    <w:p w:rsidR="00491523" w:rsidRDefault="00491523" w:rsidP="00003CBE">
      <w:pPr>
        <w:spacing w:line="360" w:lineRule="auto"/>
        <w:jc w:val="both"/>
        <w:rPr>
          <w:b/>
          <w:sz w:val="32"/>
          <w:szCs w:val="32"/>
        </w:rPr>
      </w:pPr>
    </w:p>
    <w:p w:rsidR="00491523" w:rsidRDefault="00493F3C" w:rsidP="00003CBE">
      <w:pPr>
        <w:spacing w:line="360" w:lineRule="auto"/>
        <w:jc w:val="both"/>
        <w:rPr>
          <w:b/>
          <w:sz w:val="32"/>
          <w:szCs w:val="32"/>
        </w:rPr>
      </w:pPr>
      <w:r>
        <w:rPr>
          <w:b/>
          <w:noProof/>
          <w:sz w:val="32"/>
          <w:szCs w:val="32"/>
        </w:rPr>
        <w:pict>
          <v:line id="_x0000_s3109" style="position:absolute;left:0;text-align:left;z-index:179" from="126pt,22.2pt" to="126pt,337.2pt"/>
        </w:pict>
      </w:r>
      <w:r>
        <w:rPr>
          <w:b/>
          <w:noProof/>
          <w:sz w:val="32"/>
          <w:szCs w:val="32"/>
        </w:rPr>
        <w:pict>
          <v:line id="_x0000_s3106" style="position:absolute;left:0;text-align:left;z-index:178" from="117pt,22.2pt" to="135pt,22.2pt"/>
        </w:pict>
      </w:r>
    </w:p>
    <w:p w:rsidR="00491523" w:rsidRDefault="00491523" w:rsidP="00003CBE">
      <w:pPr>
        <w:spacing w:line="360" w:lineRule="auto"/>
        <w:jc w:val="both"/>
        <w:rPr>
          <w:b/>
          <w:sz w:val="32"/>
          <w:szCs w:val="32"/>
        </w:rPr>
      </w:pPr>
    </w:p>
    <w:p w:rsidR="00491523" w:rsidRDefault="00491523" w:rsidP="00003CBE">
      <w:pPr>
        <w:spacing w:line="360" w:lineRule="auto"/>
        <w:jc w:val="both"/>
        <w:rPr>
          <w:b/>
          <w:sz w:val="32"/>
          <w:szCs w:val="32"/>
        </w:rPr>
      </w:pPr>
    </w:p>
    <w:p w:rsidR="00491523" w:rsidRDefault="00491523" w:rsidP="00003CBE">
      <w:pPr>
        <w:spacing w:line="360" w:lineRule="auto"/>
        <w:jc w:val="both"/>
        <w:rPr>
          <w:b/>
          <w:sz w:val="32"/>
          <w:szCs w:val="32"/>
        </w:rPr>
      </w:pPr>
    </w:p>
    <w:p w:rsidR="00491523" w:rsidRDefault="00493F3C" w:rsidP="00003CBE">
      <w:pPr>
        <w:spacing w:line="360" w:lineRule="auto"/>
        <w:jc w:val="both"/>
        <w:rPr>
          <w:b/>
          <w:sz w:val="32"/>
          <w:szCs w:val="32"/>
        </w:rPr>
      </w:pPr>
      <w:r>
        <w:rPr>
          <w:b/>
          <w:noProof/>
          <w:sz w:val="32"/>
          <w:szCs w:val="32"/>
        </w:rPr>
        <w:pict>
          <v:line id="_x0000_s3112" style="position:absolute;left:0;text-align:left;z-index:182" from="126pt,19.85pt" to="135pt,19.85pt"/>
        </w:pict>
      </w:r>
    </w:p>
    <w:p w:rsidR="00491523" w:rsidRDefault="00491523" w:rsidP="00003CBE">
      <w:pPr>
        <w:spacing w:line="360" w:lineRule="auto"/>
        <w:jc w:val="both"/>
        <w:rPr>
          <w:b/>
          <w:sz w:val="32"/>
          <w:szCs w:val="32"/>
        </w:rPr>
      </w:pPr>
    </w:p>
    <w:p w:rsidR="00491523" w:rsidRDefault="00491523" w:rsidP="00003CBE">
      <w:pPr>
        <w:spacing w:line="360" w:lineRule="auto"/>
        <w:jc w:val="both"/>
        <w:rPr>
          <w:b/>
          <w:sz w:val="32"/>
          <w:szCs w:val="32"/>
        </w:rPr>
      </w:pPr>
    </w:p>
    <w:p w:rsidR="00491523" w:rsidRDefault="00491523" w:rsidP="00553567">
      <w:pPr>
        <w:spacing w:line="480" w:lineRule="auto"/>
        <w:jc w:val="center"/>
        <w:rPr>
          <w:b/>
          <w:sz w:val="32"/>
          <w:szCs w:val="32"/>
        </w:rPr>
      </w:pPr>
    </w:p>
    <w:p w:rsidR="00491523" w:rsidRDefault="00493F3C" w:rsidP="00553567">
      <w:pPr>
        <w:spacing w:line="480" w:lineRule="auto"/>
        <w:jc w:val="center"/>
        <w:rPr>
          <w:b/>
          <w:sz w:val="32"/>
          <w:szCs w:val="32"/>
        </w:rPr>
      </w:pPr>
      <w:r>
        <w:rPr>
          <w:b/>
          <w:noProof/>
          <w:sz w:val="32"/>
          <w:szCs w:val="32"/>
        </w:rPr>
        <w:pict>
          <v:line id="_x0000_s3111" style="position:absolute;left:0;text-align:left;z-index:181" from="126pt,17.25pt" to="135pt,17.25pt"/>
        </w:pict>
      </w:r>
    </w:p>
    <w:p w:rsidR="00491523" w:rsidRDefault="00493F3C" w:rsidP="00553567">
      <w:pPr>
        <w:spacing w:line="480" w:lineRule="auto"/>
        <w:jc w:val="center"/>
        <w:rPr>
          <w:b/>
          <w:sz w:val="32"/>
          <w:szCs w:val="32"/>
        </w:rPr>
      </w:pPr>
      <w:r>
        <w:rPr>
          <w:b/>
          <w:noProof/>
          <w:sz w:val="32"/>
          <w:szCs w:val="32"/>
        </w:rPr>
        <w:pict>
          <v:rect id="_x0000_s3099" style="position:absolute;left:0;text-align:left;margin-left:135pt;margin-top:34.45pt;width:342pt;height:1in;z-index:173">
            <v:textbox>
              <w:txbxContent>
                <w:p w:rsidR="00EE51D8" w:rsidRPr="00A16D2C" w:rsidRDefault="00EE51D8">
                  <w:pPr>
                    <w:rPr>
                      <w:sz w:val="28"/>
                      <w:szCs w:val="28"/>
                    </w:rPr>
                  </w:pPr>
                  <w:r>
                    <w:rPr>
                      <w:sz w:val="28"/>
                      <w:szCs w:val="28"/>
                    </w:rPr>
                    <w:t>Война затормозила экономическое развитие СССР, вынужденного долгие годы восстанавливать народное хозяйство, залечивать физические и моральные раны людей</w:t>
                  </w:r>
                </w:p>
              </w:txbxContent>
            </v:textbox>
          </v:rect>
        </w:pict>
      </w:r>
    </w:p>
    <w:p w:rsidR="00491523" w:rsidRDefault="00493F3C" w:rsidP="00553567">
      <w:pPr>
        <w:spacing w:line="480" w:lineRule="auto"/>
        <w:jc w:val="center"/>
        <w:rPr>
          <w:b/>
          <w:sz w:val="32"/>
          <w:szCs w:val="32"/>
        </w:rPr>
      </w:pPr>
      <w:r>
        <w:rPr>
          <w:b/>
          <w:noProof/>
          <w:sz w:val="32"/>
          <w:szCs w:val="32"/>
        </w:rPr>
        <w:pict>
          <v:line id="_x0000_s3110" style="position:absolute;left:0;text-align:left;z-index:180" from="126pt,33.65pt" to="135pt,33.65pt"/>
        </w:pict>
      </w:r>
    </w:p>
    <w:p w:rsidR="00491523" w:rsidRDefault="00491523" w:rsidP="00553567">
      <w:pPr>
        <w:spacing w:line="480" w:lineRule="auto"/>
        <w:jc w:val="center"/>
        <w:rPr>
          <w:b/>
          <w:sz w:val="32"/>
          <w:szCs w:val="32"/>
        </w:rPr>
      </w:pPr>
    </w:p>
    <w:p w:rsidR="007C3833" w:rsidRDefault="007C3833" w:rsidP="00553567">
      <w:pPr>
        <w:spacing w:line="480" w:lineRule="auto"/>
        <w:jc w:val="center"/>
        <w:rPr>
          <w:b/>
          <w:sz w:val="32"/>
          <w:szCs w:val="32"/>
        </w:rPr>
      </w:pPr>
    </w:p>
    <w:p w:rsidR="00491523" w:rsidRDefault="00491523" w:rsidP="00553567">
      <w:pPr>
        <w:spacing w:line="480" w:lineRule="auto"/>
        <w:jc w:val="center"/>
        <w:rPr>
          <w:b/>
          <w:sz w:val="32"/>
          <w:szCs w:val="32"/>
        </w:rPr>
      </w:pPr>
    </w:p>
    <w:p w:rsidR="00491523" w:rsidRDefault="00491523" w:rsidP="00553567">
      <w:pPr>
        <w:spacing w:line="480" w:lineRule="auto"/>
        <w:jc w:val="center"/>
        <w:rPr>
          <w:b/>
          <w:sz w:val="32"/>
          <w:szCs w:val="32"/>
        </w:rPr>
      </w:pPr>
    </w:p>
    <w:p w:rsidR="00491523" w:rsidRDefault="001D3406" w:rsidP="00B31564">
      <w:pPr>
        <w:spacing w:line="480" w:lineRule="auto"/>
        <w:ind w:left="709"/>
        <w:jc w:val="both"/>
        <w:rPr>
          <w:b/>
          <w:sz w:val="32"/>
          <w:szCs w:val="32"/>
        </w:rPr>
      </w:pPr>
      <w:r>
        <w:rPr>
          <w:b/>
          <w:sz w:val="32"/>
          <w:szCs w:val="32"/>
        </w:rPr>
        <w:lastRenderedPageBreak/>
        <w:t>Советский Союз в послевоенные годы</w:t>
      </w:r>
      <w:r w:rsidR="00EE2BC6">
        <w:rPr>
          <w:rStyle w:val="aa"/>
          <w:b/>
          <w:sz w:val="32"/>
          <w:szCs w:val="32"/>
        </w:rPr>
        <w:footnoteReference w:id="39"/>
      </w:r>
    </w:p>
    <w:p w:rsidR="001D3406" w:rsidRDefault="001D3406" w:rsidP="00553567">
      <w:pPr>
        <w:spacing w:line="480" w:lineRule="auto"/>
        <w:jc w:val="center"/>
        <w:rPr>
          <w:b/>
          <w:sz w:val="32"/>
          <w:szCs w:val="32"/>
        </w:rPr>
      </w:pPr>
    </w:p>
    <w:p w:rsidR="001D3406" w:rsidRDefault="00493F3C" w:rsidP="00553567">
      <w:pPr>
        <w:spacing w:line="480" w:lineRule="auto"/>
        <w:jc w:val="center"/>
        <w:rPr>
          <w:b/>
          <w:sz w:val="32"/>
          <w:szCs w:val="32"/>
        </w:rPr>
      </w:pPr>
      <w:r>
        <w:rPr>
          <w:b/>
          <w:sz w:val="32"/>
          <w:szCs w:val="32"/>
        </w:rPr>
      </w:r>
      <w:r>
        <w:rPr>
          <w:b/>
          <w:sz w:val="32"/>
          <w:szCs w:val="32"/>
        </w:rPr>
        <w:pict>
          <v:group id="_x0000_s3114" editas="canvas" style="width:477pt;height:450pt;mso-position-horizontal-relative:char;mso-position-vertical-relative:line" coordorigin="2307,1721" coordsize="7200,6750">
            <o:lock v:ext="edit" aspectratio="t"/>
            <v:shape id="_x0000_s3113" type="#_x0000_t75" style="position:absolute;left:2307;top:1721;width:7200;height:6750" o:preferrelative="f">
              <v:fill o:detectmouseclick="t"/>
              <v:path o:extrusionok="t" o:connecttype="none"/>
              <o:lock v:ext="edit" text="t"/>
            </v:shape>
            <v:rect id="_x0000_s3115" style="position:absolute;left:2715;top:2531;width:3125;height:810">
              <v:textbox>
                <w:txbxContent>
                  <w:p w:rsidR="00EE51D8" w:rsidRPr="001D3406" w:rsidRDefault="00EE51D8" w:rsidP="001D3406">
                    <w:pPr>
                      <w:jc w:val="center"/>
                      <w:rPr>
                        <w:sz w:val="28"/>
                        <w:szCs w:val="28"/>
                      </w:rPr>
                    </w:pPr>
                    <w:r>
                      <w:rPr>
                        <w:sz w:val="28"/>
                        <w:szCs w:val="28"/>
                      </w:rPr>
                      <w:t xml:space="preserve">Возрастание роли ВКП(б) (с </w:t>
                    </w:r>
                    <w:smartTag w:uri="urn:schemas-microsoft-com:office:smarttags" w:element="metricconverter">
                      <w:smartTagPr>
                        <w:attr w:name="ProductID" w:val="1952 г"/>
                      </w:smartTagPr>
                      <w:r>
                        <w:rPr>
                          <w:sz w:val="28"/>
                          <w:szCs w:val="28"/>
                        </w:rPr>
                        <w:t>1952 г</w:t>
                      </w:r>
                    </w:smartTag>
                    <w:r>
                      <w:rPr>
                        <w:sz w:val="28"/>
                        <w:szCs w:val="28"/>
                      </w:rPr>
                      <w:t>. – КПСС) в жизни общества</w:t>
                    </w:r>
                  </w:p>
                </w:txbxContent>
              </v:textbox>
            </v:rect>
            <v:rect id="_x0000_s3116" style="position:absolute;left:2715;top:7256;width:3124;height:675">
              <v:textbox>
                <w:txbxContent>
                  <w:p w:rsidR="00EE51D8" w:rsidRPr="00B143C2" w:rsidRDefault="00EE51D8" w:rsidP="00B143C2">
                    <w:pPr>
                      <w:jc w:val="center"/>
                      <w:rPr>
                        <w:sz w:val="28"/>
                        <w:szCs w:val="28"/>
                      </w:rPr>
                    </w:pPr>
                    <w:r>
                      <w:rPr>
                        <w:sz w:val="28"/>
                        <w:szCs w:val="28"/>
                      </w:rPr>
                      <w:t>Изменение государственно-церковных отношений</w:t>
                    </w:r>
                  </w:p>
                </w:txbxContent>
              </v:textbox>
            </v:rect>
            <v:rect id="_x0000_s3119" style="position:absolute;left:2715;top:6176;width:3124;height:945">
              <v:textbox>
                <w:txbxContent>
                  <w:p w:rsidR="00EE51D8" w:rsidRPr="00B143C2" w:rsidRDefault="00EE51D8" w:rsidP="00B143C2">
                    <w:pPr>
                      <w:jc w:val="center"/>
                      <w:rPr>
                        <w:sz w:val="28"/>
                        <w:szCs w:val="28"/>
                      </w:rPr>
                    </w:pPr>
                    <w:r>
                      <w:rPr>
                        <w:sz w:val="28"/>
                        <w:szCs w:val="28"/>
                      </w:rPr>
                      <w:t>Преобразование СНК СССР в Совет Министров СССР, а наркоматов – в министерства</w:t>
                    </w:r>
                  </w:p>
                </w:txbxContent>
              </v:textbox>
            </v:rect>
            <v:rect id="_x0000_s3120" style="position:absolute;left:6518;top:7661;width:2582;height:810">
              <v:textbox>
                <w:txbxContent>
                  <w:p w:rsidR="00EE51D8" w:rsidRPr="007B560B" w:rsidRDefault="00EE51D8" w:rsidP="007B560B">
                    <w:pPr>
                      <w:jc w:val="center"/>
                      <w:rPr>
                        <w:sz w:val="28"/>
                        <w:szCs w:val="28"/>
                      </w:rPr>
                    </w:pPr>
                    <w:r>
                      <w:rPr>
                        <w:sz w:val="28"/>
                        <w:szCs w:val="28"/>
                      </w:rPr>
                      <w:t>«Дело еврейского антифашистского комитета»</w:t>
                    </w:r>
                  </w:p>
                </w:txbxContent>
              </v:textbox>
            </v:rect>
            <v:rect id="_x0000_s3121" style="position:absolute;left:6518;top:7121;width:2581;height:405">
              <v:textbox>
                <w:txbxContent>
                  <w:p w:rsidR="00EE51D8" w:rsidRPr="007B560B" w:rsidRDefault="00EE51D8" w:rsidP="007B560B">
                    <w:pPr>
                      <w:jc w:val="center"/>
                      <w:rPr>
                        <w:sz w:val="28"/>
                        <w:szCs w:val="28"/>
                      </w:rPr>
                    </w:pPr>
                    <w:r>
                      <w:rPr>
                        <w:sz w:val="28"/>
                        <w:szCs w:val="28"/>
                      </w:rPr>
                      <w:t>«Мингрельское дело»</w:t>
                    </w:r>
                  </w:p>
                </w:txbxContent>
              </v:textbox>
            </v:rect>
            <v:rect id="_x0000_s3122" style="position:absolute;left:6518;top:6581;width:2582;height:405">
              <v:textbox>
                <w:txbxContent>
                  <w:p w:rsidR="00EE51D8" w:rsidRPr="007B560B" w:rsidRDefault="00EE51D8" w:rsidP="007B560B">
                    <w:pPr>
                      <w:jc w:val="center"/>
                      <w:rPr>
                        <w:sz w:val="28"/>
                        <w:szCs w:val="28"/>
                      </w:rPr>
                    </w:pPr>
                    <w:r>
                      <w:rPr>
                        <w:sz w:val="28"/>
                        <w:szCs w:val="28"/>
                      </w:rPr>
                      <w:t>«Дело врачей»</w:t>
                    </w:r>
                  </w:p>
                </w:txbxContent>
              </v:textbox>
            </v:rect>
            <v:rect id="_x0000_s3123" style="position:absolute;left:6518;top:5906;width:2583;height:540">
              <v:textbox>
                <w:txbxContent>
                  <w:p w:rsidR="00EE51D8" w:rsidRPr="00B143C2" w:rsidRDefault="00EE51D8" w:rsidP="00B143C2">
                    <w:pPr>
                      <w:jc w:val="center"/>
                      <w:rPr>
                        <w:sz w:val="28"/>
                        <w:szCs w:val="28"/>
                      </w:rPr>
                    </w:pPr>
                    <w:r>
                      <w:rPr>
                        <w:sz w:val="28"/>
                        <w:szCs w:val="28"/>
                      </w:rPr>
                      <w:t>«Дело Шахурина Новикова»</w:t>
                    </w:r>
                  </w:p>
                </w:txbxContent>
              </v:textbox>
            </v:rect>
            <v:rect id="_x0000_s3124" style="position:absolute;left:2715;top:5366;width:3124;height:675">
              <v:textbox>
                <w:txbxContent>
                  <w:p w:rsidR="00EE51D8" w:rsidRPr="00B143C2" w:rsidRDefault="00EE51D8" w:rsidP="00B143C2">
                    <w:pPr>
                      <w:jc w:val="center"/>
                      <w:rPr>
                        <w:sz w:val="28"/>
                        <w:szCs w:val="28"/>
                      </w:rPr>
                    </w:pPr>
                    <w:r>
                      <w:rPr>
                        <w:sz w:val="28"/>
                        <w:szCs w:val="28"/>
                      </w:rPr>
                      <w:t>Борьба за власть среди сталинского окружения</w:t>
                    </w:r>
                  </w:p>
                </w:txbxContent>
              </v:textbox>
            </v:rect>
            <v:rect id="_x0000_s3125" style="position:absolute;left:6518;top:5366;width:2581;height:405">
              <v:textbox>
                <w:txbxContent>
                  <w:p w:rsidR="00EE51D8" w:rsidRPr="00B143C2" w:rsidRDefault="00EE51D8" w:rsidP="00B143C2">
                    <w:pPr>
                      <w:jc w:val="center"/>
                      <w:rPr>
                        <w:sz w:val="28"/>
                        <w:szCs w:val="28"/>
                      </w:rPr>
                    </w:pPr>
                    <w:r>
                      <w:rPr>
                        <w:sz w:val="28"/>
                        <w:szCs w:val="28"/>
                      </w:rPr>
                      <w:t>«Ленинградское дело»</w:t>
                    </w:r>
                  </w:p>
                </w:txbxContent>
              </v:textbox>
            </v:rect>
            <v:rect id="_x0000_s3128" style="position:absolute;left:2715;top:4556;width:3124;height:675">
              <v:textbox>
                <w:txbxContent>
                  <w:p w:rsidR="00EE51D8" w:rsidRPr="00B143C2" w:rsidRDefault="00EE51D8" w:rsidP="00B143C2">
                    <w:pPr>
                      <w:jc w:val="center"/>
                      <w:rPr>
                        <w:sz w:val="28"/>
                        <w:szCs w:val="28"/>
                      </w:rPr>
                    </w:pPr>
                    <w:r>
                      <w:rPr>
                        <w:sz w:val="28"/>
                        <w:szCs w:val="28"/>
                      </w:rPr>
                      <w:t>Разработка проекта третьей программы ВКП(б)</w:t>
                    </w:r>
                  </w:p>
                </w:txbxContent>
              </v:textbox>
            </v:rect>
            <v:rect id="_x0000_s3129" style="position:absolute;left:5975;top:4556;width:3124;height:675">
              <v:textbox>
                <w:txbxContent>
                  <w:p w:rsidR="00EE51D8" w:rsidRPr="00B143C2" w:rsidRDefault="00EE51D8" w:rsidP="00B143C2">
                    <w:pPr>
                      <w:jc w:val="center"/>
                      <w:rPr>
                        <w:sz w:val="28"/>
                        <w:szCs w:val="28"/>
                      </w:rPr>
                    </w:pPr>
                    <w:r>
                      <w:rPr>
                        <w:sz w:val="28"/>
                        <w:szCs w:val="28"/>
                      </w:rPr>
                      <w:t>Новый виток политических репрессий</w:t>
                    </w:r>
                  </w:p>
                </w:txbxContent>
              </v:textbox>
            </v:rect>
            <v:rect id="_x0000_s3130" style="position:absolute;left:5975;top:3476;width:3124;height:945">
              <v:textbox>
                <w:txbxContent>
                  <w:p w:rsidR="00EE51D8" w:rsidRPr="00B143C2" w:rsidRDefault="00EE51D8" w:rsidP="00B143C2">
                    <w:pPr>
                      <w:jc w:val="center"/>
                      <w:rPr>
                        <w:sz w:val="28"/>
                        <w:szCs w:val="28"/>
                      </w:rPr>
                    </w:pPr>
                    <w:r>
                      <w:rPr>
                        <w:sz w:val="28"/>
                        <w:szCs w:val="28"/>
                      </w:rPr>
                      <w:t>Укрепление позиций административно-репрессивного аппарата</w:t>
                    </w:r>
                  </w:p>
                </w:txbxContent>
              </v:textbox>
            </v:rect>
            <v:rect id="_x0000_s3131" style="position:absolute;left:2715;top:3476;width:3124;height:945">
              <v:textbox>
                <w:txbxContent>
                  <w:p w:rsidR="00EE51D8" w:rsidRPr="00B143C2" w:rsidRDefault="00EE51D8" w:rsidP="00B143C2">
                    <w:pPr>
                      <w:jc w:val="center"/>
                      <w:rPr>
                        <w:sz w:val="28"/>
                        <w:szCs w:val="28"/>
                      </w:rPr>
                    </w:pPr>
                    <w:r>
                      <w:rPr>
                        <w:sz w:val="28"/>
                        <w:szCs w:val="28"/>
                      </w:rPr>
                      <w:t>Потребность в демократизации общественной жизни</w:t>
                    </w:r>
                  </w:p>
                </w:txbxContent>
              </v:textbox>
            </v:rect>
            <v:rect id="_x0000_s3132" style="position:absolute;left:5975;top:2531;width:3124;height:810">
              <v:textbox>
                <w:txbxContent>
                  <w:p w:rsidR="00EE51D8" w:rsidRPr="001D3406" w:rsidRDefault="00EE51D8" w:rsidP="001D3406">
                    <w:pPr>
                      <w:jc w:val="center"/>
                      <w:rPr>
                        <w:sz w:val="28"/>
                        <w:szCs w:val="28"/>
                      </w:rPr>
                    </w:pPr>
                    <w:r>
                      <w:rPr>
                        <w:sz w:val="28"/>
                        <w:szCs w:val="28"/>
                      </w:rPr>
                      <w:t>Укрепление власти</w:t>
                    </w:r>
                    <w:r>
                      <w:rPr>
                        <w:sz w:val="28"/>
                        <w:szCs w:val="28"/>
                      </w:rPr>
                      <w:br/>
                      <w:t>И.В. Сталина</w:t>
                    </w:r>
                  </w:p>
                </w:txbxContent>
              </v:textbox>
            </v:rect>
            <v:roundrect id="_x0000_s3133" style="position:absolute;left:3937;top:1721;width:3804;height:540" arcsize="10923f">
              <v:textbox>
                <w:txbxContent>
                  <w:p w:rsidR="00EE51D8" w:rsidRPr="001D3406" w:rsidRDefault="00EE51D8" w:rsidP="001D3406">
                    <w:pPr>
                      <w:jc w:val="center"/>
                      <w:rPr>
                        <w:i/>
                        <w:sz w:val="28"/>
                        <w:szCs w:val="28"/>
                      </w:rPr>
                    </w:pPr>
                    <w:r>
                      <w:rPr>
                        <w:i/>
                        <w:sz w:val="28"/>
                        <w:szCs w:val="28"/>
                      </w:rPr>
                      <w:t>Политический режим</w:t>
                    </w:r>
                  </w:p>
                </w:txbxContent>
              </v:textbox>
            </v:roundrect>
            <v:shape id="_x0000_s3134" type="#_x0000_t34" style="position:absolute;left:2715;top:1991;width:1222;height:5603;rotation:180;flip:y" o:connectortype="elbow" adj="26403,8600,-44601"/>
            <v:shape id="_x0000_s3135" type="#_x0000_t32" style="position:absolute;left:2443;top:2936;width:272;height:0;flip:x" o:connectortype="straight"/>
            <v:line id="_x0000_s3137" style="position:absolute;flip:x" from="2443,4016" to="2715,4016"/>
            <v:line id="_x0000_s3138" style="position:absolute;flip:x" from="2443,4961" to="2715,4961"/>
            <v:line id="_x0000_s3139" style="position:absolute;flip:x" from="2443,5771" to="2715,5771"/>
            <v:line id="_x0000_s3140" style="position:absolute;flip:x" from="2443,6581" to="2715,6581"/>
            <v:shape id="_x0000_s3141" type="#_x0000_t34" style="position:absolute;left:7741;top:1991;width:1358;height:2903" o:connectortype="elbow" adj="25910,-16599,-100652"/>
            <v:line id="_x0000_s3142" style="position:absolute" from="9099,2936" to="9371,2936"/>
            <v:line id="_x0000_s3143" style="position:absolute" from="9099,3881" to="9371,3881"/>
            <v:line id="_x0000_s3144" style="position:absolute" from="6111,5231" to="6111,8066"/>
            <v:line id="_x0000_s3145" style="position:absolute" from="6111,5501" to="6518,5501"/>
            <v:line id="_x0000_s3146" style="position:absolute" from="6111,6176" to="6518,6176"/>
            <v:line id="_x0000_s3147" style="position:absolute" from="6111,6716" to="6518,6716"/>
            <v:line id="_x0000_s3148" style="position:absolute" from="6111,7256" to="6518,7256"/>
            <v:line id="_x0000_s3149" style="position:absolute" from="6111,8066" to="6518,8066"/>
            <w10:anchorlock/>
          </v:group>
        </w:pict>
      </w:r>
    </w:p>
    <w:p w:rsidR="007C3833" w:rsidRDefault="007C3833" w:rsidP="00553567">
      <w:pPr>
        <w:spacing w:line="360" w:lineRule="auto"/>
        <w:ind w:firstLine="720"/>
        <w:jc w:val="both"/>
        <w:rPr>
          <w:b/>
          <w:sz w:val="32"/>
          <w:szCs w:val="32"/>
        </w:rPr>
      </w:pPr>
    </w:p>
    <w:p w:rsidR="00EE2BC6" w:rsidRDefault="00EE2BC6" w:rsidP="00553567">
      <w:pPr>
        <w:spacing w:line="360" w:lineRule="auto"/>
        <w:ind w:firstLine="720"/>
        <w:jc w:val="both"/>
        <w:rPr>
          <w:b/>
          <w:sz w:val="32"/>
          <w:szCs w:val="32"/>
        </w:rPr>
      </w:pPr>
    </w:p>
    <w:p w:rsidR="00EE2BC6" w:rsidRDefault="00EE2BC6" w:rsidP="00553567">
      <w:pPr>
        <w:spacing w:line="360" w:lineRule="auto"/>
        <w:ind w:firstLine="720"/>
        <w:jc w:val="both"/>
        <w:rPr>
          <w:b/>
          <w:sz w:val="32"/>
          <w:szCs w:val="32"/>
        </w:rPr>
      </w:pPr>
    </w:p>
    <w:p w:rsidR="00EE2BC6" w:rsidRDefault="00EE2BC6" w:rsidP="00553567">
      <w:pPr>
        <w:spacing w:line="360" w:lineRule="auto"/>
        <w:ind w:firstLine="720"/>
        <w:jc w:val="both"/>
        <w:rPr>
          <w:b/>
          <w:sz w:val="32"/>
          <w:szCs w:val="32"/>
        </w:rPr>
      </w:pPr>
    </w:p>
    <w:p w:rsidR="00EE2BC6" w:rsidRDefault="00EE2BC6" w:rsidP="00553567">
      <w:pPr>
        <w:spacing w:line="360" w:lineRule="auto"/>
        <w:ind w:firstLine="720"/>
        <w:jc w:val="both"/>
        <w:rPr>
          <w:b/>
          <w:sz w:val="32"/>
          <w:szCs w:val="32"/>
        </w:rPr>
      </w:pPr>
    </w:p>
    <w:p w:rsidR="00EE2BC6" w:rsidRDefault="00EE2BC6" w:rsidP="00B31564">
      <w:pPr>
        <w:spacing w:line="360" w:lineRule="auto"/>
        <w:ind w:left="709"/>
        <w:jc w:val="both"/>
        <w:rPr>
          <w:b/>
          <w:sz w:val="32"/>
          <w:szCs w:val="32"/>
        </w:rPr>
      </w:pPr>
      <w:r>
        <w:rPr>
          <w:b/>
          <w:sz w:val="32"/>
          <w:szCs w:val="32"/>
        </w:rPr>
        <w:lastRenderedPageBreak/>
        <w:t>Советский Союз в послевоенные годы</w:t>
      </w:r>
      <w:r w:rsidR="00374D4E">
        <w:rPr>
          <w:rStyle w:val="aa"/>
          <w:b/>
          <w:sz w:val="32"/>
          <w:szCs w:val="32"/>
        </w:rPr>
        <w:footnoteReference w:id="40"/>
      </w:r>
    </w:p>
    <w:p w:rsidR="00EE2BC6" w:rsidRDefault="00EE2BC6" w:rsidP="00EE2BC6">
      <w:pPr>
        <w:spacing w:line="360" w:lineRule="auto"/>
        <w:jc w:val="center"/>
        <w:rPr>
          <w:b/>
          <w:sz w:val="32"/>
          <w:szCs w:val="32"/>
        </w:rPr>
      </w:pPr>
    </w:p>
    <w:p w:rsidR="00EE2BC6" w:rsidRDefault="00493F3C" w:rsidP="00EE2BC6">
      <w:pPr>
        <w:spacing w:line="360" w:lineRule="auto"/>
        <w:jc w:val="center"/>
        <w:rPr>
          <w:b/>
          <w:sz w:val="32"/>
          <w:szCs w:val="32"/>
        </w:rPr>
      </w:pPr>
      <w:r>
        <w:rPr>
          <w:b/>
          <w:sz w:val="32"/>
          <w:szCs w:val="32"/>
        </w:rPr>
      </w:r>
      <w:r>
        <w:rPr>
          <w:b/>
          <w:sz w:val="32"/>
          <w:szCs w:val="32"/>
        </w:rPr>
        <w:pict>
          <v:group id="_x0000_s3150" editas="canvas" style="width:477pt;height:423pt;mso-position-horizontal-relative:char;mso-position-vertical-relative:line" coordorigin="2307,1721" coordsize="7200,6345">
            <o:lock v:ext="edit" aspectratio="t"/>
            <v:shape id="_x0000_s3151" type="#_x0000_t75" style="position:absolute;left:2307;top:1721;width:7200;height:6345" o:preferrelative="f">
              <v:fill o:detectmouseclick="t"/>
              <v:path o:extrusionok="t" o:connecttype="none"/>
              <o:lock v:ext="edit" text="t"/>
            </v:shape>
            <v:rect id="_x0000_s3152" style="position:absolute;left:2715;top:2531;width:3125;height:1080">
              <v:textbox>
                <w:txbxContent>
                  <w:p w:rsidR="00EE51D8" w:rsidRPr="00EE2BC6" w:rsidRDefault="00EE51D8" w:rsidP="00EE2BC6">
                    <w:pPr>
                      <w:jc w:val="center"/>
                      <w:rPr>
                        <w:sz w:val="28"/>
                        <w:szCs w:val="28"/>
                      </w:rPr>
                    </w:pPr>
                    <w:r>
                      <w:rPr>
                        <w:sz w:val="28"/>
                        <w:szCs w:val="28"/>
                        <w:lang w:val="en-US"/>
                      </w:rPr>
                      <w:t>IV</w:t>
                    </w:r>
                    <w:r>
                      <w:rPr>
                        <w:sz w:val="28"/>
                        <w:szCs w:val="28"/>
                      </w:rPr>
                      <w:t xml:space="preserve"> пятилетний план восстановления и развития народного хозяйства</w:t>
                    </w:r>
                    <w:r>
                      <w:rPr>
                        <w:sz w:val="28"/>
                        <w:szCs w:val="28"/>
                      </w:rPr>
                      <w:br/>
                      <w:t>(1946−1950 гг.)</w:t>
                    </w:r>
                  </w:p>
                </w:txbxContent>
              </v:textbox>
            </v:rect>
            <v:rect id="_x0000_s3153" style="position:absolute;left:2715;top:6986;width:3123;height:1080">
              <v:textbox>
                <w:txbxContent>
                  <w:p w:rsidR="00EE51D8" w:rsidRPr="00B143C2" w:rsidRDefault="00EE51D8" w:rsidP="00EE2BC6">
                    <w:pPr>
                      <w:jc w:val="center"/>
                      <w:rPr>
                        <w:sz w:val="28"/>
                        <w:szCs w:val="28"/>
                      </w:rPr>
                    </w:pPr>
                    <w:r>
                      <w:rPr>
                        <w:sz w:val="28"/>
                        <w:szCs w:val="28"/>
                      </w:rPr>
                      <w:t>Создание колхозов в западных областях Украины и  Белоруссии, в республиках Прибалтики</w:t>
                    </w:r>
                  </w:p>
                </w:txbxContent>
              </v:textbox>
            </v:rect>
            <v:rect id="_x0000_s3154" style="position:absolute;left:2715;top:6041;width:3123;height:810">
              <v:textbox>
                <w:txbxContent>
                  <w:p w:rsidR="00EE51D8" w:rsidRPr="00B143C2" w:rsidRDefault="00EE51D8" w:rsidP="00EE2BC6">
                    <w:pPr>
                      <w:jc w:val="center"/>
                      <w:rPr>
                        <w:sz w:val="28"/>
                        <w:szCs w:val="28"/>
                      </w:rPr>
                    </w:pPr>
                    <w:r>
                      <w:rPr>
                        <w:sz w:val="28"/>
                        <w:szCs w:val="28"/>
                      </w:rPr>
                      <w:t>Восстановление разрушенных колхозов, МТС и совхозов</w:t>
                    </w:r>
                  </w:p>
                </w:txbxContent>
              </v:textbox>
            </v:rect>
            <v:rect id="_x0000_s3155" style="position:absolute;left:5975;top:6986;width:3124;height:1080">
              <v:textbox>
                <w:txbxContent>
                  <w:p w:rsidR="00EE51D8" w:rsidRPr="007B560B" w:rsidRDefault="00EE51D8" w:rsidP="00EE2BC6">
                    <w:pPr>
                      <w:jc w:val="center"/>
                      <w:rPr>
                        <w:sz w:val="28"/>
                        <w:szCs w:val="28"/>
                      </w:rPr>
                    </w:pPr>
                    <w:r>
                      <w:rPr>
                        <w:sz w:val="28"/>
                        <w:szCs w:val="28"/>
                      </w:rPr>
                      <w:t>Сохранение административно-командных методов управления экономикой</w:t>
                    </w:r>
                  </w:p>
                </w:txbxContent>
              </v:textbox>
            </v:rect>
            <v:rect id="_x0000_s3156" style="position:absolute;left:5975;top:6041;width:3124;height:810">
              <v:textbox>
                <w:txbxContent>
                  <w:p w:rsidR="00EE51D8" w:rsidRPr="007B560B" w:rsidRDefault="00EE51D8" w:rsidP="00EE2BC6">
                    <w:pPr>
                      <w:jc w:val="center"/>
                      <w:rPr>
                        <w:sz w:val="28"/>
                        <w:szCs w:val="28"/>
                      </w:rPr>
                    </w:pPr>
                    <w:r>
                      <w:rPr>
                        <w:sz w:val="28"/>
                        <w:szCs w:val="28"/>
                      </w:rPr>
                      <w:t>Использование в народном хозяйстве труда заключенных и спецпоселенцев</w:t>
                    </w:r>
                  </w:p>
                </w:txbxContent>
              </v:textbox>
            </v:rect>
            <v:rect id="_x0000_s3159" style="position:absolute;left:2715;top:4826;width:3123;height:1080">
              <v:textbox>
                <w:txbxContent>
                  <w:p w:rsidR="00EE51D8" w:rsidRDefault="00EE51D8" w:rsidP="00EE2BC6">
                    <w:pPr>
                      <w:jc w:val="center"/>
                      <w:rPr>
                        <w:sz w:val="28"/>
                        <w:szCs w:val="28"/>
                      </w:rPr>
                    </w:pPr>
                  </w:p>
                  <w:p w:rsidR="00EE51D8" w:rsidRPr="00B143C2" w:rsidRDefault="00EE51D8" w:rsidP="00EE2BC6">
                    <w:pPr>
                      <w:jc w:val="center"/>
                      <w:rPr>
                        <w:sz w:val="28"/>
                        <w:szCs w:val="28"/>
                      </w:rPr>
                    </w:pPr>
                    <w:r>
                      <w:rPr>
                        <w:sz w:val="28"/>
                        <w:szCs w:val="28"/>
                      </w:rPr>
                      <w:t>Трудовой героизм советских людей</w:t>
                    </w:r>
                  </w:p>
                </w:txbxContent>
              </v:textbox>
            </v:rect>
            <v:rect id="_x0000_s3160" style="position:absolute;left:5975;top:4826;width:3124;height:1080">
              <v:textbox>
                <w:txbxContent>
                  <w:p w:rsidR="00EE51D8" w:rsidRPr="00B143C2" w:rsidRDefault="00EE51D8" w:rsidP="00EE2BC6">
                    <w:pPr>
                      <w:jc w:val="center"/>
                      <w:rPr>
                        <w:sz w:val="28"/>
                        <w:szCs w:val="28"/>
                      </w:rPr>
                    </w:pPr>
                    <w:r>
                      <w:rPr>
                        <w:sz w:val="28"/>
                        <w:szCs w:val="28"/>
                      </w:rPr>
                      <w:t>Усиление ответственности за посягательство на государственную и колхозную собственность</w:t>
                    </w:r>
                  </w:p>
                </w:txbxContent>
              </v:textbox>
            </v:rect>
            <v:rect id="_x0000_s3161" style="position:absolute;left:2715;top:3746;width:3123;height:945">
              <v:textbox>
                <w:txbxContent>
                  <w:p w:rsidR="00EE51D8" w:rsidRPr="00B143C2" w:rsidRDefault="00EE51D8" w:rsidP="00EE2BC6">
                    <w:pPr>
                      <w:jc w:val="center"/>
                      <w:rPr>
                        <w:sz w:val="28"/>
                        <w:szCs w:val="28"/>
                      </w:rPr>
                    </w:pPr>
                    <w:r>
                      <w:rPr>
                        <w:sz w:val="28"/>
                        <w:szCs w:val="28"/>
                      </w:rPr>
                      <w:t>Восстановительные работы и новое промышленное строительство</w:t>
                    </w:r>
                  </w:p>
                </w:txbxContent>
              </v:textbox>
            </v:rect>
            <v:rect id="_x0000_s3162" style="position:absolute;left:5975;top:3746;width:3124;height:945">
              <v:textbox>
                <w:txbxContent>
                  <w:p w:rsidR="00EE51D8" w:rsidRPr="00B143C2" w:rsidRDefault="00EE51D8" w:rsidP="00EE2BC6">
                    <w:pPr>
                      <w:jc w:val="center"/>
                      <w:rPr>
                        <w:sz w:val="28"/>
                        <w:szCs w:val="28"/>
                      </w:rPr>
                    </w:pPr>
                    <w:r>
                      <w:rPr>
                        <w:sz w:val="28"/>
                        <w:szCs w:val="28"/>
                      </w:rPr>
                      <w:t xml:space="preserve">Денежная реформа и отмена карточной системы (декабрь </w:t>
                    </w:r>
                    <w:smartTag w:uri="urn:schemas-microsoft-com:office:smarttags" w:element="metricconverter">
                      <w:smartTagPr>
                        <w:attr w:name="ProductID" w:val="1947 г"/>
                      </w:smartTagPr>
                      <w:r>
                        <w:rPr>
                          <w:sz w:val="28"/>
                          <w:szCs w:val="28"/>
                        </w:rPr>
                        <w:t>1947 г</w:t>
                      </w:r>
                    </w:smartTag>
                    <w:r>
                      <w:rPr>
                        <w:sz w:val="28"/>
                        <w:szCs w:val="28"/>
                      </w:rPr>
                      <w:t>.)</w:t>
                    </w:r>
                  </w:p>
                </w:txbxContent>
              </v:textbox>
            </v:rect>
            <v:rect id="_x0000_s3165" style="position:absolute;left:5975;top:2531;width:3124;height:1080">
              <v:textbox>
                <w:txbxContent>
                  <w:p w:rsidR="00EE51D8" w:rsidRDefault="00EE51D8" w:rsidP="00EE2BC6">
                    <w:pPr>
                      <w:jc w:val="center"/>
                      <w:rPr>
                        <w:sz w:val="28"/>
                        <w:szCs w:val="28"/>
                      </w:rPr>
                    </w:pPr>
                  </w:p>
                  <w:p w:rsidR="00EE51D8" w:rsidRPr="001D3406" w:rsidRDefault="00EE51D8" w:rsidP="00EE2BC6">
                    <w:pPr>
                      <w:jc w:val="center"/>
                      <w:rPr>
                        <w:sz w:val="28"/>
                        <w:szCs w:val="28"/>
                      </w:rPr>
                    </w:pPr>
                    <w:r>
                      <w:rPr>
                        <w:sz w:val="28"/>
                        <w:szCs w:val="28"/>
                      </w:rPr>
                      <w:t xml:space="preserve">Голод </w:t>
                    </w:r>
                    <w:smartTag w:uri="urn:schemas-microsoft-com:office:smarttags" w:element="metricconverter">
                      <w:smartTagPr>
                        <w:attr w:name="ProductID" w:val="1946 г"/>
                      </w:smartTagPr>
                      <w:r>
                        <w:rPr>
                          <w:sz w:val="28"/>
                          <w:szCs w:val="28"/>
                        </w:rPr>
                        <w:t>1946 г</w:t>
                      </w:r>
                    </w:smartTag>
                    <w:r>
                      <w:rPr>
                        <w:sz w:val="28"/>
                        <w:szCs w:val="28"/>
                      </w:rPr>
                      <w:t>.</w:t>
                    </w:r>
                  </w:p>
                </w:txbxContent>
              </v:textbox>
            </v:rect>
            <v:roundrect id="_x0000_s3166" style="position:absolute;left:3937;top:1721;width:3804;height:540" arcsize="10923f">
              <v:textbox>
                <w:txbxContent>
                  <w:p w:rsidR="00EE51D8" w:rsidRPr="001D3406" w:rsidRDefault="00EE51D8" w:rsidP="00EE2BC6">
                    <w:pPr>
                      <w:jc w:val="center"/>
                      <w:rPr>
                        <w:i/>
                        <w:sz w:val="28"/>
                        <w:szCs w:val="28"/>
                      </w:rPr>
                    </w:pPr>
                    <w:r>
                      <w:rPr>
                        <w:i/>
                        <w:sz w:val="28"/>
                        <w:szCs w:val="28"/>
                      </w:rPr>
                      <w:t>Экономический режим</w:t>
                    </w:r>
                  </w:p>
                </w:txbxContent>
              </v:textbox>
            </v:roundrect>
            <v:shape id="_x0000_s3167" type="#_x0000_t34" style="position:absolute;left:2715;top:1991;width:1222;height:5535;rotation:180;flip:y" o:connectortype="elbow" adj="26403,7627,-44601"/>
            <v:shape id="_x0000_s3168" type="#_x0000_t32" style="position:absolute;left:2443;top:3071;width:272;height:1;flip:x" o:connectortype="straight"/>
            <v:line id="_x0000_s3170" style="position:absolute;flip:x" from="2443,4151" to="2715,4152"/>
            <v:line id="_x0000_s3171" style="position:absolute;flip:x" from="2443,5366" to="2715,5367"/>
            <v:line id="_x0000_s3172" style="position:absolute;flip:x" from="2443,6446" to="2715,6447"/>
            <v:shape id="_x0000_s3173" type="#_x0000_t34" style="position:absolute;left:7741;top:1991;width:1358;height:5535" o:connectortype="elbow" adj="25910,-7627,-100652"/>
            <v:line id="_x0000_s3174" style="position:absolute" from="9099,2936" to="9371,2936"/>
            <v:line id="_x0000_s3202" style="position:absolute" from="9099,4151" to="9371,4151"/>
            <v:line id="_x0000_s3203" style="position:absolute" from="9099,5366" to="9371,5366"/>
            <v:line id="_x0000_s3204" style="position:absolute" from="9099,6446" to="9371,6446"/>
            <w10:anchorlock/>
          </v:group>
        </w:pict>
      </w:r>
    </w:p>
    <w:p w:rsidR="00374D4E" w:rsidRDefault="00374D4E" w:rsidP="00EE2BC6">
      <w:pPr>
        <w:spacing w:line="360" w:lineRule="auto"/>
        <w:jc w:val="center"/>
        <w:rPr>
          <w:b/>
          <w:sz w:val="32"/>
          <w:szCs w:val="32"/>
        </w:rPr>
      </w:pPr>
    </w:p>
    <w:p w:rsidR="00374D4E" w:rsidRDefault="00374D4E" w:rsidP="00EE2BC6">
      <w:pPr>
        <w:spacing w:line="360" w:lineRule="auto"/>
        <w:jc w:val="center"/>
        <w:rPr>
          <w:b/>
          <w:sz w:val="32"/>
          <w:szCs w:val="32"/>
        </w:rPr>
      </w:pPr>
    </w:p>
    <w:p w:rsidR="00374D4E" w:rsidRDefault="00374D4E" w:rsidP="00EE2BC6">
      <w:pPr>
        <w:spacing w:line="360" w:lineRule="auto"/>
        <w:jc w:val="center"/>
        <w:rPr>
          <w:b/>
          <w:sz w:val="32"/>
          <w:szCs w:val="32"/>
        </w:rPr>
      </w:pPr>
    </w:p>
    <w:p w:rsidR="00374D4E" w:rsidRDefault="00374D4E" w:rsidP="00EE2BC6">
      <w:pPr>
        <w:spacing w:line="360" w:lineRule="auto"/>
        <w:jc w:val="center"/>
        <w:rPr>
          <w:b/>
          <w:sz w:val="32"/>
          <w:szCs w:val="32"/>
        </w:rPr>
      </w:pPr>
    </w:p>
    <w:p w:rsidR="00374D4E" w:rsidRDefault="00374D4E" w:rsidP="00EE2BC6">
      <w:pPr>
        <w:spacing w:line="360" w:lineRule="auto"/>
        <w:jc w:val="center"/>
        <w:rPr>
          <w:b/>
          <w:sz w:val="32"/>
          <w:szCs w:val="32"/>
        </w:rPr>
      </w:pPr>
    </w:p>
    <w:p w:rsidR="00374D4E" w:rsidRDefault="00374D4E" w:rsidP="00EE2BC6">
      <w:pPr>
        <w:spacing w:line="360" w:lineRule="auto"/>
        <w:jc w:val="center"/>
        <w:rPr>
          <w:b/>
          <w:sz w:val="32"/>
          <w:szCs w:val="32"/>
        </w:rPr>
      </w:pPr>
    </w:p>
    <w:p w:rsidR="00374D4E" w:rsidRDefault="00374D4E" w:rsidP="00EE2BC6">
      <w:pPr>
        <w:spacing w:line="360" w:lineRule="auto"/>
        <w:jc w:val="center"/>
        <w:rPr>
          <w:b/>
          <w:sz w:val="32"/>
          <w:szCs w:val="32"/>
        </w:rPr>
      </w:pPr>
    </w:p>
    <w:p w:rsidR="00374D4E" w:rsidRDefault="00374D4E" w:rsidP="00B31564">
      <w:pPr>
        <w:spacing w:line="360" w:lineRule="auto"/>
        <w:ind w:left="709"/>
        <w:jc w:val="both"/>
        <w:rPr>
          <w:b/>
          <w:sz w:val="32"/>
          <w:szCs w:val="32"/>
        </w:rPr>
      </w:pPr>
      <w:r>
        <w:rPr>
          <w:b/>
          <w:sz w:val="32"/>
          <w:szCs w:val="32"/>
        </w:rPr>
        <w:lastRenderedPageBreak/>
        <w:t>Советский Союз в послевоенные годы</w:t>
      </w:r>
      <w:r>
        <w:rPr>
          <w:rStyle w:val="aa"/>
          <w:b/>
          <w:sz w:val="32"/>
          <w:szCs w:val="32"/>
        </w:rPr>
        <w:footnoteReference w:id="41"/>
      </w:r>
    </w:p>
    <w:p w:rsidR="00374D4E" w:rsidRDefault="00374D4E" w:rsidP="00EE2BC6">
      <w:pPr>
        <w:spacing w:line="360" w:lineRule="auto"/>
        <w:jc w:val="center"/>
        <w:rPr>
          <w:b/>
          <w:sz w:val="32"/>
          <w:szCs w:val="32"/>
        </w:rPr>
      </w:pPr>
    </w:p>
    <w:p w:rsidR="007C3833" w:rsidRDefault="00493F3C" w:rsidP="00553567">
      <w:pPr>
        <w:spacing w:line="360" w:lineRule="auto"/>
        <w:ind w:firstLine="720"/>
        <w:jc w:val="both"/>
        <w:rPr>
          <w:b/>
          <w:sz w:val="32"/>
          <w:szCs w:val="32"/>
        </w:rPr>
      </w:pPr>
      <w:r>
        <w:rPr>
          <w:b/>
          <w:sz w:val="32"/>
          <w:szCs w:val="32"/>
        </w:rPr>
      </w:r>
      <w:r>
        <w:rPr>
          <w:b/>
          <w:sz w:val="32"/>
          <w:szCs w:val="32"/>
        </w:rPr>
        <w:pict>
          <v:group id="_x0000_s3182" editas="canvas" style="width:477pt;height:414pt;mso-position-horizontal-relative:char;mso-position-vertical-relative:line" coordorigin="2307,1721" coordsize="7200,6210">
            <o:lock v:ext="edit" aspectratio="t"/>
            <v:shape id="_x0000_s3183" type="#_x0000_t75" style="position:absolute;left:2307;top:1721;width:7200;height:6210" o:preferrelative="f">
              <v:fill o:detectmouseclick="t"/>
              <v:path o:extrusionok="t" o:connecttype="none"/>
              <o:lock v:ext="edit" text="t"/>
            </v:shape>
            <v:rect id="_x0000_s3184" style="position:absolute;left:2715;top:2531;width:3125;height:675">
              <v:textbox>
                <w:txbxContent>
                  <w:p w:rsidR="00EE51D8" w:rsidRPr="00374D4E" w:rsidRDefault="00EE51D8" w:rsidP="00D9579C">
                    <w:pPr>
                      <w:jc w:val="center"/>
                      <w:rPr>
                        <w:sz w:val="28"/>
                        <w:szCs w:val="28"/>
                      </w:rPr>
                    </w:pPr>
                    <w:r>
                      <w:rPr>
                        <w:sz w:val="28"/>
                        <w:szCs w:val="28"/>
                      </w:rPr>
                      <w:t>Потсдамская конференция глав трех держав (</w:t>
                    </w:r>
                    <w:smartTag w:uri="urn:schemas-microsoft-com:office:smarttags" w:element="metricconverter">
                      <w:smartTagPr>
                        <w:attr w:name="ProductID" w:val="1945 г"/>
                      </w:smartTagPr>
                      <w:r>
                        <w:rPr>
                          <w:sz w:val="28"/>
                          <w:szCs w:val="28"/>
                        </w:rPr>
                        <w:t>1945 г</w:t>
                      </w:r>
                    </w:smartTag>
                    <w:r>
                      <w:rPr>
                        <w:sz w:val="28"/>
                        <w:szCs w:val="28"/>
                      </w:rPr>
                      <w:t>.)</w:t>
                    </w:r>
                  </w:p>
                </w:txbxContent>
              </v:textbox>
            </v:rect>
            <v:rect id="_x0000_s3185" style="position:absolute;left:2715;top:6041;width:3123;height:1080">
              <v:textbox>
                <w:txbxContent>
                  <w:p w:rsidR="00EE51D8" w:rsidRPr="00B143C2" w:rsidRDefault="00EE51D8" w:rsidP="00D9579C">
                    <w:pPr>
                      <w:jc w:val="center"/>
                      <w:rPr>
                        <w:sz w:val="28"/>
                        <w:szCs w:val="28"/>
                      </w:rPr>
                    </w:pPr>
                    <w:r>
                      <w:rPr>
                        <w:sz w:val="28"/>
                        <w:szCs w:val="28"/>
                      </w:rPr>
                      <w:t xml:space="preserve">Идеологизация международных отношений </w:t>
                    </w:r>
                  </w:p>
                </w:txbxContent>
              </v:textbox>
            </v:rect>
            <v:rect id="_x0000_s3186" style="position:absolute;left:2715;top:5501;width:3123;height:405">
              <v:textbox>
                <w:txbxContent>
                  <w:p w:rsidR="00EE51D8" w:rsidRPr="00B143C2" w:rsidRDefault="00EE51D8" w:rsidP="00D9579C">
                    <w:pPr>
                      <w:jc w:val="center"/>
                      <w:rPr>
                        <w:sz w:val="28"/>
                        <w:szCs w:val="28"/>
                      </w:rPr>
                    </w:pPr>
                    <w:r>
                      <w:rPr>
                        <w:sz w:val="28"/>
                        <w:szCs w:val="28"/>
                      </w:rPr>
                      <w:t>Начало  «холодной войны»</w:t>
                    </w:r>
                  </w:p>
                </w:txbxContent>
              </v:textbox>
            </v:rect>
            <v:rect id="_x0000_s3187" style="position:absolute;left:5975;top:6041;width:3124;height:1080">
              <v:textbox>
                <w:txbxContent>
                  <w:p w:rsidR="00EE51D8" w:rsidRPr="007B560B" w:rsidRDefault="00EE51D8" w:rsidP="00D9579C">
                    <w:pPr>
                      <w:jc w:val="center"/>
                      <w:rPr>
                        <w:sz w:val="28"/>
                        <w:szCs w:val="28"/>
                      </w:rPr>
                    </w:pPr>
                    <w:r>
                      <w:rPr>
                        <w:sz w:val="28"/>
                        <w:szCs w:val="28"/>
                      </w:rPr>
                      <w:t>Организация Совета экономической взаимопомощи (СЭВ)</w:t>
                    </w:r>
                  </w:p>
                </w:txbxContent>
              </v:textbox>
            </v:rect>
            <v:rect id="_x0000_s3188" style="position:absolute;left:5975;top:5501;width:3124;height:405">
              <v:textbox>
                <w:txbxContent>
                  <w:p w:rsidR="00EE51D8" w:rsidRPr="007B560B" w:rsidRDefault="00EE51D8" w:rsidP="00D9579C">
                    <w:pPr>
                      <w:jc w:val="center"/>
                      <w:rPr>
                        <w:sz w:val="28"/>
                        <w:szCs w:val="28"/>
                      </w:rPr>
                    </w:pPr>
                    <w:r>
                      <w:rPr>
                        <w:sz w:val="28"/>
                        <w:szCs w:val="28"/>
                      </w:rPr>
                      <w:t>Создание Коминформбюро</w:t>
                    </w:r>
                  </w:p>
                </w:txbxContent>
              </v:textbox>
            </v:rect>
            <v:rect id="_x0000_s3189" style="position:absolute;left:2715;top:4286;width:3123;height:1080">
              <v:textbox>
                <w:txbxContent>
                  <w:p w:rsidR="00EE51D8" w:rsidRDefault="00EE51D8" w:rsidP="00D9579C">
                    <w:pPr>
                      <w:jc w:val="center"/>
                      <w:rPr>
                        <w:sz w:val="28"/>
                        <w:szCs w:val="28"/>
                      </w:rPr>
                    </w:pPr>
                    <w:r>
                      <w:rPr>
                        <w:sz w:val="28"/>
                        <w:szCs w:val="28"/>
                      </w:rPr>
                      <w:t>Возникновение противоборства двух мировых социально-политических систем: социализма и капитализма</w:t>
                    </w:r>
                  </w:p>
                </w:txbxContent>
              </v:textbox>
            </v:rect>
            <v:rect id="_x0000_s3190" style="position:absolute;left:5975;top:4286;width:3124;height:1080">
              <v:textbox>
                <w:txbxContent>
                  <w:p w:rsidR="00EE51D8" w:rsidRDefault="00EE51D8" w:rsidP="00D9579C">
                    <w:pPr>
                      <w:jc w:val="center"/>
                      <w:rPr>
                        <w:sz w:val="28"/>
                        <w:szCs w:val="28"/>
                      </w:rPr>
                    </w:pPr>
                  </w:p>
                  <w:p w:rsidR="00EE51D8" w:rsidRPr="00B143C2" w:rsidRDefault="00EE51D8" w:rsidP="00D9579C">
                    <w:pPr>
                      <w:jc w:val="center"/>
                      <w:rPr>
                        <w:sz w:val="28"/>
                        <w:szCs w:val="28"/>
                      </w:rPr>
                    </w:pPr>
                    <w:r>
                      <w:rPr>
                        <w:sz w:val="28"/>
                        <w:szCs w:val="28"/>
                      </w:rPr>
                      <w:t>Двусторонние договоры о дружбе и взаимной помощи</w:t>
                    </w:r>
                  </w:p>
                </w:txbxContent>
              </v:textbox>
            </v:rect>
            <v:rect id="_x0000_s3191" style="position:absolute;left:2715;top:3341;width:3123;height:810">
              <v:textbox>
                <w:txbxContent>
                  <w:p w:rsidR="00EE51D8" w:rsidRDefault="00EE51D8" w:rsidP="00D9579C">
                    <w:pPr>
                      <w:jc w:val="center"/>
                      <w:rPr>
                        <w:sz w:val="28"/>
                        <w:szCs w:val="28"/>
                      </w:rPr>
                    </w:pPr>
                  </w:p>
                  <w:p w:rsidR="00EE51D8" w:rsidRPr="00B143C2" w:rsidRDefault="00EE51D8" w:rsidP="00D9579C">
                    <w:pPr>
                      <w:jc w:val="center"/>
                      <w:rPr>
                        <w:sz w:val="28"/>
                        <w:szCs w:val="28"/>
                      </w:rPr>
                    </w:pPr>
                    <w:r>
                      <w:rPr>
                        <w:sz w:val="28"/>
                        <w:szCs w:val="28"/>
                      </w:rPr>
                      <w:t>Раскол Европы</w:t>
                    </w:r>
                  </w:p>
                </w:txbxContent>
              </v:textbox>
            </v:rect>
            <v:rect id="_x0000_s3192" style="position:absolute;left:5975;top:3341;width:3124;height:810">
              <v:textbox>
                <w:txbxContent>
                  <w:p w:rsidR="00EE51D8" w:rsidRPr="00B143C2" w:rsidRDefault="00EE51D8" w:rsidP="00D9579C">
                    <w:pPr>
                      <w:jc w:val="center"/>
                      <w:rPr>
                        <w:sz w:val="28"/>
                        <w:szCs w:val="28"/>
                      </w:rPr>
                    </w:pPr>
                    <w:r>
                      <w:rPr>
                        <w:sz w:val="28"/>
                        <w:szCs w:val="28"/>
                      </w:rPr>
                      <w:t>Содействие в создании режимов «народной демократии»</w:t>
                    </w:r>
                  </w:p>
                </w:txbxContent>
              </v:textbox>
            </v:rect>
            <v:rect id="_x0000_s3193" style="position:absolute;left:5975;top:2531;width:3124;height:675">
              <v:textbox>
                <w:txbxContent>
                  <w:p w:rsidR="00EE51D8" w:rsidRPr="001D3406" w:rsidRDefault="00EE51D8" w:rsidP="00D9579C">
                    <w:pPr>
                      <w:jc w:val="center"/>
                      <w:rPr>
                        <w:sz w:val="28"/>
                        <w:szCs w:val="28"/>
                      </w:rPr>
                    </w:pPr>
                    <w:r>
                      <w:rPr>
                        <w:sz w:val="28"/>
                        <w:szCs w:val="28"/>
                      </w:rPr>
                      <w:t>Образование мировой социалистической системы</w:t>
                    </w:r>
                  </w:p>
                </w:txbxContent>
              </v:textbox>
            </v:rect>
            <v:roundrect id="_x0000_s3194" style="position:absolute;left:3937;top:1721;width:3804;height:540" arcsize="10923f">
              <v:textbox>
                <w:txbxContent>
                  <w:p w:rsidR="00EE51D8" w:rsidRPr="001D3406" w:rsidRDefault="00EE51D8" w:rsidP="00D9579C">
                    <w:pPr>
                      <w:jc w:val="center"/>
                      <w:rPr>
                        <w:i/>
                        <w:sz w:val="28"/>
                        <w:szCs w:val="28"/>
                      </w:rPr>
                    </w:pPr>
                    <w:r>
                      <w:rPr>
                        <w:i/>
                        <w:sz w:val="28"/>
                        <w:szCs w:val="28"/>
                      </w:rPr>
                      <w:t>Экономический режим</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3195" type="#_x0000_t35" style="position:absolute;left:2715;top:2869;width:1;height:4656;rotation:180;flip:x y" o:connectortype="elbow" adj="-7776000,21547,51732000"/>
            <v:line id="_x0000_s3197" style="position:absolute;flip:x" from="2443,3746" to="2715,3747"/>
            <v:line id="_x0000_s3198" style="position:absolute;flip:x" from="2443,4826" to="2715,4827"/>
            <v:line id="_x0000_s3199" style="position:absolute;flip:x" from="2443,5636" to="2715,5637"/>
            <v:shape id="_x0000_s3200" type="#_x0000_t34" style="position:absolute;left:9097;top:2869;width:2;height:4725;flip:x" o:connectortype="elbow" adj="-3877200,-12946,117212400"/>
            <v:line id="_x0000_s3205" style="position:absolute" from="9099,3746" to="9371,3746"/>
            <v:line id="_x0000_s3206" style="position:absolute" from="9099,4826" to="9371,4826"/>
            <v:line id="_x0000_s3207" style="position:absolute" from="9099,5636" to="9371,5636"/>
            <v:rect id="_x0000_s3208" style="position:absolute;left:2715;top:7256;width:3123;height:675">
              <v:textbox>
                <w:txbxContent>
                  <w:p w:rsidR="00EE51D8" w:rsidRPr="00B143C2" w:rsidRDefault="00EE51D8" w:rsidP="00D9579C">
                    <w:pPr>
                      <w:jc w:val="center"/>
                      <w:rPr>
                        <w:sz w:val="28"/>
                        <w:szCs w:val="28"/>
                      </w:rPr>
                    </w:pPr>
                    <w:r>
                      <w:rPr>
                        <w:sz w:val="28"/>
                        <w:szCs w:val="28"/>
                      </w:rPr>
                      <w:t>Всемирное движение сторонников мира</w:t>
                    </w:r>
                  </w:p>
                </w:txbxContent>
              </v:textbox>
            </v:rect>
            <v:rect id="_x0000_s3209" style="position:absolute;left:5973;top:7256;width:3124;height:675">
              <v:textbox>
                <w:txbxContent>
                  <w:p w:rsidR="00EE51D8" w:rsidRPr="007B560B" w:rsidRDefault="00EE51D8" w:rsidP="00D9579C">
                    <w:pPr>
                      <w:jc w:val="center"/>
                      <w:rPr>
                        <w:sz w:val="28"/>
                        <w:szCs w:val="28"/>
                      </w:rPr>
                    </w:pPr>
                    <w:r>
                      <w:rPr>
                        <w:sz w:val="28"/>
                        <w:szCs w:val="28"/>
                      </w:rPr>
                      <w:t>Советско-югославский конфликт</w:t>
                    </w:r>
                  </w:p>
                </w:txbxContent>
              </v:textbox>
            </v:rect>
            <v:line id="_x0000_s3210" style="position:absolute" from="2443,6581" to="2715,6581"/>
            <v:line id="_x0000_s3211" style="position:absolute;flip:x" from="9099,6581" to="9371,6581"/>
            <w10:anchorlock/>
          </v:group>
        </w:pict>
      </w:r>
    </w:p>
    <w:p w:rsidR="00B31564" w:rsidRDefault="00B31564" w:rsidP="00EE689C">
      <w:pPr>
        <w:spacing w:line="360" w:lineRule="auto"/>
        <w:jc w:val="center"/>
        <w:rPr>
          <w:b/>
          <w:sz w:val="32"/>
          <w:szCs w:val="32"/>
        </w:rPr>
      </w:pPr>
    </w:p>
    <w:p w:rsidR="007C3833" w:rsidRDefault="00493F3C" w:rsidP="00B31564">
      <w:pPr>
        <w:spacing w:line="360" w:lineRule="auto"/>
        <w:ind w:left="709"/>
        <w:jc w:val="both"/>
        <w:rPr>
          <w:b/>
          <w:sz w:val="32"/>
          <w:szCs w:val="32"/>
        </w:rPr>
      </w:pPr>
      <w:r w:rsidRPr="00493F3C">
        <w:pict>
          <v:shape id="_x0000_s6656" type="#_x0000_t32" style="position:absolute;left:0;text-align:left;margin-left:36pt;margin-top:19.25pt;width:444.75pt;height:0;z-index:490" o:connectortype="straight"/>
        </w:pict>
      </w:r>
      <w:r w:rsidRPr="00493F3C">
        <w:pict>
          <v:shape id="_x0000_s6657" type="#_x0000_t32" style="position:absolute;left:0;text-align:left;margin-left:36pt;margin-top:23.75pt;width:444.75pt;height:0;z-index:491" o:connectortype="straight" strokeweight="3pt"/>
        </w:pict>
      </w:r>
      <w:r w:rsidR="007C3833">
        <w:rPr>
          <w:b/>
          <w:sz w:val="32"/>
          <w:szCs w:val="32"/>
        </w:rPr>
        <w:t>Ключевые слова</w:t>
      </w:r>
    </w:p>
    <w:p w:rsidR="007C3833" w:rsidRDefault="007C3833" w:rsidP="002874F0">
      <w:pPr>
        <w:spacing w:line="360" w:lineRule="auto"/>
        <w:jc w:val="center"/>
        <w:rPr>
          <w:b/>
          <w:sz w:val="32"/>
          <w:szCs w:val="32"/>
        </w:rPr>
      </w:pPr>
    </w:p>
    <w:p w:rsidR="007C3833" w:rsidRPr="00E659BF" w:rsidRDefault="000E4178" w:rsidP="00E659BF">
      <w:pPr>
        <w:numPr>
          <w:ilvl w:val="0"/>
          <w:numId w:val="45"/>
        </w:numPr>
        <w:tabs>
          <w:tab w:val="left" w:pos="1080"/>
        </w:tabs>
        <w:spacing w:line="360" w:lineRule="auto"/>
        <w:ind w:firstLine="0"/>
        <w:jc w:val="both"/>
        <w:rPr>
          <w:sz w:val="28"/>
          <w:szCs w:val="28"/>
        </w:rPr>
      </w:pPr>
      <w:r w:rsidRPr="00E659BF">
        <w:rPr>
          <w:sz w:val="28"/>
          <w:szCs w:val="28"/>
        </w:rPr>
        <w:t>вторая мировая война</w:t>
      </w:r>
    </w:p>
    <w:p w:rsidR="000E4178"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t>антигитлеровская коалиция</w:t>
      </w:r>
    </w:p>
    <w:p w:rsidR="00DA17B9"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t>план «Барбаросса»</w:t>
      </w:r>
    </w:p>
    <w:p w:rsidR="00DA17B9"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t>Государственный комитет обороны</w:t>
      </w:r>
    </w:p>
    <w:p w:rsidR="00DA17B9"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t>приказ № 227</w:t>
      </w:r>
    </w:p>
    <w:p w:rsidR="00DA17B9"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lastRenderedPageBreak/>
        <w:t>смерш</w:t>
      </w:r>
    </w:p>
    <w:p w:rsidR="00DA17B9"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t>ленд-лиз</w:t>
      </w:r>
    </w:p>
    <w:p w:rsidR="00DA17B9"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t>второй фронт</w:t>
      </w:r>
    </w:p>
    <w:p w:rsidR="00DA17B9"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t>холодная война</w:t>
      </w:r>
    </w:p>
    <w:p w:rsidR="00DA17B9"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t>Организация Объединенных Наций</w:t>
      </w:r>
    </w:p>
    <w:p w:rsidR="00DA17B9"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t>НАТО</w:t>
      </w:r>
    </w:p>
    <w:p w:rsidR="00DA17B9" w:rsidRPr="00E659BF" w:rsidRDefault="00DA17B9" w:rsidP="00E659BF">
      <w:pPr>
        <w:numPr>
          <w:ilvl w:val="0"/>
          <w:numId w:val="45"/>
        </w:numPr>
        <w:tabs>
          <w:tab w:val="left" w:pos="1080"/>
        </w:tabs>
        <w:spacing w:line="360" w:lineRule="auto"/>
        <w:ind w:firstLine="0"/>
        <w:jc w:val="both"/>
        <w:rPr>
          <w:sz w:val="28"/>
          <w:szCs w:val="28"/>
        </w:rPr>
      </w:pPr>
      <w:r w:rsidRPr="00E659BF">
        <w:rPr>
          <w:sz w:val="28"/>
          <w:szCs w:val="28"/>
        </w:rPr>
        <w:t>«Лени</w:t>
      </w:r>
      <w:r w:rsidR="000751F3">
        <w:rPr>
          <w:sz w:val="28"/>
          <w:szCs w:val="28"/>
        </w:rPr>
        <w:t>н</w:t>
      </w:r>
      <w:r w:rsidRPr="00E659BF">
        <w:rPr>
          <w:sz w:val="28"/>
          <w:szCs w:val="28"/>
        </w:rPr>
        <w:t xml:space="preserve">градское </w:t>
      </w:r>
      <w:r w:rsidR="00C20C00" w:rsidRPr="00E659BF">
        <w:rPr>
          <w:sz w:val="28"/>
          <w:szCs w:val="28"/>
        </w:rPr>
        <w:t>д</w:t>
      </w:r>
      <w:r w:rsidRPr="00E659BF">
        <w:rPr>
          <w:sz w:val="28"/>
          <w:szCs w:val="28"/>
        </w:rPr>
        <w:t>ело»</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«Дело врачей»</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восстановление народного хозяйства</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новый виток репрессий</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СЭВ</w:t>
      </w:r>
    </w:p>
    <w:p w:rsidR="007C3833"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операция «Тайфун»</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операция «Уран»</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операция «Цитадель»</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операция «Концерт»</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операция «Оверлорд»</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операция «Багратион»</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Берлинская операция</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денежная реформа</w:t>
      </w:r>
    </w:p>
    <w:p w:rsidR="00C20C00" w:rsidRPr="00E659BF" w:rsidRDefault="00C20C00" w:rsidP="00E659BF">
      <w:pPr>
        <w:numPr>
          <w:ilvl w:val="0"/>
          <w:numId w:val="45"/>
        </w:numPr>
        <w:tabs>
          <w:tab w:val="left" w:pos="1080"/>
        </w:tabs>
        <w:spacing w:line="360" w:lineRule="auto"/>
        <w:ind w:firstLine="0"/>
        <w:jc w:val="both"/>
        <w:rPr>
          <w:sz w:val="28"/>
          <w:szCs w:val="28"/>
        </w:rPr>
      </w:pPr>
      <w:r w:rsidRPr="00E659BF">
        <w:rPr>
          <w:sz w:val="28"/>
          <w:szCs w:val="28"/>
        </w:rPr>
        <w:t>Мировая Социалистическая система</w:t>
      </w:r>
    </w:p>
    <w:p w:rsidR="00C20C00" w:rsidRDefault="00C20C00" w:rsidP="000751F3">
      <w:pPr>
        <w:spacing w:line="360" w:lineRule="auto"/>
        <w:jc w:val="center"/>
        <w:rPr>
          <w:b/>
          <w:sz w:val="32"/>
          <w:szCs w:val="32"/>
        </w:rPr>
      </w:pPr>
    </w:p>
    <w:p w:rsidR="00C20C00" w:rsidRDefault="00493F3C" w:rsidP="000751F3">
      <w:pPr>
        <w:tabs>
          <w:tab w:val="left" w:pos="851"/>
        </w:tabs>
        <w:spacing w:line="360" w:lineRule="auto"/>
        <w:ind w:left="709"/>
        <w:jc w:val="both"/>
        <w:rPr>
          <w:b/>
          <w:sz w:val="32"/>
          <w:szCs w:val="32"/>
        </w:rPr>
      </w:pPr>
      <w:r w:rsidRPr="00493F3C">
        <w:pict>
          <v:shape id="_x0000_s6662" type="#_x0000_t32" style="position:absolute;left:0;text-align:left;margin-left:37.15pt;margin-top:20.05pt;width:444.75pt;height:0;z-index:492" o:connectortype="straight"/>
        </w:pict>
      </w:r>
      <w:r w:rsidRPr="00493F3C">
        <w:pict>
          <v:shape id="_x0000_s6663" type="#_x0000_t32" style="position:absolute;left:0;text-align:left;margin-left:37.15pt;margin-top:24.55pt;width:444.75pt;height:0;z-index:493" o:connectortype="straight" strokeweight="3pt"/>
        </w:pict>
      </w:r>
      <w:r w:rsidR="00C20C00">
        <w:rPr>
          <w:b/>
          <w:sz w:val="32"/>
          <w:szCs w:val="32"/>
        </w:rPr>
        <w:t>Тест</w:t>
      </w:r>
    </w:p>
    <w:p w:rsidR="00C20C00" w:rsidRDefault="00C20C00" w:rsidP="000751F3">
      <w:pPr>
        <w:spacing w:line="360" w:lineRule="auto"/>
        <w:jc w:val="center"/>
        <w:rPr>
          <w:b/>
          <w:sz w:val="32"/>
          <w:szCs w:val="32"/>
        </w:rPr>
      </w:pPr>
    </w:p>
    <w:p w:rsidR="00C20C00" w:rsidRPr="002874F0" w:rsidRDefault="00E659BF" w:rsidP="00E659BF">
      <w:pPr>
        <w:spacing w:line="360" w:lineRule="auto"/>
        <w:ind w:left="720"/>
        <w:jc w:val="both"/>
        <w:rPr>
          <w:i/>
          <w:sz w:val="28"/>
          <w:szCs w:val="28"/>
        </w:rPr>
      </w:pPr>
      <w:r w:rsidRPr="002874F0">
        <w:rPr>
          <w:i/>
          <w:sz w:val="28"/>
          <w:szCs w:val="28"/>
        </w:rPr>
        <w:t xml:space="preserve">1. </w:t>
      </w:r>
      <w:r w:rsidR="00C20C00" w:rsidRPr="002874F0">
        <w:rPr>
          <w:i/>
          <w:sz w:val="28"/>
          <w:szCs w:val="28"/>
        </w:rPr>
        <w:t>Высшим государственным органом, сосредоточившим всю полноту власти в годы Великой Отечественной войны, стал</w:t>
      </w:r>
    </w:p>
    <w:p w:rsidR="00C20C00" w:rsidRPr="002874F0" w:rsidRDefault="00E659BF" w:rsidP="00E659BF">
      <w:pPr>
        <w:spacing w:line="360" w:lineRule="auto"/>
        <w:ind w:left="720" w:firstLine="360"/>
        <w:jc w:val="both"/>
        <w:rPr>
          <w:sz w:val="28"/>
          <w:szCs w:val="28"/>
        </w:rPr>
      </w:pPr>
      <w:r w:rsidRPr="002874F0">
        <w:rPr>
          <w:sz w:val="28"/>
          <w:szCs w:val="28"/>
        </w:rPr>
        <w:t xml:space="preserve">а) </w:t>
      </w:r>
      <w:r w:rsidR="00C20C00" w:rsidRPr="002874F0">
        <w:rPr>
          <w:sz w:val="28"/>
          <w:szCs w:val="28"/>
        </w:rPr>
        <w:t>Государственный Комитет Обороны</w:t>
      </w:r>
    </w:p>
    <w:p w:rsidR="00C20C00" w:rsidRPr="00E659BF" w:rsidRDefault="00E659BF" w:rsidP="00E659BF">
      <w:pPr>
        <w:spacing w:line="360" w:lineRule="auto"/>
        <w:ind w:left="720" w:firstLine="360"/>
        <w:jc w:val="both"/>
        <w:rPr>
          <w:sz w:val="28"/>
          <w:szCs w:val="28"/>
        </w:rPr>
      </w:pPr>
      <w:r>
        <w:rPr>
          <w:sz w:val="28"/>
          <w:szCs w:val="28"/>
        </w:rPr>
        <w:t xml:space="preserve">б) </w:t>
      </w:r>
      <w:r w:rsidR="00C20C00" w:rsidRPr="00E659BF">
        <w:rPr>
          <w:sz w:val="28"/>
          <w:szCs w:val="28"/>
        </w:rPr>
        <w:t>Верховный Совет СССР</w:t>
      </w:r>
    </w:p>
    <w:p w:rsidR="00C20C00" w:rsidRPr="00E659BF" w:rsidRDefault="00E659BF" w:rsidP="00E659BF">
      <w:pPr>
        <w:spacing w:line="360" w:lineRule="auto"/>
        <w:ind w:left="720" w:firstLine="360"/>
        <w:jc w:val="both"/>
        <w:rPr>
          <w:sz w:val="28"/>
          <w:szCs w:val="28"/>
        </w:rPr>
      </w:pPr>
      <w:r>
        <w:rPr>
          <w:sz w:val="28"/>
          <w:szCs w:val="28"/>
        </w:rPr>
        <w:t xml:space="preserve">в) </w:t>
      </w:r>
      <w:r w:rsidR="00C20C00" w:rsidRPr="00E659BF">
        <w:rPr>
          <w:sz w:val="28"/>
          <w:szCs w:val="28"/>
        </w:rPr>
        <w:t>Народный комиссариат обороны</w:t>
      </w:r>
    </w:p>
    <w:p w:rsidR="00C20C00" w:rsidRPr="00E659BF" w:rsidRDefault="00E659BF" w:rsidP="00E659BF">
      <w:pPr>
        <w:spacing w:line="360" w:lineRule="auto"/>
        <w:ind w:left="720" w:firstLine="360"/>
        <w:jc w:val="both"/>
        <w:rPr>
          <w:sz w:val="28"/>
          <w:szCs w:val="28"/>
        </w:rPr>
      </w:pPr>
      <w:r>
        <w:rPr>
          <w:sz w:val="28"/>
          <w:szCs w:val="28"/>
        </w:rPr>
        <w:lastRenderedPageBreak/>
        <w:t xml:space="preserve">г) </w:t>
      </w:r>
      <w:r w:rsidR="00C20C00" w:rsidRPr="00E659BF">
        <w:rPr>
          <w:sz w:val="28"/>
          <w:szCs w:val="28"/>
        </w:rPr>
        <w:t>Ставка Верховного Главнокомандования</w:t>
      </w:r>
    </w:p>
    <w:p w:rsidR="00C20C00" w:rsidRPr="00E659BF" w:rsidRDefault="00E659BF" w:rsidP="00E659BF">
      <w:pPr>
        <w:spacing w:line="360" w:lineRule="auto"/>
        <w:ind w:left="720" w:firstLine="360"/>
        <w:jc w:val="both"/>
        <w:rPr>
          <w:sz w:val="28"/>
          <w:szCs w:val="28"/>
        </w:rPr>
      </w:pPr>
      <w:r>
        <w:rPr>
          <w:sz w:val="28"/>
          <w:szCs w:val="28"/>
        </w:rPr>
        <w:t xml:space="preserve">д) </w:t>
      </w:r>
      <w:r w:rsidR="00C20C00" w:rsidRPr="00E659BF">
        <w:rPr>
          <w:sz w:val="28"/>
          <w:szCs w:val="28"/>
        </w:rPr>
        <w:t>Совет Труда и Обороны</w:t>
      </w:r>
    </w:p>
    <w:p w:rsidR="00C20C00" w:rsidRPr="002874F0" w:rsidRDefault="00E659BF" w:rsidP="00E659BF">
      <w:pPr>
        <w:spacing w:line="360" w:lineRule="auto"/>
        <w:ind w:left="720"/>
        <w:jc w:val="both"/>
        <w:rPr>
          <w:i/>
          <w:sz w:val="28"/>
          <w:szCs w:val="28"/>
        </w:rPr>
      </w:pPr>
      <w:r w:rsidRPr="002874F0">
        <w:rPr>
          <w:i/>
          <w:sz w:val="28"/>
          <w:szCs w:val="28"/>
        </w:rPr>
        <w:t xml:space="preserve">2. </w:t>
      </w:r>
      <w:r w:rsidR="00C20C00" w:rsidRPr="002874F0">
        <w:rPr>
          <w:i/>
          <w:sz w:val="28"/>
          <w:szCs w:val="28"/>
        </w:rPr>
        <w:t>С необычным призывом, начинавшимся с религиозного обращения «Братья и сестры…», выступил 3 июля 1941 года</w:t>
      </w:r>
    </w:p>
    <w:p w:rsidR="00C20C00" w:rsidRPr="00E659BF" w:rsidRDefault="00E659BF" w:rsidP="00E659BF">
      <w:pPr>
        <w:spacing w:line="360" w:lineRule="auto"/>
        <w:ind w:left="720" w:firstLine="360"/>
        <w:jc w:val="both"/>
        <w:rPr>
          <w:sz w:val="28"/>
          <w:szCs w:val="28"/>
        </w:rPr>
      </w:pPr>
      <w:r>
        <w:rPr>
          <w:sz w:val="28"/>
          <w:szCs w:val="28"/>
        </w:rPr>
        <w:t xml:space="preserve">а) </w:t>
      </w:r>
      <w:r w:rsidR="00C20C00" w:rsidRPr="00E659BF">
        <w:rPr>
          <w:sz w:val="28"/>
          <w:szCs w:val="28"/>
        </w:rPr>
        <w:t>Патриарший местоблюститель Русской Православной церкви Сергий</w:t>
      </w:r>
    </w:p>
    <w:p w:rsidR="00C20C00" w:rsidRPr="002874F0" w:rsidRDefault="00E659BF" w:rsidP="00E659BF">
      <w:pPr>
        <w:spacing w:line="360" w:lineRule="auto"/>
        <w:ind w:left="720" w:firstLine="360"/>
        <w:jc w:val="both"/>
        <w:rPr>
          <w:sz w:val="28"/>
          <w:szCs w:val="28"/>
        </w:rPr>
      </w:pPr>
      <w:r w:rsidRPr="002874F0">
        <w:rPr>
          <w:sz w:val="28"/>
          <w:szCs w:val="28"/>
        </w:rPr>
        <w:t xml:space="preserve">б) </w:t>
      </w:r>
      <w:r w:rsidR="00C20C00" w:rsidRPr="002874F0">
        <w:rPr>
          <w:sz w:val="28"/>
          <w:szCs w:val="28"/>
        </w:rPr>
        <w:t>И.В. Сталин</w:t>
      </w:r>
    </w:p>
    <w:p w:rsidR="00C20C00" w:rsidRPr="00E659BF" w:rsidRDefault="00E659BF" w:rsidP="00E659BF">
      <w:pPr>
        <w:spacing w:line="360" w:lineRule="auto"/>
        <w:ind w:left="720" w:firstLine="360"/>
        <w:jc w:val="both"/>
        <w:rPr>
          <w:sz w:val="28"/>
          <w:szCs w:val="28"/>
        </w:rPr>
      </w:pPr>
      <w:r>
        <w:rPr>
          <w:sz w:val="28"/>
          <w:szCs w:val="28"/>
        </w:rPr>
        <w:t xml:space="preserve">в) </w:t>
      </w:r>
      <w:r w:rsidR="00C20C00" w:rsidRPr="00E659BF">
        <w:rPr>
          <w:sz w:val="28"/>
          <w:szCs w:val="28"/>
        </w:rPr>
        <w:t>М.И. Калинин</w:t>
      </w:r>
    </w:p>
    <w:p w:rsidR="00C20C00" w:rsidRPr="00E659BF" w:rsidRDefault="00E659BF" w:rsidP="00E659BF">
      <w:pPr>
        <w:spacing w:line="360" w:lineRule="auto"/>
        <w:ind w:left="720" w:firstLine="360"/>
        <w:jc w:val="both"/>
        <w:rPr>
          <w:sz w:val="28"/>
          <w:szCs w:val="28"/>
        </w:rPr>
      </w:pPr>
      <w:r>
        <w:rPr>
          <w:sz w:val="28"/>
          <w:szCs w:val="28"/>
        </w:rPr>
        <w:t xml:space="preserve">г) </w:t>
      </w:r>
      <w:r w:rsidR="00C20C00" w:rsidRPr="00E659BF">
        <w:rPr>
          <w:sz w:val="28"/>
          <w:szCs w:val="28"/>
        </w:rPr>
        <w:t>Г.К. Жуков</w:t>
      </w:r>
    </w:p>
    <w:p w:rsidR="00C20C00" w:rsidRPr="00E659BF" w:rsidRDefault="00E659BF" w:rsidP="00E659BF">
      <w:pPr>
        <w:spacing w:line="360" w:lineRule="auto"/>
        <w:ind w:left="720" w:firstLine="360"/>
        <w:jc w:val="both"/>
        <w:rPr>
          <w:sz w:val="28"/>
          <w:szCs w:val="28"/>
        </w:rPr>
      </w:pPr>
      <w:r>
        <w:rPr>
          <w:sz w:val="28"/>
          <w:szCs w:val="28"/>
        </w:rPr>
        <w:t xml:space="preserve">д) </w:t>
      </w:r>
      <w:r w:rsidR="00C20C00" w:rsidRPr="00E659BF">
        <w:rPr>
          <w:sz w:val="28"/>
          <w:szCs w:val="28"/>
        </w:rPr>
        <w:t>В.М. Молотов</w:t>
      </w:r>
    </w:p>
    <w:p w:rsidR="00C20C00" w:rsidRPr="002874F0" w:rsidRDefault="00E659BF" w:rsidP="00E659BF">
      <w:pPr>
        <w:spacing w:line="360" w:lineRule="auto"/>
        <w:ind w:left="720"/>
        <w:jc w:val="both"/>
        <w:rPr>
          <w:i/>
          <w:sz w:val="28"/>
          <w:szCs w:val="28"/>
        </w:rPr>
      </w:pPr>
      <w:r w:rsidRPr="002874F0">
        <w:rPr>
          <w:i/>
          <w:sz w:val="28"/>
          <w:szCs w:val="28"/>
        </w:rPr>
        <w:t xml:space="preserve">3. </w:t>
      </w:r>
      <w:r w:rsidR="00C20C00" w:rsidRPr="002874F0">
        <w:rPr>
          <w:i/>
          <w:sz w:val="28"/>
          <w:szCs w:val="28"/>
        </w:rPr>
        <w:t>Наступление войск Юго-Западного фронта на Харьков весной 1942 года закончилось</w:t>
      </w:r>
    </w:p>
    <w:p w:rsidR="00C20C00" w:rsidRPr="00E659BF" w:rsidRDefault="00E659BF" w:rsidP="00E659BF">
      <w:pPr>
        <w:spacing w:line="360" w:lineRule="auto"/>
        <w:ind w:left="720" w:firstLine="360"/>
        <w:jc w:val="both"/>
        <w:rPr>
          <w:sz w:val="28"/>
          <w:szCs w:val="28"/>
        </w:rPr>
      </w:pPr>
      <w:r>
        <w:rPr>
          <w:sz w:val="28"/>
          <w:szCs w:val="28"/>
        </w:rPr>
        <w:t xml:space="preserve">а) </w:t>
      </w:r>
      <w:r w:rsidR="00C20C00" w:rsidRPr="00E659BF">
        <w:rPr>
          <w:sz w:val="28"/>
          <w:szCs w:val="28"/>
        </w:rPr>
        <w:t>Разгромом немецкой группировки</w:t>
      </w:r>
    </w:p>
    <w:p w:rsidR="00C20C00" w:rsidRPr="00E659BF" w:rsidRDefault="00E659BF" w:rsidP="00E659BF">
      <w:pPr>
        <w:spacing w:line="360" w:lineRule="auto"/>
        <w:ind w:left="720" w:firstLine="360"/>
        <w:jc w:val="both"/>
        <w:rPr>
          <w:sz w:val="28"/>
          <w:szCs w:val="28"/>
        </w:rPr>
      </w:pPr>
      <w:r>
        <w:rPr>
          <w:sz w:val="28"/>
          <w:szCs w:val="28"/>
        </w:rPr>
        <w:t xml:space="preserve">б) </w:t>
      </w:r>
      <w:r w:rsidR="00C20C00" w:rsidRPr="00E659BF">
        <w:rPr>
          <w:sz w:val="28"/>
          <w:szCs w:val="28"/>
        </w:rPr>
        <w:t>Освобождением Донбасса и Левобережной Украины</w:t>
      </w:r>
    </w:p>
    <w:p w:rsidR="00C20C00" w:rsidRPr="002874F0" w:rsidRDefault="00E659BF" w:rsidP="00E659BF">
      <w:pPr>
        <w:spacing w:line="360" w:lineRule="auto"/>
        <w:ind w:left="720" w:firstLine="360"/>
        <w:jc w:val="both"/>
        <w:rPr>
          <w:sz w:val="28"/>
          <w:szCs w:val="28"/>
        </w:rPr>
      </w:pPr>
      <w:r w:rsidRPr="002874F0">
        <w:rPr>
          <w:sz w:val="28"/>
          <w:szCs w:val="28"/>
        </w:rPr>
        <w:t xml:space="preserve">в) </w:t>
      </w:r>
      <w:r w:rsidR="00C20C00" w:rsidRPr="002874F0">
        <w:rPr>
          <w:sz w:val="28"/>
          <w:szCs w:val="28"/>
        </w:rPr>
        <w:t>Окружением двух советских армий</w:t>
      </w:r>
    </w:p>
    <w:p w:rsidR="00C20C00" w:rsidRPr="00E659BF" w:rsidRDefault="00E659BF" w:rsidP="00E659BF">
      <w:pPr>
        <w:spacing w:line="360" w:lineRule="auto"/>
        <w:ind w:left="720" w:firstLine="360"/>
        <w:jc w:val="both"/>
        <w:rPr>
          <w:sz w:val="28"/>
          <w:szCs w:val="28"/>
        </w:rPr>
      </w:pPr>
      <w:r>
        <w:rPr>
          <w:sz w:val="28"/>
          <w:szCs w:val="28"/>
        </w:rPr>
        <w:t xml:space="preserve">г) </w:t>
      </w:r>
      <w:r w:rsidR="00C20C00" w:rsidRPr="00E659BF">
        <w:rPr>
          <w:sz w:val="28"/>
          <w:szCs w:val="28"/>
        </w:rPr>
        <w:t>Освобождением части Северного Кавказа</w:t>
      </w:r>
    </w:p>
    <w:p w:rsidR="00C20C00" w:rsidRPr="00E659BF" w:rsidRDefault="00E659BF" w:rsidP="00E659BF">
      <w:pPr>
        <w:spacing w:line="360" w:lineRule="auto"/>
        <w:ind w:left="720" w:firstLine="360"/>
        <w:jc w:val="both"/>
        <w:rPr>
          <w:sz w:val="28"/>
          <w:szCs w:val="28"/>
        </w:rPr>
      </w:pPr>
      <w:r>
        <w:rPr>
          <w:sz w:val="28"/>
          <w:szCs w:val="28"/>
        </w:rPr>
        <w:t xml:space="preserve">д) </w:t>
      </w:r>
      <w:r w:rsidR="00C20C00" w:rsidRPr="00E659BF">
        <w:rPr>
          <w:sz w:val="28"/>
          <w:szCs w:val="28"/>
        </w:rPr>
        <w:t>Окружением двух немецких и одной румынской армий</w:t>
      </w:r>
    </w:p>
    <w:p w:rsidR="00C20C00" w:rsidRPr="002874F0" w:rsidRDefault="00E659BF" w:rsidP="00E659BF">
      <w:pPr>
        <w:spacing w:line="360" w:lineRule="auto"/>
        <w:ind w:left="720"/>
        <w:jc w:val="both"/>
        <w:rPr>
          <w:i/>
          <w:sz w:val="28"/>
          <w:szCs w:val="28"/>
        </w:rPr>
      </w:pPr>
      <w:r w:rsidRPr="002874F0">
        <w:rPr>
          <w:i/>
          <w:sz w:val="28"/>
          <w:szCs w:val="28"/>
        </w:rPr>
        <w:t xml:space="preserve">4. </w:t>
      </w:r>
      <w:r w:rsidR="00C20C00" w:rsidRPr="002874F0">
        <w:rPr>
          <w:i/>
          <w:sz w:val="28"/>
          <w:szCs w:val="28"/>
        </w:rPr>
        <w:t xml:space="preserve">В войне против Японии в </w:t>
      </w:r>
      <w:smartTag w:uri="urn:schemas-microsoft-com:office:smarttags" w:element="metricconverter">
        <w:smartTagPr>
          <w:attr w:name="ProductID" w:val="1945 г"/>
        </w:smartTagPr>
        <w:r w:rsidR="00C20C00" w:rsidRPr="002874F0">
          <w:rPr>
            <w:i/>
            <w:sz w:val="28"/>
            <w:szCs w:val="28"/>
          </w:rPr>
          <w:t>1945 г</w:t>
        </w:r>
      </w:smartTag>
      <w:r w:rsidR="00C20C00" w:rsidRPr="002874F0">
        <w:rPr>
          <w:i/>
          <w:sz w:val="28"/>
          <w:szCs w:val="28"/>
        </w:rPr>
        <w:t>. участвовали СССР и</w:t>
      </w:r>
    </w:p>
    <w:p w:rsidR="00C20C00" w:rsidRDefault="00E659BF" w:rsidP="00E659BF">
      <w:pPr>
        <w:spacing w:line="360" w:lineRule="auto"/>
        <w:ind w:left="720" w:firstLine="360"/>
        <w:jc w:val="both"/>
        <w:rPr>
          <w:sz w:val="28"/>
          <w:szCs w:val="28"/>
        </w:rPr>
      </w:pPr>
      <w:r>
        <w:rPr>
          <w:sz w:val="28"/>
          <w:szCs w:val="28"/>
        </w:rPr>
        <w:t xml:space="preserve">а) </w:t>
      </w:r>
      <w:r w:rsidR="00C20C00" w:rsidRPr="00E659BF">
        <w:rPr>
          <w:sz w:val="28"/>
          <w:szCs w:val="28"/>
        </w:rPr>
        <w:t>США, Вьетнам, Китай</w:t>
      </w:r>
    </w:p>
    <w:p w:rsidR="00C20C00" w:rsidRDefault="00E659BF" w:rsidP="00E659BF">
      <w:pPr>
        <w:spacing w:line="360" w:lineRule="auto"/>
        <w:ind w:left="720" w:firstLine="360"/>
        <w:jc w:val="both"/>
        <w:rPr>
          <w:sz w:val="28"/>
          <w:szCs w:val="28"/>
        </w:rPr>
      </w:pPr>
      <w:r>
        <w:rPr>
          <w:sz w:val="28"/>
          <w:szCs w:val="28"/>
        </w:rPr>
        <w:t xml:space="preserve">б) </w:t>
      </w:r>
      <w:r w:rsidR="00C20C00" w:rsidRPr="00E659BF">
        <w:rPr>
          <w:sz w:val="28"/>
          <w:szCs w:val="28"/>
        </w:rPr>
        <w:t>США, Монголия, Корея</w:t>
      </w:r>
    </w:p>
    <w:p w:rsidR="00C20C00" w:rsidRPr="002874F0" w:rsidRDefault="00E659BF" w:rsidP="00E659BF">
      <w:pPr>
        <w:spacing w:line="360" w:lineRule="auto"/>
        <w:ind w:left="720" w:firstLine="360"/>
        <w:jc w:val="both"/>
        <w:rPr>
          <w:sz w:val="28"/>
          <w:szCs w:val="28"/>
        </w:rPr>
      </w:pPr>
      <w:r w:rsidRPr="002874F0">
        <w:rPr>
          <w:sz w:val="28"/>
          <w:szCs w:val="28"/>
        </w:rPr>
        <w:t xml:space="preserve">в) </w:t>
      </w:r>
      <w:r w:rsidR="00C20C00" w:rsidRPr="002874F0">
        <w:rPr>
          <w:sz w:val="28"/>
          <w:szCs w:val="28"/>
        </w:rPr>
        <w:t>США, Монголия, Китай</w:t>
      </w:r>
    </w:p>
    <w:p w:rsidR="00C20C00" w:rsidRPr="00E659BF" w:rsidRDefault="00E659BF" w:rsidP="00E659BF">
      <w:pPr>
        <w:spacing w:line="360" w:lineRule="auto"/>
        <w:ind w:left="720" w:firstLine="360"/>
        <w:jc w:val="both"/>
        <w:rPr>
          <w:sz w:val="28"/>
          <w:szCs w:val="28"/>
        </w:rPr>
      </w:pPr>
      <w:r>
        <w:rPr>
          <w:sz w:val="28"/>
          <w:szCs w:val="28"/>
        </w:rPr>
        <w:t xml:space="preserve">г) </w:t>
      </w:r>
      <w:r w:rsidR="00C20C00" w:rsidRPr="00E659BF">
        <w:rPr>
          <w:sz w:val="28"/>
          <w:szCs w:val="28"/>
        </w:rPr>
        <w:t>США, Вьетнам, Монголия</w:t>
      </w:r>
    </w:p>
    <w:p w:rsidR="00C20C00" w:rsidRPr="00E659BF" w:rsidRDefault="00E659BF" w:rsidP="00E659BF">
      <w:pPr>
        <w:spacing w:line="360" w:lineRule="auto"/>
        <w:ind w:left="720" w:firstLine="360"/>
        <w:jc w:val="both"/>
        <w:rPr>
          <w:sz w:val="28"/>
          <w:szCs w:val="28"/>
        </w:rPr>
      </w:pPr>
      <w:r>
        <w:rPr>
          <w:sz w:val="28"/>
          <w:szCs w:val="28"/>
        </w:rPr>
        <w:t xml:space="preserve">д) </w:t>
      </w:r>
      <w:r w:rsidR="00C20C00" w:rsidRPr="00E659BF">
        <w:rPr>
          <w:sz w:val="28"/>
          <w:szCs w:val="28"/>
        </w:rPr>
        <w:t>США, Китай, Корея</w:t>
      </w:r>
    </w:p>
    <w:p w:rsidR="00C20C00" w:rsidRPr="002874F0" w:rsidRDefault="00E659BF" w:rsidP="00E659BF">
      <w:pPr>
        <w:spacing w:line="360" w:lineRule="auto"/>
        <w:ind w:left="720"/>
        <w:jc w:val="both"/>
        <w:rPr>
          <w:i/>
          <w:sz w:val="28"/>
          <w:szCs w:val="28"/>
        </w:rPr>
      </w:pPr>
      <w:r w:rsidRPr="002874F0">
        <w:rPr>
          <w:i/>
          <w:sz w:val="28"/>
          <w:szCs w:val="28"/>
        </w:rPr>
        <w:t xml:space="preserve">5. </w:t>
      </w:r>
      <w:r w:rsidR="00C20C00" w:rsidRPr="002874F0">
        <w:rPr>
          <w:i/>
          <w:sz w:val="28"/>
          <w:szCs w:val="28"/>
        </w:rPr>
        <w:t>Фултонская</w:t>
      </w:r>
      <w:r w:rsidRPr="002874F0">
        <w:rPr>
          <w:i/>
          <w:sz w:val="28"/>
          <w:szCs w:val="28"/>
        </w:rPr>
        <w:t xml:space="preserve"> речь Черчилля была прочитана в</w:t>
      </w:r>
    </w:p>
    <w:p w:rsidR="00C20C00" w:rsidRPr="00E659BF" w:rsidRDefault="00E659BF" w:rsidP="00E659BF">
      <w:pPr>
        <w:spacing w:line="360" w:lineRule="auto"/>
        <w:ind w:left="720" w:firstLine="360"/>
        <w:jc w:val="both"/>
        <w:rPr>
          <w:sz w:val="28"/>
          <w:szCs w:val="28"/>
        </w:rPr>
      </w:pPr>
      <w:r>
        <w:rPr>
          <w:sz w:val="28"/>
          <w:szCs w:val="28"/>
        </w:rPr>
        <w:t xml:space="preserve">а) </w:t>
      </w:r>
      <w:r w:rsidR="00C20C00" w:rsidRPr="00E659BF">
        <w:rPr>
          <w:sz w:val="28"/>
          <w:szCs w:val="28"/>
        </w:rPr>
        <w:t xml:space="preserve">Октябре </w:t>
      </w:r>
      <w:smartTag w:uri="urn:schemas-microsoft-com:office:smarttags" w:element="metricconverter">
        <w:smartTagPr>
          <w:attr w:name="ProductID" w:val="1945 г"/>
        </w:smartTagPr>
        <w:r w:rsidR="00C20C00" w:rsidRPr="00E659BF">
          <w:rPr>
            <w:sz w:val="28"/>
            <w:szCs w:val="28"/>
          </w:rPr>
          <w:t>1945 г</w:t>
        </w:r>
      </w:smartTag>
      <w:r w:rsidR="00C20C00" w:rsidRPr="00E659BF">
        <w:rPr>
          <w:sz w:val="28"/>
          <w:szCs w:val="28"/>
        </w:rPr>
        <w:t>.</w:t>
      </w:r>
    </w:p>
    <w:p w:rsidR="00C20C00" w:rsidRPr="00E659BF" w:rsidRDefault="00E659BF" w:rsidP="00E659BF">
      <w:pPr>
        <w:spacing w:line="360" w:lineRule="auto"/>
        <w:ind w:left="720" w:firstLine="360"/>
        <w:jc w:val="both"/>
        <w:rPr>
          <w:sz w:val="28"/>
          <w:szCs w:val="28"/>
        </w:rPr>
      </w:pPr>
      <w:r>
        <w:rPr>
          <w:sz w:val="28"/>
          <w:szCs w:val="28"/>
        </w:rPr>
        <w:t xml:space="preserve">б) </w:t>
      </w:r>
      <w:r w:rsidR="00C20C00" w:rsidRPr="00E659BF">
        <w:rPr>
          <w:sz w:val="28"/>
          <w:szCs w:val="28"/>
        </w:rPr>
        <w:t xml:space="preserve">Декабре </w:t>
      </w:r>
      <w:smartTag w:uri="urn:schemas-microsoft-com:office:smarttags" w:element="metricconverter">
        <w:smartTagPr>
          <w:attr w:name="ProductID" w:val="1945 г"/>
        </w:smartTagPr>
        <w:r w:rsidR="00C20C00" w:rsidRPr="00E659BF">
          <w:rPr>
            <w:sz w:val="28"/>
            <w:szCs w:val="28"/>
          </w:rPr>
          <w:t>1945 г</w:t>
        </w:r>
      </w:smartTag>
      <w:r w:rsidR="00C20C00" w:rsidRPr="00E659BF">
        <w:rPr>
          <w:sz w:val="28"/>
          <w:szCs w:val="28"/>
        </w:rPr>
        <w:t>.</w:t>
      </w:r>
    </w:p>
    <w:p w:rsidR="00C20C00" w:rsidRDefault="00E659BF" w:rsidP="00E659BF">
      <w:pPr>
        <w:spacing w:line="360" w:lineRule="auto"/>
        <w:ind w:left="720" w:firstLine="360"/>
        <w:jc w:val="both"/>
        <w:rPr>
          <w:sz w:val="28"/>
          <w:szCs w:val="28"/>
        </w:rPr>
      </w:pPr>
      <w:r>
        <w:rPr>
          <w:sz w:val="28"/>
          <w:szCs w:val="28"/>
        </w:rPr>
        <w:t xml:space="preserve">в) </w:t>
      </w:r>
      <w:r w:rsidR="00C20C00" w:rsidRPr="00E659BF">
        <w:rPr>
          <w:sz w:val="28"/>
          <w:szCs w:val="28"/>
        </w:rPr>
        <w:t xml:space="preserve">Январе </w:t>
      </w:r>
      <w:smartTag w:uri="urn:schemas-microsoft-com:office:smarttags" w:element="metricconverter">
        <w:smartTagPr>
          <w:attr w:name="ProductID" w:val="1946 г"/>
        </w:smartTagPr>
        <w:r w:rsidR="00C20C00" w:rsidRPr="00E659BF">
          <w:rPr>
            <w:sz w:val="28"/>
            <w:szCs w:val="28"/>
          </w:rPr>
          <w:t>1946 г</w:t>
        </w:r>
      </w:smartTag>
      <w:r w:rsidR="00C20C00" w:rsidRPr="00E659BF">
        <w:rPr>
          <w:sz w:val="28"/>
          <w:szCs w:val="28"/>
        </w:rPr>
        <w:t>.</w:t>
      </w:r>
    </w:p>
    <w:p w:rsidR="00C20C00" w:rsidRPr="00CA6FBD" w:rsidRDefault="00E659BF" w:rsidP="00E659BF">
      <w:pPr>
        <w:spacing w:line="360" w:lineRule="auto"/>
        <w:ind w:left="720" w:firstLine="360"/>
        <w:jc w:val="both"/>
        <w:rPr>
          <w:sz w:val="28"/>
          <w:szCs w:val="28"/>
        </w:rPr>
      </w:pPr>
      <w:r w:rsidRPr="00CA6FBD">
        <w:rPr>
          <w:sz w:val="28"/>
          <w:szCs w:val="28"/>
        </w:rPr>
        <w:t xml:space="preserve">г) </w:t>
      </w:r>
      <w:r w:rsidR="00C20C00" w:rsidRPr="00CA6FBD">
        <w:rPr>
          <w:sz w:val="28"/>
          <w:szCs w:val="28"/>
        </w:rPr>
        <w:t xml:space="preserve">Марте </w:t>
      </w:r>
      <w:smartTag w:uri="urn:schemas-microsoft-com:office:smarttags" w:element="metricconverter">
        <w:smartTagPr>
          <w:attr w:name="ProductID" w:val="1946 г"/>
        </w:smartTagPr>
        <w:r w:rsidR="00C20C00" w:rsidRPr="00CA6FBD">
          <w:rPr>
            <w:sz w:val="28"/>
            <w:szCs w:val="28"/>
          </w:rPr>
          <w:t>1946 г</w:t>
        </w:r>
      </w:smartTag>
      <w:r w:rsidR="00C20C00" w:rsidRPr="00CA6FBD">
        <w:rPr>
          <w:sz w:val="28"/>
          <w:szCs w:val="28"/>
        </w:rPr>
        <w:t>.</w:t>
      </w:r>
    </w:p>
    <w:p w:rsidR="00C20C00" w:rsidRPr="00E659BF" w:rsidRDefault="00E659BF" w:rsidP="00E659BF">
      <w:pPr>
        <w:spacing w:line="360" w:lineRule="auto"/>
        <w:ind w:left="720" w:firstLine="360"/>
        <w:jc w:val="both"/>
        <w:rPr>
          <w:sz w:val="28"/>
          <w:szCs w:val="28"/>
        </w:rPr>
      </w:pPr>
      <w:r>
        <w:rPr>
          <w:sz w:val="28"/>
          <w:szCs w:val="28"/>
        </w:rPr>
        <w:t xml:space="preserve">д) </w:t>
      </w:r>
      <w:r w:rsidR="00C20C00" w:rsidRPr="00E659BF">
        <w:rPr>
          <w:sz w:val="28"/>
          <w:szCs w:val="28"/>
        </w:rPr>
        <w:t xml:space="preserve">Марте </w:t>
      </w:r>
      <w:smartTag w:uri="urn:schemas-microsoft-com:office:smarttags" w:element="metricconverter">
        <w:smartTagPr>
          <w:attr w:name="ProductID" w:val="1947 г"/>
        </w:smartTagPr>
        <w:r w:rsidR="00C20C00" w:rsidRPr="00E659BF">
          <w:rPr>
            <w:sz w:val="28"/>
            <w:szCs w:val="28"/>
          </w:rPr>
          <w:t>1947 г</w:t>
        </w:r>
      </w:smartTag>
      <w:r w:rsidR="00C20C00" w:rsidRPr="00E659BF">
        <w:rPr>
          <w:sz w:val="28"/>
          <w:szCs w:val="28"/>
        </w:rPr>
        <w:t>.</w:t>
      </w:r>
    </w:p>
    <w:p w:rsidR="00C20C00" w:rsidRPr="002874F0" w:rsidRDefault="00E659BF" w:rsidP="00E659BF">
      <w:pPr>
        <w:spacing w:line="360" w:lineRule="auto"/>
        <w:ind w:left="720"/>
        <w:jc w:val="both"/>
        <w:rPr>
          <w:i/>
          <w:sz w:val="28"/>
          <w:szCs w:val="28"/>
        </w:rPr>
      </w:pPr>
      <w:r w:rsidRPr="002874F0">
        <w:rPr>
          <w:i/>
          <w:sz w:val="28"/>
          <w:szCs w:val="28"/>
        </w:rPr>
        <w:lastRenderedPageBreak/>
        <w:t xml:space="preserve">6. </w:t>
      </w:r>
      <w:r w:rsidR="00C20C00" w:rsidRPr="002874F0">
        <w:rPr>
          <w:i/>
          <w:sz w:val="28"/>
          <w:szCs w:val="28"/>
        </w:rPr>
        <w:t>Орган, осуществлявший в Красной Армии руководство боевыми действиями (в случае их начала)</w:t>
      </w:r>
    </w:p>
    <w:p w:rsidR="00C20C00" w:rsidRPr="00E659BF" w:rsidRDefault="00E659BF" w:rsidP="00E659BF">
      <w:pPr>
        <w:spacing w:line="360" w:lineRule="auto"/>
        <w:ind w:left="720" w:firstLine="360"/>
        <w:jc w:val="both"/>
        <w:rPr>
          <w:sz w:val="28"/>
          <w:szCs w:val="28"/>
        </w:rPr>
      </w:pPr>
      <w:r>
        <w:rPr>
          <w:sz w:val="28"/>
          <w:szCs w:val="28"/>
        </w:rPr>
        <w:t xml:space="preserve">а) </w:t>
      </w:r>
      <w:r w:rsidR="00C20C00" w:rsidRPr="00E659BF">
        <w:rPr>
          <w:sz w:val="28"/>
          <w:szCs w:val="28"/>
        </w:rPr>
        <w:t>Комитет Обороны</w:t>
      </w:r>
    </w:p>
    <w:p w:rsidR="00C20C00" w:rsidRPr="002874F0" w:rsidRDefault="00E659BF" w:rsidP="00E659BF">
      <w:pPr>
        <w:spacing w:line="360" w:lineRule="auto"/>
        <w:ind w:left="720" w:firstLine="360"/>
        <w:jc w:val="both"/>
        <w:rPr>
          <w:sz w:val="28"/>
          <w:szCs w:val="28"/>
        </w:rPr>
      </w:pPr>
      <w:r w:rsidRPr="002874F0">
        <w:rPr>
          <w:sz w:val="28"/>
          <w:szCs w:val="28"/>
        </w:rPr>
        <w:t xml:space="preserve">б) </w:t>
      </w:r>
      <w:r w:rsidR="00C20C00" w:rsidRPr="002874F0">
        <w:rPr>
          <w:sz w:val="28"/>
          <w:szCs w:val="28"/>
        </w:rPr>
        <w:t>Главный Военный Совет</w:t>
      </w:r>
    </w:p>
    <w:p w:rsidR="00C20C00" w:rsidRPr="00E659BF" w:rsidRDefault="00E659BF" w:rsidP="00E659BF">
      <w:pPr>
        <w:spacing w:line="360" w:lineRule="auto"/>
        <w:ind w:left="720" w:firstLine="360"/>
        <w:jc w:val="both"/>
        <w:rPr>
          <w:sz w:val="28"/>
          <w:szCs w:val="28"/>
        </w:rPr>
      </w:pPr>
      <w:r>
        <w:rPr>
          <w:sz w:val="28"/>
          <w:szCs w:val="28"/>
        </w:rPr>
        <w:t xml:space="preserve">в) </w:t>
      </w:r>
      <w:r w:rsidR="00C20C00" w:rsidRPr="00E659BF">
        <w:rPr>
          <w:sz w:val="28"/>
          <w:szCs w:val="28"/>
        </w:rPr>
        <w:t>Совет Обороны</w:t>
      </w:r>
    </w:p>
    <w:p w:rsidR="00C20C00" w:rsidRPr="00E659BF" w:rsidRDefault="00E659BF" w:rsidP="00E659BF">
      <w:pPr>
        <w:spacing w:line="360" w:lineRule="auto"/>
        <w:ind w:left="720" w:firstLine="360"/>
        <w:jc w:val="both"/>
        <w:rPr>
          <w:sz w:val="28"/>
          <w:szCs w:val="28"/>
        </w:rPr>
      </w:pPr>
      <w:r>
        <w:rPr>
          <w:sz w:val="28"/>
          <w:szCs w:val="28"/>
        </w:rPr>
        <w:t xml:space="preserve">г) </w:t>
      </w:r>
      <w:r w:rsidR="00C20C00" w:rsidRPr="00E659BF">
        <w:rPr>
          <w:sz w:val="28"/>
          <w:szCs w:val="28"/>
        </w:rPr>
        <w:t>Совет Труда и Обороны</w:t>
      </w:r>
    </w:p>
    <w:p w:rsidR="00C20C00" w:rsidRPr="00E659BF" w:rsidRDefault="00E659BF" w:rsidP="00E659BF">
      <w:pPr>
        <w:spacing w:line="360" w:lineRule="auto"/>
        <w:ind w:left="720" w:firstLine="360"/>
        <w:jc w:val="both"/>
        <w:rPr>
          <w:sz w:val="28"/>
          <w:szCs w:val="28"/>
        </w:rPr>
      </w:pPr>
      <w:r>
        <w:rPr>
          <w:sz w:val="28"/>
          <w:szCs w:val="28"/>
        </w:rPr>
        <w:t xml:space="preserve">д) </w:t>
      </w:r>
      <w:r w:rsidR="00C20C00" w:rsidRPr="00E659BF">
        <w:rPr>
          <w:sz w:val="28"/>
          <w:szCs w:val="28"/>
        </w:rPr>
        <w:t>Военно-политический Совет</w:t>
      </w:r>
    </w:p>
    <w:p w:rsidR="00C20C00" w:rsidRPr="002874F0" w:rsidRDefault="00E659BF" w:rsidP="00E659BF">
      <w:pPr>
        <w:spacing w:line="360" w:lineRule="auto"/>
        <w:ind w:left="720"/>
        <w:jc w:val="both"/>
        <w:rPr>
          <w:i/>
          <w:sz w:val="28"/>
          <w:szCs w:val="28"/>
        </w:rPr>
      </w:pPr>
      <w:r w:rsidRPr="002874F0">
        <w:rPr>
          <w:i/>
          <w:sz w:val="28"/>
          <w:szCs w:val="28"/>
        </w:rPr>
        <w:t xml:space="preserve">7. </w:t>
      </w:r>
      <w:r w:rsidR="00C20C00" w:rsidRPr="002874F0">
        <w:rPr>
          <w:i/>
          <w:sz w:val="28"/>
          <w:szCs w:val="28"/>
        </w:rPr>
        <w:t>Обязательство вступить в войну с Японией СССР взял</w:t>
      </w:r>
    </w:p>
    <w:p w:rsidR="00C20C00" w:rsidRPr="00E659BF" w:rsidRDefault="00DF7C25" w:rsidP="00DF7C25">
      <w:pPr>
        <w:spacing w:line="360" w:lineRule="auto"/>
        <w:ind w:left="1080"/>
        <w:jc w:val="both"/>
        <w:rPr>
          <w:sz w:val="28"/>
          <w:szCs w:val="28"/>
        </w:rPr>
      </w:pPr>
      <w:r>
        <w:rPr>
          <w:sz w:val="28"/>
          <w:szCs w:val="28"/>
        </w:rPr>
        <w:t xml:space="preserve">а) </w:t>
      </w:r>
      <w:r w:rsidR="00C20C00" w:rsidRPr="00E659BF">
        <w:rPr>
          <w:sz w:val="28"/>
          <w:szCs w:val="28"/>
        </w:rPr>
        <w:t>при подписании Декларации Объединенных Наций</w:t>
      </w:r>
    </w:p>
    <w:p w:rsidR="00C20C00" w:rsidRPr="00E659BF" w:rsidRDefault="00DF7C25" w:rsidP="00DF7C25">
      <w:pPr>
        <w:spacing w:line="360" w:lineRule="auto"/>
        <w:ind w:left="1080"/>
        <w:jc w:val="both"/>
        <w:rPr>
          <w:sz w:val="28"/>
          <w:szCs w:val="28"/>
        </w:rPr>
      </w:pPr>
      <w:r>
        <w:rPr>
          <w:sz w:val="28"/>
          <w:szCs w:val="28"/>
        </w:rPr>
        <w:t xml:space="preserve">б) </w:t>
      </w:r>
      <w:r w:rsidR="00C20C00" w:rsidRPr="00E659BF">
        <w:rPr>
          <w:sz w:val="28"/>
          <w:szCs w:val="28"/>
        </w:rPr>
        <w:t>в июне 1942 года при подписании соглашения с США о взаимной помощи</w:t>
      </w:r>
    </w:p>
    <w:p w:rsidR="00C20C00" w:rsidRPr="002874F0" w:rsidRDefault="00DF7C25" w:rsidP="00DF7C25">
      <w:pPr>
        <w:spacing w:line="360" w:lineRule="auto"/>
        <w:ind w:left="1080"/>
        <w:jc w:val="both"/>
        <w:rPr>
          <w:sz w:val="28"/>
          <w:szCs w:val="28"/>
        </w:rPr>
      </w:pPr>
      <w:r w:rsidRPr="002874F0">
        <w:rPr>
          <w:sz w:val="28"/>
          <w:szCs w:val="28"/>
        </w:rPr>
        <w:t xml:space="preserve">в) </w:t>
      </w:r>
      <w:r w:rsidR="00C20C00" w:rsidRPr="002874F0">
        <w:rPr>
          <w:sz w:val="28"/>
          <w:szCs w:val="28"/>
        </w:rPr>
        <w:t>на Тегеранской конференции</w:t>
      </w:r>
    </w:p>
    <w:p w:rsidR="00C20C00" w:rsidRPr="00E659BF" w:rsidRDefault="00DF7C25" w:rsidP="00DF7C25">
      <w:pPr>
        <w:spacing w:line="360" w:lineRule="auto"/>
        <w:ind w:left="1080"/>
        <w:jc w:val="both"/>
        <w:rPr>
          <w:sz w:val="28"/>
          <w:szCs w:val="28"/>
        </w:rPr>
      </w:pPr>
      <w:r>
        <w:rPr>
          <w:sz w:val="28"/>
          <w:szCs w:val="28"/>
        </w:rPr>
        <w:t xml:space="preserve">г) </w:t>
      </w:r>
      <w:r w:rsidR="00C20C00" w:rsidRPr="00E659BF">
        <w:rPr>
          <w:sz w:val="28"/>
          <w:szCs w:val="28"/>
        </w:rPr>
        <w:t>на Ялтинской конференции</w:t>
      </w:r>
    </w:p>
    <w:p w:rsidR="00C20C00" w:rsidRPr="00E659BF" w:rsidRDefault="00DF7C25" w:rsidP="00DF7C25">
      <w:pPr>
        <w:spacing w:line="360" w:lineRule="auto"/>
        <w:ind w:left="1080"/>
        <w:jc w:val="both"/>
        <w:rPr>
          <w:sz w:val="28"/>
          <w:szCs w:val="28"/>
        </w:rPr>
      </w:pPr>
      <w:r>
        <w:rPr>
          <w:sz w:val="28"/>
          <w:szCs w:val="28"/>
        </w:rPr>
        <w:t xml:space="preserve">д) </w:t>
      </w:r>
      <w:r w:rsidR="00C20C00" w:rsidRPr="00E659BF">
        <w:rPr>
          <w:sz w:val="28"/>
          <w:szCs w:val="28"/>
        </w:rPr>
        <w:t>на Потсдамской конференции</w:t>
      </w:r>
    </w:p>
    <w:p w:rsidR="00C20C00" w:rsidRPr="002874F0" w:rsidRDefault="00DF7C25" w:rsidP="00E659BF">
      <w:pPr>
        <w:spacing w:line="360" w:lineRule="auto"/>
        <w:ind w:left="720"/>
        <w:jc w:val="both"/>
        <w:rPr>
          <w:i/>
          <w:sz w:val="28"/>
          <w:szCs w:val="28"/>
        </w:rPr>
      </w:pPr>
      <w:r w:rsidRPr="002874F0">
        <w:rPr>
          <w:i/>
          <w:sz w:val="28"/>
          <w:szCs w:val="28"/>
        </w:rPr>
        <w:t xml:space="preserve">8. </w:t>
      </w:r>
      <w:r w:rsidR="00C20C00" w:rsidRPr="002874F0">
        <w:rPr>
          <w:i/>
          <w:sz w:val="28"/>
          <w:szCs w:val="28"/>
        </w:rPr>
        <w:t>Первым документом, в котором Великобритания, США и СССР совместно публично провозгласили цели борьбы против фашистской агрессии, был (была)</w:t>
      </w:r>
    </w:p>
    <w:p w:rsidR="00C20C00" w:rsidRPr="00E659BF" w:rsidRDefault="00DF7C25" w:rsidP="00DF7C25">
      <w:pPr>
        <w:spacing w:line="360" w:lineRule="auto"/>
        <w:ind w:left="720" w:firstLine="360"/>
        <w:jc w:val="both"/>
        <w:rPr>
          <w:sz w:val="28"/>
          <w:szCs w:val="28"/>
        </w:rPr>
      </w:pPr>
      <w:r>
        <w:rPr>
          <w:sz w:val="28"/>
          <w:szCs w:val="28"/>
        </w:rPr>
        <w:t xml:space="preserve">а) </w:t>
      </w:r>
      <w:r w:rsidR="00C20C00" w:rsidRPr="00E659BF">
        <w:rPr>
          <w:sz w:val="28"/>
          <w:szCs w:val="28"/>
        </w:rPr>
        <w:t>«Лондонская декларация»</w:t>
      </w:r>
    </w:p>
    <w:p w:rsidR="00C20C00" w:rsidRPr="002874F0" w:rsidRDefault="00DF7C25" w:rsidP="00DF7C25">
      <w:pPr>
        <w:spacing w:line="360" w:lineRule="auto"/>
        <w:ind w:left="720" w:firstLine="360"/>
        <w:jc w:val="both"/>
        <w:rPr>
          <w:sz w:val="28"/>
          <w:szCs w:val="28"/>
        </w:rPr>
      </w:pPr>
      <w:r w:rsidRPr="002874F0">
        <w:rPr>
          <w:sz w:val="28"/>
          <w:szCs w:val="28"/>
        </w:rPr>
        <w:t xml:space="preserve">б) </w:t>
      </w:r>
      <w:r w:rsidR="00C20C00" w:rsidRPr="002874F0">
        <w:rPr>
          <w:sz w:val="28"/>
          <w:szCs w:val="28"/>
        </w:rPr>
        <w:t>Декларация «Атлантическая хартия»</w:t>
      </w:r>
    </w:p>
    <w:p w:rsidR="00C20C00" w:rsidRPr="00E659BF" w:rsidRDefault="00DF7C25" w:rsidP="00DF7C25">
      <w:pPr>
        <w:spacing w:line="360" w:lineRule="auto"/>
        <w:ind w:left="720" w:firstLine="360"/>
        <w:jc w:val="both"/>
        <w:rPr>
          <w:sz w:val="28"/>
          <w:szCs w:val="28"/>
        </w:rPr>
      </w:pPr>
      <w:r>
        <w:rPr>
          <w:sz w:val="28"/>
          <w:szCs w:val="28"/>
        </w:rPr>
        <w:t xml:space="preserve">в) </w:t>
      </w:r>
      <w:r w:rsidR="00C20C00" w:rsidRPr="00E659BF">
        <w:rPr>
          <w:sz w:val="28"/>
          <w:szCs w:val="28"/>
        </w:rPr>
        <w:t>«Ньюфаундлендская декларация»</w:t>
      </w:r>
    </w:p>
    <w:p w:rsidR="00C20C00" w:rsidRPr="00E659BF" w:rsidRDefault="00DF7C25" w:rsidP="00DF7C25">
      <w:pPr>
        <w:spacing w:line="360" w:lineRule="auto"/>
        <w:ind w:left="720" w:firstLine="360"/>
        <w:jc w:val="both"/>
        <w:rPr>
          <w:sz w:val="28"/>
          <w:szCs w:val="28"/>
        </w:rPr>
      </w:pPr>
      <w:r>
        <w:rPr>
          <w:sz w:val="28"/>
          <w:szCs w:val="28"/>
        </w:rPr>
        <w:t xml:space="preserve">г) </w:t>
      </w:r>
      <w:r w:rsidR="00C20C00" w:rsidRPr="00E659BF">
        <w:rPr>
          <w:sz w:val="28"/>
          <w:szCs w:val="28"/>
        </w:rPr>
        <w:t>«Атлантический договор»</w:t>
      </w:r>
    </w:p>
    <w:p w:rsidR="00C20C00" w:rsidRPr="00E659BF" w:rsidRDefault="00DF7C25" w:rsidP="00DF7C25">
      <w:pPr>
        <w:spacing w:line="360" w:lineRule="auto"/>
        <w:ind w:left="720" w:firstLine="360"/>
        <w:jc w:val="both"/>
        <w:rPr>
          <w:sz w:val="28"/>
          <w:szCs w:val="28"/>
        </w:rPr>
      </w:pPr>
      <w:r>
        <w:rPr>
          <w:sz w:val="28"/>
          <w:szCs w:val="28"/>
        </w:rPr>
        <w:t xml:space="preserve">д) </w:t>
      </w:r>
      <w:r w:rsidR="00C20C00" w:rsidRPr="00E659BF">
        <w:rPr>
          <w:sz w:val="28"/>
          <w:szCs w:val="28"/>
        </w:rPr>
        <w:t>«Антифашистский альянс»</w:t>
      </w:r>
    </w:p>
    <w:p w:rsidR="00C20C00" w:rsidRPr="002874F0" w:rsidRDefault="00DF7C25" w:rsidP="00E659BF">
      <w:pPr>
        <w:spacing w:line="360" w:lineRule="auto"/>
        <w:ind w:left="720"/>
        <w:jc w:val="both"/>
        <w:rPr>
          <w:i/>
          <w:sz w:val="28"/>
          <w:szCs w:val="28"/>
        </w:rPr>
      </w:pPr>
      <w:r w:rsidRPr="002874F0">
        <w:rPr>
          <w:i/>
          <w:sz w:val="28"/>
          <w:szCs w:val="28"/>
        </w:rPr>
        <w:t xml:space="preserve">9. </w:t>
      </w:r>
      <w:r w:rsidR="00C20C00" w:rsidRPr="002874F0">
        <w:rPr>
          <w:i/>
          <w:sz w:val="28"/>
          <w:szCs w:val="28"/>
        </w:rPr>
        <w:t>24 июня 1941 года был организован специальный Совет по эвакуации. На Восток из западных районов было эвакуировано более</w:t>
      </w:r>
    </w:p>
    <w:p w:rsidR="00C20C00" w:rsidRPr="00E659BF" w:rsidRDefault="00DF7C25" w:rsidP="00DF7C25">
      <w:pPr>
        <w:spacing w:line="360" w:lineRule="auto"/>
        <w:ind w:left="720" w:firstLine="360"/>
        <w:jc w:val="both"/>
        <w:rPr>
          <w:sz w:val="28"/>
          <w:szCs w:val="28"/>
        </w:rPr>
      </w:pPr>
      <w:r>
        <w:rPr>
          <w:sz w:val="28"/>
          <w:szCs w:val="28"/>
        </w:rPr>
        <w:t xml:space="preserve">а) </w:t>
      </w:r>
      <w:r w:rsidR="00C20C00" w:rsidRPr="00E659BF">
        <w:rPr>
          <w:sz w:val="28"/>
          <w:szCs w:val="28"/>
        </w:rPr>
        <w:t>2 млн. чел.</w:t>
      </w:r>
    </w:p>
    <w:p w:rsidR="00C20C00" w:rsidRPr="00E659BF" w:rsidRDefault="00DF7C25" w:rsidP="00DF7C25">
      <w:pPr>
        <w:spacing w:line="360" w:lineRule="auto"/>
        <w:ind w:left="720" w:firstLine="360"/>
        <w:jc w:val="both"/>
        <w:rPr>
          <w:sz w:val="28"/>
          <w:szCs w:val="28"/>
        </w:rPr>
      </w:pPr>
      <w:r>
        <w:rPr>
          <w:sz w:val="28"/>
          <w:szCs w:val="28"/>
        </w:rPr>
        <w:t xml:space="preserve">б) </w:t>
      </w:r>
      <w:r w:rsidR="00C20C00" w:rsidRPr="00E659BF">
        <w:rPr>
          <w:sz w:val="28"/>
          <w:szCs w:val="28"/>
        </w:rPr>
        <w:t>5 млн. чел.</w:t>
      </w:r>
    </w:p>
    <w:p w:rsidR="00C20C00" w:rsidRPr="002874F0" w:rsidRDefault="00DF7C25" w:rsidP="00DF7C25">
      <w:pPr>
        <w:spacing w:line="360" w:lineRule="auto"/>
        <w:ind w:left="720" w:firstLine="360"/>
        <w:jc w:val="both"/>
        <w:rPr>
          <w:sz w:val="28"/>
          <w:szCs w:val="28"/>
        </w:rPr>
      </w:pPr>
      <w:r w:rsidRPr="002874F0">
        <w:rPr>
          <w:sz w:val="28"/>
          <w:szCs w:val="28"/>
        </w:rPr>
        <w:t xml:space="preserve">в) </w:t>
      </w:r>
      <w:r w:rsidR="00C20C00" w:rsidRPr="002874F0">
        <w:rPr>
          <w:sz w:val="28"/>
          <w:szCs w:val="28"/>
        </w:rPr>
        <w:t>10 млн. чел.</w:t>
      </w:r>
    </w:p>
    <w:p w:rsidR="00C20C00" w:rsidRPr="00E659BF" w:rsidRDefault="00DF7C25" w:rsidP="00DF7C25">
      <w:pPr>
        <w:spacing w:line="360" w:lineRule="auto"/>
        <w:ind w:left="720" w:firstLine="360"/>
        <w:jc w:val="both"/>
        <w:rPr>
          <w:sz w:val="28"/>
          <w:szCs w:val="28"/>
        </w:rPr>
      </w:pPr>
      <w:r>
        <w:rPr>
          <w:sz w:val="28"/>
          <w:szCs w:val="28"/>
        </w:rPr>
        <w:t xml:space="preserve">г) </w:t>
      </w:r>
      <w:r w:rsidR="00C20C00" w:rsidRPr="00E659BF">
        <w:rPr>
          <w:sz w:val="28"/>
          <w:szCs w:val="28"/>
        </w:rPr>
        <w:t>12 млн. чел</w:t>
      </w:r>
    </w:p>
    <w:p w:rsidR="00C20C00" w:rsidRPr="00E659BF" w:rsidRDefault="00DF7C25" w:rsidP="00DF7C25">
      <w:pPr>
        <w:spacing w:line="360" w:lineRule="auto"/>
        <w:ind w:left="720" w:firstLine="360"/>
        <w:jc w:val="both"/>
        <w:rPr>
          <w:sz w:val="28"/>
          <w:szCs w:val="28"/>
        </w:rPr>
      </w:pPr>
      <w:r>
        <w:rPr>
          <w:sz w:val="28"/>
          <w:szCs w:val="28"/>
        </w:rPr>
        <w:t xml:space="preserve">д) </w:t>
      </w:r>
      <w:r w:rsidR="00C20C00" w:rsidRPr="00E659BF">
        <w:rPr>
          <w:sz w:val="28"/>
          <w:szCs w:val="28"/>
        </w:rPr>
        <w:t>15 млн. чел</w:t>
      </w:r>
    </w:p>
    <w:p w:rsidR="00C20C00" w:rsidRPr="002874F0" w:rsidRDefault="00DF7C25" w:rsidP="00E659BF">
      <w:pPr>
        <w:spacing w:line="360" w:lineRule="auto"/>
        <w:ind w:left="720"/>
        <w:jc w:val="both"/>
        <w:rPr>
          <w:i/>
          <w:sz w:val="28"/>
          <w:szCs w:val="28"/>
        </w:rPr>
      </w:pPr>
      <w:r w:rsidRPr="002874F0">
        <w:rPr>
          <w:i/>
          <w:sz w:val="28"/>
          <w:szCs w:val="28"/>
        </w:rPr>
        <w:lastRenderedPageBreak/>
        <w:t xml:space="preserve">10. </w:t>
      </w:r>
      <w:r w:rsidR="00C20C00" w:rsidRPr="002874F0">
        <w:rPr>
          <w:i/>
          <w:sz w:val="28"/>
          <w:szCs w:val="28"/>
        </w:rPr>
        <w:t>Решение о возвращении СССР Южного Сахалина и Курильских островов впервые было зафиксировано</w:t>
      </w:r>
    </w:p>
    <w:p w:rsidR="00C20C00" w:rsidRPr="00E659BF" w:rsidRDefault="00DF7C25" w:rsidP="000751F3">
      <w:pPr>
        <w:tabs>
          <w:tab w:val="left" w:pos="1418"/>
        </w:tabs>
        <w:spacing w:line="360" w:lineRule="auto"/>
        <w:ind w:left="1080"/>
        <w:jc w:val="both"/>
        <w:rPr>
          <w:sz w:val="28"/>
          <w:szCs w:val="28"/>
        </w:rPr>
      </w:pPr>
      <w:r>
        <w:rPr>
          <w:sz w:val="28"/>
          <w:szCs w:val="28"/>
        </w:rPr>
        <w:t>а)</w:t>
      </w:r>
      <w:r w:rsidR="000751F3">
        <w:rPr>
          <w:sz w:val="28"/>
          <w:szCs w:val="28"/>
        </w:rPr>
        <w:t xml:space="preserve"> </w:t>
      </w:r>
      <w:r w:rsidR="00C20C00" w:rsidRPr="00E659BF">
        <w:rPr>
          <w:sz w:val="28"/>
          <w:szCs w:val="28"/>
        </w:rPr>
        <w:t>В октябре 1943 года на Московском совещании министров иностранных дел СССР, США и Англии</w:t>
      </w:r>
    </w:p>
    <w:p w:rsidR="00C20C00" w:rsidRPr="002874F0" w:rsidRDefault="00DF7C25" w:rsidP="00DF7C25">
      <w:pPr>
        <w:spacing w:line="360" w:lineRule="auto"/>
        <w:ind w:left="1080"/>
        <w:jc w:val="both"/>
        <w:rPr>
          <w:sz w:val="28"/>
          <w:szCs w:val="28"/>
        </w:rPr>
      </w:pPr>
      <w:r w:rsidRPr="002874F0">
        <w:rPr>
          <w:sz w:val="28"/>
          <w:szCs w:val="28"/>
        </w:rPr>
        <w:t xml:space="preserve">б) </w:t>
      </w:r>
      <w:r w:rsidR="00C20C00" w:rsidRPr="002874F0">
        <w:rPr>
          <w:sz w:val="28"/>
          <w:szCs w:val="28"/>
        </w:rPr>
        <w:t xml:space="preserve">На Тегеранской конференции в ноябре </w:t>
      </w:r>
      <w:smartTag w:uri="urn:schemas-microsoft-com:office:smarttags" w:element="metricconverter">
        <w:smartTagPr>
          <w:attr w:name="ProductID" w:val="1943 г"/>
        </w:smartTagPr>
        <w:r w:rsidR="00C20C00" w:rsidRPr="002874F0">
          <w:rPr>
            <w:sz w:val="28"/>
            <w:szCs w:val="28"/>
          </w:rPr>
          <w:t>1943 г</w:t>
        </w:r>
      </w:smartTag>
      <w:r w:rsidR="00C20C00" w:rsidRPr="002874F0">
        <w:rPr>
          <w:sz w:val="28"/>
          <w:szCs w:val="28"/>
        </w:rPr>
        <w:t>.</w:t>
      </w:r>
    </w:p>
    <w:p w:rsidR="00C20C00" w:rsidRPr="00E659BF" w:rsidRDefault="00DF7C25" w:rsidP="00DF7C25">
      <w:pPr>
        <w:spacing w:line="360" w:lineRule="auto"/>
        <w:ind w:left="1080"/>
        <w:jc w:val="both"/>
        <w:rPr>
          <w:sz w:val="28"/>
          <w:szCs w:val="28"/>
        </w:rPr>
      </w:pPr>
      <w:r>
        <w:rPr>
          <w:sz w:val="28"/>
          <w:szCs w:val="28"/>
        </w:rPr>
        <w:t xml:space="preserve">в) </w:t>
      </w:r>
      <w:r w:rsidR="00C20C00" w:rsidRPr="00E659BF">
        <w:rPr>
          <w:sz w:val="28"/>
          <w:szCs w:val="28"/>
        </w:rPr>
        <w:t xml:space="preserve">На Ялтинской конференции в феврале </w:t>
      </w:r>
      <w:smartTag w:uri="urn:schemas-microsoft-com:office:smarttags" w:element="metricconverter">
        <w:smartTagPr>
          <w:attr w:name="ProductID" w:val="1945 г"/>
        </w:smartTagPr>
        <w:r w:rsidR="00C20C00" w:rsidRPr="00E659BF">
          <w:rPr>
            <w:sz w:val="28"/>
            <w:szCs w:val="28"/>
          </w:rPr>
          <w:t>1945 г</w:t>
        </w:r>
      </w:smartTag>
      <w:r w:rsidR="00C20C00" w:rsidRPr="00E659BF">
        <w:rPr>
          <w:sz w:val="28"/>
          <w:szCs w:val="28"/>
        </w:rPr>
        <w:t>.</w:t>
      </w:r>
    </w:p>
    <w:p w:rsidR="00C20C00" w:rsidRPr="00E659BF" w:rsidRDefault="00DF7C25" w:rsidP="00DF7C25">
      <w:pPr>
        <w:spacing w:line="360" w:lineRule="auto"/>
        <w:ind w:left="1080"/>
        <w:jc w:val="both"/>
        <w:rPr>
          <w:sz w:val="28"/>
          <w:szCs w:val="28"/>
        </w:rPr>
      </w:pPr>
      <w:r>
        <w:rPr>
          <w:sz w:val="28"/>
          <w:szCs w:val="28"/>
        </w:rPr>
        <w:t xml:space="preserve">г) </w:t>
      </w:r>
      <w:r w:rsidR="00C20C00" w:rsidRPr="00E659BF">
        <w:rPr>
          <w:sz w:val="28"/>
          <w:szCs w:val="28"/>
        </w:rPr>
        <w:t xml:space="preserve">На Потсдамской конференции в июле </w:t>
      </w:r>
      <w:smartTag w:uri="urn:schemas-microsoft-com:office:smarttags" w:element="metricconverter">
        <w:smartTagPr>
          <w:attr w:name="ProductID" w:val="1945 г"/>
        </w:smartTagPr>
        <w:r w:rsidR="00C20C00" w:rsidRPr="00E659BF">
          <w:rPr>
            <w:sz w:val="28"/>
            <w:szCs w:val="28"/>
          </w:rPr>
          <w:t>1945 г</w:t>
        </w:r>
      </w:smartTag>
      <w:r w:rsidR="00C20C00" w:rsidRPr="00E659BF">
        <w:rPr>
          <w:sz w:val="28"/>
          <w:szCs w:val="28"/>
        </w:rPr>
        <w:t>.</w:t>
      </w:r>
    </w:p>
    <w:p w:rsidR="00C20C00" w:rsidRPr="00E659BF" w:rsidRDefault="00DF7C25" w:rsidP="00DF7C25">
      <w:pPr>
        <w:spacing w:line="360" w:lineRule="auto"/>
        <w:ind w:left="1080"/>
        <w:jc w:val="both"/>
        <w:rPr>
          <w:sz w:val="28"/>
          <w:szCs w:val="28"/>
        </w:rPr>
      </w:pPr>
      <w:r>
        <w:rPr>
          <w:sz w:val="28"/>
          <w:szCs w:val="28"/>
        </w:rPr>
        <w:t xml:space="preserve">д) </w:t>
      </w:r>
      <w:r w:rsidR="00C20C00" w:rsidRPr="00E659BF">
        <w:rPr>
          <w:sz w:val="28"/>
          <w:szCs w:val="28"/>
        </w:rPr>
        <w:t>2 сентября 1945 года в Акте о безоговорочной капитуляции Японии</w:t>
      </w:r>
    </w:p>
    <w:p w:rsidR="00C20C00" w:rsidRPr="002874F0" w:rsidRDefault="00DF7C25" w:rsidP="00E659BF">
      <w:pPr>
        <w:spacing w:line="360" w:lineRule="auto"/>
        <w:ind w:left="720"/>
        <w:jc w:val="both"/>
        <w:rPr>
          <w:i/>
          <w:sz w:val="28"/>
          <w:szCs w:val="28"/>
        </w:rPr>
      </w:pPr>
      <w:r w:rsidRPr="002874F0">
        <w:rPr>
          <w:i/>
          <w:sz w:val="28"/>
          <w:szCs w:val="28"/>
        </w:rPr>
        <w:t xml:space="preserve">11. </w:t>
      </w:r>
      <w:r w:rsidR="00C20C00" w:rsidRPr="002874F0">
        <w:rPr>
          <w:i/>
          <w:sz w:val="28"/>
          <w:szCs w:val="28"/>
        </w:rPr>
        <w:t>Совет по эвакуации за первые полгода войны перебазировал на Восток и запустил в строй свыше … промышленных предприятий</w:t>
      </w:r>
    </w:p>
    <w:p w:rsidR="00C20C00" w:rsidRPr="00E659BF" w:rsidRDefault="00DF7C25" w:rsidP="00DF7C25">
      <w:pPr>
        <w:spacing w:line="360" w:lineRule="auto"/>
        <w:ind w:left="720" w:firstLine="360"/>
        <w:jc w:val="both"/>
        <w:rPr>
          <w:sz w:val="28"/>
          <w:szCs w:val="28"/>
        </w:rPr>
      </w:pPr>
      <w:r>
        <w:rPr>
          <w:sz w:val="28"/>
          <w:szCs w:val="28"/>
        </w:rPr>
        <w:t xml:space="preserve">а) </w:t>
      </w:r>
      <w:r w:rsidR="00C20C00" w:rsidRPr="00E659BF">
        <w:rPr>
          <w:sz w:val="28"/>
          <w:szCs w:val="28"/>
        </w:rPr>
        <w:t>500</w:t>
      </w:r>
    </w:p>
    <w:p w:rsidR="00C20C00" w:rsidRPr="00E659BF" w:rsidRDefault="00DF7C25" w:rsidP="00DF7C25">
      <w:pPr>
        <w:spacing w:line="360" w:lineRule="auto"/>
        <w:ind w:left="720" w:firstLine="360"/>
        <w:jc w:val="both"/>
        <w:rPr>
          <w:sz w:val="28"/>
          <w:szCs w:val="28"/>
        </w:rPr>
      </w:pPr>
      <w:r>
        <w:rPr>
          <w:sz w:val="28"/>
          <w:szCs w:val="28"/>
        </w:rPr>
        <w:t xml:space="preserve">б) </w:t>
      </w:r>
      <w:r w:rsidR="00C20C00" w:rsidRPr="00E659BF">
        <w:rPr>
          <w:sz w:val="28"/>
          <w:szCs w:val="28"/>
        </w:rPr>
        <w:t>1000</w:t>
      </w:r>
    </w:p>
    <w:p w:rsidR="00C20C00" w:rsidRPr="002874F0" w:rsidRDefault="00DF7C25" w:rsidP="00DF7C25">
      <w:pPr>
        <w:spacing w:line="360" w:lineRule="auto"/>
        <w:ind w:left="720" w:firstLine="360"/>
        <w:jc w:val="both"/>
        <w:rPr>
          <w:sz w:val="28"/>
          <w:szCs w:val="28"/>
        </w:rPr>
      </w:pPr>
      <w:r w:rsidRPr="002874F0">
        <w:rPr>
          <w:sz w:val="28"/>
          <w:szCs w:val="28"/>
        </w:rPr>
        <w:t xml:space="preserve">в) </w:t>
      </w:r>
      <w:r w:rsidR="00C20C00" w:rsidRPr="002874F0">
        <w:rPr>
          <w:sz w:val="28"/>
          <w:szCs w:val="28"/>
        </w:rPr>
        <w:t>1500</w:t>
      </w:r>
    </w:p>
    <w:p w:rsidR="00C20C00" w:rsidRPr="00E659BF" w:rsidRDefault="00DF7C25" w:rsidP="00DF7C25">
      <w:pPr>
        <w:spacing w:line="360" w:lineRule="auto"/>
        <w:ind w:left="720" w:firstLine="360"/>
        <w:jc w:val="both"/>
        <w:rPr>
          <w:sz w:val="28"/>
          <w:szCs w:val="28"/>
        </w:rPr>
      </w:pPr>
      <w:r>
        <w:rPr>
          <w:sz w:val="28"/>
          <w:szCs w:val="28"/>
        </w:rPr>
        <w:t xml:space="preserve">г) </w:t>
      </w:r>
      <w:r w:rsidR="00C20C00" w:rsidRPr="00E659BF">
        <w:rPr>
          <w:sz w:val="28"/>
          <w:szCs w:val="28"/>
        </w:rPr>
        <w:t>2000</w:t>
      </w:r>
    </w:p>
    <w:p w:rsidR="00C20C00" w:rsidRPr="00E659BF" w:rsidRDefault="00DF7C25" w:rsidP="00DF7C25">
      <w:pPr>
        <w:spacing w:line="360" w:lineRule="auto"/>
        <w:ind w:left="720" w:firstLine="360"/>
        <w:jc w:val="both"/>
        <w:rPr>
          <w:sz w:val="28"/>
          <w:szCs w:val="28"/>
        </w:rPr>
      </w:pPr>
      <w:r>
        <w:rPr>
          <w:sz w:val="28"/>
          <w:szCs w:val="28"/>
        </w:rPr>
        <w:t xml:space="preserve">д) </w:t>
      </w:r>
      <w:r w:rsidR="00C20C00" w:rsidRPr="00E659BF">
        <w:rPr>
          <w:sz w:val="28"/>
          <w:szCs w:val="28"/>
        </w:rPr>
        <w:t>2500</w:t>
      </w:r>
    </w:p>
    <w:p w:rsidR="00C20C00" w:rsidRPr="002874F0" w:rsidRDefault="00DF7C25" w:rsidP="00E659BF">
      <w:pPr>
        <w:spacing w:line="360" w:lineRule="auto"/>
        <w:ind w:left="720"/>
        <w:jc w:val="both"/>
        <w:rPr>
          <w:i/>
          <w:sz w:val="28"/>
          <w:szCs w:val="28"/>
        </w:rPr>
      </w:pPr>
      <w:r w:rsidRPr="002874F0">
        <w:rPr>
          <w:i/>
          <w:sz w:val="28"/>
          <w:szCs w:val="28"/>
        </w:rPr>
        <w:t xml:space="preserve">12. </w:t>
      </w:r>
      <w:r w:rsidR="00C20C00" w:rsidRPr="002874F0">
        <w:rPr>
          <w:i/>
          <w:sz w:val="28"/>
          <w:szCs w:val="28"/>
        </w:rPr>
        <w:t xml:space="preserve">Разведка Германии в </w:t>
      </w:r>
      <w:smartTag w:uri="urn:schemas-microsoft-com:office:smarttags" w:element="metricconverter">
        <w:smartTagPr>
          <w:attr w:name="ProductID" w:val="1942 г"/>
        </w:smartTagPr>
        <w:r w:rsidR="00C20C00" w:rsidRPr="002874F0">
          <w:rPr>
            <w:i/>
            <w:sz w:val="28"/>
            <w:szCs w:val="28"/>
          </w:rPr>
          <w:t>1942 г</w:t>
        </w:r>
      </w:smartTag>
      <w:r w:rsidR="00C20C00" w:rsidRPr="002874F0">
        <w:rPr>
          <w:i/>
          <w:sz w:val="28"/>
          <w:szCs w:val="28"/>
        </w:rPr>
        <w:t>. провела удачную операцию по дезинформации советского руководства под кодовым названием</w:t>
      </w:r>
    </w:p>
    <w:p w:rsidR="00C20C00" w:rsidRPr="002874F0" w:rsidRDefault="00DF7C25" w:rsidP="00DF7C25">
      <w:pPr>
        <w:spacing w:line="360" w:lineRule="auto"/>
        <w:ind w:left="720" w:firstLine="360"/>
        <w:jc w:val="both"/>
        <w:rPr>
          <w:sz w:val="28"/>
          <w:szCs w:val="28"/>
        </w:rPr>
      </w:pPr>
      <w:r w:rsidRPr="002874F0">
        <w:rPr>
          <w:sz w:val="28"/>
          <w:szCs w:val="28"/>
        </w:rPr>
        <w:t xml:space="preserve">а) </w:t>
      </w:r>
      <w:r w:rsidR="00C20C00" w:rsidRPr="002874F0">
        <w:rPr>
          <w:sz w:val="28"/>
          <w:szCs w:val="28"/>
        </w:rPr>
        <w:t>«Кремль»</w:t>
      </w:r>
    </w:p>
    <w:p w:rsidR="00C20C00" w:rsidRPr="00E659BF" w:rsidRDefault="00DF7C25" w:rsidP="00DF7C25">
      <w:pPr>
        <w:spacing w:line="360" w:lineRule="auto"/>
        <w:ind w:left="720" w:firstLine="360"/>
        <w:jc w:val="both"/>
        <w:rPr>
          <w:sz w:val="28"/>
          <w:szCs w:val="28"/>
        </w:rPr>
      </w:pPr>
      <w:r>
        <w:rPr>
          <w:sz w:val="28"/>
          <w:szCs w:val="28"/>
        </w:rPr>
        <w:t>б)</w:t>
      </w:r>
      <w:r w:rsidRPr="00E659BF">
        <w:rPr>
          <w:sz w:val="28"/>
          <w:szCs w:val="28"/>
        </w:rPr>
        <w:t xml:space="preserve"> </w:t>
      </w:r>
      <w:r w:rsidR="00C20C00" w:rsidRPr="00E659BF">
        <w:rPr>
          <w:sz w:val="28"/>
          <w:szCs w:val="28"/>
        </w:rPr>
        <w:t>«Москва»</w:t>
      </w:r>
    </w:p>
    <w:p w:rsidR="00C20C00" w:rsidRPr="00E659BF" w:rsidRDefault="00DF7C25" w:rsidP="00DF7C25">
      <w:pPr>
        <w:spacing w:line="360" w:lineRule="auto"/>
        <w:ind w:left="720" w:firstLine="360"/>
        <w:jc w:val="both"/>
        <w:rPr>
          <w:sz w:val="28"/>
          <w:szCs w:val="28"/>
        </w:rPr>
      </w:pPr>
      <w:r>
        <w:rPr>
          <w:sz w:val="28"/>
          <w:szCs w:val="28"/>
        </w:rPr>
        <w:t>в)</w:t>
      </w:r>
      <w:r w:rsidRPr="00E659BF">
        <w:rPr>
          <w:sz w:val="28"/>
          <w:szCs w:val="28"/>
        </w:rPr>
        <w:t xml:space="preserve"> </w:t>
      </w:r>
      <w:r w:rsidR="00C20C00" w:rsidRPr="00E659BF">
        <w:rPr>
          <w:sz w:val="28"/>
          <w:szCs w:val="28"/>
        </w:rPr>
        <w:t>«Центр»</w:t>
      </w:r>
    </w:p>
    <w:p w:rsidR="00C20C00" w:rsidRPr="00E659BF" w:rsidRDefault="00DF7C25" w:rsidP="00DF7C25">
      <w:pPr>
        <w:spacing w:line="360" w:lineRule="auto"/>
        <w:ind w:left="720" w:firstLine="360"/>
        <w:jc w:val="both"/>
        <w:rPr>
          <w:sz w:val="28"/>
          <w:szCs w:val="28"/>
        </w:rPr>
      </w:pPr>
      <w:r>
        <w:rPr>
          <w:sz w:val="28"/>
          <w:szCs w:val="28"/>
        </w:rPr>
        <w:t>г)</w:t>
      </w:r>
      <w:r w:rsidRPr="00E659BF">
        <w:rPr>
          <w:sz w:val="28"/>
          <w:szCs w:val="28"/>
        </w:rPr>
        <w:t xml:space="preserve"> </w:t>
      </w:r>
      <w:r w:rsidR="00C20C00" w:rsidRPr="00E659BF">
        <w:rPr>
          <w:sz w:val="28"/>
          <w:szCs w:val="28"/>
        </w:rPr>
        <w:t>«Барбаросса»</w:t>
      </w:r>
    </w:p>
    <w:p w:rsidR="00C20C00" w:rsidRPr="00E659BF" w:rsidRDefault="00DF7C25" w:rsidP="00DF7C25">
      <w:pPr>
        <w:spacing w:line="360" w:lineRule="auto"/>
        <w:ind w:left="720" w:firstLine="360"/>
        <w:jc w:val="both"/>
        <w:rPr>
          <w:sz w:val="28"/>
          <w:szCs w:val="28"/>
        </w:rPr>
      </w:pPr>
      <w:r>
        <w:rPr>
          <w:sz w:val="28"/>
          <w:szCs w:val="28"/>
        </w:rPr>
        <w:t>д)</w:t>
      </w:r>
      <w:r w:rsidRPr="00E659BF">
        <w:rPr>
          <w:sz w:val="28"/>
          <w:szCs w:val="28"/>
        </w:rPr>
        <w:t xml:space="preserve"> </w:t>
      </w:r>
      <w:r w:rsidR="00C20C00" w:rsidRPr="00E659BF">
        <w:rPr>
          <w:sz w:val="28"/>
          <w:szCs w:val="28"/>
        </w:rPr>
        <w:t>«Ост»</w:t>
      </w:r>
    </w:p>
    <w:p w:rsidR="00C20C00" w:rsidRPr="002874F0" w:rsidRDefault="00DF7C25" w:rsidP="00E659BF">
      <w:pPr>
        <w:spacing w:line="360" w:lineRule="auto"/>
        <w:ind w:left="720"/>
        <w:jc w:val="both"/>
        <w:rPr>
          <w:i/>
          <w:sz w:val="28"/>
          <w:szCs w:val="28"/>
        </w:rPr>
      </w:pPr>
      <w:r w:rsidRPr="002874F0">
        <w:rPr>
          <w:i/>
          <w:sz w:val="28"/>
          <w:szCs w:val="28"/>
        </w:rPr>
        <w:t xml:space="preserve">13. </w:t>
      </w:r>
      <w:r w:rsidR="00C20C00" w:rsidRPr="002874F0">
        <w:rPr>
          <w:i/>
          <w:sz w:val="28"/>
          <w:szCs w:val="28"/>
        </w:rPr>
        <w:t>В боевых операциях против Квантунской армии вместе с советскими войсками участвовали</w:t>
      </w:r>
    </w:p>
    <w:p w:rsidR="00C20C00" w:rsidRPr="00E659BF" w:rsidRDefault="00DF7C25" w:rsidP="00DF7C25">
      <w:pPr>
        <w:spacing w:line="360" w:lineRule="auto"/>
        <w:ind w:left="720" w:firstLine="360"/>
        <w:jc w:val="both"/>
        <w:rPr>
          <w:sz w:val="28"/>
          <w:szCs w:val="28"/>
        </w:rPr>
      </w:pPr>
      <w:r>
        <w:rPr>
          <w:sz w:val="28"/>
          <w:szCs w:val="28"/>
        </w:rPr>
        <w:t xml:space="preserve">а) </w:t>
      </w:r>
      <w:r w:rsidR="00C20C00" w:rsidRPr="00E659BF">
        <w:rPr>
          <w:sz w:val="28"/>
          <w:szCs w:val="28"/>
        </w:rPr>
        <w:t>китайские добровольцы</w:t>
      </w:r>
    </w:p>
    <w:p w:rsidR="00C20C00" w:rsidRPr="00E659BF" w:rsidRDefault="00DF7C25" w:rsidP="00DF7C25">
      <w:pPr>
        <w:spacing w:line="360" w:lineRule="auto"/>
        <w:ind w:left="720" w:firstLine="360"/>
        <w:jc w:val="both"/>
        <w:rPr>
          <w:sz w:val="28"/>
          <w:szCs w:val="28"/>
        </w:rPr>
      </w:pPr>
      <w:r>
        <w:rPr>
          <w:sz w:val="28"/>
          <w:szCs w:val="28"/>
        </w:rPr>
        <w:t xml:space="preserve">б) </w:t>
      </w:r>
      <w:r w:rsidR="00C20C00" w:rsidRPr="00E659BF">
        <w:rPr>
          <w:sz w:val="28"/>
          <w:szCs w:val="28"/>
        </w:rPr>
        <w:t>корейские добровольцы</w:t>
      </w:r>
    </w:p>
    <w:p w:rsidR="00C20C00" w:rsidRPr="002874F0" w:rsidRDefault="00DF7C25" w:rsidP="00DF7C25">
      <w:pPr>
        <w:spacing w:line="360" w:lineRule="auto"/>
        <w:ind w:left="720" w:firstLine="360"/>
        <w:jc w:val="both"/>
        <w:rPr>
          <w:sz w:val="28"/>
          <w:szCs w:val="28"/>
        </w:rPr>
      </w:pPr>
      <w:r w:rsidRPr="002874F0">
        <w:rPr>
          <w:sz w:val="28"/>
          <w:szCs w:val="28"/>
        </w:rPr>
        <w:t xml:space="preserve">в) </w:t>
      </w:r>
      <w:r w:rsidR="00C20C00" w:rsidRPr="002874F0">
        <w:rPr>
          <w:sz w:val="28"/>
          <w:szCs w:val="28"/>
        </w:rPr>
        <w:t>воины Монгольской народной армии</w:t>
      </w:r>
    </w:p>
    <w:p w:rsidR="00C20C00" w:rsidRPr="00E659BF" w:rsidRDefault="00DF7C25" w:rsidP="00DF7C25">
      <w:pPr>
        <w:spacing w:line="360" w:lineRule="auto"/>
        <w:ind w:left="720" w:firstLine="360"/>
        <w:jc w:val="both"/>
        <w:rPr>
          <w:sz w:val="28"/>
          <w:szCs w:val="28"/>
        </w:rPr>
      </w:pPr>
      <w:r>
        <w:rPr>
          <w:sz w:val="28"/>
          <w:szCs w:val="28"/>
        </w:rPr>
        <w:t xml:space="preserve">г) </w:t>
      </w:r>
      <w:r w:rsidR="00C20C00" w:rsidRPr="00E659BF">
        <w:rPr>
          <w:sz w:val="28"/>
          <w:szCs w:val="28"/>
        </w:rPr>
        <w:t>американские моряки</w:t>
      </w:r>
    </w:p>
    <w:p w:rsidR="00C20C00" w:rsidRPr="00E659BF" w:rsidRDefault="00DF7C25" w:rsidP="00DF7C25">
      <w:pPr>
        <w:spacing w:line="360" w:lineRule="auto"/>
        <w:ind w:left="720" w:firstLine="360"/>
        <w:jc w:val="both"/>
        <w:rPr>
          <w:sz w:val="28"/>
          <w:szCs w:val="28"/>
        </w:rPr>
      </w:pPr>
      <w:r>
        <w:rPr>
          <w:sz w:val="28"/>
          <w:szCs w:val="28"/>
        </w:rPr>
        <w:t xml:space="preserve">д) </w:t>
      </w:r>
      <w:r w:rsidR="00C20C00" w:rsidRPr="00E659BF">
        <w:rPr>
          <w:sz w:val="28"/>
          <w:szCs w:val="28"/>
        </w:rPr>
        <w:t>английские танкисты</w:t>
      </w:r>
    </w:p>
    <w:p w:rsidR="00C20C00" w:rsidRPr="002874F0" w:rsidRDefault="00DF7C25" w:rsidP="00E659BF">
      <w:pPr>
        <w:spacing w:line="360" w:lineRule="auto"/>
        <w:ind w:left="720"/>
        <w:jc w:val="both"/>
        <w:rPr>
          <w:i/>
          <w:sz w:val="28"/>
          <w:szCs w:val="28"/>
        </w:rPr>
      </w:pPr>
      <w:r w:rsidRPr="002874F0">
        <w:rPr>
          <w:i/>
          <w:sz w:val="28"/>
          <w:szCs w:val="28"/>
        </w:rPr>
        <w:lastRenderedPageBreak/>
        <w:t xml:space="preserve">14. </w:t>
      </w:r>
      <w:r w:rsidR="00C20C00" w:rsidRPr="002874F0">
        <w:rPr>
          <w:i/>
          <w:sz w:val="28"/>
          <w:szCs w:val="28"/>
        </w:rPr>
        <w:t>Выступил против плана глубокой обороны Красной Армии на лето 1942 года и настоял на проведении крупных наступательных операций</w:t>
      </w:r>
    </w:p>
    <w:p w:rsidR="00C20C00" w:rsidRPr="002874F0" w:rsidRDefault="00DF7C25" w:rsidP="00DF7C25">
      <w:pPr>
        <w:spacing w:line="360" w:lineRule="auto"/>
        <w:ind w:left="720" w:firstLine="360"/>
        <w:jc w:val="both"/>
        <w:rPr>
          <w:sz w:val="28"/>
          <w:szCs w:val="28"/>
        </w:rPr>
      </w:pPr>
      <w:r w:rsidRPr="002874F0">
        <w:rPr>
          <w:sz w:val="28"/>
          <w:szCs w:val="28"/>
        </w:rPr>
        <w:t xml:space="preserve">а) </w:t>
      </w:r>
      <w:r w:rsidR="00C20C00" w:rsidRPr="002874F0">
        <w:rPr>
          <w:sz w:val="28"/>
          <w:szCs w:val="28"/>
        </w:rPr>
        <w:t>И.В. Сталин</w:t>
      </w:r>
    </w:p>
    <w:p w:rsidR="00C20C00" w:rsidRPr="00E659BF" w:rsidRDefault="00DF7C25" w:rsidP="00DF7C25">
      <w:pPr>
        <w:spacing w:line="360" w:lineRule="auto"/>
        <w:ind w:left="720" w:firstLine="360"/>
        <w:jc w:val="both"/>
        <w:rPr>
          <w:sz w:val="28"/>
          <w:szCs w:val="28"/>
        </w:rPr>
      </w:pPr>
      <w:r>
        <w:rPr>
          <w:sz w:val="28"/>
          <w:szCs w:val="28"/>
        </w:rPr>
        <w:t xml:space="preserve">б) </w:t>
      </w:r>
      <w:r w:rsidR="00C20C00" w:rsidRPr="00E659BF">
        <w:rPr>
          <w:sz w:val="28"/>
          <w:szCs w:val="28"/>
        </w:rPr>
        <w:t>С.К. Тимошенко</w:t>
      </w:r>
    </w:p>
    <w:p w:rsidR="00C20C00" w:rsidRPr="00E659BF" w:rsidRDefault="00DF7C25" w:rsidP="00DF7C25">
      <w:pPr>
        <w:spacing w:line="360" w:lineRule="auto"/>
        <w:ind w:left="720" w:firstLine="360"/>
        <w:jc w:val="both"/>
        <w:rPr>
          <w:sz w:val="28"/>
          <w:szCs w:val="28"/>
        </w:rPr>
      </w:pPr>
      <w:r>
        <w:rPr>
          <w:sz w:val="28"/>
          <w:szCs w:val="28"/>
        </w:rPr>
        <w:t xml:space="preserve">в) </w:t>
      </w:r>
      <w:r w:rsidR="00C20C00" w:rsidRPr="00E659BF">
        <w:rPr>
          <w:sz w:val="28"/>
          <w:szCs w:val="28"/>
        </w:rPr>
        <w:t>К.Е. Ворошилов</w:t>
      </w:r>
    </w:p>
    <w:p w:rsidR="00C20C00" w:rsidRPr="00E659BF" w:rsidRDefault="00DF7C25" w:rsidP="00DF7C25">
      <w:pPr>
        <w:spacing w:line="360" w:lineRule="auto"/>
        <w:ind w:left="720" w:firstLine="360"/>
        <w:jc w:val="both"/>
        <w:rPr>
          <w:sz w:val="28"/>
          <w:szCs w:val="28"/>
        </w:rPr>
      </w:pPr>
      <w:r>
        <w:rPr>
          <w:sz w:val="28"/>
          <w:szCs w:val="28"/>
        </w:rPr>
        <w:t xml:space="preserve">г) </w:t>
      </w:r>
      <w:r w:rsidR="00C20C00" w:rsidRPr="00E659BF">
        <w:rPr>
          <w:sz w:val="28"/>
          <w:szCs w:val="28"/>
        </w:rPr>
        <w:t>В.М. Молотов</w:t>
      </w:r>
    </w:p>
    <w:p w:rsidR="00C20C00" w:rsidRPr="00E659BF" w:rsidRDefault="00DF7C25" w:rsidP="00DF7C25">
      <w:pPr>
        <w:spacing w:line="360" w:lineRule="auto"/>
        <w:ind w:left="720" w:firstLine="360"/>
        <w:jc w:val="both"/>
        <w:rPr>
          <w:sz w:val="28"/>
          <w:szCs w:val="28"/>
        </w:rPr>
      </w:pPr>
      <w:r>
        <w:rPr>
          <w:sz w:val="28"/>
          <w:szCs w:val="28"/>
        </w:rPr>
        <w:t xml:space="preserve">д) </w:t>
      </w:r>
      <w:r w:rsidR="00C20C00" w:rsidRPr="00E659BF">
        <w:rPr>
          <w:sz w:val="28"/>
          <w:szCs w:val="28"/>
        </w:rPr>
        <w:t>К.К. Рокоссовский</w:t>
      </w:r>
    </w:p>
    <w:p w:rsidR="00C20C00" w:rsidRPr="002874F0" w:rsidRDefault="00DF7C25" w:rsidP="00E659BF">
      <w:pPr>
        <w:spacing w:line="360" w:lineRule="auto"/>
        <w:ind w:left="720"/>
        <w:jc w:val="both"/>
        <w:rPr>
          <w:i/>
          <w:sz w:val="28"/>
          <w:szCs w:val="28"/>
        </w:rPr>
      </w:pPr>
      <w:r w:rsidRPr="002874F0">
        <w:rPr>
          <w:i/>
          <w:sz w:val="28"/>
          <w:szCs w:val="28"/>
        </w:rPr>
        <w:t xml:space="preserve">15. </w:t>
      </w:r>
      <w:r w:rsidR="00C20C00" w:rsidRPr="002874F0">
        <w:rPr>
          <w:i/>
          <w:sz w:val="28"/>
          <w:szCs w:val="28"/>
        </w:rPr>
        <w:t xml:space="preserve">В экономическую систему, сложившуюся после </w:t>
      </w:r>
      <w:smartTag w:uri="urn:schemas-microsoft-com:office:smarttags" w:element="metricconverter">
        <w:smartTagPr>
          <w:attr w:name="ProductID" w:val="1945 г"/>
        </w:smartTagPr>
        <w:r w:rsidR="00C20C00" w:rsidRPr="002874F0">
          <w:rPr>
            <w:i/>
            <w:sz w:val="28"/>
            <w:szCs w:val="28"/>
          </w:rPr>
          <w:t>1945 г</w:t>
        </w:r>
      </w:smartTag>
      <w:r w:rsidR="00C20C00" w:rsidRPr="002874F0">
        <w:rPr>
          <w:i/>
          <w:sz w:val="28"/>
          <w:szCs w:val="28"/>
        </w:rPr>
        <w:t>. попытался внедрить элементы хозрасчета и материального стимулирования</w:t>
      </w:r>
    </w:p>
    <w:p w:rsidR="00C20C00" w:rsidRPr="00E659BF" w:rsidRDefault="00DF7C25" w:rsidP="00DF7C25">
      <w:pPr>
        <w:spacing w:line="360" w:lineRule="auto"/>
        <w:ind w:left="720" w:firstLine="360"/>
        <w:jc w:val="both"/>
        <w:rPr>
          <w:sz w:val="28"/>
          <w:szCs w:val="28"/>
        </w:rPr>
      </w:pPr>
      <w:r>
        <w:rPr>
          <w:sz w:val="28"/>
          <w:szCs w:val="28"/>
        </w:rPr>
        <w:t xml:space="preserve">а) </w:t>
      </w:r>
      <w:r w:rsidR="00C20C00" w:rsidRPr="00E659BF">
        <w:rPr>
          <w:sz w:val="28"/>
          <w:szCs w:val="28"/>
        </w:rPr>
        <w:t>А.А. Кузнецов</w:t>
      </w:r>
    </w:p>
    <w:p w:rsidR="00C20C00" w:rsidRPr="00E659BF" w:rsidRDefault="00DF7C25" w:rsidP="00DF7C25">
      <w:pPr>
        <w:spacing w:line="360" w:lineRule="auto"/>
        <w:ind w:left="720" w:firstLine="360"/>
        <w:jc w:val="both"/>
        <w:rPr>
          <w:sz w:val="28"/>
          <w:szCs w:val="28"/>
        </w:rPr>
      </w:pPr>
      <w:r>
        <w:rPr>
          <w:sz w:val="28"/>
          <w:szCs w:val="28"/>
        </w:rPr>
        <w:t xml:space="preserve">б) </w:t>
      </w:r>
      <w:r w:rsidR="00C20C00" w:rsidRPr="00E659BF">
        <w:rPr>
          <w:sz w:val="28"/>
          <w:szCs w:val="28"/>
        </w:rPr>
        <w:t>Н.С. Хрущев</w:t>
      </w:r>
    </w:p>
    <w:p w:rsidR="00C20C00" w:rsidRPr="002874F0" w:rsidRDefault="00DF7C25" w:rsidP="00DF7C25">
      <w:pPr>
        <w:spacing w:line="360" w:lineRule="auto"/>
        <w:ind w:left="720" w:firstLine="360"/>
        <w:jc w:val="both"/>
        <w:rPr>
          <w:sz w:val="28"/>
          <w:szCs w:val="28"/>
        </w:rPr>
      </w:pPr>
      <w:r w:rsidRPr="002874F0">
        <w:rPr>
          <w:sz w:val="28"/>
          <w:szCs w:val="28"/>
        </w:rPr>
        <w:t xml:space="preserve">в) </w:t>
      </w:r>
      <w:r w:rsidR="00C20C00" w:rsidRPr="002874F0">
        <w:rPr>
          <w:sz w:val="28"/>
          <w:szCs w:val="28"/>
        </w:rPr>
        <w:t>Н.А. Вознесенский</w:t>
      </w:r>
    </w:p>
    <w:p w:rsidR="00C20C00" w:rsidRPr="00E659BF" w:rsidRDefault="00DF7C25" w:rsidP="00DF7C25">
      <w:pPr>
        <w:spacing w:line="360" w:lineRule="auto"/>
        <w:ind w:left="720" w:firstLine="360"/>
        <w:jc w:val="both"/>
        <w:rPr>
          <w:sz w:val="28"/>
          <w:szCs w:val="28"/>
        </w:rPr>
      </w:pPr>
      <w:r>
        <w:rPr>
          <w:sz w:val="28"/>
          <w:szCs w:val="28"/>
        </w:rPr>
        <w:t xml:space="preserve">г) </w:t>
      </w:r>
      <w:r w:rsidR="00C20C00" w:rsidRPr="00E659BF">
        <w:rPr>
          <w:sz w:val="28"/>
          <w:szCs w:val="28"/>
        </w:rPr>
        <w:t>И.В. Сталин</w:t>
      </w:r>
    </w:p>
    <w:p w:rsidR="00C20C00" w:rsidRPr="00E659BF" w:rsidRDefault="00DF7C25" w:rsidP="00DF7C25">
      <w:pPr>
        <w:spacing w:line="360" w:lineRule="auto"/>
        <w:ind w:left="720" w:firstLine="360"/>
        <w:jc w:val="both"/>
        <w:rPr>
          <w:sz w:val="28"/>
          <w:szCs w:val="28"/>
        </w:rPr>
      </w:pPr>
      <w:r>
        <w:rPr>
          <w:sz w:val="28"/>
          <w:szCs w:val="28"/>
        </w:rPr>
        <w:t xml:space="preserve">д) </w:t>
      </w:r>
      <w:r w:rsidR="00C20C00" w:rsidRPr="00E659BF">
        <w:rPr>
          <w:sz w:val="28"/>
          <w:szCs w:val="28"/>
        </w:rPr>
        <w:t>Г.М. Маленков</w:t>
      </w:r>
    </w:p>
    <w:p w:rsidR="00C20C00" w:rsidRPr="0026552E" w:rsidRDefault="00DF7C25" w:rsidP="00E659BF">
      <w:pPr>
        <w:spacing w:line="360" w:lineRule="auto"/>
        <w:ind w:left="720"/>
        <w:jc w:val="both"/>
        <w:rPr>
          <w:i/>
          <w:sz w:val="28"/>
          <w:szCs w:val="28"/>
        </w:rPr>
      </w:pPr>
      <w:r w:rsidRPr="0026552E">
        <w:rPr>
          <w:i/>
          <w:sz w:val="28"/>
          <w:szCs w:val="28"/>
        </w:rPr>
        <w:t xml:space="preserve">16. </w:t>
      </w:r>
      <w:r w:rsidR="00C20C00" w:rsidRPr="0026552E">
        <w:rPr>
          <w:i/>
          <w:sz w:val="28"/>
          <w:szCs w:val="28"/>
        </w:rPr>
        <w:t>Первым из западных политиков, кто публично выступил после окончания Второй Мировой войны против вчерашнего союзника – СССР, был</w:t>
      </w:r>
    </w:p>
    <w:p w:rsidR="00C20C00" w:rsidRPr="00E659BF" w:rsidRDefault="00DF7C25" w:rsidP="00DF7C25">
      <w:pPr>
        <w:spacing w:line="360" w:lineRule="auto"/>
        <w:ind w:left="720" w:firstLine="360"/>
        <w:jc w:val="both"/>
        <w:rPr>
          <w:sz w:val="28"/>
          <w:szCs w:val="28"/>
        </w:rPr>
      </w:pPr>
      <w:r>
        <w:rPr>
          <w:sz w:val="28"/>
          <w:szCs w:val="28"/>
        </w:rPr>
        <w:t xml:space="preserve">а) </w:t>
      </w:r>
      <w:r w:rsidR="00C20C00" w:rsidRPr="00E659BF">
        <w:rPr>
          <w:sz w:val="28"/>
          <w:szCs w:val="28"/>
        </w:rPr>
        <w:t>Г. Трумэн</w:t>
      </w:r>
    </w:p>
    <w:p w:rsidR="00C20C00" w:rsidRPr="00E659BF" w:rsidRDefault="00DF7C25" w:rsidP="00DF7C25">
      <w:pPr>
        <w:spacing w:line="360" w:lineRule="auto"/>
        <w:ind w:left="720" w:firstLine="360"/>
        <w:jc w:val="both"/>
        <w:rPr>
          <w:sz w:val="28"/>
          <w:szCs w:val="28"/>
        </w:rPr>
      </w:pPr>
      <w:r>
        <w:rPr>
          <w:sz w:val="28"/>
          <w:szCs w:val="28"/>
        </w:rPr>
        <w:t xml:space="preserve">б) </w:t>
      </w:r>
      <w:r w:rsidR="00C20C00" w:rsidRPr="00E659BF">
        <w:rPr>
          <w:sz w:val="28"/>
          <w:szCs w:val="28"/>
        </w:rPr>
        <w:t>Д. Маршалл</w:t>
      </w:r>
    </w:p>
    <w:p w:rsidR="00C20C00" w:rsidRPr="00E659BF" w:rsidRDefault="00DF7C25" w:rsidP="00DF7C25">
      <w:pPr>
        <w:spacing w:line="360" w:lineRule="auto"/>
        <w:ind w:left="720" w:firstLine="360"/>
        <w:jc w:val="both"/>
        <w:rPr>
          <w:sz w:val="28"/>
          <w:szCs w:val="28"/>
        </w:rPr>
      </w:pPr>
      <w:r>
        <w:rPr>
          <w:sz w:val="28"/>
          <w:szCs w:val="28"/>
        </w:rPr>
        <w:t xml:space="preserve">в) </w:t>
      </w:r>
      <w:r w:rsidR="00C20C00" w:rsidRPr="00E659BF">
        <w:rPr>
          <w:sz w:val="28"/>
          <w:szCs w:val="28"/>
        </w:rPr>
        <w:t>А. Даллес</w:t>
      </w:r>
    </w:p>
    <w:p w:rsidR="00C20C00" w:rsidRPr="0026552E" w:rsidRDefault="00DF7C25" w:rsidP="00DF7C25">
      <w:pPr>
        <w:spacing w:line="360" w:lineRule="auto"/>
        <w:ind w:left="720" w:firstLine="360"/>
        <w:jc w:val="both"/>
        <w:rPr>
          <w:sz w:val="28"/>
          <w:szCs w:val="28"/>
        </w:rPr>
      </w:pPr>
      <w:r w:rsidRPr="0026552E">
        <w:rPr>
          <w:sz w:val="28"/>
          <w:szCs w:val="28"/>
        </w:rPr>
        <w:t xml:space="preserve">г) </w:t>
      </w:r>
      <w:r w:rsidR="00C20C00" w:rsidRPr="0026552E">
        <w:rPr>
          <w:sz w:val="28"/>
          <w:szCs w:val="28"/>
        </w:rPr>
        <w:t>У. Черчилль</w:t>
      </w:r>
    </w:p>
    <w:p w:rsidR="00C20C00" w:rsidRPr="00E659BF" w:rsidRDefault="00DF7C25" w:rsidP="00DF7C25">
      <w:pPr>
        <w:spacing w:line="360" w:lineRule="auto"/>
        <w:ind w:left="720" w:firstLine="360"/>
        <w:jc w:val="both"/>
        <w:rPr>
          <w:sz w:val="28"/>
          <w:szCs w:val="28"/>
        </w:rPr>
      </w:pPr>
      <w:r>
        <w:rPr>
          <w:sz w:val="28"/>
          <w:szCs w:val="28"/>
        </w:rPr>
        <w:t xml:space="preserve">д) </w:t>
      </w:r>
      <w:r w:rsidR="00C20C00" w:rsidRPr="00E659BF">
        <w:rPr>
          <w:sz w:val="28"/>
          <w:szCs w:val="28"/>
        </w:rPr>
        <w:t>Д. Эйзенхауэр</w:t>
      </w:r>
    </w:p>
    <w:p w:rsidR="00C20C00" w:rsidRPr="0026552E" w:rsidRDefault="00DF7C25" w:rsidP="00E659BF">
      <w:pPr>
        <w:spacing w:line="360" w:lineRule="auto"/>
        <w:ind w:left="720"/>
        <w:jc w:val="both"/>
        <w:rPr>
          <w:i/>
          <w:sz w:val="28"/>
          <w:szCs w:val="28"/>
        </w:rPr>
      </w:pPr>
      <w:r w:rsidRPr="0026552E">
        <w:rPr>
          <w:i/>
          <w:sz w:val="28"/>
          <w:szCs w:val="28"/>
        </w:rPr>
        <w:t xml:space="preserve">17. </w:t>
      </w:r>
      <w:r w:rsidR="00C20C00" w:rsidRPr="0026552E">
        <w:rPr>
          <w:i/>
          <w:sz w:val="28"/>
          <w:szCs w:val="28"/>
        </w:rPr>
        <w:t>Вместо Главного Военного Совета для оперативного управления войсками 23 июня 1941 года был воздан (была создана)</w:t>
      </w:r>
    </w:p>
    <w:p w:rsidR="00C20C00" w:rsidRPr="00E659BF" w:rsidRDefault="00DF7C25" w:rsidP="00DF7C25">
      <w:pPr>
        <w:spacing w:line="360" w:lineRule="auto"/>
        <w:ind w:left="720" w:firstLine="360"/>
        <w:jc w:val="both"/>
        <w:rPr>
          <w:sz w:val="28"/>
          <w:szCs w:val="28"/>
        </w:rPr>
      </w:pPr>
      <w:r>
        <w:rPr>
          <w:sz w:val="28"/>
          <w:szCs w:val="28"/>
        </w:rPr>
        <w:t xml:space="preserve">а) </w:t>
      </w:r>
      <w:r w:rsidR="00C20C00" w:rsidRPr="00E659BF">
        <w:rPr>
          <w:sz w:val="28"/>
          <w:szCs w:val="28"/>
        </w:rPr>
        <w:t>Ставка Главного Командования</w:t>
      </w:r>
    </w:p>
    <w:p w:rsidR="00C20C00" w:rsidRPr="0026552E" w:rsidRDefault="00DF7C25" w:rsidP="00DF7C25">
      <w:pPr>
        <w:spacing w:line="360" w:lineRule="auto"/>
        <w:ind w:left="720" w:firstLine="360"/>
        <w:jc w:val="both"/>
        <w:rPr>
          <w:sz w:val="28"/>
          <w:szCs w:val="28"/>
        </w:rPr>
      </w:pPr>
      <w:r w:rsidRPr="0026552E">
        <w:rPr>
          <w:sz w:val="28"/>
          <w:szCs w:val="28"/>
        </w:rPr>
        <w:t xml:space="preserve">б) </w:t>
      </w:r>
      <w:r w:rsidR="00C20C00" w:rsidRPr="0026552E">
        <w:rPr>
          <w:sz w:val="28"/>
          <w:szCs w:val="28"/>
        </w:rPr>
        <w:t>Ставка Верховного Командования</w:t>
      </w:r>
    </w:p>
    <w:p w:rsidR="00C20C00" w:rsidRPr="00E659BF" w:rsidRDefault="00DF7C25" w:rsidP="00DF7C25">
      <w:pPr>
        <w:spacing w:line="360" w:lineRule="auto"/>
        <w:ind w:left="720" w:firstLine="360"/>
        <w:jc w:val="both"/>
        <w:rPr>
          <w:sz w:val="28"/>
          <w:szCs w:val="28"/>
        </w:rPr>
      </w:pPr>
      <w:r>
        <w:rPr>
          <w:sz w:val="28"/>
          <w:szCs w:val="28"/>
        </w:rPr>
        <w:t xml:space="preserve">в) </w:t>
      </w:r>
      <w:r w:rsidR="00C20C00" w:rsidRPr="00E659BF">
        <w:rPr>
          <w:sz w:val="28"/>
          <w:szCs w:val="28"/>
        </w:rPr>
        <w:t>Ставка Верховного Главнокомандования</w:t>
      </w:r>
    </w:p>
    <w:p w:rsidR="00C20C00" w:rsidRPr="00E659BF" w:rsidRDefault="00DF7C25" w:rsidP="00DF7C25">
      <w:pPr>
        <w:spacing w:line="360" w:lineRule="auto"/>
        <w:ind w:left="720" w:firstLine="360"/>
        <w:jc w:val="both"/>
        <w:rPr>
          <w:sz w:val="28"/>
          <w:szCs w:val="28"/>
        </w:rPr>
      </w:pPr>
      <w:r>
        <w:rPr>
          <w:sz w:val="28"/>
          <w:szCs w:val="28"/>
        </w:rPr>
        <w:t xml:space="preserve">г) </w:t>
      </w:r>
      <w:r w:rsidR="00C20C00" w:rsidRPr="00E659BF">
        <w:rPr>
          <w:sz w:val="28"/>
          <w:szCs w:val="28"/>
        </w:rPr>
        <w:t>Генеральный Комитет начальников штабов</w:t>
      </w:r>
    </w:p>
    <w:p w:rsidR="00C20C00" w:rsidRDefault="00DF7C25" w:rsidP="00DF7C25">
      <w:pPr>
        <w:spacing w:line="360" w:lineRule="auto"/>
        <w:ind w:left="720" w:firstLine="360"/>
        <w:jc w:val="both"/>
        <w:rPr>
          <w:sz w:val="28"/>
          <w:szCs w:val="28"/>
        </w:rPr>
      </w:pPr>
      <w:r>
        <w:rPr>
          <w:sz w:val="28"/>
          <w:szCs w:val="28"/>
        </w:rPr>
        <w:t xml:space="preserve">д) </w:t>
      </w:r>
      <w:r w:rsidR="00C20C00" w:rsidRPr="00E659BF">
        <w:rPr>
          <w:sz w:val="28"/>
          <w:szCs w:val="28"/>
        </w:rPr>
        <w:t>Государственный Комитет Обороны</w:t>
      </w:r>
    </w:p>
    <w:p w:rsidR="000751F3" w:rsidRDefault="000751F3" w:rsidP="00DF7C25">
      <w:pPr>
        <w:spacing w:line="360" w:lineRule="auto"/>
        <w:ind w:left="720" w:firstLine="360"/>
        <w:jc w:val="both"/>
        <w:rPr>
          <w:sz w:val="28"/>
          <w:szCs w:val="28"/>
        </w:rPr>
      </w:pPr>
    </w:p>
    <w:p w:rsidR="000751F3" w:rsidRDefault="00493F3C" w:rsidP="000751F3">
      <w:pPr>
        <w:spacing w:line="360" w:lineRule="auto"/>
        <w:ind w:left="720" w:hanging="11"/>
        <w:jc w:val="both"/>
        <w:rPr>
          <w:b/>
          <w:sz w:val="32"/>
          <w:szCs w:val="32"/>
        </w:rPr>
      </w:pPr>
      <w:r w:rsidRPr="00493F3C">
        <w:lastRenderedPageBreak/>
        <w:pict>
          <v:shape id="_x0000_s6665" type="#_x0000_t32" style="position:absolute;left:0;text-align:left;margin-left:36.5pt;margin-top:25.3pt;width:444.75pt;height:0;z-index:495" o:connectortype="straight" strokeweight="3pt"/>
        </w:pict>
      </w:r>
      <w:r w:rsidRPr="00493F3C">
        <w:pict>
          <v:shape id="_x0000_s6664" type="#_x0000_t32" style="position:absolute;left:0;text-align:left;margin-left:36.5pt;margin-top:20.8pt;width:444.75pt;height:0;z-index:494" o:connectortype="straight"/>
        </w:pict>
      </w:r>
      <w:r w:rsidR="000751F3">
        <w:rPr>
          <w:b/>
          <w:sz w:val="32"/>
          <w:szCs w:val="32"/>
        </w:rPr>
        <w:t>Фрагменты исторических источников</w:t>
      </w:r>
    </w:p>
    <w:p w:rsidR="000751F3" w:rsidRDefault="000751F3" w:rsidP="00DF7C25">
      <w:pPr>
        <w:spacing w:line="360" w:lineRule="auto"/>
        <w:ind w:left="720" w:firstLine="360"/>
        <w:jc w:val="both"/>
        <w:rPr>
          <w:sz w:val="28"/>
          <w:szCs w:val="28"/>
        </w:rPr>
      </w:pPr>
    </w:p>
    <w:p w:rsidR="000751F3" w:rsidRPr="000751F3" w:rsidRDefault="000751F3" w:rsidP="000751F3">
      <w:pPr>
        <w:autoSpaceDE w:val="0"/>
        <w:autoSpaceDN w:val="0"/>
        <w:adjustRightInd w:val="0"/>
        <w:spacing w:line="360" w:lineRule="auto"/>
        <w:ind w:firstLine="709"/>
        <w:jc w:val="both"/>
        <w:rPr>
          <w:rFonts w:eastAsia="Arial Unicode MS"/>
          <w:b/>
          <w:sz w:val="28"/>
          <w:szCs w:val="28"/>
        </w:rPr>
      </w:pPr>
      <w:r w:rsidRPr="000751F3">
        <w:rPr>
          <w:rFonts w:eastAsia="Arial Unicode MS"/>
          <w:b/>
          <w:bCs/>
          <w:sz w:val="28"/>
          <w:szCs w:val="28"/>
        </w:rPr>
        <w:t>№ 1. Из мемуаров П</w:t>
      </w:r>
      <w:r w:rsidR="00CA6FBD">
        <w:rPr>
          <w:rFonts w:eastAsia="Arial Unicode MS"/>
          <w:b/>
          <w:bCs/>
          <w:sz w:val="28"/>
          <w:szCs w:val="28"/>
        </w:rPr>
        <w:t>.</w:t>
      </w:r>
      <w:r w:rsidRPr="000751F3">
        <w:rPr>
          <w:rFonts w:eastAsia="Arial Unicode MS"/>
          <w:b/>
          <w:bCs/>
          <w:sz w:val="28"/>
          <w:szCs w:val="28"/>
        </w:rPr>
        <w:t xml:space="preserve">К. Жукова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«Перебрав все возможные варианты, мы решили предложить И.В. Сталину следующий план действий: первое </w:t>
      </w:r>
      <w:r>
        <w:rPr>
          <w:rFonts w:eastAsia="Arial Unicode MS"/>
          <w:sz w:val="28"/>
          <w:szCs w:val="28"/>
        </w:rPr>
        <w:t>−</w:t>
      </w:r>
      <w:r w:rsidRPr="000751F3">
        <w:rPr>
          <w:rFonts w:eastAsia="Arial Unicode MS"/>
          <w:sz w:val="28"/>
          <w:szCs w:val="28"/>
        </w:rPr>
        <w:t xml:space="preserve"> активной обороной продолжать изматывать противника, второе </w:t>
      </w:r>
      <w:r>
        <w:rPr>
          <w:rFonts w:eastAsia="Arial Unicode MS"/>
          <w:sz w:val="28"/>
          <w:szCs w:val="28"/>
        </w:rPr>
        <w:t>−</w:t>
      </w:r>
      <w:r w:rsidRPr="000751F3">
        <w:rPr>
          <w:rFonts w:eastAsia="Arial Unicode MS"/>
          <w:sz w:val="28"/>
          <w:szCs w:val="28"/>
        </w:rPr>
        <w:t xml:space="preserve"> приступить к подготовке контрнаступлениями, чтобы нанести противнику... такой удар, который резко изменил стратегическую обстановку на юге в нашу пользу...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При оценке противника мы исходили из того, что фашистская Германия уже не в состоянии выполнить свой стратегический план 1942 года. Тех сил и средств, которыми к осени 1942 года располагала Германия, не хватит для завершения задач ни на Северном Кавказе, ни в районе Дона и Волги...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Генеральный штаб на основе данных фронтов изучил сильные и слабые стороны немецких, венгерских, итальянских и румынских войск. Войска сателлитов по сравнению с немецкими были хуже вооружены, менее опытны, недостаточно боеспособны даже в обороне. И самое главное </w:t>
      </w:r>
      <w:r>
        <w:rPr>
          <w:rFonts w:eastAsia="Arial Unicode MS"/>
          <w:sz w:val="28"/>
          <w:szCs w:val="28"/>
        </w:rPr>
        <w:t>−</w:t>
      </w:r>
      <w:r w:rsidRPr="000751F3">
        <w:rPr>
          <w:rFonts w:eastAsia="Arial Unicode MS"/>
          <w:sz w:val="28"/>
          <w:szCs w:val="28"/>
        </w:rPr>
        <w:t xml:space="preserve"> их солдаты да и многие офицеры не хотели умирать за чужие интересы на далёких полях России...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Положение противника усугублялось ещё и тем, что... у него было очень мало войск в оперативном резерве, не более шести дивизий, да и те были разбросаны на широком фронте... Нам благоприятствовала и оперативная конфигурация всего фронта противника: наши войска занимали охватывающее положение...»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1. Как называлась битва, о которой идёт речь в данном отрывке? Как назывался план боевой операции?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2. Какие факторы обеспечили успех советского контрнаступления? Назовите не менее трёх факторов. </w:t>
      </w:r>
    </w:p>
    <w:p w:rsidR="000751F3" w:rsidRPr="000751F3" w:rsidRDefault="000751F3" w:rsidP="000751F3">
      <w:pPr>
        <w:pStyle w:val="Default"/>
        <w:spacing w:line="360" w:lineRule="auto"/>
        <w:ind w:firstLine="709"/>
        <w:jc w:val="both"/>
        <w:rPr>
          <w:rFonts w:ascii="Times New Roman" w:eastAsia="Arial Unicode MS" w:hAnsi="Times New Roman" w:cs="Times New Roman"/>
          <w:sz w:val="28"/>
          <w:szCs w:val="28"/>
        </w:rPr>
      </w:pPr>
      <w:r w:rsidRPr="000751F3">
        <w:rPr>
          <w:rFonts w:ascii="Times New Roman" w:eastAsia="Arial Unicode MS" w:hAnsi="Times New Roman" w:cs="Times New Roman"/>
          <w:bCs/>
          <w:sz w:val="28"/>
          <w:szCs w:val="28"/>
        </w:rPr>
        <w:t xml:space="preserve">3. </w:t>
      </w:r>
      <w:r w:rsidRPr="000751F3">
        <w:rPr>
          <w:rFonts w:ascii="Times New Roman" w:eastAsia="Arial Unicode MS" w:hAnsi="Times New Roman" w:cs="Times New Roman"/>
          <w:sz w:val="28"/>
          <w:szCs w:val="28"/>
        </w:rPr>
        <w:t>Каково историческое значение победы в этой битве? Укажите не менее трёх положений.</w:t>
      </w:r>
      <w:r w:rsidRPr="000751F3">
        <w:rPr>
          <w:rFonts w:ascii="Times New Roman" w:hAnsi="Times New Roman" w:cs="Times New Roman"/>
          <w:sz w:val="28"/>
          <w:szCs w:val="28"/>
        </w:rPr>
        <w:t xml:space="preserve">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p>
    <w:p w:rsidR="000751F3" w:rsidRPr="000751F3" w:rsidRDefault="000751F3" w:rsidP="000751F3">
      <w:pPr>
        <w:autoSpaceDE w:val="0"/>
        <w:autoSpaceDN w:val="0"/>
        <w:adjustRightInd w:val="0"/>
        <w:spacing w:line="360" w:lineRule="auto"/>
        <w:ind w:firstLine="709"/>
        <w:jc w:val="both"/>
        <w:rPr>
          <w:rFonts w:eastAsia="Arial Unicode MS"/>
          <w:b/>
          <w:sz w:val="28"/>
          <w:szCs w:val="28"/>
        </w:rPr>
      </w:pPr>
      <w:r w:rsidRPr="000751F3">
        <w:rPr>
          <w:rFonts w:eastAsia="Arial Unicode MS"/>
          <w:b/>
          <w:bCs/>
          <w:sz w:val="28"/>
          <w:szCs w:val="28"/>
        </w:rPr>
        <w:lastRenderedPageBreak/>
        <w:t xml:space="preserve">№ </w:t>
      </w:r>
      <w:r>
        <w:rPr>
          <w:rFonts w:eastAsia="Arial Unicode MS"/>
          <w:b/>
          <w:bCs/>
          <w:sz w:val="28"/>
          <w:szCs w:val="28"/>
        </w:rPr>
        <w:t>2</w:t>
      </w:r>
      <w:r w:rsidRPr="000751F3">
        <w:rPr>
          <w:rFonts w:eastAsia="Arial Unicode MS"/>
          <w:b/>
          <w:bCs/>
          <w:sz w:val="28"/>
          <w:szCs w:val="28"/>
        </w:rPr>
        <w:t xml:space="preserve">. Из воспоминаний сына Л.П. Берии Серго Берия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«О взрыве в пустыне под Аламогордо первого американского атомного устройства Сталин узнал </w:t>
      </w:r>
      <w:r>
        <w:rPr>
          <w:rFonts w:eastAsia="Arial Unicode MS"/>
          <w:sz w:val="28"/>
          <w:szCs w:val="28"/>
        </w:rPr>
        <w:t>−</w:t>
      </w:r>
      <w:r w:rsidRPr="000751F3">
        <w:rPr>
          <w:rFonts w:eastAsia="Arial Unicode MS"/>
          <w:sz w:val="28"/>
          <w:szCs w:val="28"/>
        </w:rPr>
        <w:t xml:space="preserve"> и это уже не секрет </w:t>
      </w:r>
      <w:r>
        <w:rPr>
          <w:rFonts w:eastAsia="Arial Unicode MS"/>
          <w:sz w:val="28"/>
          <w:szCs w:val="28"/>
        </w:rPr>
        <w:t>−</w:t>
      </w:r>
      <w:r w:rsidRPr="000751F3">
        <w:rPr>
          <w:rFonts w:eastAsia="Arial Unicode MS"/>
          <w:sz w:val="28"/>
          <w:szCs w:val="28"/>
        </w:rPr>
        <w:t xml:space="preserve"> до встречи с Трумэном. О результатах испытания, полученных американцами, Иосифу Виссарионовичу доложил лично мой отец. Было это там же, в Потсдаме...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Иосиф Виссарионович был очень недоволен. Раздражение понятно, американцы нас опередили... Естествен</w:t>
      </w:r>
      <w:r w:rsidR="00B03450">
        <w:rPr>
          <w:rFonts w:eastAsia="Arial Unicode MS"/>
          <w:sz w:val="28"/>
          <w:szCs w:val="28"/>
        </w:rPr>
        <w:t>н</w:t>
      </w:r>
      <w:r w:rsidRPr="000751F3">
        <w:rPr>
          <w:rFonts w:eastAsia="Arial Unicode MS"/>
          <w:sz w:val="28"/>
          <w:szCs w:val="28"/>
        </w:rPr>
        <w:t xml:space="preserve">о, в довольно резкой форме поинтересовался, как обстоят дела у нас. Отец доложил, что нам потребуется ещё год-два, мы находимся, сказал, на том уровне, который пока не позволяет нам ответить на вызов американцев раньше.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Должен сказать, что разговор на эту тему заходил у них, конечно же, не впервые. Сталин постоянно интересовался ходом исследований. Вот и на этот раз отец доложил о последних результатах, рассказал, в частности, что сам плутоний уже получен, полным ходом идут работы над конструкцией самой бомбы. И тем не менее, сказал отец, при самых благоприятных обстоятельствах раньше ничего у нас не получится...»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bCs/>
          <w:sz w:val="28"/>
          <w:szCs w:val="28"/>
        </w:rPr>
        <w:t xml:space="preserve">1. Когда происходили описанные в тексте события? Где находились участники событий?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2. </w:t>
      </w:r>
      <w:r w:rsidRPr="000751F3">
        <w:rPr>
          <w:rFonts w:eastAsia="Arial Unicode MS"/>
          <w:bCs/>
          <w:sz w:val="28"/>
          <w:szCs w:val="28"/>
        </w:rPr>
        <w:t xml:space="preserve">Когда США применили атомную бомбу в ходе военных действий? Против кого? Начало какому международному процессу было положено появлением атомной бомбы у США? Приведите не менее трёх положений. </w:t>
      </w:r>
    </w:p>
    <w:p w:rsidR="000751F3" w:rsidRPr="000751F3" w:rsidRDefault="000751F3" w:rsidP="000751F3">
      <w:pPr>
        <w:pStyle w:val="Default"/>
        <w:spacing w:line="360" w:lineRule="auto"/>
        <w:ind w:firstLine="709"/>
        <w:jc w:val="both"/>
        <w:rPr>
          <w:rFonts w:ascii="Times New Roman" w:eastAsia="Arial Unicode MS" w:hAnsi="Times New Roman" w:cs="Times New Roman"/>
          <w:sz w:val="28"/>
          <w:szCs w:val="28"/>
        </w:rPr>
      </w:pPr>
      <w:r w:rsidRPr="000751F3">
        <w:rPr>
          <w:rFonts w:ascii="Times New Roman" w:eastAsia="Arial Unicode MS" w:hAnsi="Times New Roman" w:cs="Times New Roman"/>
          <w:bCs/>
          <w:sz w:val="28"/>
          <w:szCs w:val="28"/>
        </w:rPr>
        <w:t>3. Какие работы по созданию атомной бомбы развернулись в СССР? Кто из учёных руководил этими работами? Когда в СССР была испытана атомная бомба? Укажите всего не менее трёх положений.</w:t>
      </w:r>
      <w:r w:rsidRPr="000751F3">
        <w:rPr>
          <w:rFonts w:ascii="Times New Roman" w:hAnsi="Times New Roman" w:cs="Times New Roman"/>
          <w:sz w:val="28"/>
          <w:szCs w:val="28"/>
        </w:rPr>
        <w:t xml:space="preserve">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p>
    <w:p w:rsidR="000751F3" w:rsidRPr="000751F3" w:rsidRDefault="000751F3" w:rsidP="000751F3">
      <w:pPr>
        <w:autoSpaceDE w:val="0"/>
        <w:autoSpaceDN w:val="0"/>
        <w:adjustRightInd w:val="0"/>
        <w:spacing w:line="360" w:lineRule="auto"/>
        <w:ind w:firstLine="709"/>
        <w:jc w:val="both"/>
        <w:rPr>
          <w:rFonts w:eastAsia="Arial Unicode MS"/>
          <w:b/>
          <w:sz w:val="28"/>
          <w:szCs w:val="28"/>
        </w:rPr>
      </w:pPr>
      <w:r w:rsidRPr="000751F3">
        <w:rPr>
          <w:rFonts w:eastAsia="Arial Unicode MS"/>
          <w:b/>
          <w:bCs/>
          <w:sz w:val="28"/>
          <w:szCs w:val="28"/>
        </w:rPr>
        <w:t xml:space="preserve">№ </w:t>
      </w:r>
      <w:r>
        <w:rPr>
          <w:rFonts w:eastAsia="Arial Unicode MS"/>
          <w:b/>
          <w:bCs/>
          <w:sz w:val="28"/>
          <w:szCs w:val="28"/>
        </w:rPr>
        <w:t>3</w:t>
      </w:r>
      <w:r w:rsidRPr="000751F3">
        <w:rPr>
          <w:rFonts w:eastAsia="Arial Unicode MS"/>
          <w:b/>
          <w:bCs/>
          <w:sz w:val="28"/>
          <w:szCs w:val="28"/>
        </w:rPr>
        <w:t xml:space="preserve">. Из книги современных историков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«...Вполне определённо начиналось формирование образа нового противника (взамен нацизма, поверженного и признавшего своё поражение). В марте... этот процесс получил мощный импульс. Сначала образ былой жестокости на пропагандистском уровне продемонстрировал Черчилль в </w:t>
      </w:r>
      <w:r w:rsidRPr="000751F3">
        <w:rPr>
          <w:rFonts w:eastAsia="Arial Unicode MS"/>
          <w:sz w:val="28"/>
          <w:szCs w:val="28"/>
        </w:rPr>
        <w:lastRenderedPageBreak/>
        <w:t xml:space="preserve">Фултоне, а затем Сталин в ответах иностранным корреспондентам. Первый говорил о "железном занавесе", контроле Москвы, о политическом режиме в СССР и ряде других стран, где не соблюдаются принципы демократии. Второй, не стесняясь в выражениях, приравнивал недавнего союзника к поджигателям войны, что он призывает к нападению на СССР».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1. В </w:t>
      </w:r>
      <w:r w:rsidRPr="000751F3">
        <w:rPr>
          <w:rFonts w:eastAsia="Arial Unicode MS"/>
          <w:bCs/>
          <w:sz w:val="28"/>
          <w:szCs w:val="28"/>
        </w:rPr>
        <w:t xml:space="preserve">какие годы происходили эти события? Какое название получил период международных отношений, начало которому было положено в описанное время? </w:t>
      </w:r>
    </w:p>
    <w:p w:rsidR="000751F3" w:rsidRPr="000751F3" w:rsidRDefault="000751F3" w:rsidP="000751F3">
      <w:pPr>
        <w:autoSpaceDE w:val="0"/>
        <w:autoSpaceDN w:val="0"/>
        <w:adjustRightInd w:val="0"/>
        <w:spacing w:line="360" w:lineRule="auto"/>
        <w:ind w:firstLine="709"/>
        <w:jc w:val="both"/>
        <w:rPr>
          <w:rFonts w:eastAsia="Arial Unicode MS"/>
          <w:sz w:val="28"/>
          <w:szCs w:val="28"/>
        </w:rPr>
      </w:pPr>
      <w:r w:rsidRPr="000751F3">
        <w:rPr>
          <w:rFonts w:eastAsia="Arial Unicode MS"/>
          <w:sz w:val="28"/>
          <w:szCs w:val="28"/>
        </w:rPr>
        <w:t xml:space="preserve">2. </w:t>
      </w:r>
      <w:r w:rsidRPr="000751F3">
        <w:rPr>
          <w:rFonts w:eastAsia="Arial Unicode MS"/>
          <w:bCs/>
          <w:sz w:val="28"/>
          <w:szCs w:val="28"/>
        </w:rPr>
        <w:t xml:space="preserve">Какие посты занимали названные в отрывке государственные деятели? </w:t>
      </w:r>
    </w:p>
    <w:p w:rsidR="000751F3" w:rsidRDefault="000751F3" w:rsidP="000751F3">
      <w:pPr>
        <w:spacing w:line="360" w:lineRule="auto"/>
        <w:ind w:firstLine="709"/>
        <w:jc w:val="both"/>
        <w:rPr>
          <w:rFonts w:eastAsia="Arial Unicode MS"/>
          <w:bCs/>
          <w:sz w:val="28"/>
          <w:szCs w:val="28"/>
        </w:rPr>
      </w:pPr>
      <w:r w:rsidRPr="000751F3">
        <w:rPr>
          <w:rFonts w:eastAsia="Arial Unicode MS"/>
          <w:bCs/>
          <w:sz w:val="28"/>
          <w:szCs w:val="28"/>
        </w:rPr>
        <w:t>3. Почему началось «формирование образа врага» в странах, участвовавших в совместной борьбе против нацизма? Назовите не менее трёх причин.</w:t>
      </w:r>
    </w:p>
    <w:p w:rsidR="000751F3" w:rsidRDefault="000751F3" w:rsidP="000751F3">
      <w:pPr>
        <w:spacing w:line="360" w:lineRule="auto"/>
        <w:ind w:firstLine="709"/>
        <w:jc w:val="both"/>
        <w:rPr>
          <w:rFonts w:eastAsia="Arial Unicode MS"/>
          <w:bCs/>
          <w:sz w:val="28"/>
          <w:szCs w:val="28"/>
        </w:rPr>
      </w:pPr>
    </w:p>
    <w:p w:rsidR="000751F3" w:rsidRDefault="00493F3C" w:rsidP="000751F3">
      <w:pPr>
        <w:spacing w:line="360" w:lineRule="auto"/>
        <w:ind w:firstLine="709"/>
        <w:jc w:val="both"/>
        <w:rPr>
          <w:b/>
          <w:sz w:val="32"/>
          <w:szCs w:val="32"/>
        </w:rPr>
      </w:pPr>
      <w:r w:rsidRPr="00493F3C">
        <w:pict>
          <v:shape id="_x0000_s6666" type="#_x0000_t32" style="position:absolute;left:0;text-align:left;margin-left:35.9pt;margin-top:19.95pt;width:444.75pt;height:0;z-index:496" o:connectortype="straight"/>
        </w:pict>
      </w:r>
      <w:r w:rsidRPr="00493F3C">
        <w:pict>
          <v:shape id="_x0000_s6667" type="#_x0000_t32" style="position:absolute;left:0;text-align:left;margin-left:35.9pt;margin-top:24.45pt;width:444.75pt;height:0;z-index:497" o:connectortype="straight" strokeweight="3pt"/>
        </w:pict>
      </w:r>
      <w:r w:rsidR="000751F3">
        <w:rPr>
          <w:b/>
          <w:sz w:val="32"/>
          <w:szCs w:val="32"/>
        </w:rPr>
        <w:t>Методические рекомендации</w:t>
      </w:r>
    </w:p>
    <w:p w:rsidR="000751F3" w:rsidRDefault="000751F3" w:rsidP="000751F3">
      <w:pPr>
        <w:spacing w:line="360" w:lineRule="auto"/>
        <w:ind w:firstLine="709"/>
        <w:jc w:val="both"/>
        <w:rPr>
          <w:b/>
          <w:sz w:val="32"/>
          <w:szCs w:val="32"/>
        </w:rPr>
      </w:pPr>
    </w:p>
    <w:p w:rsidR="001104FA"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Великая отечественная война 1941</w:t>
      </w:r>
      <w:r w:rsidR="001104FA">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1945 гг. </w:t>
      </w:r>
      <w:r w:rsidR="001104FA">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освободител</w:t>
      </w:r>
      <w:r w:rsidR="001104FA">
        <w:rPr>
          <w:rFonts w:ascii="Times New Roman" w:hAnsi="Times New Roman" w:cs="Times New Roman"/>
          <w:color w:val="000000"/>
          <w:sz w:val="28"/>
          <w:szCs w:val="28"/>
        </w:rPr>
        <w:t>ьна</w:t>
      </w:r>
      <w:r w:rsidRPr="00074FE9">
        <w:rPr>
          <w:rFonts w:ascii="Times New Roman" w:hAnsi="Times New Roman" w:cs="Times New Roman"/>
          <w:color w:val="000000"/>
          <w:sz w:val="28"/>
          <w:szCs w:val="28"/>
        </w:rPr>
        <w:t>я война советского нар</w:t>
      </w:r>
      <w:r w:rsidR="001104FA">
        <w:rPr>
          <w:rFonts w:ascii="Times New Roman" w:hAnsi="Times New Roman" w:cs="Times New Roman"/>
          <w:color w:val="000000"/>
          <w:sz w:val="28"/>
          <w:szCs w:val="28"/>
        </w:rPr>
        <w:t>о</w:t>
      </w:r>
      <w:r w:rsidRPr="00074FE9">
        <w:rPr>
          <w:rFonts w:ascii="Times New Roman" w:hAnsi="Times New Roman" w:cs="Times New Roman"/>
          <w:color w:val="000000"/>
          <w:sz w:val="28"/>
          <w:szCs w:val="28"/>
        </w:rPr>
        <w:t>да против фашистской Германии и ее союзников (Венгрия,</w:t>
      </w:r>
      <w:r w:rsidR="001104FA">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Италия, Румыния, Финляндия); важнейшая часть Второй мировой войн</w:t>
      </w:r>
      <w:r w:rsidR="001104FA">
        <w:rPr>
          <w:rFonts w:ascii="Times New Roman" w:hAnsi="Times New Roman" w:cs="Times New Roman"/>
          <w:color w:val="000000"/>
          <w:sz w:val="28"/>
          <w:szCs w:val="28"/>
        </w:rPr>
        <w:t>ы.</w:t>
      </w:r>
    </w:p>
    <w:p w:rsidR="001104FA" w:rsidRDefault="001104FA" w:rsidP="00074FE9">
      <w:pPr>
        <w:pStyle w:val="HTM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Изучение данной темы</w:t>
      </w:r>
      <w:r w:rsidR="00074FE9" w:rsidRPr="00074FE9">
        <w:rPr>
          <w:rFonts w:ascii="Times New Roman" w:hAnsi="Times New Roman" w:cs="Times New Roman"/>
          <w:color w:val="000000"/>
          <w:sz w:val="28"/>
          <w:szCs w:val="28"/>
        </w:rPr>
        <w:t xml:space="preserve"> следует начать </w:t>
      </w:r>
      <w:r>
        <w:rPr>
          <w:rFonts w:ascii="Times New Roman" w:hAnsi="Times New Roman" w:cs="Times New Roman"/>
          <w:color w:val="000000"/>
          <w:sz w:val="28"/>
          <w:szCs w:val="28"/>
        </w:rPr>
        <w:t>с</w:t>
      </w:r>
      <w:r w:rsidR="00074FE9" w:rsidRPr="00074FE9">
        <w:rPr>
          <w:rFonts w:ascii="Times New Roman" w:hAnsi="Times New Roman" w:cs="Times New Roman"/>
          <w:color w:val="000000"/>
          <w:sz w:val="28"/>
          <w:szCs w:val="28"/>
        </w:rPr>
        <w:t xml:space="preserve"> рассмотрения </w:t>
      </w:r>
      <w:r>
        <w:rPr>
          <w:rFonts w:ascii="Times New Roman" w:hAnsi="Times New Roman" w:cs="Times New Roman"/>
          <w:color w:val="000000"/>
          <w:sz w:val="28"/>
          <w:szCs w:val="28"/>
        </w:rPr>
        <w:t xml:space="preserve">основных причин </w:t>
      </w:r>
      <w:r w:rsidR="00074FE9" w:rsidRPr="00074FE9">
        <w:rPr>
          <w:rFonts w:ascii="Times New Roman" w:hAnsi="Times New Roman" w:cs="Times New Roman"/>
          <w:color w:val="000000"/>
          <w:sz w:val="28"/>
          <w:szCs w:val="28"/>
        </w:rPr>
        <w:t xml:space="preserve">войны, связанных со стремлением Германии завоевать </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жи</w:t>
      </w:r>
      <w:r>
        <w:rPr>
          <w:rFonts w:ascii="Times New Roman" w:hAnsi="Times New Roman" w:cs="Times New Roman"/>
          <w:color w:val="000000"/>
          <w:sz w:val="28"/>
          <w:szCs w:val="28"/>
        </w:rPr>
        <w:t>зненн</w:t>
      </w:r>
      <w:r w:rsidR="00074FE9" w:rsidRPr="00074FE9">
        <w:rPr>
          <w:rFonts w:ascii="Times New Roman" w:hAnsi="Times New Roman" w:cs="Times New Roman"/>
          <w:color w:val="000000"/>
          <w:sz w:val="28"/>
          <w:szCs w:val="28"/>
        </w:rPr>
        <w:t>ое пространство</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 захватив ресурсную базу СССР. Определ</w:t>
      </w:r>
      <w:r>
        <w:rPr>
          <w:rFonts w:ascii="Times New Roman" w:hAnsi="Times New Roman" w:cs="Times New Roman"/>
          <w:color w:val="000000"/>
          <w:sz w:val="28"/>
          <w:szCs w:val="28"/>
        </w:rPr>
        <w:t>и</w:t>
      </w:r>
      <w:r w:rsidR="00074FE9" w:rsidRPr="00074FE9">
        <w:rPr>
          <w:rFonts w:ascii="Times New Roman" w:hAnsi="Times New Roman" w:cs="Times New Roman"/>
          <w:color w:val="000000"/>
          <w:sz w:val="28"/>
          <w:szCs w:val="28"/>
        </w:rPr>
        <w:t>те планы и цели</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 xml:space="preserve">Германии в войне, обратившись к краткой характеристике плана </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Барбаросса</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 xml:space="preserve"> и плана </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Ост</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 xml:space="preserve"> Обратите внимание, что в истории Великой</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Отечественной войны выделяют три основных этапа: 1) начальный период</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 xml:space="preserve">войны (22 июня 1941 г. </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 xml:space="preserve"> 18 ноября 1942 г</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 xml:space="preserve"> 2) период коренного </w:t>
      </w:r>
      <w:r>
        <w:rPr>
          <w:rFonts w:ascii="Times New Roman" w:hAnsi="Times New Roman" w:cs="Times New Roman"/>
          <w:color w:val="000000"/>
          <w:sz w:val="28"/>
          <w:szCs w:val="28"/>
        </w:rPr>
        <w:t>п</w:t>
      </w:r>
      <w:r w:rsidR="00074FE9" w:rsidRPr="00074FE9">
        <w:rPr>
          <w:rFonts w:ascii="Times New Roman" w:hAnsi="Times New Roman" w:cs="Times New Roman"/>
          <w:color w:val="000000"/>
          <w:sz w:val="28"/>
          <w:szCs w:val="28"/>
        </w:rPr>
        <w:t>ерелома</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(19 ноября 1942</w:t>
      </w:r>
      <w:r>
        <w:rPr>
          <w:rFonts w:ascii="Times New Roman" w:hAnsi="Times New Roman" w:cs="Times New Roman"/>
          <w:color w:val="000000"/>
          <w:sz w:val="28"/>
          <w:szCs w:val="28"/>
        </w:rPr>
        <w:t xml:space="preserve"> г. − </w:t>
      </w:r>
      <w:r w:rsidR="00074FE9" w:rsidRPr="00074FE9">
        <w:rPr>
          <w:rFonts w:ascii="Times New Roman" w:hAnsi="Times New Roman" w:cs="Times New Roman"/>
          <w:color w:val="000000"/>
          <w:sz w:val="28"/>
          <w:szCs w:val="28"/>
        </w:rPr>
        <w:t>ко</w:t>
      </w:r>
      <w:r>
        <w:rPr>
          <w:rFonts w:ascii="Times New Roman" w:hAnsi="Times New Roman" w:cs="Times New Roman"/>
          <w:color w:val="000000"/>
          <w:sz w:val="28"/>
          <w:szCs w:val="28"/>
        </w:rPr>
        <w:t>н</w:t>
      </w:r>
      <w:r w:rsidR="00074FE9" w:rsidRPr="00074FE9">
        <w:rPr>
          <w:rFonts w:ascii="Times New Roman" w:hAnsi="Times New Roman" w:cs="Times New Roman"/>
          <w:color w:val="000000"/>
          <w:sz w:val="28"/>
          <w:szCs w:val="28"/>
        </w:rPr>
        <w:t>е</w:t>
      </w:r>
      <w:r>
        <w:rPr>
          <w:rFonts w:ascii="Times New Roman" w:hAnsi="Times New Roman" w:cs="Times New Roman"/>
          <w:color w:val="000000"/>
          <w:sz w:val="28"/>
          <w:szCs w:val="28"/>
        </w:rPr>
        <w:t>ц</w:t>
      </w:r>
      <w:r w:rsidR="00074FE9" w:rsidRPr="00074FE9">
        <w:rPr>
          <w:rFonts w:ascii="Times New Roman" w:hAnsi="Times New Roman" w:cs="Times New Roman"/>
          <w:color w:val="000000"/>
          <w:sz w:val="28"/>
          <w:szCs w:val="28"/>
        </w:rPr>
        <w:t xml:space="preserve"> </w:t>
      </w:r>
      <w:r>
        <w:rPr>
          <w:rFonts w:ascii="Times New Roman" w:hAnsi="Times New Roman" w:cs="Times New Roman"/>
          <w:color w:val="000000"/>
          <w:sz w:val="28"/>
          <w:szCs w:val="28"/>
        </w:rPr>
        <w:t>1943 г.</w:t>
      </w:r>
      <w:r w:rsidR="00074FE9" w:rsidRPr="00074FE9">
        <w:rPr>
          <w:rFonts w:ascii="Times New Roman" w:hAnsi="Times New Roman" w:cs="Times New Roman"/>
          <w:color w:val="000000"/>
          <w:sz w:val="28"/>
          <w:szCs w:val="28"/>
        </w:rPr>
        <w:t>)</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 xml:space="preserve"> 3) завершающий период (9 </w:t>
      </w:r>
      <w:r>
        <w:rPr>
          <w:rFonts w:ascii="Times New Roman" w:hAnsi="Times New Roman" w:cs="Times New Roman"/>
          <w:color w:val="000000"/>
          <w:sz w:val="28"/>
          <w:szCs w:val="28"/>
        </w:rPr>
        <w:t>мая</w:t>
      </w:r>
      <w:r w:rsidR="00074FE9" w:rsidRPr="00074FE9">
        <w:rPr>
          <w:rFonts w:ascii="Times New Roman" w:hAnsi="Times New Roman" w:cs="Times New Roman"/>
          <w:color w:val="000000"/>
          <w:sz w:val="28"/>
          <w:szCs w:val="28"/>
        </w:rPr>
        <w:t xml:space="preserve"> 1945 </w:t>
      </w:r>
      <w:r>
        <w:rPr>
          <w:rFonts w:ascii="Times New Roman" w:hAnsi="Times New Roman" w:cs="Times New Roman"/>
          <w:color w:val="000000"/>
          <w:sz w:val="28"/>
          <w:szCs w:val="28"/>
        </w:rPr>
        <w:t xml:space="preserve">г. − </w:t>
      </w:r>
      <w:r w:rsidR="00074FE9" w:rsidRPr="00074FE9">
        <w:rPr>
          <w:rFonts w:ascii="Times New Roman" w:hAnsi="Times New Roman" w:cs="Times New Roman"/>
          <w:color w:val="000000"/>
          <w:sz w:val="28"/>
          <w:szCs w:val="28"/>
        </w:rPr>
        <w:t xml:space="preserve">2 сентября 1945 </w:t>
      </w:r>
      <w:r>
        <w:rPr>
          <w:rFonts w:ascii="Times New Roman" w:hAnsi="Times New Roman" w:cs="Times New Roman"/>
          <w:color w:val="000000"/>
          <w:sz w:val="28"/>
          <w:szCs w:val="28"/>
        </w:rPr>
        <w:t>г.</w:t>
      </w:r>
      <w:r w:rsidR="00074FE9" w:rsidRPr="00074FE9">
        <w:rPr>
          <w:rFonts w:ascii="Times New Roman" w:hAnsi="Times New Roman" w:cs="Times New Roman"/>
          <w:color w:val="000000"/>
          <w:sz w:val="28"/>
          <w:szCs w:val="28"/>
        </w:rPr>
        <w:t>).</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 xml:space="preserve">Анализируя </w:t>
      </w:r>
      <w:r w:rsidR="001104FA">
        <w:rPr>
          <w:rFonts w:ascii="Times New Roman" w:hAnsi="Times New Roman" w:cs="Times New Roman"/>
          <w:color w:val="000000"/>
          <w:sz w:val="28"/>
          <w:szCs w:val="28"/>
        </w:rPr>
        <w:t>н</w:t>
      </w:r>
      <w:r w:rsidRPr="00074FE9">
        <w:rPr>
          <w:rFonts w:ascii="Times New Roman" w:hAnsi="Times New Roman" w:cs="Times New Roman"/>
          <w:color w:val="000000"/>
          <w:sz w:val="28"/>
          <w:szCs w:val="28"/>
        </w:rPr>
        <w:t xml:space="preserve">ачальный </w:t>
      </w:r>
      <w:r w:rsidR="001104FA">
        <w:rPr>
          <w:rFonts w:ascii="Times New Roman" w:hAnsi="Times New Roman" w:cs="Times New Roman"/>
          <w:color w:val="000000"/>
          <w:sz w:val="28"/>
          <w:szCs w:val="28"/>
        </w:rPr>
        <w:t>период войны</w:t>
      </w:r>
      <w:r w:rsidRPr="00074FE9">
        <w:rPr>
          <w:rFonts w:ascii="Times New Roman" w:hAnsi="Times New Roman" w:cs="Times New Roman"/>
          <w:color w:val="000000"/>
          <w:sz w:val="28"/>
          <w:szCs w:val="28"/>
        </w:rPr>
        <w:t xml:space="preserve">, </w:t>
      </w:r>
      <w:r w:rsidR="001104FA">
        <w:rPr>
          <w:rFonts w:ascii="Times New Roman" w:hAnsi="Times New Roman" w:cs="Times New Roman"/>
          <w:color w:val="000000"/>
          <w:sz w:val="28"/>
          <w:szCs w:val="28"/>
        </w:rPr>
        <w:t xml:space="preserve">подчеркните, что основными </w:t>
      </w:r>
      <w:r w:rsidRPr="00074FE9">
        <w:rPr>
          <w:rFonts w:ascii="Times New Roman" w:hAnsi="Times New Roman" w:cs="Times New Roman"/>
          <w:color w:val="000000"/>
          <w:sz w:val="28"/>
          <w:szCs w:val="28"/>
        </w:rPr>
        <w:t xml:space="preserve">военными событиями </w:t>
      </w:r>
      <w:r w:rsidR="00723023">
        <w:rPr>
          <w:rFonts w:ascii="Times New Roman" w:hAnsi="Times New Roman" w:cs="Times New Roman"/>
          <w:color w:val="000000"/>
          <w:sz w:val="28"/>
          <w:szCs w:val="28"/>
        </w:rPr>
        <w:t>летн</w:t>
      </w:r>
      <w:r w:rsidR="001104FA">
        <w:rPr>
          <w:rFonts w:ascii="Times New Roman" w:hAnsi="Times New Roman" w:cs="Times New Roman"/>
          <w:color w:val="000000"/>
          <w:sz w:val="28"/>
          <w:szCs w:val="28"/>
        </w:rPr>
        <w:t>е-</w:t>
      </w:r>
      <w:r w:rsidRPr="00074FE9">
        <w:rPr>
          <w:rFonts w:ascii="Times New Roman" w:hAnsi="Times New Roman" w:cs="Times New Roman"/>
          <w:color w:val="000000"/>
          <w:sz w:val="28"/>
          <w:szCs w:val="28"/>
        </w:rPr>
        <w:t>ос</w:t>
      </w:r>
      <w:r w:rsidR="001104FA">
        <w:rPr>
          <w:rFonts w:ascii="Times New Roman" w:hAnsi="Times New Roman" w:cs="Times New Roman"/>
          <w:color w:val="000000"/>
          <w:sz w:val="28"/>
          <w:szCs w:val="28"/>
        </w:rPr>
        <w:t>е</w:t>
      </w:r>
      <w:r w:rsidRPr="00074FE9">
        <w:rPr>
          <w:rFonts w:ascii="Times New Roman" w:hAnsi="Times New Roman" w:cs="Times New Roman"/>
          <w:color w:val="000000"/>
          <w:sz w:val="28"/>
          <w:szCs w:val="28"/>
        </w:rPr>
        <w:t>н</w:t>
      </w:r>
      <w:r w:rsidR="001104FA">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ей к</w:t>
      </w:r>
      <w:r w:rsidR="001104FA">
        <w:rPr>
          <w:rFonts w:ascii="Times New Roman" w:hAnsi="Times New Roman" w:cs="Times New Roman"/>
          <w:color w:val="000000"/>
          <w:sz w:val="28"/>
          <w:szCs w:val="28"/>
        </w:rPr>
        <w:t>а</w:t>
      </w:r>
      <w:r w:rsidRPr="00074FE9">
        <w:rPr>
          <w:rFonts w:ascii="Times New Roman" w:hAnsi="Times New Roman" w:cs="Times New Roman"/>
          <w:color w:val="000000"/>
          <w:sz w:val="28"/>
          <w:szCs w:val="28"/>
        </w:rPr>
        <w:t>мпании 1941 были Смоленское</w:t>
      </w:r>
      <w:r w:rsidR="001104FA">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сражение, </w:t>
      </w:r>
      <w:r w:rsidR="00723023">
        <w:rPr>
          <w:rFonts w:ascii="Times New Roman" w:hAnsi="Times New Roman" w:cs="Times New Roman"/>
          <w:color w:val="000000"/>
          <w:sz w:val="28"/>
          <w:szCs w:val="28"/>
        </w:rPr>
        <w:t>оборона</w:t>
      </w:r>
      <w:r w:rsidRPr="00074FE9">
        <w:rPr>
          <w:rFonts w:ascii="Times New Roman" w:hAnsi="Times New Roman" w:cs="Times New Roman"/>
          <w:color w:val="000000"/>
          <w:sz w:val="28"/>
          <w:szCs w:val="28"/>
        </w:rPr>
        <w:t xml:space="preserve"> Ленинграда </w:t>
      </w:r>
      <w:r w:rsidR="00723023">
        <w:rPr>
          <w:rFonts w:ascii="Times New Roman" w:hAnsi="Times New Roman" w:cs="Times New Roman"/>
          <w:color w:val="000000"/>
          <w:sz w:val="28"/>
          <w:szCs w:val="28"/>
        </w:rPr>
        <w:t>и</w:t>
      </w:r>
      <w:r w:rsidRPr="00074FE9">
        <w:rPr>
          <w:rFonts w:ascii="Times New Roman" w:hAnsi="Times New Roman" w:cs="Times New Roman"/>
          <w:color w:val="000000"/>
          <w:sz w:val="28"/>
          <w:szCs w:val="28"/>
        </w:rPr>
        <w:t xml:space="preserve"> начало </w:t>
      </w:r>
      <w:r w:rsidR="00723023">
        <w:rPr>
          <w:rFonts w:ascii="Times New Roman" w:hAnsi="Times New Roman" w:cs="Times New Roman"/>
          <w:color w:val="000000"/>
          <w:sz w:val="28"/>
          <w:szCs w:val="28"/>
        </w:rPr>
        <w:t xml:space="preserve">его </w:t>
      </w:r>
      <w:r w:rsidRPr="00074FE9">
        <w:rPr>
          <w:rFonts w:ascii="Times New Roman" w:hAnsi="Times New Roman" w:cs="Times New Roman"/>
          <w:color w:val="000000"/>
          <w:sz w:val="28"/>
          <w:szCs w:val="28"/>
        </w:rPr>
        <w:t xml:space="preserve">блокады, </w:t>
      </w:r>
      <w:r w:rsidR="00723023">
        <w:rPr>
          <w:rFonts w:ascii="Times New Roman" w:hAnsi="Times New Roman" w:cs="Times New Roman"/>
          <w:color w:val="000000"/>
          <w:sz w:val="28"/>
          <w:szCs w:val="28"/>
        </w:rPr>
        <w:t>военная</w:t>
      </w:r>
      <w:r w:rsidRPr="00074FE9">
        <w:rPr>
          <w:rFonts w:ascii="Times New Roman" w:hAnsi="Times New Roman" w:cs="Times New Roman"/>
          <w:color w:val="000000"/>
          <w:sz w:val="28"/>
          <w:szCs w:val="28"/>
        </w:rPr>
        <w:t xml:space="preserve"> катастрофа</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lastRenderedPageBreak/>
        <w:t>советских войск на Украине, оборона Одессы, начало обороны С</w:t>
      </w:r>
      <w:r w:rsidR="00723023">
        <w:rPr>
          <w:rFonts w:ascii="Times New Roman" w:hAnsi="Times New Roman" w:cs="Times New Roman"/>
          <w:color w:val="000000"/>
          <w:sz w:val="28"/>
          <w:szCs w:val="28"/>
        </w:rPr>
        <w:t>евастопол</w:t>
      </w:r>
      <w:r w:rsidRPr="00074FE9">
        <w:rPr>
          <w:rFonts w:ascii="Times New Roman" w:hAnsi="Times New Roman" w:cs="Times New Roman"/>
          <w:color w:val="000000"/>
          <w:sz w:val="28"/>
          <w:szCs w:val="28"/>
        </w:rPr>
        <w:t>я,</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утрата Донбасса, оборони</w:t>
      </w:r>
      <w:r w:rsidR="00723023">
        <w:rPr>
          <w:rFonts w:ascii="Times New Roman" w:hAnsi="Times New Roman" w:cs="Times New Roman"/>
          <w:color w:val="000000"/>
          <w:sz w:val="28"/>
          <w:szCs w:val="28"/>
        </w:rPr>
        <w:t>те</w:t>
      </w:r>
      <w:r w:rsidRPr="00074FE9">
        <w:rPr>
          <w:rFonts w:ascii="Times New Roman" w:hAnsi="Times New Roman" w:cs="Times New Roman"/>
          <w:color w:val="000000"/>
          <w:sz w:val="28"/>
          <w:szCs w:val="28"/>
        </w:rPr>
        <w:t>л</w:t>
      </w:r>
      <w:r w:rsidR="00723023">
        <w:rPr>
          <w:rFonts w:ascii="Times New Roman" w:hAnsi="Times New Roman" w:cs="Times New Roman"/>
          <w:color w:val="000000"/>
          <w:sz w:val="28"/>
          <w:szCs w:val="28"/>
        </w:rPr>
        <w:t>ьны</w:t>
      </w:r>
      <w:r w:rsidRPr="00074FE9">
        <w:rPr>
          <w:rFonts w:ascii="Times New Roman" w:hAnsi="Times New Roman" w:cs="Times New Roman"/>
          <w:color w:val="000000"/>
          <w:sz w:val="28"/>
          <w:szCs w:val="28"/>
        </w:rPr>
        <w:t>й период Московской битвы. Красная</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Армия отступила на 850-1200 км, однако враг был оста</w:t>
      </w:r>
      <w:r w:rsidR="00723023">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овл</w:t>
      </w:r>
      <w:r w:rsidR="00723023">
        <w:rPr>
          <w:rFonts w:ascii="Times New Roman" w:hAnsi="Times New Roman" w:cs="Times New Roman"/>
          <w:color w:val="000000"/>
          <w:sz w:val="28"/>
          <w:szCs w:val="28"/>
        </w:rPr>
        <w:t>е</w:t>
      </w:r>
      <w:r w:rsidRPr="00074FE9">
        <w:rPr>
          <w:rFonts w:ascii="Times New Roman" w:hAnsi="Times New Roman" w:cs="Times New Roman"/>
          <w:color w:val="000000"/>
          <w:sz w:val="28"/>
          <w:szCs w:val="28"/>
        </w:rPr>
        <w:t>н на основных</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на</w:t>
      </w:r>
      <w:r w:rsidR="00723023">
        <w:rPr>
          <w:rFonts w:ascii="Times New Roman" w:hAnsi="Times New Roman" w:cs="Times New Roman"/>
          <w:color w:val="000000"/>
          <w:sz w:val="28"/>
          <w:szCs w:val="28"/>
        </w:rPr>
        <w:t>п</w:t>
      </w:r>
      <w:r w:rsidRPr="00074FE9">
        <w:rPr>
          <w:rFonts w:ascii="Times New Roman" w:hAnsi="Times New Roman" w:cs="Times New Roman"/>
          <w:color w:val="000000"/>
          <w:sz w:val="28"/>
          <w:szCs w:val="28"/>
        </w:rPr>
        <w:t>ра</w:t>
      </w:r>
      <w:r w:rsidR="00723023">
        <w:rPr>
          <w:rFonts w:ascii="Times New Roman" w:hAnsi="Times New Roman" w:cs="Times New Roman"/>
          <w:color w:val="000000"/>
          <w:sz w:val="28"/>
          <w:szCs w:val="28"/>
        </w:rPr>
        <w:t>влени</w:t>
      </w:r>
      <w:r w:rsidRPr="00074FE9">
        <w:rPr>
          <w:rFonts w:ascii="Times New Roman" w:hAnsi="Times New Roman" w:cs="Times New Roman"/>
          <w:color w:val="000000"/>
          <w:sz w:val="28"/>
          <w:szCs w:val="28"/>
        </w:rPr>
        <w:t>ях под Ленинградом, Москвой</w:t>
      </w:r>
      <w:r w:rsidR="00723023">
        <w:rPr>
          <w:rFonts w:ascii="Times New Roman" w:hAnsi="Times New Roman" w:cs="Times New Roman"/>
          <w:color w:val="000000"/>
          <w:sz w:val="28"/>
          <w:szCs w:val="28"/>
        </w:rPr>
        <w:t xml:space="preserve"> и Ростовом и перешел к обороне. </w:t>
      </w:r>
      <w:r w:rsidRPr="00074FE9">
        <w:rPr>
          <w:rFonts w:ascii="Times New Roman" w:hAnsi="Times New Roman" w:cs="Times New Roman"/>
          <w:color w:val="000000"/>
          <w:sz w:val="28"/>
          <w:szCs w:val="28"/>
        </w:rPr>
        <w:t>Зимняя кампания 1941</w:t>
      </w:r>
      <w:r w:rsidR="00723023">
        <w:rPr>
          <w:rFonts w:ascii="Times New Roman" w:hAnsi="Times New Roman" w:cs="Times New Roman"/>
          <w:color w:val="000000"/>
          <w:sz w:val="28"/>
          <w:szCs w:val="28"/>
        </w:rPr>
        <w:t>-42 гг.</w:t>
      </w:r>
      <w:r w:rsidRPr="00074FE9">
        <w:rPr>
          <w:rFonts w:ascii="Times New Roman" w:hAnsi="Times New Roman" w:cs="Times New Roman"/>
          <w:color w:val="000000"/>
          <w:sz w:val="28"/>
          <w:szCs w:val="28"/>
        </w:rPr>
        <w:t xml:space="preserve"> началась контр</w:t>
      </w:r>
      <w:r w:rsidR="00723023">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а</w:t>
      </w:r>
      <w:r w:rsidR="00723023">
        <w:rPr>
          <w:rFonts w:ascii="Times New Roman" w:hAnsi="Times New Roman" w:cs="Times New Roman"/>
          <w:color w:val="000000"/>
          <w:sz w:val="28"/>
          <w:szCs w:val="28"/>
        </w:rPr>
        <w:t>с</w:t>
      </w:r>
      <w:r w:rsidRPr="00074FE9">
        <w:rPr>
          <w:rFonts w:ascii="Times New Roman" w:hAnsi="Times New Roman" w:cs="Times New Roman"/>
          <w:color w:val="000000"/>
          <w:sz w:val="28"/>
          <w:szCs w:val="28"/>
        </w:rPr>
        <w:t>ту</w:t>
      </w:r>
      <w:r w:rsidR="00723023">
        <w:rPr>
          <w:rFonts w:ascii="Times New Roman" w:hAnsi="Times New Roman" w:cs="Times New Roman"/>
          <w:color w:val="000000"/>
          <w:sz w:val="28"/>
          <w:szCs w:val="28"/>
        </w:rPr>
        <w:t>п</w:t>
      </w:r>
      <w:r w:rsidRPr="00074FE9">
        <w:rPr>
          <w:rFonts w:ascii="Times New Roman" w:hAnsi="Times New Roman" w:cs="Times New Roman"/>
          <w:color w:val="000000"/>
          <w:sz w:val="28"/>
          <w:szCs w:val="28"/>
        </w:rPr>
        <w:t>лением советских войск</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на западном стратегическом направ</w:t>
      </w:r>
      <w:r w:rsidR="00723023">
        <w:rPr>
          <w:rFonts w:ascii="Times New Roman" w:hAnsi="Times New Roman" w:cs="Times New Roman"/>
          <w:color w:val="000000"/>
          <w:sz w:val="28"/>
          <w:szCs w:val="28"/>
        </w:rPr>
        <w:t>л</w:t>
      </w:r>
      <w:r w:rsidRPr="00074FE9">
        <w:rPr>
          <w:rFonts w:ascii="Times New Roman" w:hAnsi="Times New Roman" w:cs="Times New Roman"/>
          <w:color w:val="000000"/>
          <w:sz w:val="28"/>
          <w:szCs w:val="28"/>
        </w:rPr>
        <w:t>е</w:t>
      </w:r>
      <w:r w:rsidR="00723023">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ии. В ходе ее Советские войска сняли</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угрозу Москве и Северному Кавказу, облегчили положение Ленинграда,</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полность</w:t>
      </w:r>
      <w:r w:rsidR="00723023">
        <w:rPr>
          <w:rFonts w:ascii="Times New Roman" w:hAnsi="Times New Roman" w:cs="Times New Roman"/>
          <w:color w:val="000000"/>
          <w:sz w:val="28"/>
          <w:szCs w:val="28"/>
        </w:rPr>
        <w:t>ю</w:t>
      </w:r>
      <w:r w:rsidRPr="00074FE9">
        <w:rPr>
          <w:rFonts w:ascii="Times New Roman" w:hAnsi="Times New Roman" w:cs="Times New Roman"/>
          <w:color w:val="000000"/>
          <w:sz w:val="28"/>
          <w:szCs w:val="28"/>
        </w:rPr>
        <w:t xml:space="preserve"> или частично освободили территорию десяти областей.</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Стратегия «блицкрига» рухнула. Одновременно раскройте причины</w:t>
      </w:r>
      <w:r w:rsidR="00723023">
        <w:rPr>
          <w:rFonts w:ascii="Times New Roman" w:hAnsi="Times New Roman" w:cs="Times New Roman"/>
          <w:color w:val="000000"/>
          <w:sz w:val="28"/>
          <w:szCs w:val="28"/>
        </w:rPr>
        <w:t xml:space="preserve"> п</w:t>
      </w:r>
      <w:r w:rsidRPr="00074FE9">
        <w:rPr>
          <w:rFonts w:ascii="Times New Roman" w:hAnsi="Times New Roman" w:cs="Times New Roman"/>
          <w:color w:val="000000"/>
          <w:sz w:val="28"/>
          <w:szCs w:val="28"/>
        </w:rPr>
        <w:t>оражения Красной Армии в начальный период войны</w:t>
      </w:r>
      <w:r w:rsidR="00723023">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Каковы потери СССР</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в первые месяцы войны? Какой вывод сделал И.В. Сталин, анализируя</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неудачи СССР в первые месяцы войны?</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При характеристике коренного перелома в ходе Великой Отечественной</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необходимо иметь в в</w:t>
      </w:r>
      <w:r w:rsidR="00723023">
        <w:rPr>
          <w:rFonts w:ascii="Times New Roman" w:hAnsi="Times New Roman" w:cs="Times New Roman"/>
          <w:color w:val="000000"/>
          <w:sz w:val="28"/>
          <w:szCs w:val="28"/>
        </w:rPr>
        <w:t>иду,</w:t>
      </w:r>
      <w:r w:rsidRPr="00074FE9">
        <w:rPr>
          <w:rFonts w:ascii="Times New Roman" w:hAnsi="Times New Roman" w:cs="Times New Roman"/>
          <w:color w:val="000000"/>
          <w:sz w:val="28"/>
          <w:szCs w:val="28"/>
        </w:rPr>
        <w:t xml:space="preserve"> что в это </w:t>
      </w:r>
      <w:r w:rsidR="00723023">
        <w:rPr>
          <w:rFonts w:ascii="Times New Roman" w:hAnsi="Times New Roman" w:cs="Times New Roman"/>
          <w:color w:val="000000"/>
          <w:sz w:val="28"/>
          <w:szCs w:val="28"/>
        </w:rPr>
        <w:t>п</w:t>
      </w:r>
      <w:r w:rsidRPr="00074FE9">
        <w:rPr>
          <w:rFonts w:ascii="Times New Roman" w:hAnsi="Times New Roman" w:cs="Times New Roman"/>
          <w:color w:val="000000"/>
          <w:sz w:val="28"/>
          <w:szCs w:val="28"/>
        </w:rPr>
        <w:t>онятие включа</w:t>
      </w:r>
      <w:r w:rsidR="00723023">
        <w:rPr>
          <w:rFonts w:ascii="Times New Roman" w:hAnsi="Times New Roman" w:cs="Times New Roman"/>
          <w:color w:val="000000"/>
          <w:sz w:val="28"/>
          <w:szCs w:val="28"/>
        </w:rPr>
        <w:t>ю</w:t>
      </w:r>
      <w:r w:rsidRPr="00074FE9">
        <w:rPr>
          <w:rFonts w:ascii="Times New Roman" w:hAnsi="Times New Roman" w:cs="Times New Roman"/>
          <w:color w:val="000000"/>
          <w:sz w:val="28"/>
          <w:szCs w:val="28"/>
        </w:rPr>
        <w:t xml:space="preserve">т Московскую битву </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начало коренного </w:t>
      </w:r>
      <w:r w:rsidR="00723023">
        <w:rPr>
          <w:rFonts w:ascii="Times New Roman" w:hAnsi="Times New Roman" w:cs="Times New Roman"/>
          <w:color w:val="000000"/>
          <w:sz w:val="28"/>
          <w:szCs w:val="28"/>
        </w:rPr>
        <w:t xml:space="preserve">поворота </w:t>
      </w:r>
      <w:r w:rsidRPr="00074FE9">
        <w:rPr>
          <w:rFonts w:ascii="Times New Roman" w:hAnsi="Times New Roman" w:cs="Times New Roman"/>
          <w:color w:val="000000"/>
          <w:sz w:val="28"/>
          <w:szCs w:val="28"/>
        </w:rPr>
        <w:t>в ходе войны; Сталинградску</w:t>
      </w:r>
      <w:r w:rsidR="00723023">
        <w:rPr>
          <w:rFonts w:ascii="Times New Roman" w:hAnsi="Times New Roman" w:cs="Times New Roman"/>
          <w:color w:val="000000"/>
          <w:sz w:val="28"/>
          <w:szCs w:val="28"/>
        </w:rPr>
        <w:t>ю</w:t>
      </w:r>
      <w:r w:rsidRPr="00074FE9">
        <w:rPr>
          <w:rFonts w:ascii="Times New Roman" w:hAnsi="Times New Roman" w:cs="Times New Roman"/>
          <w:color w:val="000000"/>
          <w:sz w:val="28"/>
          <w:szCs w:val="28"/>
        </w:rPr>
        <w:t xml:space="preserve"> битву </w:t>
      </w:r>
      <w:r w:rsidR="00723023">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w:t>
      </w:r>
      <w:r w:rsidR="00723023">
        <w:rPr>
          <w:rFonts w:ascii="Times New Roman" w:hAnsi="Times New Roman" w:cs="Times New Roman"/>
          <w:color w:val="000000"/>
          <w:sz w:val="28"/>
          <w:szCs w:val="28"/>
        </w:rPr>
        <w:t>г</w:t>
      </w:r>
      <w:r w:rsidRPr="00074FE9">
        <w:rPr>
          <w:rFonts w:ascii="Times New Roman" w:hAnsi="Times New Roman" w:cs="Times New Roman"/>
          <w:color w:val="000000"/>
          <w:sz w:val="28"/>
          <w:szCs w:val="28"/>
        </w:rPr>
        <w:t>лавное</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событие войны в кон</w:t>
      </w:r>
      <w:r w:rsidR="00723023">
        <w:rPr>
          <w:rFonts w:ascii="Times New Roman" w:hAnsi="Times New Roman" w:cs="Times New Roman"/>
          <w:color w:val="000000"/>
          <w:sz w:val="28"/>
          <w:szCs w:val="28"/>
        </w:rPr>
        <w:t>ц</w:t>
      </w:r>
      <w:r w:rsidRPr="00074FE9">
        <w:rPr>
          <w:rFonts w:ascii="Times New Roman" w:hAnsi="Times New Roman" w:cs="Times New Roman"/>
          <w:color w:val="000000"/>
          <w:sz w:val="28"/>
          <w:szCs w:val="28"/>
        </w:rPr>
        <w:t>е 1942 г. - начале 1943 г.; а также Курскую битву.</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Отметьте, что завершился коренной перелом в октябре-ноябре 1943 года в</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ходе битвы за Днепр </w:t>
      </w:r>
      <w:r w:rsidR="00723023">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в</w:t>
      </w:r>
      <w:r w:rsidR="00723023">
        <w:rPr>
          <w:rFonts w:ascii="Times New Roman" w:hAnsi="Times New Roman" w:cs="Times New Roman"/>
          <w:color w:val="000000"/>
          <w:sz w:val="28"/>
          <w:szCs w:val="28"/>
        </w:rPr>
        <w:t>ы</w:t>
      </w:r>
      <w:r w:rsidRPr="00074FE9">
        <w:rPr>
          <w:rFonts w:ascii="Times New Roman" w:hAnsi="Times New Roman" w:cs="Times New Roman"/>
          <w:color w:val="000000"/>
          <w:sz w:val="28"/>
          <w:szCs w:val="28"/>
        </w:rPr>
        <w:t>хода советских войск на рубеж Днепра.</w:t>
      </w:r>
    </w:p>
    <w:p w:rsid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Покажите роль советского т</w:t>
      </w:r>
      <w:r w:rsidR="00723023">
        <w:rPr>
          <w:rFonts w:ascii="Times New Roman" w:hAnsi="Times New Roman" w:cs="Times New Roman"/>
          <w:color w:val="000000"/>
          <w:sz w:val="28"/>
          <w:szCs w:val="28"/>
        </w:rPr>
        <w:t>ы</w:t>
      </w:r>
      <w:r w:rsidRPr="00074FE9">
        <w:rPr>
          <w:rFonts w:ascii="Times New Roman" w:hAnsi="Times New Roman" w:cs="Times New Roman"/>
          <w:color w:val="000000"/>
          <w:sz w:val="28"/>
          <w:szCs w:val="28"/>
        </w:rPr>
        <w:t>ла и партизанского движения в годы войны</w:t>
      </w:r>
      <w:r w:rsidR="0072302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 Выделите основные </w:t>
      </w:r>
      <w:r w:rsidR="00723023">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аправлени</w:t>
      </w:r>
      <w:r w:rsidR="005A5C6F">
        <w:rPr>
          <w:rFonts w:ascii="Times New Roman" w:hAnsi="Times New Roman" w:cs="Times New Roman"/>
          <w:color w:val="000000"/>
          <w:sz w:val="28"/>
          <w:szCs w:val="28"/>
        </w:rPr>
        <w:t>я</w:t>
      </w:r>
      <w:r w:rsidRPr="00074FE9">
        <w:rPr>
          <w:rFonts w:ascii="Times New Roman" w:hAnsi="Times New Roman" w:cs="Times New Roman"/>
          <w:color w:val="000000"/>
          <w:sz w:val="28"/>
          <w:szCs w:val="28"/>
        </w:rPr>
        <w:t xml:space="preserve"> перестройки экономики на военный </w:t>
      </w:r>
      <w:r w:rsidR="005A5C6F">
        <w:rPr>
          <w:rFonts w:ascii="Times New Roman" w:hAnsi="Times New Roman" w:cs="Times New Roman"/>
          <w:color w:val="000000"/>
          <w:sz w:val="28"/>
          <w:szCs w:val="28"/>
        </w:rPr>
        <w:t>л</w:t>
      </w:r>
      <w:r w:rsidRPr="00074FE9">
        <w:rPr>
          <w:rFonts w:ascii="Times New Roman" w:hAnsi="Times New Roman" w:cs="Times New Roman"/>
          <w:color w:val="000000"/>
          <w:sz w:val="28"/>
          <w:szCs w:val="28"/>
        </w:rPr>
        <w:t>ад: 1)</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эвакуацию из прифронтовой полосы на восток промышленных предприятий,</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материальных ценностей и людей; </w:t>
      </w:r>
      <w:r w:rsidR="005A5C6F">
        <w:rPr>
          <w:rFonts w:ascii="Times New Roman" w:hAnsi="Times New Roman" w:cs="Times New Roman"/>
          <w:color w:val="000000"/>
          <w:sz w:val="28"/>
          <w:szCs w:val="28"/>
        </w:rPr>
        <w:t>2</w:t>
      </w:r>
      <w:r w:rsidRPr="00074FE9">
        <w:rPr>
          <w:rFonts w:ascii="Times New Roman" w:hAnsi="Times New Roman" w:cs="Times New Roman"/>
          <w:color w:val="000000"/>
          <w:sz w:val="28"/>
          <w:szCs w:val="28"/>
        </w:rPr>
        <w:t xml:space="preserve">) </w:t>
      </w:r>
      <w:r w:rsidR="005A5C6F">
        <w:rPr>
          <w:rFonts w:ascii="Times New Roman" w:hAnsi="Times New Roman" w:cs="Times New Roman"/>
          <w:color w:val="000000"/>
          <w:sz w:val="28"/>
          <w:szCs w:val="28"/>
        </w:rPr>
        <w:t>п</w:t>
      </w:r>
      <w:r w:rsidRPr="00074FE9">
        <w:rPr>
          <w:rFonts w:ascii="Times New Roman" w:hAnsi="Times New Roman" w:cs="Times New Roman"/>
          <w:color w:val="000000"/>
          <w:sz w:val="28"/>
          <w:szCs w:val="28"/>
        </w:rPr>
        <w:t>ереход заводов и фабрик гражданского</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сектора на выпуск боевой техники; 3) ускоренное строительство новых</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промышленных объектов. Дайте характеристику состояния советского</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общества в условиях войны. Покажите патриотизм советских людей, их</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готовность отстоять свою Родину. Что означало </w:t>
      </w:r>
      <w:r w:rsidR="005A5C6F">
        <w:rPr>
          <w:rFonts w:ascii="Times New Roman" w:hAnsi="Times New Roman" w:cs="Times New Roman"/>
          <w:color w:val="000000"/>
          <w:sz w:val="28"/>
          <w:szCs w:val="28"/>
        </w:rPr>
        <w:t>п</w:t>
      </w:r>
      <w:r w:rsidRPr="00074FE9">
        <w:rPr>
          <w:rFonts w:ascii="Times New Roman" w:hAnsi="Times New Roman" w:cs="Times New Roman"/>
          <w:color w:val="000000"/>
          <w:sz w:val="28"/>
          <w:szCs w:val="28"/>
        </w:rPr>
        <w:t>о</w:t>
      </w:r>
      <w:r w:rsidR="005A5C6F">
        <w:rPr>
          <w:rFonts w:ascii="Times New Roman" w:hAnsi="Times New Roman" w:cs="Times New Roman"/>
          <w:color w:val="000000"/>
          <w:sz w:val="28"/>
          <w:szCs w:val="28"/>
        </w:rPr>
        <w:t>н</w:t>
      </w:r>
      <w:r w:rsidRPr="00074FE9">
        <w:rPr>
          <w:rFonts w:ascii="Times New Roman" w:hAnsi="Times New Roman" w:cs="Times New Roman"/>
          <w:color w:val="000000"/>
          <w:sz w:val="28"/>
          <w:szCs w:val="28"/>
        </w:rPr>
        <w:t xml:space="preserve">ятие </w:t>
      </w:r>
      <w:r w:rsidR="005A5C6F">
        <w:rPr>
          <w:rFonts w:ascii="Times New Roman" w:hAnsi="Times New Roman" w:cs="Times New Roman"/>
          <w:color w:val="000000"/>
          <w:sz w:val="28"/>
          <w:szCs w:val="28"/>
        </w:rPr>
        <w:t>«</w:t>
      </w:r>
      <w:r w:rsidRPr="00074FE9">
        <w:rPr>
          <w:rFonts w:ascii="Times New Roman" w:hAnsi="Times New Roman" w:cs="Times New Roman"/>
          <w:color w:val="000000"/>
          <w:sz w:val="28"/>
          <w:szCs w:val="28"/>
        </w:rPr>
        <w:t>единство фронта и</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тыла</w:t>
      </w:r>
      <w:r w:rsidR="005A5C6F">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Какие результаты </w:t>
      </w:r>
      <w:r w:rsidR="005A5C6F">
        <w:rPr>
          <w:rFonts w:ascii="Times New Roman" w:hAnsi="Times New Roman" w:cs="Times New Roman"/>
          <w:color w:val="000000"/>
          <w:sz w:val="28"/>
          <w:szCs w:val="28"/>
        </w:rPr>
        <w:t>п</w:t>
      </w:r>
      <w:r w:rsidRPr="00074FE9">
        <w:rPr>
          <w:rFonts w:ascii="Times New Roman" w:hAnsi="Times New Roman" w:cs="Times New Roman"/>
          <w:color w:val="000000"/>
          <w:sz w:val="28"/>
          <w:szCs w:val="28"/>
        </w:rPr>
        <w:t>ри</w:t>
      </w:r>
      <w:r w:rsidR="005A5C6F">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есло патриотическое движение за создание</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фонда обороны и сбор средств в фонд Красной Армии? Расскажите о</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народн</w:t>
      </w:r>
      <w:r w:rsidR="005A5C6F">
        <w:rPr>
          <w:rFonts w:ascii="Times New Roman" w:hAnsi="Times New Roman" w:cs="Times New Roman"/>
          <w:color w:val="000000"/>
          <w:sz w:val="28"/>
          <w:szCs w:val="28"/>
        </w:rPr>
        <w:t>ы</w:t>
      </w:r>
      <w:r w:rsidRPr="00074FE9">
        <w:rPr>
          <w:rFonts w:ascii="Times New Roman" w:hAnsi="Times New Roman" w:cs="Times New Roman"/>
          <w:color w:val="000000"/>
          <w:sz w:val="28"/>
          <w:szCs w:val="28"/>
        </w:rPr>
        <w:t>х ополчениях, борьбе партизан, о деятельности под</w:t>
      </w:r>
      <w:r w:rsidR="005A5C6F">
        <w:rPr>
          <w:rFonts w:ascii="Times New Roman" w:hAnsi="Times New Roman" w:cs="Times New Roman"/>
          <w:color w:val="000000"/>
          <w:sz w:val="28"/>
          <w:szCs w:val="28"/>
        </w:rPr>
        <w:t>п</w:t>
      </w:r>
      <w:r w:rsidRPr="00074FE9">
        <w:rPr>
          <w:rFonts w:ascii="Times New Roman" w:hAnsi="Times New Roman" w:cs="Times New Roman"/>
          <w:color w:val="000000"/>
          <w:sz w:val="28"/>
          <w:szCs w:val="28"/>
        </w:rPr>
        <w:t>оль</w:t>
      </w:r>
      <w:r w:rsidR="005A5C6F">
        <w:rPr>
          <w:rFonts w:ascii="Times New Roman" w:hAnsi="Times New Roman" w:cs="Times New Roman"/>
          <w:color w:val="000000"/>
          <w:sz w:val="28"/>
          <w:szCs w:val="28"/>
        </w:rPr>
        <w:t>ны</w:t>
      </w:r>
      <w:r w:rsidRPr="00074FE9">
        <w:rPr>
          <w:rFonts w:ascii="Times New Roman" w:hAnsi="Times New Roman" w:cs="Times New Roman"/>
          <w:color w:val="000000"/>
          <w:sz w:val="28"/>
          <w:szCs w:val="28"/>
        </w:rPr>
        <w:t>х</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организаций </w:t>
      </w:r>
      <w:r w:rsidR="005A5C6F">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а оккупированной врагом территории. Приведите конкретные</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примеры. Какую </w:t>
      </w:r>
      <w:r w:rsidRPr="00074FE9">
        <w:rPr>
          <w:rFonts w:ascii="Times New Roman" w:hAnsi="Times New Roman" w:cs="Times New Roman"/>
          <w:color w:val="000000"/>
          <w:sz w:val="28"/>
          <w:szCs w:val="28"/>
        </w:rPr>
        <w:lastRenderedPageBreak/>
        <w:t>роль с</w:t>
      </w:r>
      <w:r w:rsidR="005A5C6F">
        <w:rPr>
          <w:rFonts w:ascii="Times New Roman" w:hAnsi="Times New Roman" w:cs="Times New Roman"/>
          <w:color w:val="000000"/>
          <w:sz w:val="28"/>
          <w:szCs w:val="28"/>
        </w:rPr>
        <w:t>ы</w:t>
      </w:r>
      <w:r w:rsidRPr="00074FE9">
        <w:rPr>
          <w:rFonts w:ascii="Times New Roman" w:hAnsi="Times New Roman" w:cs="Times New Roman"/>
          <w:color w:val="000000"/>
          <w:sz w:val="28"/>
          <w:szCs w:val="28"/>
        </w:rPr>
        <w:t>грал т</w:t>
      </w:r>
      <w:r w:rsidR="005A5C6F">
        <w:rPr>
          <w:rFonts w:ascii="Times New Roman" w:hAnsi="Times New Roman" w:cs="Times New Roman"/>
          <w:color w:val="000000"/>
          <w:sz w:val="28"/>
          <w:szCs w:val="28"/>
        </w:rPr>
        <w:t>о</w:t>
      </w:r>
      <w:r w:rsidRPr="00074FE9">
        <w:rPr>
          <w:rFonts w:ascii="Times New Roman" w:hAnsi="Times New Roman" w:cs="Times New Roman"/>
          <w:color w:val="000000"/>
          <w:sz w:val="28"/>
          <w:szCs w:val="28"/>
        </w:rPr>
        <w:t>талитарно-б</w:t>
      </w:r>
      <w:r w:rsidR="005A5C6F">
        <w:rPr>
          <w:rFonts w:ascii="Times New Roman" w:hAnsi="Times New Roman" w:cs="Times New Roman"/>
          <w:color w:val="000000"/>
          <w:sz w:val="28"/>
          <w:szCs w:val="28"/>
        </w:rPr>
        <w:t>ю</w:t>
      </w:r>
      <w:r w:rsidRPr="00074FE9">
        <w:rPr>
          <w:rFonts w:ascii="Times New Roman" w:hAnsi="Times New Roman" w:cs="Times New Roman"/>
          <w:color w:val="000000"/>
          <w:sz w:val="28"/>
          <w:szCs w:val="28"/>
        </w:rPr>
        <w:t>рократический режим в годы</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войны? Чем можно объяснить высокое общественное сознание в условиях</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этого режима</w:t>
      </w:r>
      <w:r w:rsidR="005A5C6F">
        <w:rPr>
          <w:rFonts w:ascii="Times New Roman" w:hAnsi="Times New Roman" w:cs="Times New Roman"/>
          <w:color w:val="000000"/>
          <w:sz w:val="28"/>
          <w:szCs w:val="28"/>
        </w:rPr>
        <w:t>?</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Выделите вопрос о сотрудничестве в рамках антигитлеровской коалиции,</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этапы ее формирования. Отметьте, что юридически антигитлеров</w:t>
      </w:r>
      <w:r w:rsidR="005A5C6F">
        <w:rPr>
          <w:rFonts w:ascii="Times New Roman" w:hAnsi="Times New Roman" w:cs="Times New Roman"/>
          <w:color w:val="000000"/>
          <w:sz w:val="28"/>
          <w:szCs w:val="28"/>
        </w:rPr>
        <w:t>с</w:t>
      </w:r>
      <w:r w:rsidRPr="00074FE9">
        <w:rPr>
          <w:rFonts w:ascii="Times New Roman" w:hAnsi="Times New Roman" w:cs="Times New Roman"/>
          <w:color w:val="000000"/>
          <w:sz w:val="28"/>
          <w:szCs w:val="28"/>
        </w:rPr>
        <w:t>кая</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коалиция оформилась в янва</w:t>
      </w:r>
      <w:r w:rsidR="005A5C6F">
        <w:rPr>
          <w:rFonts w:ascii="Times New Roman" w:hAnsi="Times New Roman" w:cs="Times New Roman"/>
          <w:color w:val="000000"/>
          <w:sz w:val="28"/>
          <w:szCs w:val="28"/>
        </w:rPr>
        <w:t>ре</w:t>
      </w:r>
      <w:r w:rsidRPr="00074FE9">
        <w:rPr>
          <w:rFonts w:ascii="Times New Roman" w:hAnsi="Times New Roman" w:cs="Times New Roman"/>
          <w:color w:val="000000"/>
          <w:sz w:val="28"/>
          <w:szCs w:val="28"/>
        </w:rPr>
        <w:t xml:space="preserve"> 1942 г., когда в Вашингтоне б</w:t>
      </w:r>
      <w:r w:rsidR="005A5C6F">
        <w:rPr>
          <w:rFonts w:ascii="Times New Roman" w:hAnsi="Times New Roman" w:cs="Times New Roman"/>
          <w:color w:val="000000"/>
          <w:sz w:val="28"/>
          <w:szCs w:val="28"/>
        </w:rPr>
        <w:t>ыл</w:t>
      </w:r>
      <w:r w:rsidRPr="00074FE9">
        <w:rPr>
          <w:rFonts w:ascii="Times New Roman" w:hAnsi="Times New Roman" w:cs="Times New Roman"/>
          <w:color w:val="000000"/>
          <w:sz w:val="28"/>
          <w:szCs w:val="28"/>
        </w:rPr>
        <w:t>а подписана</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Декларация Объединенных Наций о борьбе против агрессора, к которой в</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течени</w:t>
      </w:r>
      <w:r w:rsidR="005A5C6F">
        <w:rPr>
          <w:rFonts w:ascii="Times New Roman" w:hAnsi="Times New Roman" w:cs="Times New Roman"/>
          <w:color w:val="000000"/>
          <w:sz w:val="28"/>
          <w:szCs w:val="28"/>
        </w:rPr>
        <w:t>е</w:t>
      </w:r>
      <w:r w:rsidRPr="00074FE9">
        <w:rPr>
          <w:rFonts w:ascii="Times New Roman" w:hAnsi="Times New Roman" w:cs="Times New Roman"/>
          <w:color w:val="000000"/>
          <w:sz w:val="28"/>
          <w:szCs w:val="28"/>
        </w:rPr>
        <w:t xml:space="preserve"> войны присоединилось более 20 стран. Рассмотрите, как </w:t>
      </w:r>
      <w:r w:rsidR="005A5C6F">
        <w:rPr>
          <w:rFonts w:ascii="Times New Roman" w:hAnsi="Times New Roman" w:cs="Times New Roman"/>
          <w:color w:val="000000"/>
          <w:sz w:val="28"/>
          <w:szCs w:val="28"/>
        </w:rPr>
        <w:t xml:space="preserve">шел </w:t>
      </w:r>
      <w:r w:rsidRPr="00074FE9">
        <w:rPr>
          <w:rFonts w:ascii="Times New Roman" w:hAnsi="Times New Roman" w:cs="Times New Roman"/>
          <w:color w:val="000000"/>
          <w:sz w:val="28"/>
          <w:szCs w:val="28"/>
        </w:rPr>
        <w:t>процесс подготовки к открытию в и</w:t>
      </w:r>
      <w:r w:rsidR="005A5C6F">
        <w:rPr>
          <w:rFonts w:ascii="Times New Roman" w:hAnsi="Times New Roman" w:cs="Times New Roman"/>
          <w:color w:val="000000"/>
          <w:sz w:val="28"/>
          <w:szCs w:val="28"/>
        </w:rPr>
        <w:t>юн</w:t>
      </w:r>
      <w:r w:rsidRPr="00074FE9">
        <w:rPr>
          <w:rFonts w:ascii="Times New Roman" w:hAnsi="Times New Roman" w:cs="Times New Roman"/>
          <w:color w:val="000000"/>
          <w:sz w:val="28"/>
          <w:szCs w:val="28"/>
        </w:rPr>
        <w:t>е 1944 г. Второго фронта в Европе</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Почему высадка союзников во Франции произошла только в 1944 г</w:t>
      </w:r>
      <w:r w:rsidR="005A5C6F">
        <w:rPr>
          <w:rFonts w:ascii="Times New Roman" w:hAnsi="Times New Roman" w:cs="Times New Roman"/>
          <w:color w:val="000000"/>
          <w:sz w:val="28"/>
          <w:szCs w:val="28"/>
        </w:rPr>
        <w:t>.</w:t>
      </w:r>
      <w:r w:rsidRPr="00074FE9">
        <w:rPr>
          <w:rFonts w:ascii="Times New Roman" w:hAnsi="Times New Roman" w:cs="Times New Roman"/>
          <w:color w:val="000000"/>
          <w:sz w:val="28"/>
          <w:szCs w:val="28"/>
        </w:rPr>
        <w:t>?</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Изменилась ли обстановка на этом фронте в связи с открытием Второго</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фронта? Определите итоги Тегеранской, Ялтинской и Потсдамской</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конфере</w:t>
      </w:r>
      <w:r w:rsidR="005A5C6F">
        <w:rPr>
          <w:rFonts w:ascii="Times New Roman" w:hAnsi="Times New Roman" w:cs="Times New Roman"/>
          <w:color w:val="000000"/>
          <w:sz w:val="28"/>
          <w:szCs w:val="28"/>
        </w:rPr>
        <w:t>н</w:t>
      </w:r>
      <w:r w:rsidRPr="00074FE9">
        <w:rPr>
          <w:rFonts w:ascii="Times New Roman" w:hAnsi="Times New Roman" w:cs="Times New Roman"/>
          <w:color w:val="000000"/>
          <w:sz w:val="28"/>
          <w:szCs w:val="28"/>
        </w:rPr>
        <w:t xml:space="preserve">ций </w:t>
      </w:r>
      <w:r w:rsidR="005A5C6F">
        <w:rPr>
          <w:color w:val="000000"/>
          <w:sz w:val="28"/>
          <w:szCs w:val="28"/>
        </w:rPr>
        <w:t>–</w:t>
      </w:r>
      <w:r w:rsidRPr="00074FE9">
        <w:rPr>
          <w:rFonts w:ascii="Times New Roman" w:hAnsi="Times New Roman" w:cs="Times New Roman"/>
          <w:color w:val="000000"/>
          <w:sz w:val="28"/>
          <w:szCs w:val="28"/>
        </w:rPr>
        <w:t xml:space="preserve"> встреч </w:t>
      </w:r>
      <w:r w:rsidR="005A5C6F">
        <w:rPr>
          <w:rFonts w:ascii="Times New Roman" w:hAnsi="Times New Roman" w:cs="Times New Roman"/>
          <w:color w:val="000000"/>
          <w:sz w:val="28"/>
          <w:szCs w:val="28"/>
        </w:rPr>
        <w:t>«большой тройки»</w:t>
      </w:r>
      <w:r w:rsidRPr="00074FE9">
        <w:rPr>
          <w:rFonts w:ascii="Times New Roman" w:hAnsi="Times New Roman" w:cs="Times New Roman"/>
          <w:color w:val="000000"/>
          <w:sz w:val="28"/>
          <w:szCs w:val="28"/>
        </w:rPr>
        <w:t xml:space="preserve"> (И</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Сталина, У</w:t>
      </w:r>
      <w:r w:rsidR="005A5C6F">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Черчилля и </w:t>
      </w:r>
      <w:r w:rsidR="00F83D93">
        <w:rPr>
          <w:rFonts w:ascii="Times New Roman" w:hAnsi="Times New Roman" w:cs="Times New Roman"/>
          <w:color w:val="000000"/>
          <w:sz w:val="28"/>
          <w:szCs w:val="28"/>
        </w:rPr>
        <w:t>Ф</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Рузвель</w:t>
      </w:r>
      <w:r w:rsidR="005A5C6F">
        <w:rPr>
          <w:rFonts w:ascii="Times New Roman" w:hAnsi="Times New Roman" w:cs="Times New Roman"/>
          <w:color w:val="000000"/>
          <w:sz w:val="28"/>
          <w:szCs w:val="28"/>
        </w:rPr>
        <w:t>т</w:t>
      </w:r>
      <w:r w:rsidRPr="00074FE9">
        <w:rPr>
          <w:rFonts w:ascii="Times New Roman" w:hAnsi="Times New Roman" w:cs="Times New Roman"/>
          <w:color w:val="000000"/>
          <w:sz w:val="28"/>
          <w:szCs w:val="28"/>
        </w:rPr>
        <w:t>а).</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Переходя к анализу завершающего периода Великой Отечественной</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вой</w:t>
      </w:r>
      <w:r w:rsidR="005A5C6F">
        <w:rPr>
          <w:rFonts w:ascii="Times New Roman" w:hAnsi="Times New Roman" w:cs="Times New Roman"/>
          <w:color w:val="000000"/>
          <w:sz w:val="28"/>
          <w:szCs w:val="28"/>
        </w:rPr>
        <w:t>ны</w:t>
      </w:r>
      <w:r w:rsidRPr="00074FE9">
        <w:rPr>
          <w:rFonts w:ascii="Times New Roman" w:hAnsi="Times New Roman" w:cs="Times New Roman"/>
          <w:color w:val="000000"/>
          <w:sz w:val="28"/>
          <w:szCs w:val="28"/>
        </w:rPr>
        <w:t xml:space="preserve">, подчеркните, что к </w:t>
      </w:r>
      <w:r w:rsidR="005A5C6F">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ачалу 1944 г. была одержана экономическая</w:t>
      </w:r>
      <w:r w:rsidR="005A5C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победа над Германией, Значительно улучшилась оснащенно</w:t>
      </w:r>
      <w:r w:rsidR="00F83D93">
        <w:rPr>
          <w:rFonts w:ascii="Times New Roman" w:hAnsi="Times New Roman" w:cs="Times New Roman"/>
          <w:color w:val="000000"/>
          <w:sz w:val="28"/>
          <w:szCs w:val="28"/>
        </w:rPr>
        <w:t>ст</w:t>
      </w:r>
      <w:r w:rsidRPr="00074FE9">
        <w:rPr>
          <w:rFonts w:ascii="Times New Roman" w:hAnsi="Times New Roman" w:cs="Times New Roman"/>
          <w:color w:val="000000"/>
          <w:sz w:val="28"/>
          <w:szCs w:val="28"/>
        </w:rPr>
        <w:t>ь Красной</w:t>
      </w:r>
      <w:r w:rsidR="00F83D9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Армии, о</w:t>
      </w:r>
      <w:r w:rsidR="00F83D93">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а накопила опыт наступательных операций. Назовите</w:t>
      </w:r>
      <w:r w:rsidR="00F83D93">
        <w:rPr>
          <w:rFonts w:ascii="Times New Roman" w:hAnsi="Times New Roman" w:cs="Times New Roman"/>
          <w:color w:val="000000"/>
          <w:sz w:val="28"/>
          <w:szCs w:val="28"/>
        </w:rPr>
        <w:t xml:space="preserve"> 10 </w:t>
      </w:r>
      <w:r w:rsidRPr="00074FE9">
        <w:rPr>
          <w:rFonts w:ascii="Times New Roman" w:hAnsi="Times New Roman" w:cs="Times New Roman"/>
          <w:color w:val="000000"/>
          <w:sz w:val="28"/>
          <w:szCs w:val="28"/>
        </w:rPr>
        <w:t xml:space="preserve">крупнейших </w:t>
      </w:r>
      <w:r w:rsidR="00F83D93">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аступательных операций кампании 1945 г. в Европе, которые</w:t>
      </w:r>
      <w:r w:rsidR="00F83D9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завершились безоговорочной капитуляцией фашистской Германии.</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Охарактеризуйте военную кампани</w:t>
      </w:r>
      <w:r w:rsidR="00F83D93">
        <w:rPr>
          <w:rFonts w:ascii="Times New Roman" w:hAnsi="Times New Roman" w:cs="Times New Roman"/>
          <w:color w:val="000000"/>
          <w:sz w:val="28"/>
          <w:szCs w:val="28"/>
        </w:rPr>
        <w:t>ю</w:t>
      </w:r>
      <w:r w:rsidRPr="00074FE9">
        <w:rPr>
          <w:rFonts w:ascii="Times New Roman" w:hAnsi="Times New Roman" w:cs="Times New Roman"/>
          <w:color w:val="000000"/>
          <w:sz w:val="28"/>
          <w:szCs w:val="28"/>
        </w:rPr>
        <w:t xml:space="preserve"> СССР на Дальнем Востоке.</w:t>
      </w:r>
      <w:r w:rsidR="00F83D9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Определите всемирно-историческое значение победы СССР в Великой</w:t>
      </w:r>
      <w:r w:rsidR="00F83D9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Отечественной войне. Каковы итоги и уроки войны?</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Далее обратите внимание на то, что с окончанием Отечественной войны</w:t>
      </w:r>
      <w:r w:rsidR="00F83D9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произошли изменения во взаимоотношениях СССР с бывшими союзниками</w:t>
      </w:r>
      <w:r w:rsidR="00F83D9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по антигитлеровской коалиции. Подчеркните, что внешнеполитический курс,</w:t>
      </w:r>
      <w:r w:rsidR="00F83D93">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проводимый обеими сторонами в отношении друг друга со </w:t>
      </w:r>
      <w:r w:rsidR="00F83D93">
        <w:rPr>
          <w:rFonts w:ascii="Times New Roman" w:hAnsi="Times New Roman" w:cs="Times New Roman"/>
          <w:color w:val="000000"/>
          <w:sz w:val="28"/>
          <w:szCs w:val="28"/>
        </w:rPr>
        <w:t>второ</w:t>
      </w:r>
      <w:r w:rsidRPr="00074FE9">
        <w:rPr>
          <w:rFonts w:ascii="Times New Roman" w:hAnsi="Times New Roman" w:cs="Times New Roman"/>
          <w:color w:val="000000"/>
          <w:sz w:val="28"/>
          <w:szCs w:val="28"/>
        </w:rPr>
        <w:t>й половины</w:t>
      </w:r>
      <w:r w:rsidR="003F3EC0" w:rsidRP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1940-х гг.получил название </w:t>
      </w:r>
      <w:r w:rsidR="003F3EC0">
        <w:rPr>
          <w:rFonts w:ascii="Times New Roman" w:hAnsi="Times New Roman" w:cs="Times New Roman"/>
          <w:color w:val="000000"/>
          <w:sz w:val="28"/>
          <w:szCs w:val="28"/>
        </w:rPr>
        <w:t>«</w:t>
      </w:r>
      <w:r w:rsidRPr="00074FE9">
        <w:rPr>
          <w:rFonts w:ascii="Times New Roman" w:hAnsi="Times New Roman" w:cs="Times New Roman"/>
          <w:color w:val="000000"/>
          <w:sz w:val="28"/>
          <w:szCs w:val="28"/>
        </w:rPr>
        <w:t>холод</w:t>
      </w:r>
      <w:r w:rsidR="003F3EC0">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ая война</w:t>
      </w:r>
      <w:r w:rsidR="003F3EC0">
        <w:rPr>
          <w:rFonts w:ascii="Times New Roman" w:hAnsi="Times New Roman" w:cs="Times New Roman"/>
          <w:color w:val="000000"/>
          <w:sz w:val="28"/>
          <w:szCs w:val="28"/>
        </w:rPr>
        <w:t>»</w:t>
      </w:r>
      <w:r w:rsidRPr="00074FE9">
        <w:rPr>
          <w:rFonts w:ascii="Times New Roman" w:hAnsi="Times New Roman" w:cs="Times New Roman"/>
          <w:color w:val="000000"/>
          <w:sz w:val="28"/>
          <w:szCs w:val="28"/>
        </w:rPr>
        <w:t>. Раскрой</w:t>
      </w:r>
      <w:r w:rsidR="003F3EC0">
        <w:rPr>
          <w:rFonts w:ascii="Times New Roman" w:hAnsi="Times New Roman" w:cs="Times New Roman"/>
          <w:color w:val="000000"/>
          <w:sz w:val="28"/>
          <w:szCs w:val="28"/>
        </w:rPr>
        <w:t xml:space="preserve">те </w:t>
      </w:r>
      <w:r w:rsidRPr="00074FE9">
        <w:rPr>
          <w:rFonts w:ascii="Times New Roman" w:hAnsi="Times New Roman" w:cs="Times New Roman"/>
          <w:color w:val="000000"/>
          <w:sz w:val="28"/>
          <w:szCs w:val="28"/>
        </w:rPr>
        <w:t>содержание</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понятия </w:t>
      </w:r>
      <w:r w:rsidR="003F3EC0">
        <w:rPr>
          <w:rFonts w:ascii="Times New Roman" w:hAnsi="Times New Roman" w:cs="Times New Roman"/>
          <w:color w:val="000000"/>
          <w:sz w:val="28"/>
          <w:szCs w:val="28"/>
        </w:rPr>
        <w:t>«</w:t>
      </w:r>
      <w:r w:rsidRPr="00074FE9">
        <w:rPr>
          <w:rFonts w:ascii="Times New Roman" w:hAnsi="Times New Roman" w:cs="Times New Roman"/>
          <w:color w:val="000000"/>
          <w:sz w:val="28"/>
          <w:szCs w:val="28"/>
        </w:rPr>
        <w:t>холодная война</w:t>
      </w:r>
      <w:r w:rsidR="003F3EC0">
        <w:rPr>
          <w:rFonts w:ascii="Times New Roman" w:hAnsi="Times New Roman" w:cs="Times New Roman"/>
          <w:color w:val="000000"/>
          <w:sz w:val="28"/>
          <w:szCs w:val="28"/>
        </w:rPr>
        <w:t>»</w:t>
      </w:r>
      <w:r w:rsidRPr="00074FE9">
        <w:rPr>
          <w:rFonts w:ascii="Times New Roman" w:hAnsi="Times New Roman" w:cs="Times New Roman"/>
          <w:color w:val="000000"/>
          <w:sz w:val="28"/>
          <w:szCs w:val="28"/>
        </w:rPr>
        <w:t>. Что Вы знаете о плане Маршалла и его</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реализации? Почему СССР и ряд д</w:t>
      </w:r>
      <w:r w:rsidR="003F3EC0">
        <w:rPr>
          <w:rFonts w:ascii="Times New Roman" w:hAnsi="Times New Roman" w:cs="Times New Roman"/>
          <w:color w:val="000000"/>
          <w:sz w:val="28"/>
          <w:szCs w:val="28"/>
        </w:rPr>
        <w:t>р</w:t>
      </w:r>
      <w:r w:rsidRPr="00074FE9">
        <w:rPr>
          <w:rFonts w:ascii="Times New Roman" w:hAnsi="Times New Roman" w:cs="Times New Roman"/>
          <w:color w:val="000000"/>
          <w:sz w:val="28"/>
          <w:szCs w:val="28"/>
        </w:rPr>
        <w:t xml:space="preserve">угих государств </w:t>
      </w:r>
      <w:r w:rsidR="003F3EC0">
        <w:rPr>
          <w:rFonts w:ascii="Times New Roman" w:hAnsi="Times New Roman" w:cs="Times New Roman"/>
          <w:color w:val="000000"/>
          <w:sz w:val="28"/>
          <w:szCs w:val="28"/>
        </w:rPr>
        <w:t>не</w:t>
      </w:r>
      <w:r w:rsidRPr="00074FE9">
        <w:rPr>
          <w:rFonts w:ascii="Times New Roman" w:hAnsi="Times New Roman" w:cs="Times New Roman"/>
          <w:color w:val="000000"/>
          <w:sz w:val="28"/>
          <w:szCs w:val="28"/>
        </w:rPr>
        <w:t xml:space="preserve"> приняли его? Какое</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влияние на мировые судьбы в целом оказало изо</w:t>
      </w:r>
      <w:r w:rsidR="003F3EC0">
        <w:rPr>
          <w:rFonts w:ascii="Times New Roman" w:hAnsi="Times New Roman" w:cs="Times New Roman"/>
          <w:color w:val="000000"/>
          <w:sz w:val="28"/>
          <w:szCs w:val="28"/>
        </w:rPr>
        <w:t>бре</w:t>
      </w:r>
      <w:r w:rsidRPr="00074FE9">
        <w:rPr>
          <w:rFonts w:ascii="Times New Roman" w:hAnsi="Times New Roman" w:cs="Times New Roman"/>
          <w:color w:val="000000"/>
          <w:sz w:val="28"/>
          <w:szCs w:val="28"/>
        </w:rPr>
        <w:t>тение атомного и</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водородного оружия? В чем проявилось нарастание противостояния между</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Западом и СССР? Какие </w:t>
      </w:r>
      <w:r w:rsidRPr="00074FE9">
        <w:rPr>
          <w:rFonts w:ascii="Times New Roman" w:hAnsi="Times New Roman" w:cs="Times New Roman"/>
          <w:color w:val="000000"/>
          <w:sz w:val="28"/>
          <w:szCs w:val="28"/>
        </w:rPr>
        <w:lastRenderedPageBreak/>
        <w:t>политические и военно</w:t>
      </w:r>
      <w:r w:rsidR="003F3EC0">
        <w:rPr>
          <w:rFonts w:ascii="Times New Roman" w:hAnsi="Times New Roman" w:cs="Times New Roman"/>
          <w:color w:val="000000"/>
          <w:sz w:val="28"/>
          <w:szCs w:val="28"/>
        </w:rPr>
        <w:t>-поли</w:t>
      </w:r>
      <w:r w:rsidRPr="00074FE9">
        <w:rPr>
          <w:rFonts w:ascii="Times New Roman" w:hAnsi="Times New Roman" w:cs="Times New Roman"/>
          <w:color w:val="000000"/>
          <w:sz w:val="28"/>
          <w:szCs w:val="28"/>
        </w:rPr>
        <w:t>тические блоки</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возникли в послевоенный период? Каковы б</w:t>
      </w:r>
      <w:r w:rsidR="003F3EC0">
        <w:rPr>
          <w:rFonts w:ascii="Times New Roman" w:hAnsi="Times New Roman" w:cs="Times New Roman"/>
          <w:color w:val="000000"/>
          <w:sz w:val="28"/>
          <w:szCs w:val="28"/>
        </w:rPr>
        <w:t>ы</w:t>
      </w:r>
      <w:r w:rsidRPr="00074FE9">
        <w:rPr>
          <w:rFonts w:ascii="Times New Roman" w:hAnsi="Times New Roman" w:cs="Times New Roman"/>
          <w:color w:val="000000"/>
          <w:sz w:val="28"/>
          <w:szCs w:val="28"/>
        </w:rPr>
        <w:t>ли основные цели внешней</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политики СССР и этапы ее развития после войны?</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Затем проанализируйте основные те</w:t>
      </w:r>
      <w:r w:rsidR="003F3EC0">
        <w:rPr>
          <w:rFonts w:ascii="Times New Roman" w:hAnsi="Times New Roman" w:cs="Times New Roman"/>
          <w:color w:val="000000"/>
          <w:sz w:val="28"/>
          <w:szCs w:val="28"/>
        </w:rPr>
        <w:t>нденц</w:t>
      </w:r>
      <w:r w:rsidRPr="00074FE9">
        <w:rPr>
          <w:rFonts w:ascii="Times New Roman" w:hAnsi="Times New Roman" w:cs="Times New Roman"/>
          <w:color w:val="000000"/>
          <w:sz w:val="28"/>
          <w:szCs w:val="28"/>
        </w:rPr>
        <w:t>ии и проблемы развития</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послевоенной экономики СССР. Определите, как шел процесс</w:t>
      </w:r>
      <w:r w:rsidR="003F3EC0">
        <w:rPr>
          <w:rFonts w:ascii="Times New Roman" w:hAnsi="Times New Roman" w:cs="Times New Roman"/>
          <w:color w:val="000000"/>
          <w:sz w:val="28"/>
          <w:szCs w:val="28"/>
        </w:rPr>
        <w:t xml:space="preserve"> демилитаризации экономики и одновременно </w:t>
      </w:r>
      <w:r w:rsidRPr="00074FE9">
        <w:rPr>
          <w:rFonts w:ascii="Times New Roman" w:hAnsi="Times New Roman" w:cs="Times New Roman"/>
          <w:color w:val="000000"/>
          <w:sz w:val="28"/>
          <w:szCs w:val="28"/>
        </w:rPr>
        <w:t xml:space="preserve"> модернизаци</w:t>
      </w:r>
      <w:r w:rsidR="003F3EC0">
        <w:rPr>
          <w:rFonts w:ascii="Times New Roman" w:hAnsi="Times New Roman" w:cs="Times New Roman"/>
          <w:color w:val="000000"/>
          <w:sz w:val="28"/>
          <w:szCs w:val="28"/>
        </w:rPr>
        <w:t>и военно-</w:t>
      </w:r>
      <w:r w:rsidRPr="00074FE9">
        <w:rPr>
          <w:rFonts w:ascii="Times New Roman" w:hAnsi="Times New Roman" w:cs="Times New Roman"/>
          <w:color w:val="000000"/>
          <w:sz w:val="28"/>
          <w:szCs w:val="28"/>
        </w:rPr>
        <w:t>промышленного комплекса. Какие приоритет</w:t>
      </w:r>
      <w:r w:rsidR="003F3EC0">
        <w:rPr>
          <w:rFonts w:ascii="Times New Roman" w:hAnsi="Times New Roman" w:cs="Times New Roman"/>
          <w:color w:val="000000"/>
          <w:sz w:val="28"/>
          <w:szCs w:val="28"/>
        </w:rPr>
        <w:t>ы экономическ</w:t>
      </w:r>
      <w:r w:rsidRPr="00074FE9">
        <w:rPr>
          <w:rFonts w:ascii="Times New Roman" w:hAnsi="Times New Roman" w:cs="Times New Roman"/>
          <w:color w:val="000000"/>
          <w:sz w:val="28"/>
          <w:szCs w:val="28"/>
        </w:rPr>
        <w:t>ого развития</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б</w:t>
      </w:r>
      <w:r w:rsidR="003F3EC0">
        <w:rPr>
          <w:rFonts w:ascii="Times New Roman" w:hAnsi="Times New Roman" w:cs="Times New Roman"/>
          <w:color w:val="000000"/>
          <w:sz w:val="28"/>
          <w:szCs w:val="28"/>
        </w:rPr>
        <w:t>ы</w:t>
      </w:r>
      <w:r w:rsidRPr="00074FE9">
        <w:rPr>
          <w:rFonts w:ascii="Times New Roman" w:hAnsi="Times New Roman" w:cs="Times New Roman"/>
          <w:color w:val="000000"/>
          <w:sz w:val="28"/>
          <w:szCs w:val="28"/>
        </w:rPr>
        <w:t xml:space="preserve">ли определены в четвертом пятилетнем </w:t>
      </w:r>
      <w:r w:rsidR="003F3EC0">
        <w:rPr>
          <w:rFonts w:ascii="Times New Roman" w:hAnsi="Times New Roman" w:cs="Times New Roman"/>
          <w:color w:val="000000"/>
          <w:sz w:val="28"/>
          <w:szCs w:val="28"/>
        </w:rPr>
        <w:t>п</w:t>
      </w:r>
      <w:r w:rsidRPr="00074FE9">
        <w:rPr>
          <w:rFonts w:ascii="Times New Roman" w:hAnsi="Times New Roman" w:cs="Times New Roman"/>
          <w:color w:val="000000"/>
          <w:sz w:val="28"/>
          <w:szCs w:val="28"/>
        </w:rPr>
        <w:t>лане (194</w:t>
      </w:r>
      <w:r w:rsidR="003F3EC0">
        <w:rPr>
          <w:rFonts w:ascii="Times New Roman" w:hAnsi="Times New Roman" w:cs="Times New Roman"/>
          <w:color w:val="000000"/>
          <w:sz w:val="28"/>
          <w:szCs w:val="28"/>
        </w:rPr>
        <w:t>6-195</w:t>
      </w:r>
      <w:r w:rsidRPr="00074FE9">
        <w:rPr>
          <w:rFonts w:ascii="Times New Roman" w:hAnsi="Times New Roman" w:cs="Times New Roman"/>
          <w:color w:val="000000"/>
          <w:sz w:val="28"/>
          <w:szCs w:val="28"/>
        </w:rPr>
        <w:t>50 гг</w:t>
      </w:r>
      <w:r w:rsidR="003F3EC0">
        <w:rPr>
          <w:rFonts w:ascii="Times New Roman" w:hAnsi="Times New Roman" w:cs="Times New Roman"/>
          <w:color w:val="000000"/>
          <w:sz w:val="28"/>
          <w:szCs w:val="28"/>
        </w:rPr>
        <w:t>.</w:t>
      </w:r>
      <w:r w:rsidRPr="00074FE9">
        <w:rPr>
          <w:rFonts w:ascii="Times New Roman" w:hAnsi="Times New Roman" w:cs="Times New Roman"/>
          <w:color w:val="000000"/>
          <w:sz w:val="28"/>
          <w:szCs w:val="28"/>
        </w:rPr>
        <w:t>)? В чем</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смысл ценовой политики государства в период с 1947 по 1954 г</w:t>
      </w:r>
      <w:r w:rsidR="003F3EC0">
        <w:rPr>
          <w:rFonts w:ascii="Times New Roman" w:hAnsi="Times New Roman" w:cs="Times New Roman"/>
          <w:color w:val="000000"/>
          <w:sz w:val="28"/>
          <w:szCs w:val="28"/>
        </w:rPr>
        <w:t>г</w:t>
      </w:r>
      <w:r w:rsidRPr="00074FE9">
        <w:rPr>
          <w:rFonts w:ascii="Times New Roman" w:hAnsi="Times New Roman" w:cs="Times New Roman"/>
          <w:color w:val="000000"/>
          <w:sz w:val="28"/>
          <w:szCs w:val="28"/>
        </w:rPr>
        <w:t>.? Обратите</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внимание </w:t>
      </w:r>
      <w:r w:rsidR="003F3EC0">
        <w:rPr>
          <w:rFonts w:ascii="Times New Roman" w:hAnsi="Times New Roman" w:cs="Times New Roman"/>
          <w:color w:val="000000"/>
          <w:sz w:val="28"/>
          <w:szCs w:val="28"/>
        </w:rPr>
        <w:t>н</w:t>
      </w:r>
      <w:r w:rsidRPr="00074FE9">
        <w:rPr>
          <w:rFonts w:ascii="Times New Roman" w:hAnsi="Times New Roman" w:cs="Times New Roman"/>
          <w:color w:val="000000"/>
          <w:sz w:val="28"/>
          <w:szCs w:val="28"/>
        </w:rPr>
        <w:t xml:space="preserve">а ее </w:t>
      </w:r>
      <w:r w:rsidR="003F3EC0">
        <w:rPr>
          <w:rFonts w:ascii="Times New Roman" w:hAnsi="Times New Roman" w:cs="Times New Roman"/>
          <w:color w:val="000000"/>
          <w:sz w:val="28"/>
          <w:szCs w:val="28"/>
        </w:rPr>
        <w:t>экономическое и политическое</w:t>
      </w:r>
      <w:r w:rsidRPr="00074FE9">
        <w:rPr>
          <w:rFonts w:ascii="Times New Roman" w:hAnsi="Times New Roman" w:cs="Times New Roman"/>
          <w:color w:val="000000"/>
          <w:sz w:val="28"/>
          <w:szCs w:val="28"/>
        </w:rPr>
        <w:t xml:space="preserve"> содержание. С какой </w:t>
      </w:r>
      <w:r w:rsidR="003F3EC0">
        <w:rPr>
          <w:rFonts w:ascii="Times New Roman" w:hAnsi="Times New Roman" w:cs="Times New Roman"/>
          <w:color w:val="000000"/>
          <w:sz w:val="28"/>
          <w:szCs w:val="28"/>
        </w:rPr>
        <w:t xml:space="preserve">целью </w:t>
      </w:r>
      <w:r w:rsidRPr="00074FE9">
        <w:rPr>
          <w:rFonts w:ascii="Times New Roman" w:hAnsi="Times New Roman" w:cs="Times New Roman"/>
          <w:color w:val="000000"/>
          <w:sz w:val="28"/>
          <w:szCs w:val="28"/>
        </w:rPr>
        <w:t>б</w:t>
      </w:r>
      <w:r w:rsidR="003F3EC0">
        <w:rPr>
          <w:rFonts w:ascii="Times New Roman" w:hAnsi="Times New Roman" w:cs="Times New Roman"/>
          <w:color w:val="000000"/>
          <w:sz w:val="28"/>
          <w:szCs w:val="28"/>
        </w:rPr>
        <w:t>ы</w:t>
      </w:r>
      <w:r w:rsidRPr="00074FE9">
        <w:rPr>
          <w:rFonts w:ascii="Times New Roman" w:hAnsi="Times New Roman" w:cs="Times New Roman"/>
          <w:color w:val="000000"/>
          <w:sz w:val="28"/>
          <w:szCs w:val="28"/>
        </w:rPr>
        <w:t>ла проведена денежная ре</w:t>
      </w:r>
      <w:r w:rsidR="003F3EC0">
        <w:rPr>
          <w:rFonts w:ascii="Times New Roman" w:hAnsi="Times New Roman" w:cs="Times New Roman"/>
          <w:color w:val="000000"/>
          <w:sz w:val="28"/>
          <w:szCs w:val="28"/>
        </w:rPr>
        <w:t>ф</w:t>
      </w:r>
      <w:r w:rsidRPr="00074FE9">
        <w:rPr>
          <w:rFonts w:ascii="Times New Roman" w:hAnsi="Times New Roman" w:cs="Times New Roman"/>
          <w:color w:val="000000"/>
          <w:sz w:val="28"/>
          <w:szCs w:val="28"/>
        </w:rPr>
        <w:t xml:space="preserve">орма 1947 </w:t>
      </w:r>
      <w:r w:rsidR="003F3EC0">
        <w:rPr>
          <w:rFonts w:ascii="Times New Roman" w:hAnsi="Times New Roman" w:cs="Times New Roman"/>
          <w:color w:val="000000"/>
          <w:sz w:val="28"/>
          <w:szCs w:val="28"/>
        </w:rPr>
        <w:t>г.</w:t>
      </w:r>
      <w:r w:rsidRPr="00074FE9">
        <w:rPr>
          <w:rFonts w:ascii="Times New Roman" w:hAnsi="Times New Roman" w:cs="Times New Roman"/>
          <w:color w:val="000000"/>
          <w:sz w:val="28"/>
          <w:szCs w:val="28"/>
        </w:rPr>
        <w:t>? В чем ее суть? Подчерк</w:t>
      </w:r>
      <w:r w:rsidR="003F3EC0">
        <w:rPr>
          <w:rFonts w:ascii="Times New Roman" w:hAnsi="Times New Roman" w:cs="Times New Roman"/>
          <w:color w:val="000000"/>
          <w:sz w:val="28"/>
          <w:szCs w:val="28"/>
        </w:rPr>
        <w:t>нит</w:t>
      </w:r>
      <w:r w:rsidRPr="00074FE9">
        <w:rPr>
          <w:rFonts w:ascii="Times New Roman" w:hAnsi="Times New Roman" w:cs="Times New Roman"/>
          <w:color w:val="000000"/>
          <w:sz w:val="28"/>
          <w:szCs w:val="28"/>
        </w:rPr>
        <w:t>е, что</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итогами восстановительного </w:t>
      </w:r>
      <w:r w:rsidR="003F3EC0">
        <w:rPr>
          <w:rFonts w:ascii="Times New Roman" w:hAnsi="Times New Roman" w:cs="Times New Roman"/>
          <w:color w:val="000000"/>
          <w:sz w:val="28"/>
          <w:szCs w:val="28"/>
        </w:rPr>
        <w:t>п</w:t>
      </w:r>
      <w:r w:rsidRPr="00074FE9">
        <w:rPr>
          <w:rFonts w:ascii="Times New Roman" w:hAnsi="Times New Roman" w:cs="Times New Roman"/>
          <w:color w:val="000000"/>
          <w:sz w:val="28"/>
          <w:szCs w:val="28"/>
        </w:rPr>
        <w:t>ер</w:t>
      </w:r>
      <w:r w:rsidR="003F3EC0">
        <w:rPr>
          <w:rFonts w:ascii="Times New Roman" w:hAnsi="Times New Roman" w:cs="Times New Roman"/>
          <w:color w:val="000000"/>
          <w:sz w:val="28"/>
          <w:szCs w:val="28"/>
        </w:rPr>
        <w:t>и</w:t>
      </w:r>
      <w:r w:rsidRPr="00074FE9">
        <w:rPr>
          <w:rFonts w:ascii="Times New Roman" w:hAnsi="Times New Roman" w:cs="Times New Roman"/>
          <w:color w:val="000000"/>
          <w:sz w:val="28"/>
          <w:szCs w:val="28"/>
        </w:rPr>
        <w:t>ода стали отмена карточ</w:t>
      </w:r>
      <w:r w:rsidR="003F3EC0">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ой</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систем</w:t>
      </w:r>
      <w:r w:rsidR="003F3EC0">
        <w:rPr>
          <w:rFonts w:ascii="Times New Roman" w:hAnsi="Times New Roman" w:cs="Times New Roman"/>
          <w:color w:val="000000"/>
          <w:sz w:val="28"/>
          <w:szCs w:val="28"/>
        </w:rPr>
        <w:t>ы</w:t>
      </w:r>
      <w:r w:rsidRPr="00074FE9">
        <w:rPr>
          <w:rFonts w:ascii="Times New Roman" w:hAnsi="Times New Roman" w:cs="Times New Roman"/>
          <w:color w:val="000000"/>
          <w:sz w:val="28"/>
          <w:szCs w:val="28"/>
        </w:rPr>
        <w:t>,</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введение в строй 100 млн</w:t>
      </w:r>
      <w:r w:rsidR="003F3EC0">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м</w:t>
      </w:r>
      <w:r w:rsidRPr="003F3EC0">
        <w:rPr>
          <w:rFonts w:ascii="Times New Roman" w:hAnsi="Times New Roman" w:cs="Times New Roman"/>
          <w:color w:val="000000"/>
          <w:sz w:val="28"/>
          <w:szCs w:val="28"/>
          <w:vertAlign w:val="superscript"/>
        </w:rPr>
        <w:t>2</w:t>
      </w:r>
      <w:r w:rsidRPr="00074FE9">
        <w:rPr>
          <w:rFonts w:ascii="Times New Roman" w:hAnsi="Times New Roman" w:cs="Times New Roman"/>
          <w:color w:val="000000"/>
          <w:sz w:val="28"/>
          <w:szCs w:val="28"/>
        </w:rPr>
        <w:t xml:space="preserve"> жилой площади</w:t>
      </w:r>
      <w:r w:rsidR="003F3EC0">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уве</w:t>
      </w:r>
      <w:r w:rsidR="003F3EC0">
        <w:rPr>
          <w:rFonts w:ascii="Times New Roman" w:hAnsi="Times New Roman" w:cs="Times New Roman"/>
          <w:color w:val="000000"/>
          <w:sz w:val="28"/>
          <w:szCs w:val="28"/>
        </w:rPr>
        <w:t xml:space="preserve">личение </w:t>
      </w:r>
      <w:r w:rsidRPr="00074FE9">
        <w:rPr>
          <w:rFonts w:ascii="Times New Roman" w:hAnsi="Times New Roman" w:cs="Times New Roman"/>
          <w:color w:val="000000"/>
          <w:sz w:val="28"/>
          <w:szCs w:val="28"/>
        </w:rPr>
        <w:t>количества</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общеобразовательных школ‚ расширение сети вузов, успешная</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разраб</w:t>
      </w:r>
      <w:r w:rsidR="003F3EC0">
        <w:rPr>
          <w:rFonts w:ascii="Times New Roman" w:hAnsi="Times New Roman" w:cs="Times New Roman"/>
          <w:color w:val="000000"/>
          <w:sz w:val="28"/>
          <w:szCs w:val="28"/>
        </w:rPr>
        <w:t>о</w:t>
      </w:r>
      <w:r w:rsidRPr="00074FE9">
        <w:rPr>
          <w:rFonts w:ascii="Times New Roman" w:hAnsi="Times New Roman" w:cs="Times New Roman"/>
          <w:color w:val="000000"/>
          <w:sz w:val="28"/>
          <w:szCs w:val="28"/>
        </w:rPr>
        <w:t>тка</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многих фундаментальных вопросов науки и техники</w:t>
      </w:r>
      <w:r w:rsidR="003F3EC0">
        <w:rPr>
          <w:rFonts w:ascii="Times New Roman" w:hAnsi="Times New Roman" w:cs="Times New Roman"/>
          <w:color w:val="000000"/>
          <w:sz w:val="28"/>
          <w:szCs w:val="28"/>
        </w:rPr>
        <w:t>.</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Продолжая рассмотрение проблем, которые стояли перед советской</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страной при переходе к мирному строительству, укажите, что б</w:t>
      </w:r>
      <w:r w:rsidR="003F3EC0">
        <w:rPr>
          <w:rFonts w:ascii="Times New Roman" w:hAnsi="Times New Roman" w:cs="Times New Roman"/>
          <w:color w:val="000000"/>
          <w:sz w:val="28"/>
          <w:szCs w:val="28"/>
        </w:rPr>
        <w:t>ы</w:t>
      </w:r>
      <w:r w:rsidRPr="00074FE9">
        <w:rPr>
          <w:rFonts w:ascii="Times New Roman" w:hAnsi="Times New Roman" w:cs="Times New Roman"/>
          <w:color w:val="000000"/>
          <w:sz w:val="28"/>
          <w:szCs w:val="28"/>
        </w:rPr>
        <w:t>ли</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возможны два </w:t>
      </w:r>
      <w:r w:rsidR="003F3EC0">
        <w:rPr>
          <w:rFonts w:ascii="Times New Roman" w:hAnsi="Times New Roman" w:cs="Times New Roman"/>
          <w:color w:val="000000"/>
          <w:sz w:val="28"/>
          <w:szCs w:val="28"/>
        </w:rPr>
        <w:t>варианта</w:t>
      </w:r>
      <w:r w:rsidRPr="00074FE9">
        <w:rPr>
          <w:rFonts w:ascii="Times New Roman" w:hAnsi="Times New Roman" w:cs="Times New Roman"/>
          <w:color w:val="000000"/>
          <w:sz w:val="28"/>
          <w:szCs w:val="28"/>
        </w:rPr>
        <w:t xml:space="preserve"> развития общества. Первый </w:t>
      </w:r>
      <w:r w:rsidR="003F3EC0">
        <w:rPr>
          <w:color w:val="000000"/>
          <w:sz w:val="28"/>
          <w:szCs w:val="28"/>
        </w:rPr>
        <w:t>–</w:t>
      </w:r>
      <w:r w:rsidRPr="00074FE9">
        <w:rPr>
          <w:rFonts w:ascii="Times New Roman" w:hAnsi="Times New Roman" w:cs="Times New Roman"/>
          <w:color w:val="000000"/>
          <w:sz w:val="28"/>
          <w:szCs w:val="28"/>
        </w:rPr>
        <w:t xml:space="preserve"> смягчение довоенной</w:t>
      </w:r>
      <w:r w:rsidR="003F3EC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мобилизационной модели развития, отказ от репрессий, Второй </w:t>
      </w:r>
      <w:r w:rsidR="003F3EC0">
        <w:rPr>
          <w:color w:val="000000"/>
          <w:sz w:val="28"/>
          <w:szCs w:val="28"/>
        </w:rPr>
        <w:t xml:space="preserve">– </w:t>
      </w:r>
      <w:r w:rsidR="003F3EC0">
        <w:rPr>
          <w:rFonts w:ascii="Times New Roman" w:hAnsi="Times New Roman" w:cs="Times New Roman"/>
          <w:color w:val="000000"/>
          <w:sz w:val="28"/>
          <w:szCs w:val="28"/>
        </w:rPr>
        <w:t xml:space="preserve">восстановление довоенной модели развития, сохранение тоталитарного </w:t>
      </w:r>
      <w:r w:rsidRPr="00074FE9">
        <w:rPr>
          <w:rFonts w:ascii="Times New Roman" w:hAnsi="Times New Roman" w:cs="Times New Roman"/>
          <w:color w:val="000000"/>
          <w:sz w:val="28"/>
          <w:szCs w:val="28"/>
        </w:rPr>
        <w:t>режима</w:t>
      </w:r>
      <w:r w:rsidR="003F3EC0">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Какие тенденции проявились в массовом сознании после войны?</w:t>
      </w:r>
      <w:r w:rsidR="00EA470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Покажите, что система у</w:t>
      </w:r>
      <w:r w:rsidR="00EA4702">
        <w:rPr>
          <w:rFonts w:ascii="Times New Roman" w:hAnsi="Times New Roman" w:cs="Times New Roman"/>
          <w:color w:val="000000"/>
          <w:sz w:val="28"/>
          <w:szCs w:val="28"/>
        </w:rPr>
        <w:t>п</w:t>
      </w:r>
      <w:r w:rsidRPr="00074FE9">
        <w:rPr>
          <w:rFonts w:ascii="Times New Roman" w:hAnsi="Times New Roman" w:cs="Times New Roman"/>
          <w:color w:val="000000"/>
          <w:sz w:val="28"/>
          <w:szCs w:val="28"/>
        </w:rPr>
        <w:t>равле</w:t>
      </w:r>
      <w:r w:rsidR="00EA4702">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ия обществом после вой</w:t>
      </w:r>
      <w:r w:rsidR="00EA4702">
        <w:rPr>
          <w:rFonts w:ascii="Times New Roman" w:hAnsi="Times New Roman" w:cs="Times New Roman"/>
          <w:color w:val="000000"/>
          <w:sz w:val="28"/>
          <w:szCs w:val="28"/>
        </w:rPr>
        <w:t>н</w:t>
      </w:r>
      <w:r w:rsidRPr="00074FE9">
        <w:rPr>
          <w:rFonts w:ascii="Times New Roman" w:hAnsi="Times New Roman" w:cs="Times New Roman"/>
          <w:color w:val="000000"/>
          <w:sz w:val="28"/>
          <w:szCs w:val="28"/>
        </w:rPr>
        <w:t xml:space="preserve">ы </w:t>
      </w:r>
      <w:r w:rsidR="00EA4702">
        <w:rPr>
          <w:rFonts w:ascii="Times New Roman" w:hAnsi="Times New Roman" w:cs="Times New Roman"/>
          <w:color w:val="000000"/>
          <w:sz w:val="28"/>
          <w:szCs w:val="28"/>
        </w:rPr>
        <w:t>н</w:t>
      </w:r>
      <w:r w:rsidRPr="00074FE9">
        <w:rPr>
          <w:rFonts w:ascii="Times New Roman" w:hAnsi="Times New Roman" w:cs="Times New Roman"/>
          <w:color w:val="000000"/>
          <w:sz w:val="28"/>
          <w:szCs w:val="28"/>
        </w:rPr>
        <w:t>е</w:t>
      </w:r>
      <w:r w:rsidR="00EA4702">
        <w:rPr>
          <w:rFonts w:ascii="Times New Roman" w:hAnsi="Times New Roman" w:cs="Times New Roman"/>
          <w:color w:val="000000"/>
          <w:sz w:val="28"/>
          <w:szCs w:val="28"/>
        </w:rPr>
        <w:t xml:space="preserve"> и</w:t>
      </w:r>
      <w:r w:rsidRPr="00074FE9">
        <w:rPr>
          <w:rFonts w:ascii="Times New Roman" w:hAnsi="Times New Roman" w:cs="Times New Roman"/>
          <w:color w:val="000000"/>
          <w:sz w:val="28"/>
          <w:szCs w:val="28"/>
        </w:rPr>
        <w:t>зменилас</w:t>
      </w:r>
      <w:r w:rsidR="00EA4702">
        <w:rPr>
          <w:rFonts w:ascii="Times New Roman" w:hAnsi="Times New Roman" w:cs="Times New Roman"/>
          <w:color w:val="000000"/>
          <w:sz w:val="28"/>
          <w:szCs w:val="28"/>
        </w:rPr>
        <w:t>ь</w:t>
      </w:r>
      <w:r w:rsidRPr="00074FE9">
        <w:rPr>
          <w:rFonts w:ascii="Times New Roman" w:hAnsi="Times New Roman" w:cs="Times New Roman"/>
          <w:color w:val="000000"/>
          <w:sz w:val="28"/>
          <w:szCs w:val="28"/>
        </w:rPr>
        <w:t>. В</w:t>
      </w:r>
      <w:r w:rsidR="00EA470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чем причины развертывания Сталиным нового витка репрессий? В чем</w:t>
      </w:r>
      <w:r w:rsidR="00EA4702">
        <w:rPr>
          <w:rFonts w:ascii="Times New Roman" w:hAnsi="Times New Roman" w:cs="Times New Roman"/>
          <w:color w:val="000000"/>
          <w:sz w:val="28"/>
          <w:szCs w:val="28"/>
        </w:rPr>
        <w:t xml:space="preserve"> п</w:t>
      </w:r>
      <w:r w:rsidRPr="00074FE9">
        <w:rPr>
          <w:rFonts w:ascii="Times New Roman" w:hAnsi="Times New Roman" w:cs="Times New Roman"/>
          <w:color w:val="000000"/>
          <w:sz w:val="28"/>
          <w:szCs w:val="28"/>
        </w:rPr>
        <w:t>роявился возврат к периоду 30-х годов? Как восстанавливался контроль над</w:t>
      </w:r>
      <w:r w:rsidR="00EA4702">
        <w:rPr>
          <w:rFonts w:ascii="Times New Roman" w:hAnsi="Times New Roman" w:cs="Times New Roman"/>
          <w:color w:val="000000"/>
          <w:sz w:val="28"/>
          <w:szCs w:val="28"/>
        </w:rPr>
        <w:t xml:space="preserve"> умами? Какие идеологические к</w:t>
      </w:r>
      <w:r w:rsidRPr="00074FE9">
        <w:rPr>
          <w:rFonts w:ascii="Times New Roman" w:hAnsi="Times New Roman" w:cs="Times New Roman"/>
          <w:color w:val="000000"/>
          <w:sz w:val="28"/>
          <w:szCs w:val="28"/>
        </w:rPr>
        <w:t>ам</w:t>
      </w:r>
      <w:r w:rsidR="00EA4702">
        <w:rPr>
          <w:rFonts w:ascii="Times New Roman" w:hAnsi="Times New Roman" w:cs="Times New Roman"/>
          <w:color w:val="000000"/>
          <w:sz w:val="28"/>
          <w:szCs w:val="28"/>
        </w:rPr>
        <w:t>п</w:t>
      </w:r>
      <w:r w:rsidRPr="00074FE9">
        <w:rPr>
          <w:rFonts w:ascii="Times New Roman" w:hAnsi="Times New Roman" w:cs="Times New Roman"/>
          <w:color w:val="000000"/>
          <w:sz w:val="28"/>
          <w:szCs w:val="28"/>
        </w:rPr>
        <w:t>ании были организованы, и какую роль</w:t>
      </w:r>
      <w:r w:rsidR="00EA470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они сыграли? Каковы </w:t>
      </w:r>
      <w:r w:rsidR="00EA4702">
        <w:rPr>
          <w:rFonts w:ascii="Times New Roman" w:hAnsi="Times New Roman" w:cs="Times New Roman"/>
          <w:color w:val="000000"/>
          <w:sz w:val="28"/>
          <w:szCs w:val="28"/>
        </w:rPr>
        <w:t>п</w:t>
      </w:r>
      <w:r w:rsidRPr="00074FE9">
        <w:rPr>
          <w:rFonts w:ascii="Times New Roman" w:hAnsi="Times New Roman" w:cs="Times New Roman"/>
          <w:color w:val="000000"/>
          <w:sz w:val="28"/>
          <w:szCs w:val="28"/>
        </w:rPr>
        <w:t>ричи</w:t>
      </w:r>
      <w:r w:rsidR="00EA4702">
        <w:rPr>
          <w:rFonts w:ascii="Times New Roman" w:hAnsi="Times New Roman" w:cs="Times New Roman"/>
          <w:color w:val="000000"/>
          <w:sz w:val="28"/>
          <w:szCs w:val="28"/>
        </w:rPr>
        <w:t>ны</w:t>
      </w:r>
      <w:r w:rsidRPr="00074FE9">
        <w:rPr>
          <w:rFonts w:ascii="Times New Roman" w:hAnsi="Times New Roman" w:cs="Times New Roman"/>
          <w:color w:val="000000"/>
          <w:sz w:val="28"/>
          <w:szCs w:val="28"/>
        </w:rPr>
        <w:t xml:space="preserve"> и </w:t>
      </w:r>
      <w:r w:rsidR="00EA4702">
        <w:rPr>
          <w:rFonts w:ascii="Times New Roman" w:hAnsi="Times New Roman" w:cs="Times New Roman"/>
          <w:color w:val="000000"/>
          <w:sz w:val="28"/>
          <w:szCs w:val="28"/>
        </w:rPr>
        <w:t>п</w:t>
      </w:r>
      <w:r w:rsidRPr="00074FE9">
        <w:rPr>
          <w:rFonts w:ascii="Times New Roman" w:hAnsi="Times New Roman" w:cs="Times New Roman"/>
          <w:color w:val="000000"/>
          <w:sz w:val="28"/>
          <w:szCs w:val="28"/>
        </w:rPr>
        <w:t xml:space="preserve">оследствия репрессий конца 1940-х </w:t>
      </w:r>
      <w:r w:rsidR="00EA4702">
        <w:rPr>
          <w:color w:val="000000"/>
          <w:sz w:val="28"/>
          <w:szCs w:val="28"/>
        </w:rPr>
        <w:t xml:space="preserve">– </w:t>
      </w:r>
      <w:r w:rsidRPr="00074FE9">
        <w:rPr>
          <w:rFonts w:ascii="Times New Roman" w:hAnsi="Times New Roman" w:cs="Times New Roman"/>
          <w:color w:val="000000"/>
          <w:sz w:val="28"/>
          <w:szCs w:val="28"/>
        </w:rPr>
        <w:t>начала 1950-х годов? Сделайте вывод о том, что в послевоенные годы</w:t>
      </w:r>
      <w:r w:rsidR="00EA470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продолжалось развитие командно-админи</w:t>
      </w:r>
      <w:r w:rsidR="00EA4702">
        <w:rPr>
          <w:rFonts w:ascii="Times New Roman" w:hAnsi="Times New Roman" w:cs="Times New Roman"/>
          <w:color w:val="000000"/>
          <w:sz w:val="28"/>
          <w:szCs w:val="28"/>
        </w:rPr>
        <w:t>ст</w:t>
      </w:r>
      <w:r w:rsidRPr="00074FE9">
        <w:rPr>
          <w:rFonts w:ascii="Times New Roman" w:hAnsi="Times New Roman" w:cs="Times New Roman"/>
          <w:color w:val="000000"/>
          <w:sz w:val="28"/>
          <w:szCs w:val="28"/>
        </w:rPr>
        <w:t>ративной системы и</w:t>
      </w:r>
      <w:r w:rsidR="00EA470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репрессивной политики. Происходило ужесточение режима в об</w:t>
      </w:r>
      <w:r w:rsidR="00EA4702">
        <w:rPr>
          <w:rFonts w:ascii="Times New Roman" w:hAnsi="Times New Roman" w:cs="Times New Roman"/>
          <w:color w:val="000000"/>
          <w:sz w:val="28"/>
          <w:szCs w:val="28"/>
        </w:rPr>
        <w:t>щ</w:t>
      </w:r>
      <w:r w:rsidRPr="00074FE9">
        <w:rPr>
          <w:rFonts w:ascii="Times New Roman" w:hAnsi="Times New Roman" w:cs="Times New Roman"/>
          <w:color w:val="000000"/>
          <w:sz w:val="28"/>
          <w:szCs w:val="28"/>
        </w:rPr>
        <w:t>естве</w:t>
      </w:r>
      <w:r w:rsidR="00EA4702">
        <w:rPr>
          <w:rFonts w:ascii="Times New Roman" w:hAnsi="Times New Roman" w:cs="Times New Roman"/>
          <w:color w:val="000000"/>
          <w:sz w:val="28"/>
          <w:szCs w:val="28"/>
        </w:rPr>
        <w:t>нн</w:t>
      </w:r>
      <w:r w:rsidRPr="00074FE9">
        <w:rPr>
          <w:rFonts w:ascii="Times New Roman" w:hAnsi="Times New Roman" w:cs="Times New Roman"/>
          <w:color w:val="000000"/>
          <w:sz w:val="28"/>
          <w:szCs w:val="28"/>
        </w:rPr>
        <w:t>ой</w:t>
      </w:r>
      <w:r w:rsidR="00EA470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и культурной областях.</w:t>
      </w:r>
    </w:p>
    <w:p w:rsidR="00EA4702" w:rsidRDefault="00EA4702" w:rsidP="00074FE9">
      <w:pPr>
        <w:pStyle w:val="HTML0"/>
        <w:spacing w:line="360" w:lineRule="auto"/>
        <w:ind w:firstLine="709"/>
        <w:jc w:val="both"/>
        <w:rPr>
          <w:rFonts w:ascii="Times New Roman" w:hAnsi="Times New Roman" w:cs="Times New Roman"/>
          <w:b/>
          <w:color w:val="000000"/>
          <w:sz w:val="28"/>
          <w:szCs w:val="28"/>
        </w:rPr>
      </w:pPr>
    </w:p>
    <w:p w:rsidR="00074FE9" w:rsidRPr="00EA4702" w:rsidRDefault="00074FE9" w:rsidP="00074FE9">
      <w:pPr>
        <w:pStyle w:val="HTML0"/>
        <w:spacing w:line="360" w:lineRule="auto"/>
        <w:ind w:firstLine="709"/>
        <w:jc w:val="both"/>
        <w:rPr>
          <w:rFonts w:ascii="Times New Roman" w:hAnsi="Times New Roman" w:cs="Times New Roman"/>
          <w:b/>
          <w:color w:val="000000"/>
          <w:sz w:val="28"/>
          <w:szCs w:val="28"/>
        </w:rPr>
      </w:pPr>
      <w:r w:rsidRPr="00EA4702">
        <w:rPr>
          <w:rFonts w:ascii="Times New Roman" w:hAnsi="Times New Roman" w:cs="Times New Roman"/>
          <w:b/>
          <w:color w:val="000000"/>
          <w:sz w:val="28"/>
          <w:szCs w:val="28"/>
        </w:rPr>
        <w:lastRenderedPageBreak/>
        <w:t>В</w:t>
      </w:r>
      <w:r w:rsidR="00EA4702">
        <w:rPr>
          <w:rFonts w:ascii="Times New Roman" w:hAnsi="Times New Roman" w:cs="Times New Roman"/>
          <w:b/>
          <w:color w:val="000000"/>
          <w:sz w:val="28"/>
          <w:szCs w:val="28"/>
        </w:rPr>
        <w:t>ыполните</w:t>
      </w:r>
      <w:r w:rsidRPr="00EA4702">
        <w:rPr>
          <w:rFonts w:ascii="Times New Roman" w:hAnsi="Times New Roman" w:cs="Times New Roman"/>
          <w:b/>
          <w:color w:val="000000"/>
          <w:sz w:val="28"/>
          <w:szCs w:val="28"/>
        </w:rPr>
        <w:t xml:space="preserve"> следующие задан</w:t>
      </w:r>
      <w:r w:rsidR="00EA4702">
        <w:rPr>
          <w:rFonts w:ascii="Times New Roman" w:hAnsi="Times New Roman" w:cs="Times New Roman"/>
          <w:b/>
          <w:color w:val="000000"/>
          <w:sz w:val="28"/>
          <w:szCs w:val="28"/>
        </w:rPr>
        <w:t>ия</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p>
    <w:p w:rsidR="00074FE9" w:rsidRPr="00050B6F" w:rsidRDefault="00EA4702" w:rsidP="00074FE9">
      <w:pPr>
        <w:pStyle w:val="HTML0"/>
        <w:spacing w:line="360" w:lineRule="auto"/>
        <w:ind w:firstLine="709"/>
        <w:jc w:val="both"/>
        <w:rPr>
          <w:rFonts w:ascii="Times New Roman" w:hAnsi="Times New Roman" w:cs="Times New Roman"/>
          <w:b/>
          <w:color w:val="000000"/>
          <w:sz w:val="28"/>
          <w:szCs w:val="28"/>
        </w:rPr>
      </w:pPr>
      <w:r w:rsidRPr="00050B6F">
        <w:rPr>
          <w:rFonts w:ascii="Times New Roman" w:hAnsi="Times New Roman" w:cs="Times New Roman"/>
          <w:b/>
          <w:color w:val="000000"/>
          <w:sz w:val="28"/>
          <w:szCs w:val="28"/>
          <w:lang w:val="en-US"/>
        </w:rPr>
        <w:t>I</w:t>
      </w:r>
      <w:r w:rsidRPr="00050B6F">
        <w:rPr>
          <w:rFonts w:ascii="Times New Roman" w:hAnsi="Times New Roman" w:cs="Times New Roman"/>
          <w:b/>
          <w:color w:val="000000"/>
          <w:sz w:val="28"/>
          <w:szCs w:val="28"/>
        </w:rPr>
        <w:t>.</w:t>
      </w:r>
      <w:r w:rsidR="00074FE9" w:rsidRPr="00050B6F">
        <w:rPr>
          <w:rFonts w:ascii="Times New Roman" w:hAnsi="Times New Roman" w:cs="Times New Roman"/>
          <w:b/>
          <w:color w:val="000000"/>
          <w:sz w:val="28"/>
          <w:szCs w:val="28"/>
        </w:rPr>
        <w:t xml:space="preserve"> Ознакомьтесь с фрагментами из исторических</w:t>
      </w:r>
      <w:r w:rsidRPr="00050B6F">
        <w:rPr>
          <w:rFonts w:ascii="Times New Roman" w:hAnsi="Times New Roman" w:cs="Times New Roman"/>
          <w:b/>
          <w:color w:val="000000"/>
          <w:sz w:val="28"/>
          <w:szCs w:val="28"/>
        </w:rPr>
        <w:t xml:space="preserve"> </w:t>
      </w:r>
      <w:r w:rsidR="00074FE9" w:rsidRPr="00050B6F">
        <w:rPr>
          <w:rFonts w:ascii="Times New Roman" w:hAnsi="Times New Roman" w:cs="Times New Roman"/>
          <w:b/>
          <w:color w:val="000000"/>
          <w:sz w:val="28"/>
          <w:szCs w:val="28"/>
        </w:rPr>
        <w:t>документов и точками зрения историков</w:t>
      </w:r>
    </w:p>
    <w:p w:rsidR="00074FE9" w:rsidRPr="00907460" w:rsidRDefault="00074FE9" w:rsidP="00074FE9">
      <w:pPr>
        <w:pStyle w:val="HTML0"/>
        <w:spacing w:line="360" w:lineRule="auto"/>
        <w:ind w:firstLine="709"/>
        <w:jc w:val="both"/>
        <w:rPr>
          <w:rFonts w:ascii="Times New Roman" w:hAnsi="Times New Roman" w:cs="Times New Roman"/>
          <w:color w:val="000000"/>
          <w:sz w:val="28"/>
          <w:szCs w:val="28"/>
          <w:u w:val="single"/>
        </w:rPr>
      </w:pPr>
      <w:r w:rsidRPr="00907460">
        <w:rPr>
          <w:rFonts w:ascii="Times New Roman" w:hAnsi="Times New Roman" w:cs="Times New Roman"/>
          <w:color w:val="000000"/>
          <w:sz w:val="28"/>
          <w:szCs w:val="28"/>
        </w:rPr>
        <w:t xml:space="preserve">1. </w:t>
      </w:r>
      <w:r w:rsidRPr="00907460">
        <w:rPr>
          <w:rFonts w:ascii="Times New Roman" w:hAnsi="Times New Roman" w:cs="Times New Roman"/>
          <w:color w:val="000000"/>
          <w:sz w:val="28"/>
          <w:szCs w:val="28"/>
          <w:u w:val="single"/>
        </w:rPr>
        <w:t>Из воспоминаний немецкого офицера:</w:t>
      </w:r>
    </w:p>
    <w:p w:rsidR="00074FE9" w:rsidRPr="00074FE9" w:rsidRDefault="00EA4702" w:rsidP="00074FE9">
      <w:pPr>
        <w:pStyle w:val="HTM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Я лично впервые услышал об этом плане</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29 июля 1940 года. В этот</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день генерал-полковник Иодль... заявил, что фюрер решил подготовить</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войну против России. Фюрер обосновал это тем, что война должна произойти</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так или иначе, так лучше будет, если эту войну провести в связи с уже</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происходящей войной и, во всяком случае, начать необходимые</w:t>
      </w:r>
      <w:r>
        <w:rPr>
          <w:rFonts w:ascii="Times New Roman" w:hAnsi="Times New Roman" w:cs="Times New Roman"/>
          <w:color w:val="000000"/>
          <w:sz w:val="28"/>
          <w:szCs w:val="28"/>
        </w:rPr>
        <w:t xml:space="preserve"> приготовления к ней…»</w:t>
      </w:r>
    </w:p>
    <w:p w:rsidR="00074FE9" w:rsidRPr="00907460" w:rsidRDefault="00074FE9" w:rsidP="00074FE9">
      <w:pPr>
        <w:pStyle w:val="HTML0"/>
        <w:spacing w:line="360" w:lineRule="auto"/>
        <w:ind w:firstLine="709"/>
        <w:jc w:val="both"/>
        <w:rPr>
          <w:rFonts w:ascii="Times New Roman" w:hAnsi="Times New Roman" w:cs="Times New Roman"/>
          <w:color w:val="000000"/>
          <w:sz w:val="28"/>
          <w:szCs w:val="28"/>
          <w:u w:val="single"/>
        </w:rPr>
      </w:pPr>
      <w:r w:rsidRPr="00907460">
        <w:rPr>
          <w:rFonts w:ascii="Times New Roman" w:hAnsi="Times New Roman" w:cs="Times New Roman"/>
          <w:color w:val="000000"/>
          <w:sz w:val="28"/>
          <w:szCs w:val="28"/>
        </w:rPr>
        <w:t xml:space="preserve">2. </w:t>
      </w:r>
      <w:r w:rsidRPr="00907460">
        <w:rPr>
          <w:rFonts w:ascii="Times New Roman" w:hAnsi="Times New Roman" w:cs="Times New Roman"/>
          <w:color w:val="000000"/>
          <w:sz w:val="28"/>
          <w:szCs w:val="28"/>
          <w:u w:val="single"/>
        </w:rPr>
        <w:t>Из воспоминаний маршала Советского Союза В.И.Чуйкова:</w:t>
      </w:r>
    </w:p>
    <w:p w:rsidR="00074FE9" w:rsidRPr="00074FE9" w:rsidRDefault="00EA4702" w:rsidP="00074FE9">
      <w:pPr>
        <w:pStyle w:val="HTM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 Несмотря на громадные потери, захватчики лезли напролом. Колонны</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пехоты на машинах и танках врывались в город. По-видимому, гитлеровцы</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считали, что участь его реш</w:t>
      </w:r>
      <w:r>
        <w:rPr>
          <w:rFonts w:ascii="Times New Roman" w:hAnsi="Times New Roman" w:cs="Times New Roman"/>
          <w:color w:val="000000"/>
          <w:sz w:val="28"/>
          <w:szCs w:val="28"/>
        </w:rPr>
        <w:t>ена</w:t>
      </w:r>
      <w:r w:rsidR="00074FE9" w:rsidRPr="00074FE9">
        <w:rPr>
          <w:rFonts w:ascii="Times New Roman" w:hAnsi="Times New Roman" w:cs="Times New Roman"/>
          <w:color w:val="000000"/>
          <w:sz w:val="28"/>
          <w:szCs w:val="28"/>
        </w:rPr>
        <w:t>, и каждый из них стремился как можно</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скорее достичь Волги, центра города и там поживиться трофеями... Наши</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бойцы... выползали из-под немецких танков, чаще всего раненые, на</w:t>
      </w:r>
      <w:r w:rsidR="00907460">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следующий рубеж, где их принимали, объединяли в подразделения,</w:t>
      </w:r>
      <w:r w:rsidR="00907460">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снабжали, главн</w:t>
      </w:r>
      <w:r w:rsidR="00907460">
        <w:rPr>
          <w:rFonts w:ascii="Times New Roman" w:hAnsi="Times New Roman" w:cs="Times New Roman"/>
          <w:color w:val="000000"/>
          <w:sz w:val="28"/>
          <w:szCs w:val="28"/>
        </w:rPr>
        <w:t>ы</w:t>
      </w:r>
      <w:r w:rsidR="00074FE9" w:rsidRPr="00074FE9">
        <w:rPr>
          <w:rFonts w:ascii="Times New Roman" w:hAnsi="Times New Roman" w:cs="Times New Roman"/>
          <w:color w:val="000000"/>
          <w:sz w:val="28"/>
          <w:szCs w:val="28"/>
        </w:rPr>
        <w:t>м образом боеприпасами, и снова бросали в бой.</w:t>
      </w:r>
      <w:r w:rsidR="00907460">
        <w:rPr>
          <w:rFonts w:ascii="Times New Roman" w:hAnsi="Times New Roman" w:cs="Times New Roman"/>
          <w:color w:val="000000"/>
          <w:sz w:val="28"/>
          <w:szCs w:val="28"/>
        </w:rPr>
        <w:t>»</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907460">
        <w:rPr>
          <w:rFonts w:ascii="Times New Roman" w:hAnsi="Times New Roman" w:cs="Times New Roman"/>
          <w:color w:val="000000"/>
          <w:sz w:val="28"/>
          <w:szCs w:val="28"/>
        </w:rPr>
        <w:t>3.</w:t>
      </w:r>
      <w:r w:rsidR="00907460" w:rsidRPr="00907460">
        <w:rPr>
          <w:rFonts w:ascii="Times New Roman" w:hAnsi="Times New Roman" w:cs="Times New Roman"/>
          <w:color w:val="000000"/>
          <w:sz w:val="28"/>
          <w:szCs w:val="28"/>
        </w:rPr>
        <w:t xml:space="preserve"> </w:t>
      </w:r>
      <w:r w:rsidR="00907460" w:rsidRPr="00907460">
        <w:rPr>
          <w:rFonts w:ascii="Times New Roman" w:hAnsi="Times New Roman" w:cs="Times New Roman"/>
          <w:color w:val="000000"/>
          <w:sz w:val="28"/>
          <w:szCs w:val="28"/>
          <w:u w:val="single"/>
        </w:rPr>
        <w:t>Из</w:t>
      </w:r>
      <w:r w:rsidRPr="00907460">
        <w:rPr>
          <w:rFonts w:ascii="Times New Roman" w:hAnsi="Times New Roman" w:cs="Times New Roman"/>
          <w:color w:val="000000"/>
          <w:sz w:val="28"/>
          <w:szCs w:val="28"/>
          <w:u w:val="single"/>
        </w:rPr>
        <w:t xml:space="preserve"> секретной докладной записки начальника управления МГБ по</w:t>
      </w:r>
      <w:r w:rsidR="00907460">
        <w:rPr>
          <w:rFonts w:ascii="Times New Roman" w:hAnsi="Times New Roman" w:cs="Times New Roman"/>
          <w:color w:val="000000"/>
          <w:sz w:val="28"/>
          <w:szCs w:val="28"/>
          <w:u w:val="single"/>
        </w:rPr>
        <w:t xml:space="preserve"> </w:t>
      </w:r>
      <w:r w:rsidRPr="00907460">
        <w:rPr>
          <w:rFonts w:ascii="Times New Roman" w:hAnsi="Times New Roman" w:cs="Times New Roman"/>
          <w:color w:val="000000"/>
          <w:sz w:val="28"/>
          <w:szCs w:val="28"/>
          <w:u w:val="single"/>
        </w:rPr>
        <w:t>Хаба</w:t>
      </w:r>
      <w:r w:rsidR="00907460">
        <w:rPr>
          <w:rFonts w:ascii="Times New Roman" w:hAnsi="Times New Roman" w:cs="Times New Roman"/>
          <w:color w:val="000000"/>
          <w:sz w:val="28"/>
          <w:szCs w:val="28"/>
          <w:u w:val="single"/>
        </w:rPr>
        <w:t>ровскому краю</w:t>
      </w:r>
      <w:r w:rsidRPr="00907460">
        <w:rPr>
          <w:rFonts w:ascii="Times New Roman" w:hAnsi="Times New Roman" w:cs="Times New Roman"/>
          <w:color w:val="000000"/>
          <w:sz w:val="28"/>
          <w:szCs w:val="28"/>
          <w:u w:val="single"/>
        </w:rPr>
        <w:t xml:space="preserve"> </w:t>
      </w:r>
      <w:r w:rsidR="00907460">
        <w:rPr>
          <w:rFonts w:ascii="Times New Roman" w:hAnsi="Times New Roman" w:cs="Times New Roman"/>
          <w:color w:val="000000"/>
          <w:sz w:val="28"/>
          <w:szCs w:val="28"/>
          <w:u w:val="single"/>
        </w:rPr>
        <w:t>министру госбезопасности:</w:t>
      </w:r>
    </w:p>
    <w:p w:rsidR="00074FE9" w:rsidRPr="00074FE9" w:rsidRDefault="00907460" w:rsidP="00074FE9">
      <w:pPr>
        <w:pStyle w:val="HTM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земельной </w:t>
      </w:r>
      <w:r w:rsidR="00074FE9" w:rsidRPr="00074FE9">
        <w:rPr>
          <w:rFonts w:ascii="Times New Roman" w:hAnsi="Times New Roman" w:cs="Times New Roman"/>
          <w:color w:val="000000"/>
          <w:sz w:val="28"/>
          <w:szCs w:val="28"/>
        </w:rPr>
        <w:t xml:space="preserve">обеспеченности, </w:t>
      </w:r>
      <w:r>
        <w:rPr>
          <w:rFonts w:ascii="Times New Roman" w:hAnsi="Times New Roman" w:cs="Times New Roman"/>
          <w:color w:val="000000"/>
          <w:sz w:val="28"/>
          <w:szCs w:val="28"/>
        </w:rPr>
        <w:t>высоком</w:t>
      </w:r>
      <w:r w:rsidR="00074FE9" w:rsidRPr="00074FE9">
        <w:rPr>
          <w:rFonts w:ascii="Times New Roman" w:hAnsi="Times New Roman" w:cs="Times New Roman"/>
          <w:color w:val="000000"/>
          <w:sz w:val="28"/>
          <w:szCs w:val="28"/>
        </w:rPr>
        <w:t xml:space="preserve"> уро</w:t>
      </w:r>
      <w:r>
        <w:rPr>
          <w:rFonts w:ascii="Times New Roman" w:hAnsi="Times New Roman" w:cs="Times New Roman"/>
          <w:color w:val="000000"/>
          <w:sz w:val="28"/>
          <w:szCs w:val="28"/>
        </w:rPr>
        <w:t>в</w:t>
      </w:r>
      <w:r w:rsidR="00074FE9" w:rsidRPr="00074FE9">
        <w:rPr>
          <w:rFonts w:ascii="Times New Roman" w:hAnsi="Times New Roman" w:cs="Times New Roman"/>
          <w:color w:val="000000"/>
          <w:sz w:val="28"/>
          <w:szCs w:val="28"/>
        </w:rPr>
        <w:t>не механизации,</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сравнительно плодородных почвах и благоприятных климатических</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условиях сельское хозяйство в колхозах Хабаровского края должно успешно</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развиваться. В действительности же этого на деле не происходит, особенно</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за последние годы</w:t>
      </w:r>
      <w:r>
        <w:rPr>
          <w:rFonts w:ascii="Times New Roman" w:hAnsi="Times New Roman" w:cs="Times New Roman"/>
          <w:color w:val="000000"/>
          <w:sz w:val="28"/>
          <w:szCs w:val="28"/>
        </w:rPr>
        <w:t>.</w:t>
      </w:r>
      <w:r w:rsidR="00074FE9" w:rsidRPr="00074FE9">
        <w:rPr>
          <w:rFonts w:ascii="Times New Roman" w:hAnsi="Times New Roman" w:cs="Times New Roman"/>
          <w:color w:val="000000"/>
          <w:sz w:val="28"/>
          <w:szCs w:val="28"/>
        </w:rPr>
        <w:t xml:space="preserve"> Посевные площади колхозов в 1947 г. еще не достигли</w:t>
      </w:r>
      <w:r>
        <w:rPr>
          <w:rFonts w:ascii="Times New Roman" w:hAnsi="Times New Roman" w:cs="Times New Roman"/>
          <w:color w:val="000000"/>
          <w:sz w:val="28"/>
          <w:szCs w:val="28"/>
        </w:rPr>
        <w:t xml:space="preserve"> </w:t>
      </w:r>
      <w:r w:rsidR="00074FE9" w:rsidRPr="00074FE9">
        <w:rPr>
          <w:rFonts w:ascii="Times New Roman" w:hAnsi="Times New Roman" w:cs="Times New Roman"/>
          <w:color w:val="000000"/>
          <w:sz w:val="28"/>
          <w:szCs w:val="28"/>
        </w:rPr>
        <w:t>довоенного уровня.</w:t>
      </w:r>
    </w:p>
    <w:p w:rsidR="00074FE9" w:rsidRPr="00074FE9" w:rsidRDefault="00074FE9" w:rsidP="00B878B2">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Колхозы края все еще продолжают собирать весьма низкие урожаи по</w:t>
      </w:r>
      <w:r w:rsidR="0090746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всем культурам... Основная масса колхозников получила менее 5000</w:t>
      </w:r>
      <w:r w:rsidR="0090746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граммов зерна на трудодень</w:t>
      </w:r>
      <w:r w:rsidR="00907460">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тогда как в 1940 г. свыше половины</w:t>
      </w:r>
      <w:r w:rsidR="00907460">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колхозникам выдавали на </w:t>
      </w:r>
      <w:r w:rsidR="00907460">
        <w:rPr>
          <w:rFonts w:ascii="Times New Roman" w:hAnsi="Times New Roman" w:cs="Times New Roman"/>
          <w:color w:val="000000"/>
          <w:sz w:val="28"/>
          <w:szCs w:val="28"/>
        </w:rPr>
        <w:t>т</w:t>
      </w:r>
      <w:r w:rsidRPr="00074FE9">
        <w:rPr>
          <w:rFonts w:ascii="Times New Roman" w:hAnsi="Times New Roman" w:cs="Times New Roman"/>
          <w:color w:val="000000"/>
          <w:sz w:val="28"/>
          <w:szCs w:val="28"/>
        </w:rPr>
        <w:t>рудодень от 1 до 5 кг хлеба</w:t>
      </w:r>
      <w:r w:rsidR="00907460">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В ряде колхозов 15</w:t>
      </w:r>
      <w:r w:rsidR="00907460">
        <w:rPr>
          <w:rFonts w:ascii="Times New Roman" w:hAnsi="Times New Roman" w:cs="Times New Roman"/>
          <w:color w:val="000000"/>
          <w:sz w:val="28"/>
          <w:szCs w:val="28"/>
        </w:rPr>
        <w:t xml:space="preserve"> процентный </w:t>
      </w:r>
      <w:r w:rsidR="00907460">
        <w:rPr>
          <w:rFonts w:ascii="Times New Roman" w:hAnsi="Times New Roman" w:cs="Times New Roman"/>
          <w:color w:val="000000"/>
          <w:sz w:val="28"/>
          <w:szCs w:val="28"/>
        </w:rPr>
        <w:lastRenderedPageBreak/>
        <w:t>аванс на трудодни  не выдавался, а весь хлеб вывозили</w:t>
      </w:r>
      <w:r w:rsidR="00B878B2">
        <w:rPr>
          <w:rFonts w:ascii="Times New Roman" w:hAnsi="Times New Roman" w:cs="Times New Roman"/>
          <w:color w:val="000000"/>
          <w:sz w:val="28"/>
          <w:szCs w:val="28"/>
        </w:rPr>
        <w:t xml:space="preserve"> на </w:t>
      </w:r>
      <w:r w:rsidRPr="00074FE9">
        <w:rPr>
          <w:rFonts w:ascii="Times New Roman" w:hAnsi="Times New Roman" w:cs="Times New Roman"/>
          <w:color w:val="000000"/>
          <w:sz w:val="28"/>
          <w:szCs w:val="28"/>
        </w:rPr>
        <w:t xml:space="preserve">элеваторы... Так, председатель колхоза </w:t>
      </w:r>
      <w:r w:rsidR="00B878B2">
        <w:rPr>
          <w:rFonts w:ascii="Times New Roman" w:hAnsi="Times New Roman" w:cs="Times New Roman"/>
          <w:color w:val="000000"/>
          <w:sz w:val="28"/>
          <w:szCs w:val="28"/>
        </w:rPr>
        <w:t>«</w:t>
      </w:r>
      <w:r w:rsidRPr="00074FE9">
        <w:rPr>
          <w:rFonts w:ascii="Times New Roman" w:hAnsi="Times New Roman" w:cs="Times New Roman"/>
          <w:color w:val="000000"/>
          <w:sz w:val="28"/>
          <w:szCs w:val="28"/>
        </w:rPr>
        <w:t>Красный уссуриец</w:t>
      </w:r>
      <w:r w:rsidR="00B878B2">
        <w:rPr>
          <w:rFonts w:ascii="Times New Roman" w:hAnsi="Times New Roman" w:cs="Times New Roman"/>
          <w:color w:val="000000"/>
          <w:sz w:val="28"/>
          <w:szCs w:val="28"/>
        </w:rPr>
        <w:t>» заявил: «</w:t>
      </w:r>
      <w:r w:rsidR="00B878B2" w:rsidRPr="00074FE9">
        <w:rPr>
          <w:rFonts w:ascii="Times New Roman" w:hAnsi="Times New Roman" w:cs="Times New Roman"/>
          <w:color w:val="000000"/>
          <w:sz w:val="28"/>
          <w:szCs w:val="28"/>
        </w:rPr>
        <w:t>Никакой разницы между условиями жизни в нашем колхозе и условиями</w:t>
      </w:r>
      <w:r w:rsidR="00B878B2">
        <w:rPr>
          <w:rFonts w:ascii="Times New Roman" w:hAnsi="Times New Roman" w:cs="Times New Roman"/>
          <w:color w:val="000000"/>
          <w:sz w:val="28"/>
          <w:szCs w:val="28"/>
        </w:rPr>
        <w:t xml:space="preserve"> </w:t>
      </w:r>
      <w:r w:rsidR="00B878B2" w:rsidRPr="00074FE9">
        <w:rPr>
          <w:rFonts w:ascii="Times New Roman" w:hAnsi="Times New Roman" w:cs="Times New Roman"/>
          <w:color w:val="000000"/>
          <w:sz w:val="28"/>
          <w:szCs w:val="28"/>
        </w:rPr>
        <w:t>жизни заключенного в тюрьме я не вижу</w:t>
      </w:r>
      <w:r w:rsidR="00B878B2">
        <w:rPr>
          <w:rFonts w:ascii="Times New Roman" w:hAnsi="Times New Roman" w:cs="Times New Roman"/>
          <w:color w:val="000000"/>
          <w:sz w:val="28"/>
          <w:szCs w:val="28"/>
        </w:rPr>
        <w:t>»</w:t>
      </w:r>
    </w:p>
    <w:p w:rsidR="00074FE9" w:rsidRPr="00050B6F" w:rsidRDefault="00B878B2" w:rsidP="00074FE9">
      <w:pPr>
        <w:pStyle w:val="HTML0"/>
        <w:spacing w:line="360" w:lineRule="auto"/>
        <w:ind w:firstLine="709"/>
        <w:jc w:val="both"/>
        <w:rPr>
          <w:rFonts w:ascii="Times New Roman" w:hAnsi="Times New Roman" w:cs="Times New Roman"/>
          <w:b/>
          <w:color w:val="000000"/>
          <w:sz w:val="28"/>
          <w:szCs w:val="28"/>
        </w:rPr>
      </w:pPr>
      <w:r w:rsidRPr="00050B6F">
        <w:rPr>
          <w:rFonts w:ascii="Times New Roman" w:hAnsi="Times New Roman" w:cs="Times New Roman"/>
          <w:b/>
          <w:color w:val="000000"/>
          <w:sz w:val="28"/>
          <w:szCs w:val="28"/>
          <w:lang w:val="en-US"/>
        </w:rPr>
        <w:t>II</w:t>
      </w:r>
      <w:r w:rsidR="00074FE9" w:rsidRPr="00050B6F">
        <w:rPr>
          <w:rFonts w:ascii="Times New Roman" w:hAnsi="Times New Roman" w:cs="Times New Roman"/>
          <w:b/>
          <w:color w:val="000000"/>
          <w:sz w:val="28"/>
          <w:szCs w:val="28"/>
        </w:rPr>
        <w:t>. Задания к документам</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1. Прочтите отрывок из воспоминаний немецкого офицера и определите</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название плана, о котором говорится в тексте. Расскажите о намерениях</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Германии в войне с СССР, которые выстраив</w:t>
      </w:r>
      <w:r w:rsidR="00B878B2">
        <w:rPr>
          <w:rFonts w:ascii="Times New Roman" w:hAnsi="Times New Roman" w:cs="Times New Roman"/>
          <w:color w:val="000000"/>
          <w:sz w:val="28"/>
          <w:szCs w:val="28"/>
        </w:rPr>
        <w:t>ал</w:t>
      </w:r>
      <w:r w:rsidRPr="00074FE9">
        <w:rPr>
          <w:rFonts w:ascii="Times New Roman" w:hAnsi="Times New Roman" w:cs="Times New Roman"/>
          <w:color w:val="000000"/>
          <w:sz w:val="28"/>
          <w:szCs w:val="28"/>
        </w:rPr>
        <w:t>ись в соответствии с этим</w:t>
      </w:r>
      <w:r w:rsidR="00B878B2">
        <w:rPr>
          <w:rFonts w:ascii="Times New Roman" w:hAnsi="Times New Roman" w:cs="Times New Roman"/>
          <w:color w:val="000000"/>
          <w:sz w:val="28"/>
          <w:szCs w:val="28"/>
        </w:rPr>
        <w:t xml:space="preserve"> планом.</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2. Прочтите отрывок из воспоминаний маршала Советского Союза</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В.И</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Чуйкова. О какой битве идет речь? Расскажите </w:t>
      </w:r>
      <w:r w:rsidR="00B878B2">
        <w:rPr>
          <w:rFonts w:ascii="Times New Roman" w:hAnsi="Times New Roman" w:cs="Times New Roman"/>
          <w:color w:val="000000"/>
          <w:sz w:val="28"/>
          <w:szCs w:val="28"/>
        </w:rPr>
        <w:t>о</w:t>
      </w:r>
      <w:r w:rsidRPr="00074FE9">
        <w:rPr>
          <w:rFonts w:ascii="Times New Roman" w:hAnsi="Times New Roman" w:cs="Times New Roman"/>
          <w:color w:val="000000"/>
          <w:sz w:val="28"/>
          <w:szCs w:val="28"/>
        </w:rPr>
        <w:t xml:space="preserve"> ней и определите ее</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значение.</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3. Прочтите текст</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из секретной </w:t>
      </w:r>
      <w:r w:rsidR="00B878B2">
        <w:rPr>
          <w:rFonts w:ascii="Times New Roman" w:hAnsi="Times New Roman" w:cs="Times New Roman"/>
          <w:color w:val="000000"/>
          <w:sz w:val="28"/>
          <w:szCs w:val="28"/>
        </w:rPr>
        <w:t>д</w:t>
      </w:r>
      <w:r w:rsidRPr="00074FE9">
        <w:rPr>
          <w:rFonts w:ascii="Times New Roman" w:hAnsi="Times New Roman" w:cs="Times New Roman"/>
          <w:color w:val="000000"/>
          <w:sz w:val="28"/>
          <w:szCs w:val="28"/>
        </w:rPr>
        <w:t>окладной</w:t>
      </w:r>
      <w:r w:rsidR="00B878B2">
        <w:rPr>
          <w:rFonts w:ascii="Times New Roman" w:hAnsi="Times New Roman" w:cs="Times New Roman"/>
          <w:color w:val="000000"/>
          <w:sz w:val="28"/>
          <w:szCs w:val="28"/>
        </w:rPr>
        <w:t xml:space="preserve"> записки н</w:t>
      </w:r>
      <w:r w:rsidRPr="00074FE9">
        <w:rPr>
          <w:rFonts w:ascii="Times New Roman" w:hAnsi="Times New Roman" w:cs="Times New Roman"/>
          <w:color w:val="000000"/>
          <w:sz w:val="28"/>
          <w:szCs w:val="28"/>
        </w:rPr>
        <w:t>ачальника</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управления МГБ по Хабаровскому краю министру госбезопасности. Под</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каким названием вошел в историю описываемый в записке период?</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Укажите его хронологические рамки и фамилию руководителя СССР.</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Почему записка была секретной? О каких характерных чертах политики</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государства в этот период можно судить по данному отрывку?</w:t>
      </w:r>
    </w:p>
    <w:p w:rsidR="00074FE9" w:rsidRPr="00050B6F" w:rsidRDefault="00B878B2" w:rsidP="00074FE9">
      <w:pPr>
        <w:pStyle w:val="HTML0"/>
        <w:spacing w:line="360" w:lineRule="auto"/>
        <w:ind w:firstLine="709"/>
        <w:jc w:val="both"/>
        <w:rPr>
          <w:rFonts w:ascii="Times New Roman" w:hAnsi="Times New Roman" w:cs="Times New Roman"/>
          <w:b/>
          <w:color w:val="000000"/>
          <w:sz w:val="28"/>
          <w:szCs w:val="28"/>
        </w:rPr>
      </w:pPr>
      <w:r w:rsidRPr="00050B6F">
        <w:rPr>
          <w:rFonts w:ascii="Times New Roman" w:hAnsi="Times New Roman" w:cs="Times New Roman"/>
          <w:b/>
          <w:color w:val="000000"/>
          <w:sz w:val="28"/>
          <w:szCs w:val="28"/>
          <w:lang w:val="en-US"/>
        </w:rPr>
        <w:t>III</w:t>
      </w:r>
      <w:r w:rsidRPr="00050B6F">
        <w:rPr>
          <w:rFonts w:ascii="Times New Roman" w:hAnsi="Times New Roman" w:cs="Times New Roman"/>
          <w:b/>
          <w:color w:val="000000"/>
          <w:sz w:val="28"/>
          <w:szCs w:val="28"/>
        </w:rPr>
        <w:t>.</w:t>
      </w:r>
      <w:r w:rsidR="00074FE9" w:rsidRPr="00050B6F">
        <w:rPr>
          <w:rFonts w:ascii="Times New Roman" w:hAnsi="Times New Roman" w:cs="Times New Roman"/>
          <w:b/>
          <w:color w:val="000000"/>
          <w:sz w:val="28"/>
          <w:szCs w:val="28"/>
        </w:rPr>
        <w:t xml:space="preserve"> Ответьте на вопросы</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1. В чем заключалось сходство и различие причин поражений Красной</w:t>
      </w:r>
      <w:r w:rsidR="00B878B2">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 xml:space="preserve">Армии в 1941 г. и весной </w:t>
      </w:r>
      <w:r w:rsidR="00050B6F">
        <w:rPr>
          <w:color w:val="000000"/>
          <w:sz w:val="28"/>
          <w:szCs w:val="28"/>
        </w:rPr>
        <w:t>–</w:t>
      </w:r>
      <w:r w:rsidRPr="00074FE9">
        <w:rPr>
          <w:rFonts w:ascii="Times New Roman" w:hAnsi="Times New Roman" w:cs="Times New Roman"/>
          <w:color w:val="000000"/>
          <w:sz w:val="28"/>
          <w:szCs w:val="28"/>
        </w:rPr>
        <w:t xml:space="preserve"> осенью 1942 и?</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2. Каковы были особенности контрнаступлений советских войск под</w:t>
      </w:r>
      <w:r w:rsidR="00050B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Москвой, Сталинградом и Курском?</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3. Почему и каким образом эволюционировал сталинский режим в годы</w:t>
      </w:r>
      <w:r w:rsidR="00050B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войны?</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4. В чем причины колоссальных потерь народов СССР в Отечественной</w:t>
      </w:r>
      <w:r w:rsidR="00050B6F">
        <w:rPr>
          <w:rFonts w:ascii="Times New Roman" w:hAnsi="Times New Roman" w:cs="Times New Roman"/>
          <w:color w:val="000000"/>
          <w:sz w:val="28"/>
          <w:szCs w:val="28"/>
        </w:rPr>
        <w:t xml:space="preserve"> войне 1941</w:t>
      </w:r>
      <w:r w:rsidR="00050B6F">
        <w:rPr>
          <w:color w:val="000000"/>
          <w:sz w:val="28"/>
          <w:szCs w:val="28"/>
        </w:rPr>
        <w:t>–</w:t>
      </w:r>
      <w:r w:rsidRPr="00074FE9">
        <w:rPr>
          <w:rFonts w:ascii="Times New Roman" w:hAnsi="Times New Roman" w:cs="Times New Roman"/>
          <w:color w:val="000000"/>
          <w:sz w:val="28"/>
          <w:szCs w:val="28"/>
        </w:rPr>
        <w:t>1945 гг.?</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5. Почему послевоенная</w:t>
      </w:r>
      <w:r w:rsidR="00050B6F">
        <w:rPr>
          <w:rFonts w:ascii="Times New Roman" w:hAnsi="Times New Roman" w:cs="Times New Roman"/>
          <w:color w:val="000000"/>
          <w:sz w:val="28"/>
          <w:szCs w:val="28"/>
        </w:rPr>
        <w:t xml:space="preserve"> «оттепель» в международных отношениях </w:t>
      </w:r>
      <w:r w:rsidRPr="00074FE9">
        <w:rPr>
          <w:rFonts w:ascii="Times New Roman" w:hAnsi="Times New Roman" w:cs="Times New Roman"/>
          <w:color w:val="000000"/>
          <w:sz w:val="28"/>
          <w:szCs w:val="28"/>
        </w:rPr>
        <w:t xml:space="preserve">завершилась </w:t>
      </w:r>
      <w:r w:rsidR="00050B6F">
        <w:rPr>
          <w:rFonts w:ascii="Times New Roman" w:hAnsi="Times New Roman" w:cs="Times New Roman"/>
          <w:color w:val="000000"/>
          <w:sz w:val="28"/>
          <w:szCs w:val="28"/>
        </w:rPr>
        <w:t>«</w:t>
      </w:r>
      <w:r w:rsidRPr="00074FE9">
        <w:rPr>
          <w:rFonts w:ascii="Times New Roman" w:hAnsi="Times New Roman" w:cs="Times New Roman"/>
          <w:color w:val="000000"/>
          <w:sz w:val="28"/>
          <w:szCs w:val="28"/>
        </w:rPr>
        <w:t>холодной войной</w:t>
      </w:r>
      <w:r w:rsidR="00050B6F">
        <w:rPr>
          <w:rFonts w:ascii="Times New Roman" w:hAnsi="Times New Roman" w:cs="Times New Roman"/>
          <w:color w:val="000000"/>
          <w:sz w:val="28"/>
          <w:szCs w:val="28"/>
        </w:rPr>
        <w:t>»</w:t>
      </w:r>
      <w:r w:rsidRPr="00074FE9">
        <w:rPr>
          <w:rFonts w:ascii="Times New Roman" w:hAnsi="Times New Roman" w:cs="Times New Roman"/>
          <w:color w:val="000000"/>
          <w:sz w:val="28"/>
          <w:szCs w:val="28"/>
        </w:rPr>
        <w:t>?</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6, Какие новые тенденции намечались в экономике СССР в 1945</w:t>
      </w:r>
      <w:r w:rsidR="00050B6F">
        <w:rPr>
          <w:color w:val="000000"/>
          <w:sz w:val="28"/>
          <w:szCs w:val="28"/>
        </w:rPr>
        <w:t>–</w:t>
      </w:r>
      <w:r w:rsidRPr="00074FE9">
        <w:rPr>
          <w:rFonts w:ascii="Times New Roman" w:hAnsi="Times New Roman" w:cs="Times New Roman"/>
          <w:color w:val="000000"/>
          <w:sz w:val="28"/>
          <w:szCs w:val="28"/>
        </w:rPr>
        <w:t>1949</w:t>
      </w:r>
      <w:r w:rsidR="00050B6F">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гг‚? Почему они были свернуты?</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lastRenderedPageBreak/>
        <w:t>7. Что помогло И.В.Сталину еще более укрепить свою власть?</w:t>
      </w:r>
    </w:p>
    <w:p w:rsidR="00074FE9" w:rsidRPr="00050B6F" w:rsidRDefault="00050B6F" w:rsidP="00074FE9">
      <w:pPr>
        <w:pStyle w:val="HTML0"/>
        <w:spacing w:line="360" w:lineRule="auto"/>
        <w:ind w:firstLine="709"/>
        <w:jc w:val="both"/>
        <w:rPr>
          <w:rFonts w:ascii="Times New Roman" w:hAnsi="Times New Roman" w:cs="Times New Roman"/>
          <w:b/>
          <w:color w:val="000000"/>
          <w:sz w:val="28"/>
          <w:szCs w:val="28"/>
        </w:rPr>
      </w:pPr>
      <w:r w:rsidRPr="00050B6F">
        <w:rPr>
          <w:rFonts w:ascii="Times New Roman" w:hAnsi="Times New Roman" w:cs="Times New Roman"/>
          <w:b/>
          <w:color w:val="000000"/>
          <w:sz w:val="28"/>
          <w:szCs w:val="28"/>
          <w:lang w:val="en-US"/>
        </w:rPr>
        <w:t>IV</w:t>
      </w:r>
      <w:r w:rsidRPr="00050B6F">
        <w:rPr>
          <w:rFonts w:ascii="Times New Roman" w:hAnsi="Times New Roman" w:cs="Times New Roman"/>
          <w:b/>
          <w:color w:val="000000"/>
          <w:sz w:val="28"/>
          <w:szCs w:val="28"/>
        </w:rPr>
        <w:t>.</w:t>
      </w:r>
      <w:r w:rsidR="00074FE9" w:rsidRPr="00050B6F">
        <w:rPr>
          <w:rFonts w:ascii="Times New Roman" w:hAnsi="Times New Roman" w:cs="Times New Roman"/>
          <w:b/>
          <w:color w:val="000000"/>
          <w:sz w:val="28"/>
          <w:szCs w:val="28"/>
        </w:rPr>
        <w:t xml:space="preserve"> Заполните таблицы</w:t>
      </w:r>
    </w:p>
    <w:p w:rsidR="00074FE9" w:rsidRPr="00050B6F" w:rsidRDefault="00074FE9" w:rsidP="00074FE9">
      <w:pPr>
        <w:pStyle w:val="HTML0"/>
        <w:spacing w:line="360" w:lineRule="auto"/>
        <w:ind w:firstLine="709"/>
        <w:jc w:val="both"/>
        <w:rPr>
          <w:rFonts w:ascii="Times New Roman" w:hAnsi="Times New Roman" w:cs="Times New Roman"/>
          <w:b/>
          <w:color w:val="000000"/>
          <w:sz w:val="28"/>
          <w:szCs w:val="28"/>
        </w:rPr>
      </w:pPr>
      <w:r w:rsidRPr="00050B6F">
        <w:rPr>
          <w:rFonts w:ascii="Times New Roman" w:hAnsi="Times New Roman" w:cs="Times New Roman"/>
          <w:b/>
          <w:color w:val="000000"/>
          <w:sz w:val="28"/>
          <w:szCs w:val="28"/>
        </w:rPr>
        <w:t>Таблица 1.</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Боевые действия на фронтах Великой Отечественной войны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22 июня 1941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июль-ноябрь 1941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сентябрь-ноябрь 1941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5-6 декабря 1941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весна-осень 1942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19 ноября 1942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июль 1943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август-сентябрь 1943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январь 1944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февраль 1944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апрель 1944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осень 1944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зима-весна 1945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r w:rsidR="00050B6F" w:rsidTr="0075424C">
        <w:tc>
          <w:tcPr>
            <w:tcW w:w="4927" w:type="dxa"/>
          </w:tcPr>
          <w:p w:rsidR="00050B6F" w:rsidRPr="0075424C" w:rsidRDefault="00050B6F" w:rsidP="0075424C">
            <w:pPr>
              <w:pStyle w:val="HTML0"/>
              <w:spacing w:line="360" w:lineRule="auto"/>
              <w:ind w:firstLine="709"/>
              <w:jc w:val="both"/>
              <w:rPr>
                <w:rFonts w:ascii="Times New Roman" w:hAnsi="Times New Roman" w:cs="Times New Roman"/>
                <w:color w:val="000000"/>
                <w:sz w:val="28"/>
                <w:szCs w:val="28"/>
              </w:rPr>
            </w:pPr>
            <w:r w:rsidRPr="0075424C">
              <w:rPr>
                <w:rFonts w:ascii="Times New Roman" w:hAnsi="Times New Roman" w:cs="Times New Roman"/>
                <w:color w:val="000000"/>
                <w:sz w:val="28"/>
                <w:szCs w:val="28"/>
              </w:rPr>
              <w:t>апрель-8 мая 1945 г.</w:t>
            </w:r>
          </w:p>
        </w:tc>
        <w:tc>
          <w:tcPr>
            <w:tcW w:w="4927" w:type="dxa"/>
          </w:tcPr>
          <w:p w:rsidR="00050B6F" w:rsidRPr="0075424C" w:rsidRDefault="00050B6F" w:rsidP="0075424C">
            <w:pPr>
              <w:pStyle w:val="HTML0"/>
              <w:spacing w:line="360" w:lineRule="auto"/>
              <w:jc w:val="both"/>
              <w:rPr>
                <w:rFonts w:ascii="Times New Roman" w:hAnsi="Times New Roman" w:cs="Times New Roman"/>
                <w:color w:val="000000"/>
                <w:sz w:val="28"/>
                <w:szCs w:val="28"/>
              </w:rPr>
            </w:pPr>
          </w:p>
        </w:tc>
      </w:tr>
    </w:tbl>
    <w:p w:rsidR="00074FE9" w:rsidRDefault="00074FE9" w:rsidP="00074FE9">
      <w:pPr>
        <w:pStyle w:val="HTML0"/>
        <w:spacing w:line="360" w:lineRule="auto"/>
        <w:ind w:firstLine="709"/>
        <w:jc w:val="both"/>
        <w:rPr>
          <w:rFonts w:ascii="Times New Roman" w:hAnsi="Times New Roman" w:cs="Times New Roman"/>
          <w:color w:val="000000"/>
          <w:sz w:val="28"/>
          <w:szCs w:val="28"/>
        </w:rPr>
      </w:pPr>
    </w:p>
    <w:p w:rsidR="00074FE9" w:rsidRPr="00050B6F" w:rsidRDefault="00074FE9" w:rsidP="00074FE9">
      <w:pPr>
        <w:pStyle w:val="HTML0"/>
        <w:spacing w:line="360" w:lineRule="auto"/>
        <w:ind w:firstLine="709"/>
        <w:jc w:val="both"/>
        <w:rPr>
          <w:rFonts w:ascii="Times New Roman" w:hAnsi="Times New Roman" w:cs="Times New Roman"/>
          <w:b/>
          <w:color w:val="000000"/>
          <w:sz w:val="28"/>
          <w:szCs w:val="28"/>
        </w:rPr>
      </w:pPr>
      <w:r w:rsidRPr="00050B6F">
        <w:rPr>
          <w:rFonts w:ascii="Times New Roman" w:hAnsi="Times New Roman" w:cs="Times New Roman"/>
          <w:b/>
          <w:color w:val="000000"/>
          <w:sz w:val="28"/>
          <w:szCs w:val="28"/>
        </w:rPr>
        <w:t>Таблица 2.</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Итоги социально-</w:t>
      </w:r>
      <w:r w:rsidR="00050B6F">
        <w:rPr>
          <w:rFonts w:ascii="Times New Roman" w:hAnsi="Times New Roman" w:cs="Times New Roman"/>
          <w:color w:val="000000"/>
          <w:sz w:val="28"/>
          <w:szCs w:val="28"/>
        </w:rPr>
        <w:t>э</w:t>
      </w:r>
      <w:r w:rsidRPr="00074FE9">
        <w:rPr>
          <w:rFonts w:ascii="Times New Roman" w:hAnsi="Times New Roman" w:cs="Times New Roman"/>
          <w:color w:val="000000"/>
          <w:sz w:val="28"/>
          <w:szCs w:val="28"/>
        </w:rPr>
        <w:t>кономического раз</w:t>
      </w:r>
      <w:r w:rsidR="00050B6F">
        <w:rPr>
          <w:rFonts w:ascii="Times New Roman" w:hAnsi="Times New Roman" w:cs="Times New Roman"/>
          <w:color w:val="000000"/>
          <w:sz w:val="28"/>
          <w:szCs w:val="28"/>
        </w:rPr>
        <w:t>вития СССР в 1945</w:t>
      </w:r>
      <w:r w:rsidR="00050B6F">
        <w:rPr>
          <w:color w:val="000000"/>
          <w:sz w:val="28"/>
          <w:szCs w:val="28"/>
        </w:rPr>
        <w:t>–</w:t>
      </w:r>
      <w:r w:rsidRPr="00074FE9">
        <w:rPr>
          <w:rFonts w:ascii="Times New Roman" w:hAnsi="Times New Roman" w:cs="Times New Roman"/>
          <w:color w:val="000000"/>
          <w:sz w:val="28"/>
          <w:szCs w:val="28"/>
        </w:rPr>
        <w:t>1953 гг</w:t>
      </w:r>
      <w:r w:rsidR="00050B6F">
        <w:rPr>
          <w:rFonts w:ascii="Times New Roman" w:hAnsi="Times New Roman" w:cs="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7065FE" w:rsidTr="0075424C">
        <w:tc>
          <w:tcPr>
            <w:tcW w:w="3284" w:type="dxa"/>
          </w:tcPr>
          <w:p w:rsidR="007065FE" w:rsidRDefault="007065FE" w:rsidP="0075424C">
            <w:pPr>
              <w:spacing w:line="360" w:lineRule="auto"/>
              <w:jc w:val="center"/>
            </w:pPr>
            <w:r w:rsidRPr="0075424C">
              <w:rPr>
                <w:color w:val="000000"/>
                <w:sz w:val="28"/>
                <w:szCs w:val="28"/>
              </w:rPr>
              <w:t>Промышленность</w:t>
            </w:r>
          </w:p>
        </w:tc>
        <w:tc>
          <w:tcPr>
            <w:tcW w:w="3285" w:type="dxa"/>
          </w:tcPr>
          <w:p w:rsidR="007065FE" w:rsidRDefault="007065FE" w:rsidP="0075424C">
            <w:pPr>
              <w:spacing w:line="360" w:lineRule="auto"/>
              <w:jc w:val="center"/>
            </w:pPr>
            <w:r w:rsidRPr="0075424C">
              <w:rPr>
                <w:color w:val="000000"/>
                <w:sz w:val="28"/>
                <w:szCs w:val="28"/>
              </w:rPr>
              <w:t>Сельское хозяйство</w:t>
            </w:r>
          </w:p>
        </w:tc>
        <w:tc>
          <w:tcPr>
            <w:tcW w:w="3285" w:type="dxa"/>
          </w:tcPr>
          <w:p w:rsidR="007065FE" w:rsidRDefault="007065FE" w:rsidP="0075424C">
            <w:pPr>
              <w:spacing w:line="360" w:lineRule="auto"/>
              <w:jc w:val="center"/>
            </w:pPr>
            <w:r w:rsidRPr="0075424C">
              <w:rPr>
                <w:color w:val="000000"/>
                <w:sz w:val="28"/>
                <w:szCs w:val="28"/>
              </w:rPr>
              <w:t>Социальная сфера</w:t>
            </w:r>
          </w:p>
        </w:tc>
      </w:tr>
      <w:tr w:rsidR="007065FE" w:rsidTr="0075424C">
        <w:tc>
          <w:tcPr>
            <w:tcW w:w="3284"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c>
          <w:tcPr>
            <w:tcW w:w="3285"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c>
          <w:tcPr>
            <w:tcW w:w="3285"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r>
      <w:tr w:rsidR="007065FE" w:rsidTr="0075424C">
        <w:tc>
          <w:tcPr>
            <w:tcW w:w="3284"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c>
          <w:tcPr>
            <w:tcW w:w="3285"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c>
          <w:tcPr>
            <w:tcW w:w="3285"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r>
      <w:tr w:rsidR="007065FE" w:rsidTr="0075424C">
        <w:tc>
          <w:tcPr>
            <w:tcW w:w="3284"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c>
          <w:tcPr>
            <w:tcW w:w="3285"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c>
          <w:tcPr>
            <w:tcW w:w="3285"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r>
      <w:tr w:rsidR="007065FE" w:rsidTr="0075424C">
        <w:tc>
          <w:tcPr>
            <w:tcW w:w="3284"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c>
          <w:tcPr>
            <w:tcW w:w="3285"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c>
          <w:tcPr>
            <w:tcW w:w="3285" w:type="dxa"/>
          </w:tcPr>
          <w:p w:rsidR="007065FE" w:rsidRPr="0075424C" w:rsidRDefault="007065FE" w:rsidP="0075424C">
            <w:pPr>
              <w:pStyle w:val="HTML0"/>
              <w:spacing w:line="360" w:lineRule="auto"/>
              <w:jc w:val="both"/>
              <w:rPr>
                <w:rFonts w:ascii="Times New Roman" w:hAnsi="Times New Roman" w:cs="Times New Roman"/>
                <w:color w:val="000000"/>
                <w:sz w:val="28"/>
                <w:szCs w:val="28"/>
              </w:rPr>
            </w:pPr>
          </w:p>
        </w:tc>
      </w:tr>
    </w:tbl>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 xml:space="preserve"> </w:t>
      </w:r>
    </w:p>
    <w:p w:rsidR="00074FE9" w:rsidRPr="007065FE" w:rsidRDefault="007065FE" w:rsidP="00074FE9">
      <w:pPr>
        <w:pStyle w:val="HTML0"/>
        <w:spacing w:line="360" w:lineRule="auto"/>
        <w:ind w:firstLine="709"/>
        <w:jc w:val="both"/>
        <w:rPr>
          <w:rFonts w:ascii="Times New Roman" w:hAnsi="Times New Roman" w:cs="Times New Roman"/>
          <w:b/>
          <w:color w:val="000000"/>
          <w:sz w:val="28"/>
          <w:szCs w:val="28"/>
        </w:rPr>
      </w:pPr>
      <w:r w:rsidRPr="007065FE">
        <w:rPr>
          <w:rFonts w:ascii="Times New Roman" w:hAnsi="Times New Roman" w:cs="Times New Roman"/>
          <w:b/>
          <w:color w:val="000000"/>
          <w:sz w:val="28"/>
          <w:szCs w:val="28"/>
          <w:lang w:val="en-US"/>
        </w:rPr>
        <w:t>V</w:t>
      </w:r>
      <w:r w:rsidRPr="007065FE">
        <w:rPr>
          <w:rFonts w:ascii="Times New Roman" w:hAnsi="Times New Roman" w:cs="Times New Roman"/>
          <w:b/>
          <w:color w:val="000000"/>
          <w:sz w:val="28"/>
          <w:szCs w:val="28"/>
        </w:rPr>
        <w:t xml:space="preserve">. </w:t>
      </w:r>
      <w:r w:rsidR="00074FE9" w:rsidRPr="007065FE">
        <w:rPr>
          <w:rFonts w:ascii="Times New Roman" w:hAnsi="Times New Roman" w:cs="Times New Roman"/>
          <w:b/>
          <w:color w:val="000000"/>
          <w:sz w:val="28"/>
          <w:szCs w:val="28"/>
        </w:rPr>
        <w:t>Приведите определение понятий</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1. План</w:t>
      </w:r>
      <w:r w:rsidR="007065FE">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Барбарос</w:t>
      </w:r>
      <w:r w:rsidR="007065FE">
        <w:rPr>
          <w:rFonts w:ascii="Times New Roman" w:hAnsi="Times New Roman" w:cs="Times New Roman"/>
          <w:color w:val="000000"/>
          <w:sz w:val="28"/>
          <w:szCs w:val="28"/>
        </w:rPr>
        <w:t>с</w:t>
      </w:r>
      <w:r w:rsidRPr="00074FE9">
        <w:rPr>
          <w:rFonts w:ascii="Times New Roman" w:hAnsi="Times New Roman" w:cs="Times New Roman"/>
          <w:color w:val="000000"/>
          <w:sz w:val="28"/>
          <w:szCs w:val="28"/>
        </w:rPr>
        <w:t>а</w:t>
      </w:r>
      <w:r w:rsidR="007065FE">
        <w:rPr>
          <w:rFonts w:ascii="Times New Roman" w:hAnsi="Times New Roman" w:cs="Times New Roman"/>
          <w:color w:val="000000"/>
          <w:sz w:val="28"/>
          <w:szCs w:val="28"/>
        </w:rPr>
        <w:t>»</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lastRenderedPageBreak/>
        <w:t>2</w:t>
      </w:r>
      <w:r w:rsidR="007065FE">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Государственный Комитет Обороны</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 xml:space="preserve">3. Приказ </w:t>
      </w:r>
      <w:r w:rsidR="007065FE">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227</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4. Лен</w:t>
      </w:r>
      <w:r w:rsidR="007065FE">
        <w:rPr>
          <w:rFonts w:ascii="Times New Roman" w:hAnsi="Times New Roman" w:cs="Times New Roman"/>
          <w:color w:val="000000"/>
          <w:sz w:val="28"/>
          <w:szCs w:val="28"/>
        </w:rPr>
        <w:t>д</w:t>
      </w:r>
      <w:r w:rsidRPr="00074FE9">
        <w:rPr>
          <w:rFonts w:ascii="Times New Roman" w:hAnsi="Times New Roman" w:cs="Times New Roman"/>
          <w:color w:val="000000"/>
          <w:sz w:val="28"/>
          <w:szCs w:val="28"/>
        </w:rPr>
        <w:t>-лиз</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 xml:space="preserve">5. </w:t>
      </w:r>
      <w:r w:rsidR="007065FE">
        <w:rPr>
          <w:rFonts w:ascii="Times New Roman" w:hAnsi="Times New Roman" w:cs="Times New Roman"/>
          <w:color w:val="000000"/>
          <w:sz w:val="28"/>
          <w:szCs w:val="28"/>
        </w:rPr>
        <w:t>«</w:t>
      </w:r>
      <w:r w:rsidRPr="00074FE9">
        <w:rPr>
          <w:rFonts w:ascii="Times New Roman" w:hAnsi="Times New Roman" w:cs="Times New Roman"/>
          <w:color w:val="000000"/>
          <w:sz w:val="28"/>
          <w:szCs w:val="28"/>
        </w:rPr>
        <w:t>Второй фронт</w:t>
      </w:r>
      <w:r w:rsidR="007065FE">
        <w:rPr>
          <w:rFonts w:ascii="Times New Roman" w:hAnsi="Times New Roman" w:cs="Times New Roman"/>
          <w:color w:val="000000"/>
          <w:sz w:val="28"/>
          <w:szCs w:val="28"/>
        </w:rPr>
        <w:t>»</w:t>
      </w:r>
    </w:p>
    <w:p w:rsidR="00074FE9" w:rsidRPr="00074FE9" w:rsidRDefault="007065FE" w:rsidP="00074FE9">
      <w:pPr>
        <w:pStyle w:val="HTM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«Холодная война»</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7</w:t>
      </w:r>
      <w:r w:rsidR="007065FE">
        <w:rPr>
          <w:rFonts w:ascii="Times New Roman" w:hAnsi="Times New Roman" w:cs="Times New Roman"/>
          <w:color w:val="000000"/>
          <w:sz w:val="28"/>
          <w:szCs w:val="28"/>
        </w:rPr>
        <w:t>.</w:t>
      </w:r>
      <w:r w:rsidRPr="00074FE9">
        <w:rPr>
          <w:rFonts w:ascii="Times New Roman" w:hAnsi="Times New Roman" w:cs="Times New Roman"/>
          <w:color w:val="000000"/>
          <w:sz w:val="28"/>
          <w:szCs w:val="28"/>
        </w:rPr>
        <w:t xml:space="preserve"> Организация Объединенных Наций</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8. НАТО</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 xml:space="preserve">9. </w:t>
      </w:r>
      <w:r w:rsidR="007065FE">
        <w:rPr>
          <w:rFonts w:ascii="Times New Roman" w:hAnsi="Times New Roman" w:cs="Times New Roman"/>
          <w:color w:val="000000"/>
          <w:sz w:val="28"/>
          <w:szCs w:val="28"/>
        </w:rPr>
        <w:t>«</w:t>
      </w:r>
      <w:r w:rsidRPr="00074FE9">
        <w:rPr>
          <w:rFonts w:ascii="Times New Roman" w:hAnsi="Times New Roman" w:cs="Times New Roman"/>
          <w:color w:val="000000"/>
          <w:sz w:val="28"/>
          <w:szCs w:val="28"/>
        </w:rPr>
        <w:t>Ленинградское дело</w:t>
      </w:r>
      <w:r w:rsidR="007065FE">
        <w:rPr>
          <w:rFonts w:ascii="Times New Roman" w:hAnsi="Times New Roman" w:cs="Times New Roman"/>
          <w:color w:val="000000"/>
          <w:sz w:val="28"/>
          <w:szCs w:val="28"/>
        </w:rPr>
        <w:t>»</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10.</w:t>
      </w:r>
      <w:r w:rsidR="007065FE">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Дело врачей</w:t>
      </w:r>
      <w:r w:rsidR="007065FE">
        <w:rPr>
          <w:rFonts w:ascii="Times New Roman" w:hAnsi="Times New Roman" w:cs="Times New Roman"/>
          <w:color w:val="000000"/>
          <w:sz w:val="28"/>
          <w:szCs w:val="28"/>
        </w:rPr>
        <w:t>»</w:t>
      </w:r>
    </w:p>
    <w:p w:rsidR="007065FE" w:rsidRDefault="007065FE" w:rsidP="00074FE9">
      <w:pPr>
        <w:pStyle w:val="HTML0"/>
        <w:spacing w:line="360" w:lineRule="auto"/>
        <w:ind w:firstLine="709"/>
        <w:jc w:val="both"/>
        <w:rPr>
          <w:rFonts w:ascii="Times New Roman" w:hAnsi="Times New Roman" w:cs="Times New Roman"/>
          <w:b/>
          <w:color w:val="000000"/>
          <w:sz w:val="28"/>
          <w:szCs w:val="28"/>
        </w:rPr>
      </w:pPr>
    </w:p>
    <w:p w:rsidR="00074FE9" w:rsidRPr="007065FE" w:rsidRDefault="00074FE9" w:rsidP="00074FE9">
      <w:pPr>
        <w:pStyle w:val="HTML0"/>
        <w:spacing w:line="360" w:lineRule="auto"/>
        <w:ind w:firstLine="709"/>
        <w:jc w:val="both"/>
        <w:rPr>
          <w:rFonts w:ascii="Times New Roman" w:hAnsi="Times New Roman" w:cs="Times New Roman"/>
          <w:b/>
          <w:color w:val="000000"/>
          <w:sz w:val="28"/>
          <w:szCs w:val="28"/>
        </w:rPr>
      </w:pPr>
      <w:r w:rsidRPr="007065FE">
        <w:rPr>
          <w:rFonts w:ascii="Times New Roman" w:hAnsi="Times New Roman" w:cs="Times New Roman"/>
          <w:b/>
          <w:color w:val="000000"/>
          <w:sz w:val="28"/>
          <w:szCs w:val="28"/>
        </w:rPr>
        <w:t>Литература</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(Библиотека УГТУ-УПИ)</w:t>
      </w:r>
    </w:p>
    <w:p w:rsidR="007065FE"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Верт Н. Истор</w:t>
      </w:r>
      <w:r w:rsidR="007065FE">
        <w:rPr>
          <w:rFonts w:ascii="Times New Roman" w:hAnsi="Times New Roman" w:cs="Times New Roman"/>
          <w:color w:val="000000"/>
          <w:sz w:val="28"/>
          <w:szCs w:val="28"/>
        </w:rPr>
        <w:t>ия Советского государства. 1900</w:t>
      </w:r>
      <w:r w:rsidR="007065FE">
        <w:rPr>
          <w:color w:val="000000"/>
          <w:sz w:val="28"/>
          <w:szCs w:val="28"/>
        </w:rPr>
        <w:t>–</w:t>
      </w:r>
      <w:r w:rsidRPr="00074FE9">
        <w:rPr>
          <w:rFonts w:ascii="Times New Roman" w:hAnsi="Times New Roman" w:cs="Times New Roman"/>
          <w:color w:val="000000"/>
          <w:sz w:val="28"/>
          <w:szCs w:val="28"/>
        </w:rPr>
        <w:t>1991 г. М.</w:t>
      </w:r>
      <w:r w:rsidR="007065FE">
        <w:rPr>
          <w:rFonts w:ascii="Times New Roman" w:hAnsi="Times New Roman" w:cs="Times New Roman"/>
          <w:color w:val="000000"/>
          <w:sz w:val="28"/>
          <w:szCs w:val="28"/>
        </w:rPr>
        <w:t>-</w:t>
      </w:r>
      <w:r w:rsidRPr="00074FE9">
        <w:rPr>
          <w:rFonts w:ascii="Times New Roman" w:hAnsi="Times New Roman" w:cs="Times New Roman"/>
          <w:color w:val="000000"/>
          <w:sz w:val="28"/>
          <w:szCs w:val="28"/>
        </w:rPr>
        <w:t>1992</w:t>
      </w:r>
      <w:r w:rsidR="007065FE">
        <w:rPr>
          <w:rFonts w:ascii="Times New Roman" w:hAnsi="Times New Roman" w:cs="Times New Roman"/>
          <w:color w:val="000000"/>
          <w:sz w:val="28"/>
          <w:szCs w:val="28"/>
        </w:rPr>
        <w:t>.</w:t>
      </w:r>
    </w:p>
    <w:p w:rsidR="00074FE9" w:rsidRPr="00074FE9" w:rsidRDefault="00074FE9" w:rsidP="007065FE">
      <w:pPr>
        <w:pStyle w:val="HTML0"/>
        <w:spacing w:line="360" w:lineRule="auto"/>
        <w:ind w:left="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Гриф секретности снят: потери вооруженных сил СССР в войнах,</w:t>
      </w:r>
      <w:r w:rsidR="007065FE">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боевых действиях и военных конф</w:t>
      </w:r>
      <w:r w:rsidR="007065FE">
        <w:rPr>
          <w:rFonts w:ascii="Times New Roman" w:hAnsi="Times New Roman" w:cs="Times New Roman"/>
          <w:color w:val="000000"/>
          <w:sz w:val="28"/>
          <w:szCs w:val="28"/>
        </w:rPr>
        <w:t>ликтах. Статьи, исследования. М.-</w:t>
      </w:r>
      <w:r w:rsidRPr="00074FE9">
        <w:rPr>
          <w:rFonts w:ascii="Times New Roman" w:hAnsi="Times New Roman" w:cs="Times New Roman"/>
          <w:color w:val="000000"/>
          <w:sz w:val="28"/>
          <w:szCs w:val="28"/>
        </w:rPr>
        <w:t>1993.</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Зубкова Е. Ю</w:t>
      </w:r>
      <w:r w:rsidR="007065FE">
        <w:rPr>
          <w:rFonts w:ascii="Times New Roman" w:hAnsi="Times New Roman" w:cs="Times New Roman"/>
          <w:color w:val="000000"/>
          <w:sz w:val="28"/>
          <w:szCs w:val="28"/>
        </w:rPr>
        <w:t>. Общество и реформы. 1945</w:t>
      </w:r>
      <w:r w:rsidR="007065FE">
        <w:rPr>
          <w:color w:val="000000"/>
          <w:sz w:val="28"/>
          <w:szCs w:val="28"/>
        </w:rPr>
        <w:t>–</w:t>
      </w:r>
      <w:r w:rsidRPr="00074FE9">
        <w:rPr>
          <w:rFonts w:ascii="Times New Roman" w:hAnsi="Times New Roman" w:cs="Times New Roman"/>
          <w:color w:val="000000"/>
          <w:sz w:val="28"/>
          <w:szCs w:val="28"/>
        </w:rPr>
        <w:t>1964. М.-1993.</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Канун и начало войны: документы и материалы. Л.-1991.</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Медведев Р.А. Они окружали С</w:t>
      </w:r>
      <w:r w:rsidR="007065FE">
        <w:rPr>
          <w:rFonts w:ascii="Times New Roman" w:hAnsi="Times New Roman" w:cs="Times New Roman"/>
          <w:color w:val="000000"/>
          <w:sz w:val="28"/>
          <w:szCs w:val="28"/>
        </w:rPr>
        <w:t>тал</w:t>
      </w:r>
      <w:r w:rsidRPr="00074FE9">
        <w:rPr>
          <w:rFonts w:ascii="Times New Roman" w:hAnsi="Times New Roman" w:cs="Times New Roman"/>
          <w:color w:val="000000"/>
          <w:sz w:val="28"/>
          <w:szCs w:val="28"/>
        </w:rPr>
        <w:t>ина. М.-1990.</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Проэктор</w:t>
      </w:r>
      <w:r w:rsidR="007065FE">
        <w:rPr>
          <w:rFonts w:ascii="Times New Roman" w:hAnsi="Times New Roman" w:cs="Times New Roman"/>
          <w:color w:val="000000"/>
          <w:sz w:val="28"/>
          <w:szCs w:val="28"/>
        </w:rPr>
        <w:t xml:space="preserve"> </w:t>
      </w:r>
      <w:r w:rsidRPr="00074FE9">
        <w:rPr>
          <w:rFonts w:ascii="Times New Roman" w:hAnsi="Times New Roman" w:cs="Times New Roman"/>
          <w:color w:val="000000"/>
          <w:sz w:val="28"/>
          <w:szCs w:val="28"/>
        </w:rPr>
        <w:t>Д</w:t>
      </w:r>
      <w:r w:rsidR="007065FE">
        <w:rPr>
          <w:rFonts w:ascii="Times New Roman" w:hAnsi="Times New Roman" w:cs="Times New Roman"/>
          <w:color w:val="000000"/>
          <w:sz w:val="28"/>
          <w:szCs w:val="28"/>
        </w:rPr>
        <w:t>.</w:t>
      </w:r>
      <w:r w:rsidRPr="00074FE9">
        <w:rPr>
          <w:rFonts w:ascii="Times New Roman" w:hAnsi="Times New Roman" w:cs="Times New Roman"/>
          <w:color w:val="000000"/>
          <w:sz w:val="28"/>
          <w:szCs w:val="28"/>
        </w:rPr>
        <w:t>М. Путь агрессии и гибели. М.-1989.</w:t>
      </w:r>
    </w:p>
    <w:p w:rsidR="00074FE9" w:rsidRPr="00074FE9" w:rsidRDefault="00074FE9" w:rsidP="00074FE9">
      <w:pPr>
        <w:pStyle w:val="HTML0"/>
        <w:spacing w:line="360" w:lineRule="auto"/>
        <w:ind w:firstLine="709"/>
        <w:jc w:val="both"/>
        <w:rPr>
          <w:rFonts w:ascii="Times New Roman" w:hAnsi="Times New Roman" w:cs="Times New Roman"/>
          <w:color w:val="000000"/>
          <w:sz w:val="28"/>
          <w:szCs w:val="28"/>
        </w:rPr>
      </w:pPr>
      <w:r w:rsidRPr="00074FE9">
        <w:rPr>
          <w:rFonts w:ascii="Times New Roman" w:hAnsi="Times New Roman" w:cs="Times New Roman"/>
          <w:color w:val="000000"/>
          <w:sz w:val="28"/>
          <w:szCs w:val="28"/>
        </w:rPr>
        <w:t>Чуев Ф. Сто сорок бесед с Молотовым. М</w:t>
      </w:r>
      <w:r w:rsidR="007065FE">
        <w:rPr>
          <w:rFonts w:ascii="Times New Roman" w:hAnsi="Times New Roman" w:cs="Times New Roman"/>
          <w:color w:val="000000"/>
          <w:sz w:val="28"/>
          <w:szCs w:val="28"/>
        </w:rPr>
        <w:t>.</w:t>
      </w:r>
      <w:r w:rsidRPr="00074FE9">
        <w:rPr>
          <w:rFonts w:ascii="Times New Roman" w:hAnsi="Times New Roman" w:cs="Times New Roman"/>
          <w:color w:val="000000"/>
          <w:sz w:val="28"/>
          <w:szCs w:val="28"/>
        </w:rPr>
        <w:t>-1991.</w:t>
      </w:r>
    </w:p>
    <w:p w:rsidR="000751F3" w:rsidRPr="00074FE9" w:rsidRDefault="000751F3" w:rsidP="00074FE9">
      <w:pPr>
        <w:spacing w:line="360" w:lineRule="auto"/>
        <w:ind w:firstLine="709"/>
        <w:jc w:val="both"/>
        <w:rPr>
          <w:sz w:val="28"/>
          <w:szCs w:val="28"/>
        </w:rPr>
      </w:pPr>
    </w:p>
    <w:p w:rsidR="00E63326" w:rsidRDefault="00DF7C25" w:rsidP="00C20C00">
      <w:pPr>
        <w:spacing w:line="360" w:lineRule="auto"/>
        <w:jc w:val="center"/>
        <w:rPr>
          <w:b/>
          <w:sz w:val="32"/>
          <w:szCs w:val="32"/>
        </w:rPr>
      </w:pPr>
      <w:r>
        <w:rPr>
          <w:b/>
          <w:sz w:val="32"/>
          <w:szCs w:val="32"/>
        </w:rPr>
        <w:br w:type="page"/>
      </w:r>
    </w:p>
    <w:p w:rsidR="00E63326" w:rsidRDefault="00E63326" w:rsidP="00C20C00">
      <w:pPr>
        <w:spacing w:line="360" w:lineRule="auto"/>
        <w:jc w:val="center"/>
        <w:rPr>
          <w:b/>
          <w:sz w:val="32"/>
          <w:szCs w:val="32"/>
        </w:rPr>
      </w:pPr>
    </w:p>
    <w:p w:rsidR="00E63326" w:rsidRDefault="00E63326" w:rsidP="00C20C00">
      <w:pPr>
        <w:spacing w:line="360" w:lineRule="auto"/>
        <w:jc w:val="center"/>
        <w:rPr>
          <w:b/>
          <w:sz w:val="32"/>
          <w:szCs w:val="32"/>
        </w:rPr>
      </w:pPr>
    </w:p>
    <w:p w:rsidR="00E63326" w:rsidRDefault="00E63326" w:rsidP="00C20C00">
      <w:pPr>
        <w:spacing w:line="360" w:lineRule="auto"/>
        <w:jc w:val="center"/>
        <w:rPr>
          <w:b/>
          <w:sz w:val="32"/>
          <w:szCs w:val="32"/>
        </w:rPr>
      </w:pPr>
    </w:p>
    <w:p w:rsidR="00E63326" w:rsidRDefault="00E63326" w:rsidP="00C20C00">
      <w:pPr>
        <w:spacing w:line="360" w:lineRule="auto"/>
        <w:jc w:val="center"/>
        <w:rPr>
          <w:b/>
          <w:sz w:val="32"/>
          <w:szCs w:val="32"/>
        </w:rPr>
      </w:pPr>
    </w:p>
    <w:p w:rsidR="00E63326" w:rsidRDefault="00E63326" w:rsidP="00C20C00">
      <w:pPr>
        <w:spacing w:line="360" w:lineRule="auto"/>
        <w:jc w:val="center"/>
        <w:rPr>
          <w:b/>
          <w:sz w:val="32"/>
          <w:szCs w:val="32"/>
        </w:rPr>
      </w:pPr>
    </w:p>
    <w:p w:rsidR="009F6782" w:rsidRDefault="009F6782" w:rsidP="009F6782">
      <w:pPr>
        <w:spacing w:line="360" w:lineRule="auto"/>
        <w:rPr>
          <w:b/>
          <w:sz w:val="32"/>
          <w:szCs w:val="32"/>
        </w:rPr>
      </w:pPr>
    </w:p>
    <w:p w:rsidR="009F6782" w:rsidRDefault="009F6782" w:rsidP="00C20C00">
      <w:pPr>
        <w:spacing w:line="360" w:lineRule="auto"/>
        <w:jc w:val="center"/>
        <w:rPr>
          <w:b/>
          <w:sz w:val="32"/>
          <w:szCs w:val="32"/>
        </w:rPr>
      </w:pPr>
    </w:p>
    <w:p w:rsidR="00E63326" w:rsidRPr="0026552E" w:rsidRDefault="00E63326" w:rsidP="00CA6FBD">
      <w:pPr>
        <w:spacing w:line="360" w:lineRule="auto"/>
        <w:ind w:left="709"/>
        <w:jc w:val="both"/>
        <w:rPr>
          <w:b/>
          <w:sz w:val="32"/>
          <w:szCs w:val="32"/>
        </w:rPr>
      </w:pPr>
      <w:r w:rsidRPr="00CA6FBD">
        <w:rPr>
          <w:b/>
          <w:sz w:val="32"/>
          <w:szCs w:val="32"/>
        </w:rPr>
        <w:t xml:space="preserve">Тема 14. </w:t>
      </w:r>
      <w:r w:rsidRPr="0026552E">
        <w:rPr>
          <w:b/>
          <w:sz w:val="32"/>
          <w:szCs w:val="32"/>
        </w:rPr>
        <w:t>СССР в середине 1950-х – середине 1960-х</w:t>
      </w:r>
      <w:r w:rsidR="00CA6FBD">
        <w:rPr>
          <w:b/>
          <w:sz w:val="32"/>
          <w:szCs w:val="32"/>
        </w:rPr>
        <w:t xml:space="preserve"> гг.</w:t>
      </w:r>
    </w:p>
    <w:p w:rsidR="00E63326" w:rsidRPr="0026552E" w:rsidRDefault="00E63326" w:rsidP="00CA6FBD">
      <w:pPr>
        <w:spacing w:line="360" w:lineRule="auto"/>
        <w:ind w:left="709"/>
        <w:jc w:val="both"/>
        <w:rPr>
          <w:b/>
          <w:sz w:val="32"/>
          <w:szCs w:val="32"/>
        </w:rPr>
      </w:pPr>
    </w:p>
    <w:p w:rsidR="00E63326" w:rsidRPr="00CA6FBD" w:rsidRDefault="00E63326" w:rsidP="00CA6FBD">
      <w:pPr>
        <w:spacing w:line="360" w:lineRule="auto"/>
        <w:ind w:left="709"/>
        <w:jc w:val="both"/>
        <w:rPr>
          <w:b/>
          <w:caps/>
          <w:sz w:val="28"/>
          <w:szCs w:val="28"/>
        </w:rPr>
      </w:pPr>
      <w:r w:rsidRPr="00CA6FBD">
        <w:rPr>
          <w:b/>
          <w:caps/>
          <w:sz w:val="28"/>
          <w:szCs w:val="28"/>
        </w:rPr>
        <w:t>План</w:t>
      </w:r>
    </w:p>
    <w:p w:rsidR="00E63326" w:rsidRPr="009F6782" w:rsidRDefault="00E63326" w:rsidP="009F6782">
      <w:pPr>
        <w:spacing w:line="360" w:lineRule="auto"/>
        <w:jc w:val="center"/>
        <w:rPr>
          <w:b/>
          <w:sz w:val="28"/>
          <w:szCs w:val="28"/>
        </w:rPr>
      </w:pPr>
    </w:p>
    <w:p w:rsidR="00E63326" w:rsidRPr="009F6782" w:rsidRDefault="00E63326" w:rsidP="009F6782">
      <w:pPr>
        <w:numPr>
          <w:ilvl w:val="0"/>
          <w:numId w:val="46"/>
        </w:numPr>
        <w:tabs>
          <w:tab w:val="left" w:pos="1080"/>
        </w:tabs>
        <w:spacing w:line="360" w:lineRule="auto"/>
        <w:ind w:firstLine="0"/>
        <w:jc w:val="both"/>
        <w:rPr>
          <w:sz w:val="28"/>
          <w:szCs w:val="28"/>
        </w:rPr>
      </w:pPr>
      <w:r w:rsidRPr="009F6782">
        <w:rPr>
          <w:sz w:val="28"/>
          <w:szCs w:val="28"/>
        </w:rPr>
        <w:t>Борьба за власть и реорганизация властных структур</w:t>
      </w:r>
    </w:p>
    <w:p w:rsidR="00E63326" w:rsidRPr="009F6782" w:rsidRDefault="00E63326" w:rsidP="009F6782">
      <w:pPr>
        <w:numPr>
          <w:ilvl w:val="0"/>
          <w:numId w:val="46"/>
        </w:numPr>
        <w:tabs>
          <w:tab w:val="left" w:pos="1080"/>
        </w:tabs>
        <w:spacing w:line="360" w:lineRule="auto"/>
        <w:ind w:firstLine="0"/>
        <w:jc w:val="both"/>
        <w:rPr>
          <w:sz w:val="28"/>
          <w:szCs w:val="28"/>
        </w:rPr>
      </w:pPr>
      <w:r w:rsidRPr="009F6782">
        <w:rPr>
          <w:sz w:val="28"/>
          <w:szCs w:val="28"/>
        </w:rPr>
        <w:t>Экономика СССР в 1953-1964 гг.</w:t>
      </w:r>
    </w:p>
    <w:p w:rsidR="00E63326" w:rsidRPr="009F6782" w:rsidRDefault="00E63326" w:rsidP="009F6782">
      <w:pPr>
        <w:numPr>
          <w:ilvl w:val="0"/>
          <w:numId w:val="46"/>
        </w:numPr>
        <w:tabs>
          <w:tab w:val="left" w:pos="1080"/>
        </w:tabs>
        <w:spacing w:line="360" w:lineRule="auto"/>
        <w:ind w:firstLine="0"/>
        <w:jc w:val="both"/>
        <w:rPr>
          <w:sz w:val="28"/>
          <w:szCs w:val="28"/>
        </w:rPr>
      </w:pPr>
      <w:r w:rsidRPr="009F6782">
        <w:rPr>
          <w:sz w:val="28"/>
          <w:szCs w:val="28"/>
        </w:rPr>
        <w:t>Либерализация внешнеполитического курса</w:t>
      </w:r>
    </w:p>
    <w:p w:rsidR="00E63326" w:rsidRDefault="00E63326" w:rsidP="00E63326">
      <w:pPr>
        <w:spacing w:line="480" w:lineRule="auto"/>
        <w:jc w:val="center"/>
        <w:rPr>
          <w:b/>
          <w:sz w:val="36"/>
          <w:szCs w:val="36"/>
        </w:rPr>
      </w:pPr>
    </w:p>
    <w:p w:rsidR="00466811" w:rsidRDefault="00466811" w:rsidP="00E63326">
      <w:pPr>
        <w:spacing w:line="480" w:lineRule="auto"/>
        <w:jc w:val="center"/>
        <w:rPr>
          <w:b/>
          <w:sz w:val="36"/>
          <w:szCs w:val="36"/>
        </w:rPr>
      </w:pPr>
    </w:p>
    <w:p w:rsidR="00466811" w:rsidRDefault="00466811" w:rsidP="00E63326">
      <w:pPr>
        <w:spacing w:line="480" w:lineRule="auto"/>
        <w:jc w:val="center"/>
        <w:rPr>
          <w:b/>
          <w:sz w:val="36"/>
          <w:szCs w:val="36"/>
        </w:rPr>
      </w:pPr>
    </w:p>
    <w:p w:rsidR="009F6782" w:rsidRDefault="009F6782" w:rsidP="00E63326">
      <w:pPr>
        <w:spacing w:line="480" w:lineRule="auto"/>
        <w:jc w:val="center"/>
        <w:rPr>
          <w:b/>
          <w:sz w:val="36"/>
          <w:szCs w:val="36"/>
        </w:rPr>
      </w:pPr>
    </w:p>
    <w:p w:rsidR="009F6782" w:rsidRDefault="009F6782" w:rsidP="00E63326">
      <w:pPr>
        <w:spacing w:line="480" w:lineRule="auto"/>
        <w:jc w:val="center"/>
        <w:rPr>
          <w:b/>
          <w:sz w:val="36"/>
          <w:szCs w:val="36"/>
        </w:rPr>
      </w:pPr>
    </w:p>
    <w:p w:rsidR="00466811" w:rsidRDefault="00466811" w:rsidP="00E63326">
      <w:pPr>
        <w:spacing w:line="480" w:lineRule="auto"/>
        <w:jc w:val="center"/>
        <w:rPr>
          <w:b/>
          <w:sz w:val="36"/>
          <w:szCs w:val="36"/>
        </w:rPr>
      </w:pPr>
    </w:p>
    <w:p w:rsidR="00466811" w:rsidRDefault="00466811" w:rsidP="00E63326">
      <w:pPr>
        <w:spacing w:line="480" w:lineRule="auto"/>
        <w:jc w:val="center"/>
        <w:rPr>
          <w:b/>
          <w:sz w:val="36"/>
          <w:szCs w:val="36"/>
        </w:rPr>
      </w:pPr>
    </w:p>
    <w:p w:rsidR="00CA6FBD" w:rsidRDefault="00CA6FBD" w:rsidP="00E63326">
      <w:pPr>
        <w:spacing w:line="480" w:lineRule="auto"/>
        <w:jc w:val="center"/>
        <w:rPr>
          <w:b/>
          <w:sz w:val="36"/>
          <w:szCs w:val="36"/>
        </w:rPr>
      </w:pPr>
    </w:p>
    <w:p w:rsidR="00466811" w:rsidRPr="00CA6FBD" w:rsidRDefault="00493F3C" w:rsidP="00CA6FBD">
      <w:pPr>
        <w:spacing w:line="360" w:lineRule="auto"/>
        <w:ind w:firstLine="709"/>
        <w:jc w:val="both"/>
        <w:rPr>
          <w:b/>
          <w:sz w:val="32"/>
          <w:szCs w:val="32"/>
        </w:rPr>
      </w:pPr>
      <w:r w:rsidRPr="00493F3C">
        <w:lastRenderedPageBreak/>
        <w:pict>
          <v:shape id="_x0000_s6814" type="#_x0000_t32" style="position:absolute;left:0;text-align:left;margin-left:36.7pt;margin-top:19.8pt;width:444.75pt;height:0;z-index:588" o:connectortype="straight"/>
        </w:pict>
      </w:r>
      <w:r w:rsidRPr="00493F3C">
        <w:pict>
          <v:shape id="_x0000_s6815" type="#_x0000_t32" style="position:absolute;left:0;text-align:left;margin-left:36.7pt;margin-top:24.3pt;width:444.75pt;height:0;z-index:589" o:connectortype="straight" strokeweight="3pt"/>
        </w:pict>
      </w:r>
      <w:r w:rsidR="003010A6" w:rsidRPr="00CA6FBD">
        <w:rPr>
          <w:b/>
          <w:sz w:val="32"/>
          <w:szCs w:val="32"/>
        </w:rPr>
        <w:t>Схемы, таблицы</w:t>
      </w:r>
    </w:p>
    <w:p w:rsidR="003010A6" w:rsidRDefault="003010A6" w:rsidP="009F6782">
      <w:pPr>
        <w:spacing w:line="360" w:lineRule="auto"/>
        <w:jc w:val="center"/>
        <w:rPr>
          <w:b/>
          <w:sz w:val="36"/>
          <w:szCs w:val="36"/>
        </w:rPr>
      </w:pPr>
    </w:p>
    <w:p w:rsidR="003010A6" w:rsidRDefault="003010A6" w:rsidP="00CA6FBD">
      <w:pPr>
        <w:spacing w:line="360" w:lineRule="auto"/>
        <w:ind w:firstLine="709"/>
        <w:jc w:val="both"/>
        <w:rPr>
          <w:b/>
          <w:sz w:val="32"/>
          <w:szCs w:val="32"/>
        </w:rPr>
      </w:pPr>
      <w:r>
        <w:rPr>
          <w:b/>
          <w:sz w:val="32"/>
          <w:szCs w:val="32"/>
        </w:rPr>
        <w:t>СССР в 1953</w:t>
      </w:r>
      <w:r w:rsidR="00A61110">
        <w:rPr>
          <w:b/>
          <w:sz w:val="32"/>
          <w:szCs w:val="32"/>
        </w:rPr>
        <w:t>–</w:t>
      </w:r>
      <w:r>
        <w:rPr>
          <w:b/>
          <w:sz w:val="32"/>
          <w:szCs w:val="32"/>
        </w:rPr>
        <w:t>1964 гг.</w:t>
      </w:r>
    </w:p>
    <w:p w:rsidR="003010A6" w:rsidRPr="003010A6" w:rsidRDefault="003010A6" w:rsidP="009F6782">
      <w:pPr>
        <w:spacing w:line="360" w:lineRule="auto"/>
        <w:jc w:val="center"/>
        <w:rPr>
          <w:b/>
          <w:sz w:val="32"/>
          <w:szCs w:val="32"/>
        </w:rPr>
      </w:pPr>
    </w:p>
    <w:p w:rsidR="003010A6" w:rsidRDefault="00493F3C" w:rsidP="00E63326">
      <w:pPr>
        <w:spacing w:line="480" w:lineRule="auto"/>
        <w:jc w:val="center"/>
        <w:rPr>
          <w:b/>
          <w:sz w:val="36"/>
          <w:szCs w:val="36"/>
        </w:rPr>
      </w:pPr>
      <w:r>
        <w:rPr>
          <w:b/>
          <w:sz w:val="36"/>
          <w:szCs w:val="36"/>
        </w:rPr>
      </w:r>
      <w:r>
        <w:rPr>
          <w:b/>
          <w:sz w:val="36"/>
          <w:szCs w:val="36"/>
        </w:rPr>
        <w:pict>
          <v:group id="_x0000_s1356" editas="canvas" style="width:495.05pt;height:450pt;mso-position-horizontal-relative:char;mso-position-vertical-relative:line" coordorigin="2308,-196" coordsize="7201,6546">
            <o:lock v:ext="edit" aspectratio="t"/>
            <v:shape id="_x0000_s1355" type="#_x0000_t75" style="position:absolute;left:2308;top:-196;width:7201;height:6546" o:preferrelative="f">
              <v:fill o:detectmouseclick="t"/>
              <v:path o:extrusionok="t" o:connecttype="none"/>
              <o:lock v:ext="edit" text="t"/>
            </v:shape>
            <v:rect id="_x0000_s1357" style="position:absolute;left:7152;top:4910;width:2357;height:1440">
              <v:textbox style="mso-next-textbox:#_x0000_s1357">
                <w:txbxContent>
                  <w:p w:rsidR="00EE51D8" w:rsidRPr="003D1B9D" w:rsidRDefault="00EE51D8" w:rsidP="003D1B9D">
                    <w:pPr>
                      <w:jc w:val="center"/>
                      <w:rPr>
                        <w:sz w:val="28"/>
                        <w:szCs w:val="28"/>
                      </w:rPr>
                    </w:pPr>
                    <w:r w:rsidRPr="003D1B9D">
                      <w:rPr>
                        <w:sz w:val="28"/>
                        <w:szCs w:val="28"/>
                      </w:rPr>
                      <w:t>Восстановление ленинских норм</w:t>
                    </w:r>
                    <w:r>
                      <w:rPr>
                        <w:sz w:val="28"/>
                        <w:szCs w:val="28"/>
                      </w:rPr>
                      <w:t xml:space="preserve"> партийной жизни в деятельности партии и государства</w:t>
                    </w:r>
                  </w:p>
                </w:txbxContent>
              </v:textbox>
            </v:rect>
            <v:rect id="_x0000_s1358" style="position:absolute;left:2308;top:4910;width:2226;height:1048" strokeweight="2.25pt">
              <v:textbox style="mso-next-textbox:#_x0000_s1358">
                <w:txbxContent>
                  <w:p w:rsidR="00EE51D8" w:rsidRPr="00A226E5" w:rsidRDefault="00EE51D8" w:rsidP="00A226E5">
                    <w:pPr>
                      <w:jc w:val="center"/>
                      <w:rPr>
                        <w:b/>
                        <w:sz w:val="28"/>
                        <w:szCs w:val="28"/>
                      </w:rPr>
                    </w:pPr>
                    <w:r>
                      <w:rPr>
                        <w:b/>
                        <w:sz w:val="28"/>
                        <w:szCs w:val="28"/>
                      </w:rPr>
                      <w:t>Идеологическое обоснование преобразований КПСС</w:t>
                    </w:r>
                  </w:p>
                </w:txbxContent>
              </v:textbox>
            </v:rect>
            <v:rect id="_x0000_s1359" style="position:absolute;left:4403;top:3208;width:2749;height:1309">
              <v:textbox style="mso-next-textbox:#_x0000_s1359">
                <w:txbxContent>
                  <w:p w:rsidR="00EE51D8" w:rsidRPr="003010A6" w:rsidRDefault="00EE51D8" w:rsidP="003010A6">
                    <w:pPr>
                      <w:jc w:val="center"/>
                      <w:rPr>
                        <w:sz w:val="28"/>
                        <w:szCs w:val="28"/>
                      </w:rPr>
                    </w:pPr>
                    <w:r>
                      <w:rPr>
                        <w:sz w:val="28"/>
                        <w:szCs w:val="28"/>
                      </w:rPr>
                      <w:t>Сложность международной ситуации: конфронтация с Западом и антисоветские выступления в ГДР и Чехословакии</w:t>
                    </w:r>
                  </w:p>
                </w:txbxContent>
              </v:textbox>
            </v:rect>
            <v:rect id="_x0000_s1360" style="position:absolute;left:2308;top:1375;width:2880;height:1309">
              <v:textbox style="mso-next-textbox:#_x0000_s1360">
                <w:txbxContent>
                  <w:p w:rsidR="00EE51D8" w:rsidRPr="003010A6" w:rsidRDefault="00EE51D8" w:rsidP="003010A6">
                    <w:pPr>
                      <w:jc w:val="center"/>
                      <w:rPr>
                        <w:sz w:val="28"/>
                        <w:szCs w:val="28"/>
                      </w:rPr>
                    </w:pPr>
                    <w:r>
                      <w:rPr>
                        <w:sz w:val="28"/>
                        <w:szCs w:val="28"/>
                      </w:rPr>
                      <w:t>Тенденция партийной номенклатуры к большей самостоятельности на местах и гарантиям личной безопасности</w:t>
                    </w:r>
                  </w:p>
                </w:txbxContent>
              </v:textbox>
            </v:rect>
            <v:rect id="_x0000_s1361" style="position:absolute;left:6759;top:1375;width:2750;height:1309">
              <v:textbox style="mso-next-textbox:#_x0000_s1361">
                <w:txbxContent>
                  <w:p w:rsidR="00EE51D8" w:rsidRPr="003010A6" w:rsidRDefault="00EE51D8" w:rsidP="003010A6">
                    <w:pPr>
                      <w:jc w:val="center"/>
                      <w:rPr>
                        <w:sz w:val="28"/>
                        <w:szCs w:val="28"/>
                      </w:rPr>
                    </w:pPr>
                    <w:r>
                      <w:rPr>
                        <w:sz w:val="28"/>
                        <w:szCs w:val="28"/>
                      </w:rPr>
                      <w:t>Необходимость экономических преобразований, особенно в сельском хозяйстве</w:t>
                    </w:r>
                  </w:p>
                </w:txbxContent>
              </v:textbox>
            </v:rect>
            <v:rect id="_x0000_s1362" style="position:absolute;left:3879;top:-196;width:4058;height:655" strokeweight="2.25pt">
              <v:textbox style="mso-next-textbox:#_x0000_s1362">
                <w:txbxContent>
                  <w:p w:rsidR="00EE51D8" w:rsidRPr="003010A6" w:rsidRDefault="00EE51D8" w:rsidP="003010A6">
                    <w:pPr>
                      <w:jc w:val="center"/>
                      <w:rPr>
                        <w:b/>
                        <w:sz w:val="28"/>
                        <w:szCs w:val="28"/>
                      </w:rPr>
                    </w:pPr>
                    <w:r w:rsidRPr="003010A6">
                      <w:rPr>
                        <w:b/>
                        <w:sz w:val="28"/>
                        <w:szCs w:val="28"/>
                      </w:rPr>
                      <w:t>Основные причины реформирования «»государственного социализма</w:t>
                    </w:r>
                  </w:p>
                </w:txbxContent>
              </v:textbox>
            </v:rect>
            <v:line id="_x0000_s1363" style="position:absolute;flip:x" from="3486,459" to="5843,1375"/>
            <v:line id="_x0000_s1364" style="position:absolute" from="5843,459" to="8068,1375"/>
            <v:line id="_x0000_s1365" style="position:absolute" from="5843,459" to="5843,3208"/>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366" type="#_x0000_t94" style="position:absolute;left:4926;top:5172;width:1571;height:556"/>
            <w10:anchorlock/>
          </v:group>
        </w:pict>
      </w:r>
    </w:p>
    <w:p w:rsidR="00AC5A08" w:rsidRDefault="00AC5A08" w:rsidP="00E63326">
      <w:pPr>
        <w:spacing w:line="480" w:lineRule="auto"/>
        <w:jc w:val="center"/>
        <w:rPr>
          <w:b/>
          <w:sz w:val="36"/>
          <w:szCs w:val="36"/>
        </w:rPr>
      </w:pPr>
    </w:p>
    <w:p w:rsidR="00AC5A08" w:rsidRDefault="00AC5A08" w:rsidP="00E63326">
      <w:pPr>
        <w:spacing w:line="480" w:lineRule="auto"/>
        <w:jc w:val="center"/>
        <w:rPr>
          <w:b/>
          <w:sz w:val="36"/>
          <w:szCs w:val="36"/>
        </w:rPr>
      </w:pPr>
    </w:p>
    <w:p w:rsidR="00AC5A08" w:rsidRDefault="00AC5A08" w:rsidP="00E63326">
      <w:pPr>
        <w:spacing w:line="480" w:lineRule="auto"/>
        <w:jc w:val="center"/>
        <w:rPr>
          <w:b/>
          <w:sz w:val="36"/>
          <w:szCs w:val="36"/>
        </w:rPr>
      </w:pPr>
    </w:p>
    <w:p w:rsidR="00AC5A08" w:rsidRPr="00AC5A08" w:rsidRDefault="00AC5A08" w:rsidP="00CA6FBD">
      <w:pPr>
        <w:spacing w:line="360" w:lineRule="auto"/>
        <w:ind w:firstLine="709"/>
        <w:jc w:val="both"/>
        <w:rPr>
          <w:b/>
          <w:sz w:val="32"/>
          <w:szCs w:val="32"/>
        </w:rPr>
      </w:pPr>
      <w:r w:rsidRPr="00AC5A08">
        <w:rPr>
          <w:b/>
          <w:sz w:val="32"/>
          <w:szCs w:val="32"/>
        </w:rPr>
        <w:lastRenderedPageBreak/>
        <w:t>Реформы периода хрущевской «оттепели»</w:t>
      </w:r>
    </w:p>
    <w:p w:rsidR="00AC5A08" w:rsidRDefault="00AC5A08" w:rsidP="007D0B86">
      <w:pPr>
        <w:spacing w:line="360" w:lineRule="auto"/>
        <w:jc w:val="center"/>
        <w:rPr>
          <w:b/>
          <w:sz w:val="32"/>
          <w:szCs w:val="32"/>
        </w:rPr>
      </w:pPr>
    </w:p>
    <w:tbl>
      <w:tblPr>
        <w:tblW w:w="9111" w:type="dxa"/>
        <w:jc w:val="center"/>
        <w:tblCellSpacing w:w="0" w:type="dxa"/>
        <w:tblCellMar>
          <w:left w:w="0" w:type="dxa"/>
          <w:right w:w="0" w:type="dxa"/>
        </w:tblCellMar>
        <w:tblLook w:val="0000"/>
      </w:tblPr>
      <w:tblGrid>
        <w:gridCol w:w="6083"/>
        <w:gridCol w:w="3028"/>
      </w:tblGrid>
      <w:tr w:rsidR="007D0B86" w:rsidRPr="007D0B86" w:rsidTr="00CA6FBD">
        <w:trPr>
          <w:trHeight w:val="361"/>
          <w:tblCellSpacing w:w="0" w:type="dxa"/>
          <w:jc w:val="center"/>
        </w:trPr>
        <w:tc>
          <w:tcPr>
            <w:tcW w:w="6083" w:type="dxa"/>
            <w:tcBorders>
              <w:top w:val="single" w:sz="12" w:space="0" w:color="000000"/>
              <w:left w:val="single" w:sz="12" w:space="0" w:color="000000"/>
              <w:bottom w:val="single" w:sz="6" w:space="0" w:color="000000"/>
              <w:right w:val="single" w:sz="6" w:space="0" w:color="000000"/>
            </w:tcBorders>
          </w:tcPr>
          <w:p w:rsidR="007D0B86" w:rsidRPr="007D0B86" w:rsidRDefault="007D0B86" w:rsidP="007D0B86">
            <w:pPr>
              <w:ind w:left="57"/>
              <w:jc w:val="center"/>
              <w:rPr>
                <w:i/>
              </w:rPr>
            </w:pPr>
            <w:r w:rsidRPr="007D0B86">
              <w:rPr>
                <w:i/>
              </w:rPr>
              <w:t>Общественно-политическая сфера</w:t>
            </w:r>
          </w:p>
        </w:tc>
        <w:tc>
          <w:tcPr>
            <w:tcW w:w="3028" w:type="dxa"/>
            <w:tcBorders>
              <w:top w:val="single" w:sz="12" w:space="0" w:color="000000"/>
              <w:left w:val="single" w:sz="6" w:space="0" w:color="000000"/>
              <w:bottom w:val="single" w:sz="6" w:space="0" w:color="000000"/>
              <w:right w:val="single" w:sz="12" w:space="0" w:color="000000"/>
            </w:tcBorders>
          </w:tcPr>
          <w:p w:rsidR="007D0B86" w:rsidRPr="007D0B86" w:rsidRDefault="007D0B86" w:rsidP="007D0B86">
            <w:pPr>
              <w:ind w:left="57"/>
              <w:jc w:val="center"/>
              <w:rPr>
                <w:i/>
              </w:rPr>
            </w:pPr>
            <w:r w:rsidRPr="007D0B86">
              <w:rPr>
                <w:i/>
              </w:rPr>
              <w:t>Итог</w:t>
            </w:r>
          </w:p>
        </w:tc>
      </w:tr>
      <w:tr w:rsidR="007D0B86" w:rsidRPr="007D0B86" w:rsidTr="00CA6FBD">
        <w:trPr>
          <w:trHeight w:val="946"/>
          <w:tblCellSpacing w:w="0" w:type="dxa"/>
          <w:jc w:val="center"/>
        </w:trPr>
        <w:tc>
          <w:tcPr>
            <w:tcW w:w="6083" w:type="dxa"/>
            <w:tcBorders>
              <w:top w:val="single" w:sz="6" w:space="0" w:color="000000"/>
              <w:left w:val="single" w:sz="12" w:space="0" w:color="000000"/>
              <w:bottom w:val="single" w:sz="6" w:space="0" w:color="000000"/>
              <w:right w:val="single" w:sz="6" w:space="0" w:color="000000"/>
            </w:tcBorders>
          </w:tcPr>
          <w:p w:rsidR="007D0B86" w:rsidRPr="007D0B86" w:rsidRDefault="007D0B86" w:rsidP="00064A7A">
            <w:pPr>
              <w:numPr>
                <w:ilvl w:val="0"/>
                <w:numId w:val="82"/>
              </w:numPr>
              <w:tabs>
                <w:tab w:val="clear" w:pos="720"/>
                <w:tab w:val="num" w:pos="154"/>
              </w:tabs>
              <w:ind w:left="57" w:firstLine="0"/>
            </w:pPr>
            <w:r w:rsidRPr="007D0B86">
              <w:t>Критика культа личности Сталина, десталинизация;</w:t>
            </w:r>
          </w:p>
          <w:p w:rsidR="007D0B86" w:rsidRPr="007D0B86" w:rsidRDefault="007D0B86" w:rsidP="00064A7A">
            <w:pPr>
              <w:numPr>
                <w:ilvl w:val="0"/>
                <w:numId w:val="82"/>
              </w:numPr>
              <w:tabs>
                <w:tab w:val="clear" w:pos="720"/>
                <w:tab w:val="num" w:pos="154"/>
              </w:tabs>
              <w:ind w:left="57" w:firstLine="0"/>
            </w:pPr>
            <w:r w:rsidRPr="007D0B86">
              <w:t>Реабилитация депортированных народов, восстановление ликвидированных национальных автономий;</w:t>
            </w:r>
          </w:p>
          <w:p w:rsidR="007D0B86" w:rsidRPr="007D0B86" w:rsidRDefault="007D0B86" w:rsidP="00064A7A">
            <w:pPr>
              <w:numPr>
                <w:ilvl w:val="0"/>
                <w:numId w:val="82"/>
              </w:numPr>
              <w:tabs>
                <w:tab w:val="clear" w:pos="720"/>
                <w:tab w:val="num" w:pos="154"/>
              </w:tabs>
              <w:ind w:left="57" w:firstLine="0"/>
            </w:pPr>
            <w:r w:rsidRPr="007D0B86">
              <w:t>Расширение прав автономных республик в сфере управления экономикой.</w:t>
            </w:r>
          </w:p>
        </w:tc>
        <w:tc>
          <w:tcPr>
            <w:tcW w:w="3028" w:type="dxa"/>
            <w:tcBorders>
              <w:top w:val="single" w:sz="6" w:space="0" w:color="000000"/>
              <w:left w:val="single" w:sz="6" w:space="0" w:color="000000"/>
              <w:bottom w:val="single" w:sz="6" w:space="0" w:color="000000"/>
              <w:right w:val="single" w:sz="12" w:space="0" w:color="000000"/>
            </w:tcBorders>
          </w:tcPr>
          <w:p w:rsidR="00CA6FBD" w:rsidRDefault="00CA6FBD" w:rsidP="007D0B86">
            <w:pPr>
              <w:ind w:left="57"/>
            </w:pPr>
          </w:p>
          <w:p w:rsidR="00CA6FBD" w:rsidRDefault="00CA6FBD" w:rsidP="007D0B86">
            <w:pPr>
              <w:ind w:left="57"/>
            </w:pPr>
          </w:p>
          <w:p w:rsidR="007D0B86" w:rsidRPr="007D0B86" w:rsidRDefault="007D0B86" w:rsidP="007D0B86">
            <w:pPr>
              <w:ind w:left="57"/>
            </w:pPr>
            <w:r w:rsidRPr="007D0B86">
              <w:t>Либерализация политического режима</w:t>
            </w:r>
          </w:p>
        </w:tc>
      </w:tr>
      <w:tr w:rsidR="007D0B86" w:rsidRPr="007D0B86" w:rsidTr="00CA6FBD">
        <w:trPr>
          <w:trHeight w:val="361"/>
          <w:tblCellSpacing w:w="0" w:type="dxa"/>
          <w:jc w:val="center"/>
        </w:trPr>
        <w:tc>
          <w:tcPr>
            <w:tcW w:w="6083" w:type="dxa"/>
            <w:tcBorders>
              <w:top w:val="single" w:sz="6" w:space="0" w:color="000000"/>
              <w:left w:val="single" w:sz="12" w:space="0" w:color="000000"/>
              <w:bottom w:val="single" w:sz="6" w:space="0" w:color="000000"/>
              <w:right w:val="single" w:sz="6" w:space="0" w:color="000000"/>
            </w:tcBorders>
          </w:tcPr>
          <w:p w:rsidR="007D0B86" w:rsidRPr="007D0B86" w:rsidRDefault="007D0B86" w:rsidP="007D0B86">
            <w:pPr>
              <w:ind w:left="57"/>
              <w:jc w:val="center"/>
              <w:rPr>
                <w:i/>
              </w:rPr>
            </w:pPr>
            <w:r w:rsidRPr="007D0B86">
              <w:rPr>
                <w:i/>
              </w:rPr>
              <w:t>Экономическая сфера</w:t>
            </w:r>
          </w:p>
        </w:tc>
        <w:tc>
          <w:tcPr>
            <w:tcW w:w="3028" w:type="dxa"/>
            <w:tcBorders>
              <w:top w:val="single" w:sz="6" w:space="0" w:color="000000"/>
              <w:left w:val="single" w:sz="6" w:space="0" w:color="000000"/>
              <w:bottom w:val="single" w:sz="6" w:space="0" w:color="000000"/>
              <w:right w:val="single" w:sz="12" w:space="0" w:color="000000"/>
            </w:tcBorders>
          </w:tcPr>
          <w:p w:rsidR="007D0B86" w:rsidRPr="007D0B86" w:rsidRDefault="007D0B86" w:rsidP="007D0B86">
            <w:pPr>
              <w:ind w:left="57"/>
              <w:jc w:val="center"/>
              <w:rPr>
                <w:i/>
              </w:rPr>
            </w:pPr>
            <w:r w:rsidRPr="007D0B86">
              <w:rPr>
                <w:i/>
              </w:rPr>
              <w:t>Итоги</w:t>
            </w:r>
          </w:p>
        </w:tc>
      </w:tr>
      <w:tr w:rsidR="007D0B86" w:rsidRPr="007D0B86" w:rsidTr="00CA6FBD">
        <w:trPr>
          <w:trHeight w:val="2081"/>
          <w:tblCellSpacing w:w="0" w:type="dxa"/>
          <w:jc w:val="center"/>
        </w:trPr>
        <w:tc>
          <w:tcPr>
            <w:tcW w:w="6083" w:type="dxa"/>
            <w:tcBorders>
              <w:top w:val="single" w:sz="6" w:space="0" w:color="000000"/>
              <w:left w:val="single" w:sz="12" w:space="0" w:color="000000"/>
              <w:bottom w:val="single" w:sz="6" w:space="0" w:color="000000"/>
              <w:right w:val="single" w:sz="6" w:space="0" w:color="000000"/>
            </w:tcBorders>
          </w:tcPr>
          <w:p w:rsidR="007D0B86" w:rsidRPr="007D0B86" w:rsidRDefault="007D0B86" w:rsidP="00064A7A">
            <w:pPr>
              <w:numPr>
                <w:ilvl w:val="0"/>
                <w:numId w:val="83"/>
              </w:numPr>
              <w:tabs>
                <w:tab w:val="clear" w:pos="720"/>
                <w:tab w:val="num" w:pos="154"/>
              </w:tabs>
              <w:ind w:left="57" w:firstLine="0"/>
            </w:pPr>
            <w:r w:rsidRPr="007D0B86">
              <w:t>Реорганизация в системе планирующих органов;</w:t>
            </w:r>
          </w:p>
          <w:p w:rsidR="007D0B86" w:rsidRPr="007D0B86" w:rsidRDefault="007D0B86" w:rsidP="00064A7A">
            <w:pPr>
              <w:numPr>
                <w:ilvl w:val="0"/>
                <w:numId w:val="83"/>
              </w:numPr>
              <w:tabs>
                <w:tab w:val="clear" w:pos="720"/>
                <w:tab w:val="num" w:pos="154"/>
              </w:tabs>
              <w:ind w:left="57" w:firstLine="0"/>
            </w:pPr>
            <w:r w:rsidRPr="007D0B86">
              <w:t>Децентрализация управления экономикой;</w:t>
            </w:r>
          </w:p>
          <w:p w:rsidR="007D0B86" w:rsidRPr="007D0B86" w:rsidRDefault="007D0B86" w:rsidP="00064A7A">
            <w:pPr>
              <w:numPr>
                <w:ilvl w:val="0"/>
                <w:numId w:val="83"/>
              </w:numPr>
              <w:tabs>
                <w:tab w:val="clear" w:pos="720"/>
                <w:tab w:val="num" w:pos="154"/>
              </w:tabs>
              <w:ind w:left="57" w:firstLine="0"/>
            </w:pPr>
            <w:r w:rsidRPr="007D0B86">
              <w:t>Перестройка управления промышленностью и строительством, переход на территориальный принцип управления;</w:t>
            </w:r>
          </w:p>
          <w:p w:rsidR="007D0B86" w:rsidRPr="007D0B86" w:rsidRDefault="007D0B86" w:rsidP="00064A7A">
            <w:pPr>
              <w:numPr>
                <w:ilvl w:val="0"/>
                <w:numId w:val="83"/>
              </w:numPr>
              <w:tabs>
                <w:tab w:val="clear" w:pos="720"/>
                <w:tab w:val="num" w:pos="154"/>
              </w:tabs>
              <w:ind w:left="57" w:firstLine="0"/>
            </w:pPr>
            <w:r w:rsidRPr="007D0B86">
              <w:t>Реорганизация МТС;</w:t>
            </w:r>
          </w:p>
          <w:p w:rsidR="007D0B86" w:rsidRPr="007D0B86" w:rsidRDefault="007D0B86" w:rsidP="00064A7A">
            <w:pPr>
              <w:numPr>
                <w:ilvl w:val="0"/>
                <w:numId w:val="83"/>
              </w:numPr>
              <w:tabs>
                <w:tab w:val="clear" w:pos="720"/>
                <w:tab w:val="num" w:pos="154"/>
              </w:tabs>
              <w:ind w:left="57" w:firstLine="0"/>
            </w:pPr>
            <w:r w:rsidRPr="007D0B86">
              <w:t>Укрепление материально-технической базы колхозов;</w:t>
            </w:r>
          </w:p>
          <w:p w:rsidR="007D0B86" w:rsidRPr="007D0B86" w:rsidRDefault="007D0B86" w:rsidP="00064A7A">
            <w:pPr>
              <w:numPr>
                <w:ilvl w:val="0"/>
                <w:numId w:val="83"/>
              </w:numPr>
              <w:tabs>
                <w:tab w:val="clear" w:pos="720"/>
                <w:tab w:val="num" w:pos="154"/>
              </w:tabs>
              <w:ind w:left="57" w:firstLine="0"/>
            </w:pPr>
            <w:r w:rsidRPr="007D0B86">
              <w:t>Меры по углублению научно-технического прогресса;</w:t>
            </w:r>
          </w:p>
          <w:p w:rsidR="007D0B86" w:rsidRPr="007D0B86" w:rsidRDefault="007D0B86" w:rsidP="00064A7A">
            <w:pPr>
              <w:numPr>
                <w:ilvl w:val="0"/>
                <w:numId w:val="83"/>
              </w:numPr>
              <w:tabs>
                <w:tab w:val="clear" w:pos="720"/>
                <w:tab w:val="num" w:pos="154"/>
              </w:tabs>
              <w:ind w:left="57" w:firstLine="0"/>
            </w:pPr>
            <w:r w:rsidRPr="007D0B86">
              <w:t>Освоение целинных земель;</w:t>
            </w:r>
          </w:p>
          <w:p w:rsidR="007D0B86" w:rsidRPr="007D0B86" w:rsidRDefault="007D0B86" w:rsidP="00064A7A">
            <w:pPr>
              <w:numPr>
                <w:ilvl w:val="0"/>
                <w:numId w:val="83"/>
              </w:numPr>
              <w:tabs>
                <w:tab w:val="clear" w:pos="720"/>
                <w:tab w:val="num" w:pos="154"/>
              </w:tabs>
              <w:ind w:left="57" w:firstLine="0"/>
            </w:pPr>
            <w:r w:rsidRPr="007D0B86">
              <w:t>Свертывание приусадебных и подсобных хозяйств.</w:t>
            </w:r>
          </w:p>
        </w:tc>
        <w:tc>
          <w:tcPr>
            <w:tcW w:w="3028" w:type="dxa"/>
            <w:tcBorders>
              <w:top w:val="single" w:sz="6" w:space="0" w:color="000000"/>
              <w:left w:val="single" w:sz="6" w:space="0" w:color="000000"/>
              <w:bottom w:val="single" w:sz="6" w:space="0" w:color="000000"/>
              <w:right w:val="single" w:sz="12" w:space="0" w:color="000000"/>
            </w:tcBorders>
          </w:tcPr>
          <w:p w:rsidR="00CA6FBD" w:rsidRDefault="00CA6FBD" w:rsidP="007D0B86">
            <w:pPr>
              <w:ind w:left="57"/>
            </w:pPr>
          </w:p>
          <w:p w:rsidR="007D0B86" w:rsidRPr="007D0B86" w:rsidRDefault="007D0B86" w:rsidP="007D0B86">
            <w:pPr>
              <w:ind w:left="57"/>
            </w:pPr>
            <w:r w:rsidRPr="007D0B86">
              <w:t>Временный подъем и последующий спад объемов промышленного и сельскохозяйственного производства. Продовольственный кризис 1962-1963 гг.</w:t>
            </w:r>
          </w:p>
        </w:tc>
      </w:tr>
      <w:tr w:rsidR="007D0B86" w:rsidRPr="007D0B86" w:rsidTr="00CA6FBD">
        <w:trPr>
          <w:trHeight w:val="361"/>
          <w:tblCellSpacing w:w="0" w:type="dxa"/>
          <w:jc w:val="center"/>
        </w:trPr>
        <w:tc>
          <w:tcPr>
            <w:tcW w:w="6083" w:type="dxa"/>
            <w:tcBorders>
              <w:top w:val="single" w:sz="6" w:space="0" w:color="000000"/>
              <w:left w:val="single" w:sz="12" w:space="0" w:color="000000"/>
              <w:bottom w:val="single" w:sz="6" w:space="0" w:color="000000"/>
              <w:right w:val="single" w:sz="6" w:space="0" w:color="000000"/>
            </w:tcBorders>
          </w:tcPr>
          <w:p w:rsidR="007D0B86" w:rsidRPr="007D0B86" w:rsidRDefault="007D0B86" w:rsidP="007D0B86">
            <w:pPr>
              <w:ind w:left="57"/>
              <w:jc w:val="center"/>
              <w:rPr>
                <w:i/>
              </w:rPr>
            </w:pPr>
            <w:r w:rsidRPr="007D0B86">
              <w:rPr>
                <w:i/>
              </w:rPr>
              <w:t>Социальная сфера</w:t>
            </w:r>
          </w:p>
        </w:tc>
        <w:tc>
          <w:tcPr>
            <w:tcW w:w="3028" w:type="dxa"/>
            <w:tcBorders>
              <w:top w:val="single" w:sz="6" w:space="0" w:color="000000"/>
              <w:left w:val="single" w:sz="6" w:space="0" w:color="000000"/>
              <w:bottom w:val="single" w:sz="6" w:space="0" w:color="000000"/>
              <w:right w:val="single" w:sz="12" w:space="0" w:color="000000"/>
            </w:tcBorders>
          </w:tcPr>
          <w:p w:rsidR="007D0B86" w:rsidRPr="007D0B86" w:rsidRDefault="007D0B86" w:rsidP="007D0B86">
            <w:pPr>
              <w:ind w:left="57"/>
              <w:jc w:val="center"/>
              <w:rPr>
                <w:i/>
              </w:rPr>
            </w:pPr>
            <w:r w:rsidRPr="007D0B86">
              <w:rPr>
                <w:i/>
              </w:rPr>
              <w:t>Итог</w:t>
            </w:r>
          </w:p>
        </w:tc>
      </w:tr>
      <w:tr w:rsidR="007D0B86" w:rsidRPr="007D0B86" w:rsidTr="00CA6FBD">
        <w:trPr>
          <w:trHeight w:val="1445"/>
          <w:tblCellSpacing w:w="0" w:type="dxa"/>
          <w:jc w:val="center"/>
        </w:trPr>
        <w:tc>
          <w:tcPr>
            <w:tcW w:w="6083" w:type="dxa"/>
            <w:tcBorders>
              <w:top w:val="single" w:sz="6" w:space="0" w:color="000000"/>
              <w:left w:val="single" w:sz="12" w:space="0" w:color="000000"/>
              <w:bottom w:val="single" w:sz="12" w:space="0" w:color="000000"/>
              <w:right w:val="single" w:sz="6" w:space="0" w:color="000000"/>
            </w:tcBorders>
          </w:tcPr>
          <w:p w:rsidR="007D0B86" w:rsidRPr="007D0B86" w:rsidRDefault="007D0B86" w:rsidP="00064A7A">
            <w:pPr>
              <w:numPr>
                <w:ilvl w:val="0"/>
                <w:numId w:val="84"/>
              </w:numPr>
              <w:tabs>
                <w:tab w:val="clear" w:pos="720"/>
                <w:tab w:val="num" w:pos="154"/>
              </w:tabs>
              <w:ind w:left="57" w:firstLine="0"/>
            </w:pPr>
            <w:r w:rsidRPr="007D0B86">
              <w:t>Увеличение минимальной заработной платы;</w:t>
            </w:r>
          </w:p>
          <w:p w:rsidR="007D0B86" w:rsidRPr="007D0B86" w:rsidRDefault="007D0B86" w:rsidP="00064A7A">
            <w:pPr>
              <w:numPr>
                <w:ilvl w:val="0"/>
                <w:numId w:val="84"/>
              </w:numPr>
              <w:tabs>
                <w:tab w:val="clear" w:pos="720"/>
                <w:tab w:val="num" w:pos="154"/>
              </w:tabs>
              <w:ind w:left="57" w:firstLine="0"/>
            </w:pPr>
            <w:r w:rsidRPr="007D0B86">
              <w:t>Реформа пенсионной системы;</w:t>
            </w:r>
          </w:p>
          <w:p w:rsidR="007D0B86" w:rsidRPr="007D0B86" w:rsidRDefault="007D0B86" w:rsidP="00064A7A">
            <w:pPr>
              <w:numPr>
                <w:ilvl w:val="0"/>
                <w:numId w:val="84"/>
              </w:numPr>
              <w:tabs>
                <w:tab w:val="clear" w:pos="720"/>
                <w:tab w:val="num" w:pos="154"/>
              </w:tabs>
              <w:ind w:left="57" w:firstLine="0"/>
            </w:pPr>
            <w:r w:rsidRPr="007D0B86">
              <w:t>Введение денежной оплаты труда колхозников;</w:t>
            </w:r>
          </w:p>
          <w:p w:rsidR="007D0B86" w:rsidRPr="007D0B86" w:rsidRDefault="007D0B86" w:rsidP="00064A7A">
            <w:pPr>
              <w:numPr>
                <w:ilvl w:val="0"/>
                <w:numId w:val="84"/>
              </w:numPr>
              <w:tabs>
                <w:tab w:val="clear" w:pos="720"/>
                <w:tab w:val="num" w:pos="154"/>
              </w:tabs>
              <w:ind w:left="57" w:firstLine="0"/>
            </w:pPr>
            <w:r w:rsidRPr="007D0B86">
              <w:t>Установление 7-часового рабочего дня;</w:t>
            </w:r>
          </w:p>
          <w:p w:rsidR="007D0B86" w:rsidRPr="007D0B86" w:rsidRDefault="007D0B86" w:rsidP="00064A7A">
            <w:pPr>
              <w:numPr>
                <w:ilvl w:val="0"/>
                <w:numId w:val="84"/>
              </w:numPr>
              <w:tabs>
                <w:tab w:val="clear" w:pos="720"/>
                <w:tab w:val="num" w:pos="154"/>
              </w:tabs>
              <w:ind w:left="57" w:firstLine="0"/>
            </w:pPr>
            <w:r w:rsidRPr="007D0B86">
              <w:t>Массовое жилищное строительство;</w:t>
            </w:r>
          </w:p>
          <w:p w:rsidR="007D0B86" w:rsidRPr="007D0B86" w:rsidRDefault="007D0B86" w:rsidP="00064A7A">
            <w:pPr>
              <w:numPr>
                <w:ilvl w:val="0"/>
                <w:numId w:val="84"/>
              </w:numPr>
              <w:tabs>
                <w:tab w:val="clear" w:pos="720"/>
                <w:tab w:val="num" w:pos="154"/>
              </w:tabs>
              <w:ind w:left="57" w:firstLine="0"/>
            </w:pPr>
            <w:r w:rsidRPr="007D0B86">
              <w:t>Отмена платы за обучение</w:t>
            </w:r>
          </w:p>
        </w:tc>
        <w:tc>
          <w:tcPr>
            <w:tcW w:w="3028" w:type="dxa"/>
            <w:tcBorders>
              <w:top w:val="single" w:sz="6" w:space="0" w:color="000000"/>
              <w:left w:val="single" w:sz="6" w:space="0" w:color="000000"/>
              <w:bottom w:val="single" w:sz="12" w:space="0" w:color="000000"/>
              <w:right w:val="single" w:sz="12" w:space="0" w:color="000000"/>
            </w:tcBorders>
          </w:tcPr>
          <w:p w:rsidR="00CA6FBD" w:rsidRDefault="00CA6FBD" w:rsidP="007D0B86">
            <w:pPr>
              <w:ind w:left="57"/>
            </w:pPr>
          </w:p>
          <w:p w:rsidR="00CA6FBD" w:rsidRDefault="00CA6FBD" w:rsidP="007D0B86">
            <w:pPr>
              <w:ind w:left="57"/>
            </w:pPr>
          </w:p>
          <w:p w:rsidR="007D0B86" w:rsidRPr="007D0B86" w:rsidRDefault="007D0B86" w:rsidP="007D0B86">
            <w:pPr>
              <w:ind w:left="57"/>
            </w:pPr>
            <w:r w:rsidRPr="007D0B86">
              <w:t>Повышение жизненного уровня населения</w:t>
            </w:r>
          </w:p>
        </w:tc>
      </w:tr>
    </w:tbl>
    <w:p w:rsidR="007D0B86" w:rsidRDefault="007D0B86" w:rsidP="00E63326">
      <w:pPr>
        <w:spacing w:line="480" w:lineRule="auto"/>
        <w:jc w:val="center"/>
        <w:rPr>
          <w:b/>
          <w:sz w:val="32"/>
          <w:szCs w:val="32"/>
        </w:rPr>
      </w:pPr>
    </w:p>
    <w:p w:rsidR="00AC5A08" w:rsidRDefault="00AC5A08" w:rsidP="00C875DD">
      <w:pPr>
        <w:spacing w:line="480" w:lineRule="auto"/>
        <w:ind w:firstLine="720"/>
        <w:jc w:val="both"/>
        <w:rPr>
          <w:b/>
          <w:sz w:val="32"/>
          <w:szCs w:val="32"/>
        </w:rPr>
      </w:pPr>
    </w:p>
    <w:p w:rsidR="00AC5A08" w:rsidRDefault="00AC5A08" w:rsidP="00E63326">
      <w:pPr>
        <w:spacing w:line="480" w:lineRule="auto"/>
        <w:jc w:val="center"/>
        <w:rPr>
          <w:b/>
          <w:sz w:val="32"/>
          <w:szCs w:val="32"/>
        </w:rPr>
      </w:pPr>
    </w:p>
    <w:p w:rsidR="00C875DD" w:rsidRDefault="00C875DD" w:rsidP="00E63326">
      <w:pPr>
        <w:spacing w:line="480" w:lineRule="auto"/>
        <w:jc w:val="center"/>
        <w:rPr>
          <w:b/>
          <w:sz w:val="32"/>
          <w:szCs w:val="32"/>
        </w:rPr>
      </w:pPr>
    </w:p>
    <w:p w:rsidR="00C875DD" w:rsidRDefault="00C875DD" w:rsidP="00E63326">
      <w:pPr>
        <w:spacing w:line="480" w:lineRule="auto"/>
        <w:jc w:val="center"/>
        <w:rPr>
          <w:b/>
          <w:sz w:val="32"/>
          <w:szCs w:val="32"/>
        </w:rPr>
      </w:pPr>
    </w:p>
    <w:p w:rsidR="00CA6FBD" w:rsidRDefault="00CA6FBD" w:rsidP="00E63326">
      <w:pPr>
        <w:spacing w:line="480" w:lineRule="auto"/>
        <w:jc w:val="center"/>
        <w:rPr>
          <w:b/>
          <w:sz w:val="32"/>
          <w:szCs w:val="32"/>
        </w:rPr>
      </w:pPr>
    </w:p>
    <w:p w:rsidR="00CA6FBD" w:rsidRDefault="00CA6FBD" w:rsidP="00E63326">
      <w:pPr>
        <w:spacing w:line="480" w:lineRule="auto"/>
        <w:jc w:val="center"/>
        <w:rPr>
          <w:b/>
          <w:sz w:val="32"/>
          <w:szCs w:val="32"/>
        </w:rPr>
      </w:pPr>
    </w:p>
    <w:p w:rsidR="00C875DD" w:rsidRDefault="00C875DD" w:rsidP="00E63326">
      <w:pPr>
        <w:spacing w:line="480" w:lineRule="auto"/>
        <w:jc w:val="center"/>
        <w:rPr>
          <w:b/>
          <w:sz w:val="32"/>
          <w:szCs w:val="32"/>
        </w:rPr>
      </w:pPr>
    </w:p>
    <w:p w:rsidR="00CA6FBD" w:rsidRDefault="00AC5A08" w:rsidP="00CA6FBD">
      <w:pPr>
        <w:spacing w:line="360" w:lineRule="auto"/>
        <w:ind w:left="709"/>
        <w:jc w:val="both"/>
        <w:rPr>
          <w:b/>
          <w:sz w:val="32"/>
          <w:szCs w:val="32"/>
        </w:rPr>
      </w:pPr>
      <w:r>
        <w:rPr>
          <w:b/>
          <w:sz w:val="32"/>
          <w:szCs w:val="32"/>
        </w:rPr>
        <w:lastRenderedPageBreak/>
        <w:t>Реформы Н. С. Хрущева</w:t>
      </w:r>
    </w:p>
    <w:p w:rsidR="00AC5A08" w:rsidRDefault="00AC5A08" w:rsidP="00CA6FBD">
      <w:pPr>
        <w:spacing w:line="360" w:lineRule="auto"/>
        <w:ind w:left="709"/>
        <w:jc w:val="both"/>
        <w:rPr>
          <w:b/>
          <w:sz w:val="32"/>
          <w:szCs w:val="32"/>
        </w:rPr>
      </w:pPr>
      <w:r>
        <w:rPr>
          <w:b/>
          <w:sz w:val="32"/>
          <w:szCs w:val="32"/>
        </w:rPr>
        <w:t>в сфере управления промышленностью</w:t>
      </w:r>
      <w:r w:rsidR="0022037C">
        <w:rPr>
          <w:rStyle w:val="aa"/>
          <w:b/>
          <w:sz w:val="32"/>
          <w:szCs w:val="32"/>
        </w:rPr>
        <w:footnoteReference w:id="42"/>
      </w:r>
    </w:p>
    <w:p w:rsidR="00C875DD" w:rsidRDefault="00C875DD" w:rsidP="003042BD">
      <w:pPr>
        <w:spacing w:line="360" w:lineRule="auto"/>
        <w:jc w:val="center"/>
        <w:rPr>
          <w:b/>
          <w:sz w:val="32"/>
          <w:szCs w:val="32"/>
        </w:rPr>
      </w:pPr>
    </w:p>
    <w:p w:rsidR="00AC5A08" w:rsidRDefault="00493F3C" w:rsidP="00E63326">
      <w:pPr>
        <w:spacing w:line="480" w:lineRule="auto"/>
        <w:jc w:val="center"/>
        <w:rPr>
          <w:b/>
          <w:sz w:val="32"/>
          <w:szCs w:val="32"/>
        </w:rPr>
      </w:pPr>
      <w:r>
        <w:rPr>
          <w:b/>
          <w:sz w:val="32"/>
          <w:szCs w:val="32"/>
        </w:rPr>
      </w:r>
      <w:r>
        <w:rPr>
          <w:b/>
          <w:sz w:val="32"/>
          <w:szCs w:val="32"/>
        </w:rPr>
        <w:pict>
          <v:group id="_x0000_s1368" editas="canvas" style="width:495pt;height:299.55pt;mso-position-horizontal-relative:char;mso-position-vertical-relative:line" coordorigin="2308,8713" coordsize="7200,4357">
            <o:lock v:ext="edit" aspectratio="t"/>
            <v:shape id="_x0000_s1367" type="#_x0000_t75" style="position:absolute;left:2308;top:8713;width:7200;height:4357" o:preferrelative="f">
              <v:fill o:detectmouseclick="t"/>
              <v:path o:extrusionok="t" o:connecttype="none"/>
              <o:lock v:ext="edit" text="t"/>
            </v:shape>
            <v:rect id="_x0000_s1369" style="position:absolute;left:2308;top:8713;width:1047;height:393">
              <v:textbox style="mso-next-textbox:#_x0000_s1369">
                <w:txbxContent>
                  <w:p w:rsidR="00EE51D8" w:rsidRPr="00604651" w:rsidRDefault="00EE51D8" w:rsidP="006F5AF9">
                    <w:pPr>
                      <w:jc w:val="center"/>
                      <w:rPr>
                        <w:i/>
                        <w:sz w:val="26"/>
                        <w:szCs w:val="26"/>
                      </w:rPr>
                    </w:pPr>
                    <w:smartTag w:uri="urn:schemas-microsoft-com:office:smarttags" w:element="metricconverter">
                      <w:smartTagPr>
                        <w:attr w:name="ProductID" w:val="1954 г"/>
                      </w:smartTagPr>
                      <w:r w:rsidRPr="00604651">
                        <w:rPr>
                          <w:i/>
                          <w:sz w:val="26"/>
                          <w:szCs w:val="26"/>
                        </w:rPr>
                        <w:t>1954 г</w:t>
                      </w:r>
                    </w:smartTag>
                    <w:r w:rsidRPr="00604651">
                      <w:rPr>
                        <w:i/>
                        <w:sz w:val="26"/>
                        <w:szCs w:val="26"/>
                      </w:rPr>
                      <w:t>.</w:t>
                    </w:r>
                  </w:p>
                </w:txbxContent>
              </v:textbox>
            </v:rect>
            <v:rect id="_x0000_s1370" style="position:absolute;left:2308;top:12513;width:7200;height:557">
              <v:textbox style="mso-next-textbox:#_x0000_s1370">
                <w:txbxContent>
                  <w:p w:rsidR="00EE51D8" w:rsidRPr="00604651" w:rsidRDefault="00EE51D8" w:rsidP="006F5AF9">
                    <w:pPr>
                      <w:jc w:val="center"/>
                      <w:rPr>
                        <w:sz w:val="26"/>
                        <w:szCs w:val="26"/>
                      </w:rPr>
                    </w:pPr>
                    <w:r w:rsidRPr="00604651">
                      <w:rPr>
                        <w:sz w:val="26"/>
                        <w:szCs w:val="26"/>
                      </w:rPr>
                      <w:t>Реформа не принесла кардинальных улучшений в экономике, а лишь усилила управленческую неразбериху</w:t>
                    </w:r>
                  </w:p>
                </w:txbxContent>
              </v:textbox>
            </v:rect>
            <v:rect id="_x0000_s1371" style="position:absolute;left:2308;top:11112;width:7200;height:785">
              <v:textbox style="mso-next-textbox:#_x0000_s1371">
                <w:txbxContent>
                  <w:p w:rsidR="00EE51D8" w:rsidRPr="00604651" w:rsidRDefault="00EE51D8" w:rsidP="006F5AF9">
                    <w:pPr>
                      <w:jc w:val="center"/>
                      <w:rPr>
                        <w:sz w:val="26"/>
                        <w:szCs w:val="26"/>
                      </w:rPr>
                    </w:pPr>
                    <w:r w:rsidRPr="00604651">
                      <w:rPr>
                        <w:sz w:val="26"/>
                        <w:szCs w:val="26"/>
                      </w:rPr>
                      <w:t>Укрупнение совнархозов.</w:t>
                    </w:r>
                  </w:p>
                  <w:p w:rsidR="00EE51D8" w:rsidRPr="00604651" w:rsidRDefault="00EE51D8" w:rsidP="006F5AF9">
                    <w:pPr>
                      <w:jc w:val="center"/>
                      <w:rPr>
                        <w:sz w:val="26"/>
                        <w:szCs w:val="26"/>
                      </w:rPr>
                    </w:pPr>
                    <w:r w:rsidRPr="00604651">
                      <w:rPr>
                        <w:sz w:val="26"/>
                        <w:szCs w:val="26"/>
                      </w:rPr>
                      <w:t>Создание Совета народного хозяйства СССР и союзных республик, а также госкомитетов по отраслям промышленности</w:t>
                    </w:r>
                  </w:p>
                </w:txbxContent>
              </v:textbox>
            </v:rect>
            <v:rect id="_x0000_s1372" style="position:absolute;left:2308;top:12050;width:1048;height:394">
              <v:textbox style="mso-next-textbox:#_x0000_s1372">
                <w:txbxContent>
                  <w:p w:rsidR="00EE51D8" w:rsidRPr="00604651" w:rsidRDefault="00EE51D8" w:rsidP="006F5AF9">
                    <w:pPr>
                      <w:jc w:val="center"/>
                      <w:rPr>
                        <w:i/>
                        <w:sz w:val="26"/>
                        <w:szCs w:val="26"/>
                      </w:rPr>
                    </w:pPr>
                    <w:r w:rsidRPr="00604651">
                      <w:rPr>
                        <w:i/>
                        <w:sz w:val="26"/>
                        <w:szCs w:val="26"/>
                      </w:rPr>
                      <w:t>Итоги</w:t>
                    </w:r>
                  </w:p>
                </w:txbxContent>
              </v:textbox>
            </v:rect>
            <v:rect id="_x0000_s1373" style="position:absolute;left:2308;top:9915;width:7200;height:544">
              <v:textbox style="mso-next-textbox:#_x0000_s1373">
                <w:txbxContent>
                  <w:p w:rsidR="00EE51D8" w:rsidRPr="00604651" w:rsidRDefault="00EE51D8" w:rsidP="006F5AF9">
                    <w:pPr>
                      <w:jc w:val="center"/>
                      <w:rPr>
                        <w:sz w:val="26"/>
                        <w:szCs w:val="26"/>
                      </w:rPr>
                    </w:pPr>
                    <w:r w:rsidRPr="00604651">
                      <w:rPr>
                        <w:sz w:val="26"/>
                        <w:szCs w:val="26"/>
                      </w:rPr>
                      <w:t>Ликвидация 10 крупных промышленных министерств и замена их территориальными управлениями ‒ совнархозами</w:t>
                    </w:r>
                  </w:p>
                </w:txbxContent>
              </v:textbox>
            </v:rect>
            <v:rect id="_x0000_s1375" style="position:absolute;left:2308;top:9237;width:7200;height:528">
              <v:textbox style="mso-next-textbox:#_x0000_s1375">
                <w:txbxContent>
                  <w:p w:rsidR="00EE51D8" w:rsidRPr="00604651" w:rsidRDefault="00EE51D8" w:rsidP="006F5AF9">
                    <w:pPr>
                      <w:jc w:val="center"/>
                      <w:rPr>
                        <w:sz w:val="26"/>
                        <w:szCs w:val="26"/>
                      </w:rPr>
                    </w:pPr>
                    <w:r w:rsidRPr="00604651">
                      <w:rPr>
                        <w:sz w:val="26"/>
                        <w:szCs w:val="26"/>
                      </w:rPr>
                      <w:t>Децентрализация управления экономикой и перестройка руководства промышленностью с отраслевого принципа на территориальный</w:t>
                    </w:r>
                  </w:p>
                </w:txbxContent>
              </v:textbox>
            </v:rect>
            <v:rect id="_x0000_s1376" style="position:absolute;left:2308;top:10595;width:1047;height:392">
              <v:textbox style="mso-next-textbox:#_x0000_s1376">
                <w:txbxContent>
                  <w:p w:rsidR="00EE51D8" w:rsidRPr="00604651" w:rsidRDefault="00EE51D8" w:rsidP="006F5AF9">
                    <w:pPr>
                      <w:jc w:val="center"/>
                      <w:rPr>
                        <w:i/>
                        <w:sz w:val="26"/>
                        <w:szCs w:val="26"/>
                      </w:rPr>
                    </w:pPr>
                    <w:smartTag w:uri="urn:schemas-microsoft-com:office:smarttags" w:element="metricconverter">
                      <w:smartTagPr>
                        <w:attr w:name="ProductID" w:val="1962 г"/>
                      </w:smartTagPr>
                      <w:r w:rsidRPr="00604651">
                        <w:rPr>
                          <w:i/>
                          <w:sz w:val="26"/>
                          <w:szCs w:val="26"/>
                        </w:rPr>
                        <w:t>1962 г</w:t>
                      </w:r>
                    </w:smartTag>
                    <w:r w:rsidRPr="00604651">
                      <w:rPr>
                        <w:i/>
                        <w:sz w:val="26"/>
                        <w:szCs w:val="26"/>
                      </w:rPr>
                      <w:t>.</w:t>
                    </w:r>
                  </w:p>
                </w:txbxContent>
              </v:textbox>
            </v:rect>
            <v:line id="_x0000_s1377" style="position:absolute" from="5843,9765" to="5844,9915"/>
            <w10:anchorlock/>
          </v:group>
        </w:pict>
      </w:r>
    </w:p>
    <w:p w:rsidR="003042BD" w:rsidRDefault="003042BD" w:rsidP="00604651">
      <w:pPr>
        <w:jc w:val="center"/>
        <w:rPr>
          <w:b/>
          <w:sz w:val="32"/>
          <w:szCs w:val="32"/>
        </w:rPr>
      </w:pPr>
    </w:p>
    <w:p w:rsidR="00C875DD" w:rsidRDefault="00C875DD" w:rsidP="00604651">
      <w:pPr>
        <w:spacing w:line="360" w:lineRule="auto"/>
        <w:ind w:left="709"/>
        <w:jc w:val="both"/>
        <w:rPr>
          <w:b/>
          <w:sz w:val="32"/>
          <w:szCs w:val="32"/>
        </w:rPr>
      </w:pPr>
      <w:r>
        <w:rPr>
          <w:b/>
          <w:sz w:val="32"/>
          <w:szCs w:val="32"/>
        </w:rPr>
        <w:t>Повышение жизненного уровня населения в 1960-е гг.</w:t>
      </w:r>
    </w:p>
    <w:p w:rsidR="003F760B" w:rsidRDefault="003F760B" w:rsidP="00604651">
      <w:pPr>
        <w:spacing w:line="360" w:lineRule="auto"/>
        <w:ind w:left="709"/>
        <w:jc w:val="both"/>
        <w:rPr>
          <w:b/>
          <w:sz w:val="32"/>
          <w:szCs w:val="32"/>
        </w:rPr>
      </w:pPr>
      <w:r>
        <w:rPr>
          <w:b/>
          <w:sz w:val="32"/>
          <w:szCs w:val="32"/>
        </w:rPr>
        <w:t>Основные меры</w:t>
      </w:r>
    </w:p>
    <w:p w:rsidR="00C875DD" w:rsidRDefault="00C875DD" w:rsidP="00604651">
      <w:pPr>
        <w:jc w:val="center"/>
        <w:rPr>
          <w:b/>
          <w:sz w:val="32"/>
          <w:szCs w:val="32"/>
        </w:rPr>
      </w:pPr>
    </w:p>
    <w:p w:rsidR="00C875DD" w:rsidRDefault="00493F3C" w:rsidP="00C875DD">
      <w:pPr>
        <w:spacing w:line="360" w:lineRule="auto"/>
        <w:jc w:val="center"/>
        <w:rPr>
          <w:b/>
          <w:sz w:val="32"/>
          <w:szCs w:val="32"/>
        </w:rPr>
      </w:pPr>
      <w:r>
        <w:rPr>
          <w:b/>
          <w:sz w:val="32"/>
          <w:szCs w:val="32"/>
        </w:rPr>
      </w:r>
      <w:r>
        <w:rPr>
          <w:b/>
          <w:sz w:val="32"/>
          <w:szCs w:val="32"/>
        </w:rPr>
        <w:pict>
          <v:group id="_x0000_s1379" editas="canvas" style="width:495pt;height:163.05pt;mso-position-horizontal-relative:char;mso-position-vertical-relative:line" coordorigin="2308,8923" coordsize="7200,2371">
            <o:lock v:ext="edit" aspectratio="t"/>
            <v:shape id="_x0000_s1378" type="#_x0000_t75" style="position:absolute;left:2308;top:8923;width:7200;height:2371" o:preferrelative="f">
              <v:fill o:detectmouseclick="t"/>
              <v:path o:extrusionok="t" o:connecttype="none"/>
              <o:lock v:ext="edit" text="t"/>
            </v:shape>
            <v:rect id="_x0000_s1380" style="position:absolute;left:2308;top:8923;width:7200;height:393" strokeweight="2.25pt">
              <v:textbox style="mso-next-textbox:#_x0000_s1380">
                <w:txbxContent>
                  <w:p w:rsidR="00EE51D8" w:rsidRPr="00604651" w:rsidRDefault="00EE51D8" w:rsidP="00C85765">
                    <w:pPr>
                      <w:numPr>
                        <w:ilvl w:val="0"/>
                        <w:numId w:val="47"/>
                      </w:numPr>
                      <w:rPr>
                        <w:i/>
                        <w:sz w:val="26"/>
                        <w:szCs w:val="26"/>
                      </w:rPr>
                    </w:pPr>
                    <w:r w:rsidRPr="00604651">
                      <w:rPr>
                        <w:i/>
                        <w:sz w:val="26"/>
                        <w:szCs w:val="26"/>
                      </w:rPr>
                      <w:t>Повышение минимальной зарплаты на 35 %</w:t>
                    </w:r>
                  </w:p>
                </w:txbxContent>
              </v:textbox>
            </v:rect>
            <v:rect id="_x0000_s1381" style="position:absolute;left:2308;top:10928;width:7200;height:366" strokeweight="2.25pt">
              <v:textbox style="mso-next-textbox:#_x0000_s1381">
                <w:txbxContent>
                  <w:p w:rsidR="00EE51D8" w:rsidRPr="00604651" w:rsidRDefault="00EE51D8" w:rsidP="00C85765">
                    <w:pPr>
                      <w:numPr>
                        <w:ilvl w:val="0"/>
                        <w:numId w:val="51"/>
                      </w:numPr>
                      <w:rPr>
                        <w:i/>
                        <w:sz w:val="26"/>
                        <w:szCs w:val="26"/>
                      </w:rPr>
                    </w:pPr>
                    <w:r w:rsidRPr="00604651">
                      <w:rPr>
                        <w:i/>
                        <w:sz w:val="26"/>
                        <w:szCs w:val="26"/>
                      </w:rPr>
                      <w:t>Установление 7-часового рабочего дня</w:t>
                    </w:r>
                  </w:p>
                </w:txbxContent>
              </v:textbox>
            </v:rect>
            <v:rect id="_x0000_s1382" style="position:absolute;left:2308;top:10533;width:7200;height:395" strokeweight="2.25pt">
              <v:textbox style="mso-next-textbox:#_x0000_s1382">
                <w:txbxContent>
                  <w:p w:rsidR="00EE51D8" w:rsidRPr="00604651" w:rsidRDefault="00EE51D8" w:rsidP="00C85765">
                    <w:pPr>
                      <w:numPr>
                        <w:ilvl w:val="0"/>
                        <w:numId w:val="50"/>
                      </w:numPr>
                      <w:rPr>
                        <w:i/>
                        <w:sz w:val="26"/>
                        <w:szCs w:val="26"/>
                      </w:rPr>
                    </w:pPr>
                    <w:r w:rsidRPr="00604651">
                      <w:rPr>
                        <w:i/>
                        <w:sz w:val="26"/>
                        <w:szCs w:val="26"/>
                      </w:rPr>
                      <w:t>Ведение денежной оплаты труда колхозникам</w:t>
                    </w:r>
                  </w:p>
                </w:txbxContent>
              </v:textbox>
            </v:rect>
            <v:rect id="_x0000_s1383" style="position:absolute;left:2308;top:9948;width:7200;height:585" strokeweight="2.25pt">
              <v:textbox style="mso-next-textbox:#_x0000_s1383">
                <w:txbxContent>
                  <w:p w:rsidR="00EE51D8" w:rsidRPr="00604651" w:rsidRDefault="00EE51D8" w:rsidP="00C85765">
                    <w:pPr>
                      <w:numPr>
                        <w:ilvl w:val="0"/>
                        <w:numId w:val="49"/>
                      </w:numPr>
                      <w:rPr>
                        <w:i/>
                        <w:sz w:val="26"/>
                        <w:szCs w:val="26"/>
                      </w:rPr>
                    </w:pPr>
                    <w:r w:rsidRPr="00604651">
                      <w:rPr>
                        <w:i/>
                        <w:sz w:val="26"/>
                        <w:szCs w:val="26"/>
                      </w:rPr>
                      <w:t>Развертывание массового жилищного строительства и поощрение создания жилищно-строительных кооперативов</w:t>
                    </w:r>
                  </w:p>
                </w:txbxContent>
              </v:textbox>
            </v:rect>
            <v:rect id="_x0000_s1384" style="position:absolute;left:2308;top:9316;width:7200;height:632" strokeweight="2.25pt">
              <v:textbox style="mso-next-textbox:#_x0000_s1384">
                <w:txbxContent>
                  <w:p w:rsidR="00EE51D8" w:rsidRPr="00604651" w:rsidRDefault="00EE51D8" w:rsidP="00C85765">
                    <w:pPr>
                      <w:numPr>
                        <w:ilvl w:val="0"/>
                        <w:numId w:val="48"/>
                      </w:numPr>
                      <w:jc w:val="both"/>
                      <w:rPr>
                        <w:i/>
                        <w:sz w:val="26"/>
                        <w:szCs w:val="26"/>
                      </w:rPr>
                    </w:pPr>
                    <w:r w:rsidRPr="00604651">
                      <w:rPr>
                        <w:i/>
                        <w:sz w:val="26"/>
                        <w:szCs w:val="26"/>
                      </w:rPr>
                      <w:t>Увеличение размера пенсий по старости в 2 раза и снижение на 5 лет пенсионного возраста</w:t>
                    </w:r>
                  </w:p>
                </w:txbxContent>
              </v:textbox>
            </v:rect>
            <w10:anchorlock/>
          </v:group>
        </w:pict>
      </w:r>
    </w:p>
    <w:p w:rsidR="00A02D48" w:rsidRDefault="00C85765" w:rsidP="00A02D48">
      <w:pPr>
        <w:spacing w:line="360" w:lineRule="auto"/>
        <w:ind w:left="709"/>
        <w:jc w:val="both"/>
        <w:rPr>
          <w:b/>
          <w:sz w:val="32"/>
          <w:szCs w:val="32"/>
        </w:rPr>
      </w:pPr>
      <w:r w:rsidRPr="00C85765">
        <w:rPr>
          <w:b/>
          <w:sz w:val="32"/>
          <w:szCs w:val="32"/>
        </w:rPr>
        <w:lastRenderedPageBreak/>
        <w:t xml:space="preserve">Советская культура в середине </w:t>
      </w:r>
      <w:r w:rsidRPr="00C85765">
        <w:rPr>
          <w:b/>
          <w:sz w:val="32"/>
          <w:szCs w:val="32"/>
          <w:lang w:val="en-US"/>
        </w:rPr>
        <w:t>XX</w:t>
      </w:r>
      <w:r w:rsidR="003042BD">
        <w:rPr>
          <w:b/>
          <w:sz w:val="32"/>
          <w:szCs w:val="32"/>
        </w:rPr>
        <w:t xml:space="preserve"> века</w:t>
      </w:r>
    </w:p>
    <w:p w:rsidR="00C85765" w:rsidRPr="00C85765" w:rsidRDefault="00C85765" w:rsidP="00A02D48">
      <w:pPr>
        <w:spacing w:line="360" w:lineRule="auto"/>
        <w:ind w:left="709"/>
        <w:jc w:val="both"/>
        <w:rPr>
          <w:b/>
          <w:sz w:val="32"/>
          <w:szCs w:val="32"/>
        </w:rPr>
      </w:pPr>
      <w:r w:rsidRPr="00C85765">
        <w:rPr>
          <w:b/>
          <w:sz w:val="32"/>
          <w:szCs w:val="32"/>
        </w:rPr>
        <w:t>(начало 1950-х – 1960-е гг.)</w:t>
      </w:r>
    </w:p>
    <w:p w:rsidR="00C85765" w:rsidRDefault="00C85765" w:rsidP="003042BD">
      <w:pPr>
        <w:spacing w:line="360" w:lineRule="auto"/>
        <w:jc w:val="center"/>
        <w:rPr>
          <w:b/>
          <w:sz w:val="32"/>
          <w:szCs w:val="32"/>
        </w:rPr>
      </w:pPr>
    </w:p>
    <w:p w:rsidR="00C85765" w:rsidRDefault="00493F3C" w:rsidP="003042BD">
      <w:pPr>
        <w:spacing w:line="360" w:lineRule="auto"/>
        <w:jc w:val="both"/>
        <w:rPr>
          <w:b/>
          <w:sz w:val="32"/>
          <w:szCs w:val="32"/>
        </w:rPr>
      </w:pPr>
      <w:r>
        <w:rPr>
          <w:b/>
          <w:noProof/>
          <w:sz w:val="32"/>
          <w:szCs w:val="32"/>
        </w:rPr>
        <w:pict>
          <v:shapetype id="_x0000_t135" coordsize="21600,21600" o:spt="135" path="m10800,qx21600,10800,10800,21600l,21600,,xe">
            <v:stroke joinstyle="miter"/>
            <v:path gradientshapeok="t" o:connecttype="rect" textboxrect="0,3163,18437,18437"/>
          </v:shapetype>
          <v:shape id="_x0000_s3260" type="#_x0000_t135" style="position:absolute;left:0;text-align:left;margin-left:9pt;margin-top:7.2pt;width:2in;height:153pt;rotation:180;z-index:183;v-text-anchor:middle" filled="f" fillcolor="#bbe0e3">
            <v:textbox style="mso-rotate:180;mso-next-textbox:#_x0000_s3260">
              <w:txbxContent>
                <w:p w:rsidR="00EE51D8" w:rsidRDefault="00EE51D8" w:rsidP="006F4362">
                  <w:pPr>
                    <w:autoSpaceDE w:val="0"/>
                    <w:autoSpaceDN w:val="0"/>
                    <w:adjustRightInd w:val="0"/>
                    <w:jc w:val="center"/>
                    <w:rPr>
                      <w:color w:val="000000"/>
                      <w:sz w:val="28"/>
                      <w:szCs w:val="28"/>
                    </w:rPr>
                  </w:pPr>
                </w:p>
                <w:p w:rsidR="00EE51D8" w:rsidRDefault="00EE51D8" w:rsidP="006F4362">
                  <w:pPr>
                    <w:autoSpaceDE w:val="0"/>
                    <w:autoSpaceDN w:val="0"/>
                    <w:adjustRightInd w:val="0"/>
                    <w:jc w:val="center"/>
                    <w:rPr>
                      <w:color w:val="000000"/>
                      <w:sz w:val="28"/>
                      <w:szCs w:val="28"/>
                    </w:rPr>
                  </w:pPr>
                </w:p>
                <w:p w:rsidR="00EE51D8" w:rsidRDefault="00EE51D8" w:rsidP="006F4362">
                  <w:pPr>
                    <w:autoSpaceDE w:val="0"/>
                    <w:autoSpaceDN w:val="0"/>
                    <w:adjustRightInd w:val="0"/>
                    <w:jc w:val="center"/>
                    <w:rPr>
                      <w:color w:val="000000"/>
                      <w:sz w:val="28"/>
                      <w:szCs w:val="28"/>
                    </w:rPr>
                  </w:pPr>
                </w:p>
                <w:p w:rsidR="00EE51D8" w:rsidRPr="008122E5" w:rsidRDefault="00EE51D8" w:rsidP="006F4362">
                  <w:pPr>
                    <w:autoSpaceDE w:val="0"/>
                    <w:autoSpaceDN w:val="0"/>
                    <w:adjustRightInd w:val="0"/>
                    <w:jc w:val="center"/>
                    <w:rPr>
                      <w:i/>
                      <w:color w:val="000000"/>
                      <w:sz w:val="28"/>
                      <w:szCs w:val="28"/>
                    </w:rPr>
                  </w:pPr>
                  <w:r w:rsidRPr="008122E5">
                    <w:rPr>
                      <w:i/>
                      <w:color w:val="000000"/>
                      <w:sz w:val="28"/>
                      <w:szCs w:val="28"/>
                    </w:rPr>
                    <w:t>Особенности</w:t>
                  </w:r>
                </w:p>
              </w:txbxContent>
            </v:textbox>
          </v:shape>
        </w:pict>
      </w:r>
      <w:r>
        <w:rPr>
          <w:b/>
          <w:noProof/>
          <w:sz w:val="32"/>
          <w:szCs w:val="32"/>
        </w:rPr>
        <w:pict>
          <v:rect id="_x0000_s3261" style="position:absolute;left:0;text-align:left;margin-left:153pt;margin-top:7.2pt;width:333pt;height:27pt;z-index:184;v-text-anchor:middle" filled="f" fillcolor="#bbe0e3">
            <v:textbox>
              <w:txbxContent>
                <w:p w:rsidR="00EE51D8" w:rsidRPr="006F4362" w:rsidRDefault="00EE51D8" w:rsidP="006F4362">
                  <w:pPr>
                    <w:autoSpaceDE w:val="0"/>
                    <w:autoSpaceDN w:val="0"/>
                    <w:adjustRightInd w:val="0"/>
                    <w:jc w:val="center"/>
                    <w:rPr>
                      <w:color w:val="000000"/>
                      <w:sz w:val="28"/>
                      <w:szCs w:val="28"/>
                    </w:rPr>
                  </w:pPr>
                  <w:r w:rsidRPr="006F4362">
                    <w:rPr>
                      <w:color w:val="000000"/>
                      <w:sz w:val="28"/>
                      <w:szCs w:val="28"/>
                    </w:rPr>
                    <w:t>«Оттепель» в культурной жизни</w:t>
                  </w:r>
                </w:p>
              </w:txbxContent>
            </v:textbox>
          </v:rect>
        </w:pict>
      </w:r>
    </w:p>
    <w:p w:rsidR="006F4362" w:rsidRDefault="00493F3C" w:rsidP="003042BD">
      <w:pPr>
        <w:spacing w:line="360" w:lineRule="auto"/>
        <w:jc w:val="both"/>
        <w:rPr>
          <w:b/>
          <w:sz w:val="32"/>
          <w:szCs w:val="32"/>
        </w:rPr>
      </w:pPr>
      <w:r>
        <w:rPr>
          <w:b/>
          <w:noProof/>
          <w:sz w:val="32"/>
          <w:szCs w:val="32"/>
        </w:rPr>
        <w:pict>
          <v:rect id="_x0000_s3262" style="position:absolute;left:0;text-align:left;margin-left:153pt;margin-top:6.6pt;width:333pt;height:27pt;z-index:185;v-text-anchor:middle" filled="f" fillcolor="#bbe0e3">
            <v:textbox style="mso-next-textbox:#_x0000_s3262">
              <w:txbxContent>
                <w:p w:rsidR="00EE51D8" w:rsidRPr="006F4362" w:rsidRDefault="00EE51D8" w:rsidP="006F4362">
                  <w:pPr>
                    <w:autoSpaceDE w:val="0"/>
                    <w:autoSpaceDN w:val="0"/>
                    <w:adjustRightInd w:val="0"/>
                    <w:jc w:val="center"/>
                    <w:rPr>
                      <w:color w:val="000000"/>
                      <w:sz w:val="28"/>
                      <w:szCs w:val="28"/>
                    </w:rPr>
                  </w:pPr>
                  <w:r w:rsidRPr="006F4362">
                    <w:rPr>
                      <w:color w:val="000000"/>
                      <w:sz w:val="28"/>
                      <w:szCs w:val="28"/>
                    </w:rPr>
                    <w:t>Реорганизация системы управления культурой</w:t>
                  </w:r>
                </w:p>
              </w:txbxContent>
            </v:textbox>
          </v:rect>
        </w:pict>
      </w:r>
    </w:p>
    <w:p w:rsidR="006F4362" w:rsidRDefault="00493F3C" w:rsidP="003042BD">
      <w:pPr>
        <w:spacing w:line="360" w:lineRule="auto"/>
        <w:jc w:val="both"/>
        <w:rPr>
          <w:b/>
          <w:sz w:val="32"/>
          <w:szCs w:val="32"/>
        </w:rPr>
      </w:pPr>
      <w:r>
        <w:rPr>
          <w:b/>
          <w:noProof/>
          <w:sz w:val="32"/>
          <w:szCs w:val="32"/>
        </w:rPr>
        <w:pict>
          <v:rect id="_x0000_s3263" style="position:absolute;left:0;text-align:left;margin-left:153pt;margin-top:6pt;width:333pt;height:45pt;z-index:186;v-text-anchor:middle" filled="f" fillcolor="#bbe0e3">
            <v:textbox style="mso-next-textbox:#_x0000_s3263">
              <w:txbxContent>
                <w:p w:rsidR="00EE51D8" w:rsidRPr="006F4362" w:rsidRDefault="00EE51D8" w:rsidP="006F4362">
                  <w:pPr>
                    <w:autoSpaceDE w:val="0"/>
                    <w:autoSpaceDN w:val="0"/>
                    <w:adjustRightInd w:val="0"/>
                    <w:jc w:val="center"/>
                    <w:rPr>
                      <w:color w:val="000000"/>
                      <w:sz w:val="28"/>
                      <w:szCs w:val="28"/>
                    </w:rPr>
                  </w:pPr>
                  <w:r w:rsidRPr="006F4362">
                    <w:rPr>
                      <w:color w:val="000000"/>
                      <w:sz w:val="28"/>
                      <w:szCs w:val="28"/>
                    </w:rPr>
                    <w:t xml:space="preserve">Восстановление доброго имени деятелей культуры, </w:t>
                  </w:r>
                  <w:r w:rsidRPr="006F4362">
                    <w:rPr>
                      <w:color w:val="000000"/>
                      <w:sz w:val="28"/>
                      <w:szCs w:val="28"/>
                    </w:rPr>
                    <w:br/>
                    <w:t>подвергавшихся гонениям и репрессиям</w:t>
                  </w:r>
                </w:p>
              </w:txbxContent>
            </v:textbox>
          </v:rect>
        </w:pict>
      </w:r>
    </w:p>
    <w:p w:rsidR="006F4362" w:rsidRDefault="00493F3C" w:rsidP="003042BD">
      <w:pPr>
        <w:spacing w:line="360" w:lineRule="auto"/>
        <w:jc w:val="both"/>
        <w:rPr>
          <w:b/>
          <w:sz w:val="32"/>
          <w:szCs w:val="32"/>
        </w:rPr>
      </w:pPr>
      <w:r>
        <w:rPr>
          <w:b/>
          <w:noProof/>
          <w:sz w:val="32"/>
          <w:szCs w:val="32"/>
        </w:rPr>
        <w:pict>
          <v:rect id="_x0000_s3264" style="position:absolute;left:0;text-align:left;margin-left:153pt;margin-top:23.4pt;width:333pt;height:27pt;z-index:187;v-text-anchor:middle" filled="f" fillcolor="#bbe0e3">
            <v:textbox style="mso-next-textbox:#_x0000_s3264">
              <w:txbxContent>
                <w:p w:rsidR="00EE51D8" w:rsidRPr="006F4362" w:rsidRDefault="00EE51D8" w:rsidP="006F4362">
                  <w:pPr>
                    <w:autoSpaceDE w:val="0"/>
                    <w:autoSpaceDN w:val="0"/>
                    <w:adjustRightInd w:val="0"/>
                    <w:jc w:val="center"/>
                    <w:rPr>
                      <w:color w:val="000000"/>
                      <w:sz w:val="28"/>
                      <w:szCs w:val="28"/>
                    </w:rPr>
                  </w:pPr>
                  <w:r w:rsidRPr="006F4362">
                    <w:rPr>
                      <w:color w:val="000000"/>
                      <w:sz w:val="28"/>
                      <w:szCs w:val="28"/>
                    </w:rPr>
                    <w:t>Партийный контроль за деятельностью интеллигенции</w:t>
                  </w:r>
                </w:p>
              </w:txbxContent>
            </v:textbox>
          </v:rect>
        </w:pict>
      </w:r>
    </w:p>
    <w:p w:rsidR="006F4362" w:rsidRDefault="00493F3C" w:rsidP="003042BD">
      <w:pPr>
        <w:spacing w:line="360" w:lineRule="auto"/>
        <w:jc w:val="both"/>
        <w:rPr>
          <w:b/>
          <w:sz w:val="32"/>
          <w:szCs w:val="32"/>
        </w:rPr>
      </w:pPr>
      <w:r>
        <w:rPr>
          <w:b/>
          <w:noProof/>
          <w:sz w:val="32"/>
          <w:szCs w:val="32"/>
        </w:rPr>
        <w:pict>
          <v:rect id="_x0000_s3265" style="position:absolute;left:0;text-align:left;margin-left:153pt;margin-top:22.8pt;width:333pt;height:27pt;z-index:188;v-text-anchor:middle" filled="f" fillcolor="#bbe0e3">
            <v:textbox style="mso-next-textbox:#_x0000_s3265">
              <w:txbxContent>
                <w:p w:rsidR="00EE51D8" w:rsidRPr="006F4362" w:rsidRDefault="00EE51D8" w:rsidP="006F4362">
                  <w:pPr>
                    <w:autoSpaceDE w:val="0"/>
                    <w:autoSpaceDN w:val="0"/>
                    <w:adjustRightInd w:val="0"/>
                    <w:jc w:val="center"/>
                    <w:rPr>
                      <w:color w:val="000000"/>
                      <w:sz w:val="28"/>
                      <w:szCs w:val="28"/>
                    </w:rPr>
                  </w:pPr>
                  <w:r w:rsidRPr="006F4362">
                    <w:rPr>
                      <w:color w:val="000000"/>
                      <w:sz w:val="28"/>
                      <w:szCs w:val="28"/>
                    </w:rPr>
                    <w:t>Расширение международных культурных контактов</w:t>
                  </w:r>
                </w:p>
              </w:txbxContent>
            </v:textbox>
          </v:rect>
        </w:pict>
      </w:r>
    </w:p>
    <w:p w:rsidR="006F4362" w:rsidRDefault="006F4362" w:rsidP="003042BD">
      <w:pPr>
        <w:spacing w:line="360" w:lineRule="auto"/>
        <w:jc w:val="both"/>
        <w:rPr>
          <w:b/>
          <w:sz w:val="32"/>
          <w:szCs w:val="32"/>
        </w:rPr>
      </w:pPr>
    </w:p>
    <w:p w:rsidR="006F4362" w:rsidRDefault="00493F3C" w:rsidP="003042BD">
      <w:pPr>
        <w:spacing w:line="360" w:lineRule="auto"/>
        <w:jc w:val="both"/>
        <w:rPr>
          <w:b/>
          <w:sz w:val="32"/>
          <w:szCs w:val="32"/>
        </w:rPr>
      </w:pPr>
      <w:r>
        <w:rPr>
          <w:b/>
          <w:noProof/>
          <w:sz w:val="32"/>
          <w:szCs w:val="32"/>
        </w:rPr>
        <w:pict>
          <v:group id="_x0000_s3266" style="position:absolute;left:0;text-align:left;margin-left:9pt;margin-top:3.6pt;width:474.3pt;height:4in;z-index:189" coordorigin="288,2160" coordsize="5184,1677" o:tableproperties="3" o:tablelimits="30pt 79.125pt">
            <o:lock v:ext="edit" rotation="t"/>
            <v:rect id="_x0000_s3267" style="position:absolute;left:2880;top:2400;width:2592;height:1437" filled="f" fillcolor="#bbe0e3" stroked="f">
              <v:fill alignshape="f" o:detectmouseclick="t"/>
              <v:textbox style="mso-next-textbox:#_x0000_s3267">
                <w:txbxContent>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Организация новых литературно-художественных журналов</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Создание новых театральных коллективов</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Новые тенденции в художественной литературе и искусстве</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Борьба либерального и консервативного направлений в художественном творчестве</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Борьба за сохранение принципа партийности в литературе</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Встреча партийного руководства с творческой интеллигенцией</w:t>
                    </w:r>
                  </w:p>
                </w:txbxContent>
              </v:textbox>
            </v:rect>
            <v:rect id="_x0000_s3268" style="position:absolute;left:288;top:2400;width:2592;height:1437" filled="f" fillcolor="#bbe0e3" stroked="f">
              <v:fill alignshape="f" o:detectmouseclick="t"/>
              <v:textbox style="mso-next-textbox:#_x0000_s3268">
                <w:txbxContent>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Реформа общего и специального образования</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Формирование новых научных центров</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Увеличение численности научных кадров</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Значительные успехи в развитии вычислительной техники, атомной энергетики и ракетной техники</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Ввод в действие первой в мире АЭС</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Вывод в космос первого искусственного спутника Земли</w:t>
                    </w:r>
                  </w:p>
                  <w:p w:rsidR="00EE51D8" w:rsidRPr="008122E5" w:rsidRDefault="00EE51D8" w:rsidP="006F4362">
                    <w:pPr>
                      <w:numPr>
                        <w:ilvl w:val="0"/>
                        <w:numId w:val="85"/>
                      </w:numPr>
                      <w:autoSpaceDE w:val="0"/>
                      <w:autoSpaceDN w:val="0"/>
                      <w:adjustRightInd w:val="0"/>
                      <w:rPr>
                        <w:color w:val="000000"/>
                        <w:sz w:val="28"/>
                        <w:szCs w:val="28"/>
                      </w:rPr>
                    </w:pPr>
                    <w:r w:rsidRPr="008122E5">
                      <w:rPr>
                        <w:color w:val="000000"/>
                        <w:sz w:val="28"/>
                        <w:szCs w:val="28"/>
                      </w:rPr>
                      <w:t>Трудности и успехи в преодолении идеологизированности общественных наук</w:t>
                    </w:r>
                  </w:p>
                </w:txbxContent>
              </v:textbox>
            </v:rect>
            <v:rect id="_x0000_s3269" style="position:absolute;left:2880;top:2160;width:2592;height:240" filled="f" fillcolor="#bbe0e3" stroked="f">
              <v:fill alignshape="f" o:detectmouseclick="t"/>
              <v:textbox style="mso-next-textbox:#_x0000_s3269">
                <w:txbxContent>
                  <w:p w:rsidR="00EE51D8" w:rsidRPr="008122E5" w:rsidRDefault="00EE51D8" w:rsidP="006F4362">
                    <w:pPr>
                      <w:autoSpaceDE w:val="0"/>
                      <w:autoSpaceDN w:val="0"/>
                      <w:adjustRightInd w:val="0"/>
                      <w:jc w:val="center"/>
                      <w:rPr>
                        <w:bCs/>
                        <w:i/>
                        <w:color w:val="000000"/>
                        <w:sz w:val="28"/>
                        <w:szCs w:val="28"/>
                      </w:rPr>
                    </w:pPr>
                    <w:r w:rsidRPr="008122E5">
                      <w:rPr>
                        <w:bCs/>
                        <w:i/>
                        <w:color w:val="000000"/>
                        <w:sz w:val="28"/>
                        <w:szCs w:val="28"/>
                      </w:rPr>
                      <w:t>Художественная культура</w:t>
                    </w:r>
                  </w:p>
                </w:txbxContent>
              </v:textbox>
            </v:rect>
            <v:rect id="_x0000_s3270" style="position:absolute;left:288;top:2160;width:2592;height:240" filled="f" fillcolor="#bbe0e3" stroked="f">
              <v:fill alignshape="f" o:detectmouseclick="t"/>
              <v:textbox style="mso-next-textbox:#_x0000_s3270">
                <w:txbxContent>
                  <w:p w:rsidR="00EE51D8" w:rsidRPr="008122E5" w:rsidRDefault="00EE51D8" w:rsidP="006F4362">
                    <w:pPr>
                      <w:autoSpaceDE w:val="0"/>
                      <w:autoSpaceDN w:val="0"/>
                      <w:adjustRightInd w:val="0"/>
                      <w:jc w:val="center"/>
                      <w:rPr>
                        <w:bCs/>
                        <w:i/>
                        <w:color w:val="000000"/>
                        <w:sz w:val="28"/>
                        <w:szCs w:val="28"/>
                      </w:rPr>
                    </w:pPr>
                    <w:r w:rsidRPr="008122E5">
                      <w:rPr>
                        <w:bCs/>
                        <w:i/>
                        <w:color w:val="000000"/>
                        <w:sz w:val="28"/>
                        <w:szCs w:val="28"/>
                      </w:rPr>
                      <w:t>Образование, наука</w:t>
                    </w:r>
                  </w:p>
                </w:txbxContent>
              </v:textbox>
            </v:rect>
            <v:line id="_x0000_s3271" style="position:absolute" from="288,2160" to="5472,2160" strokeweight="2.25pt">
              <v:stroke endcap="square" imagealignshape="f"/>
            </v:line>
            <v:line id="_x0000_s3272" style="position:absolute" from="288,2400" to="5472,2400" strokeweight="1pt">
              <v:stroke imagealignshape="f"/>
            </v:line>
            <v:line id="_x0000_s3273" style="position:absolute" from="288,3837" to="5472,3837" strokeweight="2.25pt">
              <v:stroke endcap="square" imagealignshape="f"/>
            </v:line>
            <v:line id="_x0000_s3274" style="position:absolute" from="288,2160" to="288,3837" strokeweight="2.25pt">
              <v:stroke endcap="square" imagealignshape="f"/>
            </v:line>
            <v:line id="_x0000_s3275" style="position:absolute" from="2880,2160" to="2880,3837" strokeweight="1pt">
              <v:stroke imagealignshape="f"/>
            </v:line>
            <v:line id="_x0000_s3276" style="position:absolute" from="5472,2160" to="5472,3837" strokeweight="2.25pt">
              <v:stroke endcap="square" imagealignshape="f"/>
            </v:line>
          </v:group>
        </w:pict>
      </w:r>
    </w:p>
    <w:p w:rsidR="006F4362" w:rsidRDefault="006F4362" w:rsidP="003042BD">
      <w:pPr>
        <w:spacing w:line="360" w:lineRule="auto"/>
        <w:jc w:val="both"/>
        <w:rPr>
          <w:b/>
          <w:sz w:val="32"/>
          <w:szCs w:val="32"/>
        </w:rPr>
      </w:pPr>
    </w:p>
    <w:p w:rsidR="006F4362" w:rsidRDefault="006F4362" w:rsidP="003042BD">
      <w:pPr>
        <w:spacing w:line="360" w:lineRule="auto"/>
        <w:jc w:val="both"/>
        <w:rPr>
          <w:b/>
          <w:sz w:val="32"/>
          <w:szCs w:val="32"/>
        </w:rPr>
      </w:pPr>
    </w:p>
    <w:p w:rsidR="006F4362" w:rsidRDefault="006F4362" w:rsidP="003042BD">
      <w:pPr>
        <w:spacing w:line="360" w:lineRule="auto"/>
        <w:jc w:val="both"/>
        <w:rPr>
          <w:b/>
          <w:sz w:val="32"/>
          <w:szCs w:val="32"/>
        </w:rPr>
      </w:pPr>
    </w:p>
    <w:p w:rsidR="006F4362" w:rsidRDefault="006F4362" w:rsidP="003042BD">
      <w:pPr>
        <w:spacing w:line="360" w:lineRule="auto"/>
        <w:jc w:val="both"/>
        <w:rPr>
          <w:b/>
          <w:sz w:val="32"/>
          <w:szCs w:val="32"/>
        </w:rPr>
      </w:pPr>
    </w:p>
    <w:p w:rsidR="00C85765" w:rsidRPr="003042BD" w:rsidRDefault="00493F3C" w:rsidP="00C875DD">
      <w:pPr>
        <w:spacing w:line="360" w:lineRule="auto"/>
        <w:jc w:val="center"/>
        <w:rPr>
          <w:b/>
        </w:rPr>
      </w:pPr>
      <w:r w:rsidRPr="00493F3C">
        <w:rPr>
          <w:b/>
          <w:noProof/>
          <w:sz w:val="32"/>
          <w:szCs w:val="32"/>
        </w:rPr>
        <w:pict>
          <v:rect id="_x0000_s3279" style="position:absolute;left:0;text-align:left;margin-left:333pt;margin-top:207.65pt;width:148.4pt;height:45pt;z-index:192;mso-wrap-style:none;v-text-anchor:middle" filled="f" fillcolor="#bbe0e3">
            <v:textbox style="mso-next-textbox:#_x0000_s3279">
              <w:txbxContent>
                <w:p w:rsidR="00EE51D8" w:rsidRPr="00EA0856" w:rsidRDefault="00EE51D8" w:rsidP="006F4362">
                  <w:pPr>
                    <w:autoSpaceDE w:val="0"/>
                    <w:autoSpaceDN w:val="0"/>
                    <w:adjustRightInd w:val="0"/>
                    <w:jc w:val="center"/>
                    <w:rPr>
                      <w:color w:val="000000"/>
                      <w:sz w:val="28"/>
                      <w:szCs w:val="28"/>
                    </w:rPr>
                  </w:pPr>
                  <w:r w:rsidRPr="00EA0856">
                    <w:rPr>
                      <w:color w:val="000000"/>
                      <w:sz w:val="28"/>
                      <w:szCs w:val="28"/>
                    </w:rPr>
                    <w:t>Ужесточение цензуры</w:t>
                  </w:r>
                </w:p>
              </w:txbxContent>
            </v:textbox>
          </v:rect>
        </w:pict>
      </w:r>
      <w:r w:rsidRPr="00493F3C">
        <w:rPr>
          <w:b/>
          <w:noProof/>
          <w:sz w:val="32"/>
          <w:szCs w:val="32"/>
        </w:rPr>
        <w:pict>
          <v:line id="_x0000_s3282" style="position:absolute;left:0;text-align:left;z-index:195" from="468pt,180.65pt" to="468pt,207.65pt">
            <v:stroke endarrow="block"/>
          </v:line>
        </w:pict>
      </w:r>
      <w:r w:rsidRPr="00493F3C">
        <w:rPr>
          <w:b/>
          <w:noProof/>
          <w:sz w:val="32"/>
          <w:szCs w:val="32"/>
        </w:rPr>
        <w:pict>
          <v:line id="_x0000_s3283" style="position:absolute;left:0;text-align:left;z-index:196" from="45pt,180.65pt" to="45pt,207.65pt">
            <v:stroke endarrow="block"/>
          </v:line>
        </w:pict>
      </w:r>
      <w:r w:rsidRPr="00493F3C">
        <w:rPr>
          <w:b/>
          <w:noProof/>
          <w:sz w:val="32"/>
          <w:szCs w:val="32"/>
        </w:rPr>
        <w:pict>
          <v:rect id="_x0000_s3278" style="position:absolute;left:0;text-align:left;margin-left:9pt;margin-top:207.65pt;width:279pt;height:45pt;z-index:191;v-text-anchor:middle" filled="f" fillcolor="#bbe0e3">
            <v:textbox style="mso-next-textbox:#_x0000_s3278">
              <w:txbxContent>
                <w:p w:rsidR="00EE51D8" w:rsidRPr="00EA0856" w:rsidRDefault="00EE51D8" w:rsidP="006F4362">
                  <w:pPr>
                    <w:autoSpaceDE w:val="0"/>
                    <w:autoSpaceDN w:val="0"/>
                    <w:adjustRightInd w:val="0"/>
                    <w:jc w:val="center"/>
                    <w:rPr>
                      <w:color w:val="000000"/>
                      <w:sz w:val="28"/>
                      <w:szCs w:val="28"/>
                    </w:rPr>
                  </w:pPr>
                  <w:r w:rsidRPr="00EA0856">
                    <w:rPr>
                      <w:color w:val="000000"/>
                      <w:sz w:val="28"/>
                      <w:szCs w:val="28"/>
                    </w:rPr>
                    <w:t>Борьба с альтернативными направлениями</w:t>
                  </w:r>
                </w:p>
                <w:p w:rsidR="00EE51D8" w:rsidRPr="00EA0856" w:rsidRDefault="00EE51D8" w:rsidP="006F4362">
                  <w:pPr>
                    <w:autoSpaceDE w:val="0"/>
                    <w:autoSpaceDN w:val="0"/>
                    <w:adjustRightInd w:val="0"/>
                    <w:jc w:val="center"/>
                    <w:rPr>
                      <w:color w:val="000000"/>
                      <w:sz w:val="28"/>
                      <w:szCs w:val="28"/>
                    </w:rPr>
                  </w:pPr>
                  <w:r w:rsidRPr="00EA0856">
                    <w:rPr>
                      <w:color w:val="000000"/>
                      <w:sz w:val="28"/>
                      <w:szCs w:val="28"/>
                    </w:rPr>
                    <w:t>художественной культуры</w:t>
                  </w:r>
                </w:p>
              </w:txbxContent>
            </v:textbox>
          </v:rect>
        </w:pict>
      </w:r>
      <w:r w:rsidRPr="00493F3C">
        <w:rPr>
          <w:b/>
          <w:noProof/>
          <w:sz w:val="32"/>
          <w:szCs w:val="32"/>
        </w:rPr>
        <w:pict>
          <v:line id="_x0000_s3280" style="position:absolute;left:0;text-align:left;z-index:193" from="405pt,180.65pt" to="468pt,180.65pt"/>
        </w:pict>
      </w:r>
      <w:r w:rsidRPr="00493F3C">
        <w:rPr>
          <w:b/>
          <w:noProof/>
          <w:sz w:val="32"/>
          <w:szCs w:val="32"/>
        </w:rPr>
        <w:pict>
          <v:line id="_x0000_s3281" style="position:absolute;left:0;text-align:left;z-index:194" from="45pt,180.65pt" to="117pt,180.65pt"/>
        </w:pict>
      </w:r>
      <w:r w:rsidRPr="00493F3C">
        <w:rPr>
          <w:b/>
          <w:noProof/>
          <w:sz w:val="32"/>
          <w:szCs w:val="32"/>
        </w:rPr>
        <w:pict>
          <v:shape id="_x0000_s3277" type="#_x0000_t176" style="position:absolute;left:0;text-align:left;margin-left:117pt;margin-top:162.65pt;width:4in;height:30pt;z-index:190;v-text-anchor:middle" filled="f" fillcolor="#bbe0e3">
            <v:textbox style="mso-next-textbox:#_x0000_s3277">
              <w:txbxContent>
                <w:p w:rsidR="00EE51D8" w:rsidRPr="00EA0856" w:rsidRDefault="00EE51D8" w:rsidP="006F4362">
                  <w:pPr>
                    <w:autoSpaceDE w:val="0"/>
                    <w:autoSpaceDN w:val="0"/>
                    <w:adjustRightInd w:val="0"/>
                    <w:jc w:val="center"/>
                    <w:rPr>
                      <w:color w:val="000000"/>
                      <w:sz w:val="28"/>
                      <w:szCs w:val="28"/>
                    </w:rPr>
                  </w:pPr>
                  <w:r w:rsidRPr="00EA0856">
                    <w:rPr>
                      <w:color w:val="000000"/>
                      <w:sz w:val="28"/>
                      <w:szCs w:val="28"/>
                    </w:rPr>
                    <w:t>Противоречивость «оттепели» в культуре</w:t>
                  </w:r>
                </w:p>
              </w:txbxContent>
            </v:textbox>
          </v:shape>
        </w:pict>
      </w:r>
    </w:p>
    <w:p w:rsidR="00A02D48" w:rsidRDefault="00A02D48" w:rsidP="00C875DD">
      <w:pPr>
        <w:spacing w:line="360" w:lineRule="auto"/>
        <w:jc w:val="center"/>
        <w:rPr>
          <w:b/>
          <w:sz w:val="32"/>
          <w:szCs w:val="32"/>
        </w:rPr>
      </w:pPr>
    </w:p>
    <w:p w:rsidR="00A02D48" w:rsidRDefault="00A02D48" w:rsidP="00C875DD">
      <w:pPr>
        <w:spacing w:line="360" w:lineRule="auto"/>
        <w:jc w:val="center"/>
        <w:rPr>
          <w:b/>
          <w:sz w:val="32"/>
          <w:szCs w:val="32"/>
        </w:rPr>
      </w:pPr>
    </w:p>
    <w:p w:rsidR="00A02D48" w:rsidRDefault="00A02D48" w:rsidP="00C875DD">
      <w:pPr>
        <w:spacing w:line="360" w:lineRule="auto"/>
        <w:jc w:val="center"/>
        <w:rPr>
          <w:b/>
          <w:sz w:val="32"/>
          <w:szCs w:val="32"/>
        </w:rPr>
      </w:pPr>
    </w:p>
    <w:p w:rsidR="00A02D48" w:rsidRDefault="00A02D48" w:rsidP="00C875DD">
      <w:pPr>
        <w:spacing w:line="360" w:lineRule="auto"/>
        <w:jc w:val="center"/>
        <w:rPr>
          <w:b/>
          <w:sz w:val="32"/>
          <w:szCs w:val="32"/>
        </w:rPr>
      </w:pPr>
    </w:p>
    <w:p w:rsidR="00A02D48" w:rsidRDefault="00A02D48" w:rsidP="00C875DD">
      <w:pPr>
        <w:spacing w:line="360" w:lineRule="auto"/>
        <w:jc w:val="center"/>
        <w:rPr>
          <w:b/>
          <w:sz w:val="32"/>
          <w:szCs w:val="32"/>
        </w:rPr>
      </w:pPr>
    </w:p>
    <w:p w:rsidR="00A02D48" w:rsidRDefault="00A02D48" w:rsidP="00C875DD">
      <w:pPr>
        <w:spacing w:line="360" w:lineRule="auto"/>
        <w:jc w:val="center"/>
        <w:rPr>
          <w:b/>
          <w:sz w:val="32"/>
          <w:szCs w:val="32"/>
        </w:rPr>
      </w:pPr>
    </w:p>
    <w:p w:rsidR="00A02D48" w:rsidRDefault="00A02D48" w:rsidP="00C875DD">
      <w:pPr>
        <w:spacing w:line="360" w:lineRule="auto"/>
        <w:jc w:val="center"/>
        <w:rPr>
          <w:b/>
          <w:sz w:val="32"/>
          <w:szCs w:val="32"/>
        </w:rPr>
      </w:pPr>
    </w:p>
    <w:p w:rsidR="00A02D48" w:rsidRDefault="00A02D48" w:rsidP="00C875DD">
      <w:pPr>
        <w:spacing w:line="360" w:lineRule="auto"/>
        <w:jc w:val="center"/>
        <w:rPr>
          <w:b/>
          <w:sz w:val="32"/>
          <w:szCs w:val="32"/>
        </w:rPr>
      </w:pPr>
    </w:p>
    <w:p w:rsidR="00A02D48" w:rsidRDefault="00A02D48" w:rsidP="00C875DD">
      <w:pPr>
        <w:spacing w:line="360" w:lineRule="auto"/>
        <w:jc w:val="center"/>
        <w:rPr>
          <w:b/>
          <w:sz w:val="32"/>
          <w:szCs w:val="32"/>
        </w:rPr>
      </w:pPr>
    </w:p>
    <w:p w:rsidR="00A02D48" w:rsidRDefault="00A02D48" w:rsidP="00C875DD">
      <w:pPr>
        <w:spacing w:line="360" w:lineRule="auto"/>
        <w:jc w:val="center"/>
        <w:rPr>
          <w:b/>
          <w:sz w:val="32"/>
          <w:szCs w:val="32"/>
        </w:rPr>
      </w:pPr>
    </w:p>
    <w:p w:rsidR="00A02D48" w:rsidRDefault="00A02D48" w:rsidP="00C875DD">
      <w:pPr>
        <w:spacing w:line="360" w:lineRule="auto"/>
        <w:jc w:val="center"/>
        <w:rPr>
          <w:b/>
          <w:sz w:val="32"/>
          <w:szCs w:val="32"/>
        </w:rPr>
      </w:pPr>
    </w:p>
    <w:p w:rsidR="00C85765" w:rsidRDefault="00493F3C" w:rsidP="00A02D48">
      <w:pPr>
        <w:spacing w:line="360" w:lineRule="auto"/>
        <w:ind w:left="709"/>
        <w:jc w:val="both"/>
        <w:rPr>
          <w:b/>
          <w:sz w:val="32"/>
          <w:szCs w:val="32"/>
        </w:rPr>
      </w:pPr>
      <w:r w:rsidRPr="00493F3C">
        <w:lastRenderedPageBreak/>
        <w:pict>
          <v:shape id="_x0000_s6826" type="#_x0000_t32" style="position:absolute;left:0;text-align:left;margin-left:35.15pt;margin-top:22pt;width:444.75pt;height:0;z-index:590" o:connectortype="straight"/>
        </w:pict>
      </w:r>
      <w:r w:rsidRPr="00493F3C">
        <w:pict>
          <v:shape id="_x0000_s6827" type="#_x0000_t32" style="position:absolute;left:0;text-align:left;margin-left:35.15pt;margin-top:26.5pt;width:444.75pt;height:0;z-index:591" o:connectortype="straight" strokeweight="3pt"/>
        </w:pict>
      </w:r>
      <w:r w:rsidR="00C85765">
        <w:rPr>
          <w:b/>
          <w:sz w:val="32"/>
          <w:szCs w:val="32"/>
        </w:rPr>
        <w:t>Ключевые слова</w:t>
      </w:r>
    </w:p>
    <w:p w:rsidR="00C85765" w:rsidRDefault="00C85765" w:rsidP="000420A6">
      <w:pPr>
        <w:spacing w:line="360" w:lineRule="auto"/>
        <w:jc w:val="center"/>
        <w:rPr>
          <w:b/>
          <w:sz w:val="32"/>
          <w:szCs w:val="32"/>
        </w:rPr>
      </w:pPr>
    </w:p>
    <w:p w:rsidR="00C85765" w:rsidRPr="00A66326" w:rsidRDefault="00C85765" w:rsidP="00A66326">
      <w:pPr>
        <w:numPr>
          <w:ilvl w:val="0"/>
          <w:numId w:val="52"/>
        </w:numPr>
        <w:tabs>
          <w:tab w:val="left" w:pos="1080"/>
        </w:tabs>
        <w:spacing w:line="360" w:lineRule="auto"/>
        <w:ind w:firstLine="0"/>
        <w:jc w:val="both"/>
        <w:rPr>
          <w:sz w:val="28"/>
          <w:szCs w:val="28"/>
        </w:rPr>
      </w:pPr>
      <w:r w:rsidRPr="00A66326">
        <w:rPr>
          <w:sz w:val="28"/>
          <w:szCs w:val="28"/>
        </w:rPr>
        <w:t>попытки демократизации</w:t>
      </w:r>
    </w:p>
    <w:p w:rsidR="00C85765" w:rsidRPr="00A66326" w:rsidRDefault="00C85765" w:rsidP="00A66326">
      <w:pPr>
        <w:numPr>
          <w:ilvl w:val="0"/>
          <w:numId w:val="52"/>
        </w:numPr>
        <w:tabs>
          <w:tab w:val="left" w:pos="1080"/>
        </w:tabs>
        <w:spacing w:line="360" w:lineRule="auto"/>
        <w:ind w:firstLine="0"/>
        <w:jc w:val="both"/>
        <w:rPr>
          <w:sz w:val="28"/>
          <w:szCs w:val="28"/>
        </w:rPr>
      </w:pPr>
      <w:r w:rsidRPr="00A66326">
        <w:rPr>
          <w:sz w:val="28"/>
          <w:szCs w:val="28"/>
        </w:rPr>
        <w:t>процесс десталинизации</w:t>
      </w:r>
    </w:p>
    <w:p w:rsidR="00C85765" w:rsidRPr="00A66326" w:rsidRDefault="00C85765" w:rsidP="00A66326">
      <w:pPr>
        <w:numPr>
          <w:ilvl w:val="0"/>
          <w:numId w:val="52"/>
        </w:numPr>
        <w:tabs>
          <w:tab w:val="left" w:pos="1080"/>
        </w:tabs>
        <w:spacing w:line="360" w:lineRule="auto"/>
        <w:ind w:firstLine="0"/>
        <w:jc w:val="both"/>
        <w:rPr>
          <w:sz w:val="28"/>
          <w:szCs w:val="28"/>
        </w:rPr>
      </w:pPr>
      <w:r w:rsidRPr="00A66326">
        <w:rPr>
          <w:sz w:val="28"/>
          <w:szCs w:val="28"/>
        </w:rPr>
        <w:t>реабилитация</w:t>
      </w:r>
    </w:p>
    <w:p w:rsidR="00C85765" w:rsidRPr="00A66326" w:rsidRDefault="00C85765" w:rsidP="00A66326">
      <w:pPr>
        <w:numPr>
          <w:ilvl w:val="0"/>
          <w:numId w:val="52"/>
        </w:numPr>
        <w:tabs>
          <w:tab w:val="left" w:pos="1080"/>
        </w:tabs>
        <w:spacing w:line="360" w:lineRule="auto"/>
        <w:ind w:firstLine="0"/>
        <w:jc w:val="both"/>
        <w:rPr>
          <w:sz w:val="28"/>
          <w:szCs w:val="28"/>
        </w:rPr>
      </w:pPr>
      <w:r w:rsidRPr="00A66326">
        <w:rPr>
          <w:sz w:val="28"/>
          <w:szCs w:val="28"/>
        </w:rPr>
        <w:t>совнархозы</w:t>
      </w:r>
    </w:p>
    <w:p w:rsidR="00C85765" w:rsidRPr="00A66326" w:rsidRDefault="00C85765" w:rsidP="00A66326">
      <w:pPr>
        <w:numPr>
          <w:ilvl w:val="0"/>
          <w:numId w:val="52"/>
        </w:numPr>
        <w:tabs>
          <w:tab w:val="left" w:pos="1080"/>
        </w:tabs>
        <w:spacing w:line="360" w:lineRule="auto"/>
        <w:ind w:firstLine="0"/>
        <w:jc w:val="both"/>
        <w:rPr>
          <w:sz w:val="28"/>
          <w:szCs w:val="28"/>
        </w:rPr>
      </w:pPr>
      <w:r w:rsidRPr="00A66326">
        <w:rPr>
          <w:sz w:val="28"/>
          <w:szCs w:val="28"/>
        </w:rPr>
        <w:t>машинотракторные станции</w:t>
      </w:r>
    </w:p>
    <w:p w:rsidR="00C85765" w:rsidRPr="00A66326" w:rsidRDefault="00C85765" w:rsidP="00A66326">
      <w:pPr>
        <w:numPr>
          <w:ilvl w:val="0"/>
          <w:numId w:val="52"/>
        </w:numPr>
        <w:tabs>
          <w:tab w:val="left" w:pos="1080"/>
        </w:tabs>
        <w:spacing w:line="360" w:lineRule="auto"/>
        <w:ind w:firstLine="0"/>
        <w:jc w:val="both"/>
        <w:rPr>
          <w:sz w:val="28"/>
          <w:szCs w:val="28"/>
        </w:rPr>
      </w:pPr>
      <w:r w:rsidRPr="00A66326">
        <w:rPr>
          <w:sz w:val="28"/>
          <w:szCs w:val="28"/>
        </w:rPr>
        <w:t>целина</w:t>
      </w:r>
    </w:p>
    <w:p w:rsidR="00C85765" w:rsidRPr="00A66326" w:rsidRDefault="00C85765" w:rsidP="00A66326">
      <w:pPr>
        <w:numPr>
          <w:ilvl w:val="0"/>
          <w:numId w:val="52"/>
        </w:numPr>
        <w:tabs>
          <w:tab w:val="left" w:pos="1080"/>
        </w:tabs>
        <w:spacing w:line="360" w:lineRule="auto"/>
        <w:ind w:firstLine="0"/>
        <w:jc w:val="both"/>
        <w:rPr>
          <w:sz w:val="28"/>
          <w:szCs w:val="28"/>
        </w:rPr>
      </w:pPr>
      <w:r w:rsidRPr="00A66326">
        <w:rPr>
          <w:sz w:val="28"/>
          <w:szCs w:val="28"/>
        </w:rPr>
        <w:t>«хрущевки»</w:t>
      </w:r>
      <w:r w:rsidR="00A02D48" w:rsidRPr="00A02D48">
        <w:t xml:space="preserve"> </w:t>
      </w:r>
    </w:p>
    <w:p w:rsidR="00C85765" w:rsidRPr="00A66326" w:rsidRDefault="00C85765" w:rsidP="00A66326">
      <w:pPr>
        <w:numPr>
          <w:ilvl w:val="0"/>
          <w:numId w:val="52"/>
        </w:numPr>
        <w:tabs>
          <w:tab w:val="left" w:pos="1080"/>
        </w:tabs>
        <w:spacing w:line="360" w:lineRule="auto"/>
        <w:ind w:firstLine="0"/>
        <w:jc w:val="both"/>
        <w:rPr>
          <w:sz w:val="28"/>
          <w:szCs w:val="28"/>
        </w:rPr>
      </w:pPr>
      <w:r w:rsidRPr="00A66326">
        <w:rPr>
          <w:sz w:val="28"/>
          <w:szCs w:val="28"/>
        </w:rPr>
        <w:t>мирное сосуществование</w:t>
      </w:r>
    </w:p>
    <w:p w:rsidR="00C85765" w:rsidRPr="00A66326" w:rsidRDefault="00C85765" w:rsidP="00A66326">
      <w:pPr>
        <w:numPr>
          <w:ilvl w:val="0"/>
          <w:numId w:val="52"/>
        </w:numPr>
        <w:tabs>
          <w:tab w:val="left" w:pos="1080"/>
        </w:tabs>
        <w:spacing w:line="360" w:lineRule="auto"/>
        <w:ind w:firstLine="0"/>
        <w:jc w:val="both"/>
        <w:rPr>
          <w:sz w:val="28"/>
          <w:szCs w:val="28"/>
        </w:rPr>
      </w:pPr>
      <w:r w:rsidRPr="00A66326">
        <w:rPr>
          <w:sz w:val="28"/>
          <w:szCs w:val="28"/>
        </w:rPr>
        <w:t>либерализация внешнеполитического курса</w:t>
      </w:r>
    </w:p>
    <w:p w:rsidR="00C85765" w:rsidRPr="00A66326" w:rsidRDefault="00350767" w:rsidP="00A66326">
      <w:pPr>
        <w:numPr>
          <w:ilvl w:val="0"/>
          <w:numId w:val="52"/>
        </w:numPr>
        <w:tabs>
          <w:tab w:val="left" w:pos="1080"/>
        </w:tabs>
        <w:spacing w:line="360" w:lineRule="auto"/>
        <w:ind w:firstLine="0"/>
        <w:jc w:val="both"/>
        <w:rPr>
          <w:sz w:val="28"/>
          <w:szCs w:val="28"/>
        </w:rPr>
      </w:pPr>
      <w:r w:rsidRPr="00A66326">
        <w:rPr>
          <w:sz w:val="28"/>
          <w:szCs w:val="28"/>
        </w:rPr>
        <w:t>Берлинский и Карибский кризисы</w:t>
      </w:r>
    </w:p>
    <w:p w:rsidR="00350767" w:rsidRPr="00A66326" w:rsidRDefault="00350767" w:rsidP="00A66326">
      <w:pPr>
        <w:numPr>
          <w:ilvl w:val="0"/>
          <w:numId w:val="52"/>
        </w:numPr>
        <w:tabs>
          <w:tab w:val="left" w:pos="1080"/>
        </w:tabs>
        <w:spacing w:line="360" w:lineRule="auto"/>
        <w:ind w:firstLine="0"/>
        <w:jc w:val="both"/>
        <w:rPr>
          <w:sz w:val="28"/>
          <w:szCs w:val="28"/>
        </w:rPr>
      </w:pPr>
      <w:r w:rsidRPr="00A66326">
        <w:rPr>
          <w:sz w:val="28"/>
          <w:szCs w:val="28"/>
        </w:rPr>
        <w:t>«оттепель»</w:t>
      </w:r>
    </w:p>
    <w:p w:rsidR="00350767" w:rsidRPr="00A66326" w:rsidRDefault="00350767" w:rsidP="00A66326">
      <w:pPr>
        <w:numPr>
          <w:ilvl w:val="0"/>
          <w:numId w:val="52"/>
        </w:numPr>
        <w:tabs>
          <w:tab w:val="left" w:pos="1080"/>
        </w:tabs>
        <w:spacing w:line="360" w:lineRule="auto"/>
        <w:ind w:firstLine="0"/>
        <w:jc w:val="both"/>
        <w:rPr>
          <w:sz w:val="28"/>
          <w:szCs w:val="28"/>
        </w:rPr>
      </w:pPr>
      <w:r w:rsidRPr="00A66326">
        <w:rPr>
          <w:sz w:val="28"/>
          <w:szCs w:val="28"/>
        </w:rPr>
        <w:t>«шестидесятники»</w:t>
      </w:r>
    </w:p>
    <w:p w:rsidR="00350767" w:rsidRPr="00A66326" w:rsidRDefault="00350767" w:rsidP="00A66326">
      <w:pPr>
        <w:numPr>
          <w:ilvl w:val="0"/>
          <w:numId w:val="52"/>
        </w:numPr>
        <w:tabs>
          <w:tab w:val="left" w:pos="1080"/>
        </w:tabs>
        <w:spacing w:line="360" w:lineRule="auto"/>
        <w:ind w:firstLine="0"/>
        <w:jc w:val="both"/>
        <w:rPr>
          <w:sz w:val="28"/>
          <w:szCs w:val="28"/>
        </w:rPr>
      </w:pPr>
      <w:r w:rsidRPr="00A66326">
        <w:rPr>
          <w:sz w:val="28"/>
          <w:szCs w:val="28"/>
        </w:rPr>
        <w:t>культ личности Сталина</w:t>
      </w:r>
    </w:p>
    <w:p w:rsidR="00350767" w:rsidRPr="00A66326" w:rsidRDefault="00350767" w:rsidP="00A66326">
      <w:pPr>
        <w:numPr>
          <w:ilvl w:val="0"/>
          <w:numId w:val="52"/>
        </w:numPr>
        <w:tabs>
          <w:tab w:val="left" w:pos="1080"/>
        </w:tabs>
        <w:spacing w:line="360" w:lineRule="auto"/>
        <w:ind w:firstLine="0"/>
        <w:jc w:val="both"/>
        <w:rPr>
          <w:sz w:val="28"/>
          <w:szCs w:val="28"/>
        </w:rPr>
      </w:pPr>
      <w:r w:rsidRPr="00A66326">
        <w:rPr>
          <w:sz w:val="28"/>
          <w:szCs w:val="28"/>
        </w:rPr>
        <w:t>депортация народов</w:t>
      </w:r>
    </w:p>
    <w:p w:rsidR="00350767" w:rsidRPr="00A66326" w:rsidRDefault="00350767" w:rsidP="00A66326">
      <w:pPr>
        <w:numPr>
          <w:ilvl w:val="0"/>
          <w:numId w:val="52"/>
        </w:numPr>
        <w:tabs>
          <w:tab w:val="left" w:pos="1080"/>
        </w:tabs>
        <w:spacing w:line="360" w:lineRule="auto"/>
        <w:ind w:firstLine="0"/>
        <w:jc w:val="both"/>
        <w:rPr>
          <w:sz w:val="28"/>
          <w:szCs w:val="28"/>
        </w:rPr>
      </w:pPr>
      <w:r w:rsidRPr="00A66326">
        <w:rPr>
          <w:sz w:val="28"/>
          <w:szCs w:val="28"/>
        </w:rPr>
        <w:t>альтернативные направления художественной культуры</w:t>
      </w:r>
    </w:p>
    <w:p w:rsidR="00350767" w:rsidRDefault="00350767" w:rsidP="000420A6">
      <w:pPr>
        <w:spacing w:line="360" w:lineRule="auto"/>
        <w:jc w:val="center"/>
        <w:rPr>
          <w:b/>
          <w:sz w:val="32"/>
          <w:szCs w:val="32"/>
        </w:rPr>
      </w:pPr>
    </w:p>
    <w:p w:rsidR="00350767" w:rsidRDefault="00493F3C" w:rsidP="00A02D48">
      <w:pPr>
        <w:spacing w:line="360" w:lineRule="auto"/>
        <w:ind w:firstLine="709"/>
        <w:jc w:val="both"/>
        <w:rPr>
          <w:b/>
          <w:sz w:val="32"/>
          <w:szCs w:val="32"/>
        </w:rPr>
      </w:pPr>
      <w:r w:rsidRPr="00493F3C">
        <w:pict>
          <v:shape id="_x0000_s6830" type="#_x0000_t32" style="position:absolute;left:0;text-align:left;margin-left:35.15pt;margin-top:20.1pt;width:444.75pt;height:0;z-index:592" o:connectortype="straight"/>
        </w:pict>
      </w:r>
      <w:r w:rsidRPr="00493F3C">
        <w:pict>
          <v:shape id="_x0000_s6831" type="#_x0000_t32" style="position:absolute;left:0;text-align:left;margin-left:35.15pt;margin-top:24.6pt;width:444.75pt;height:0;z-index:593" o:connectortype="straight" strokeweight="3pt"/>
        </w:pict>
      </w:r>
      <w:r w:rsidR="00350767">
        <w:rPr>
          <w:b/>
          <w:sz w:val="32"/>
          <w:szCs w:val="32"/>
        </w:rPr>
        <w:t>Тест</w:t>
      </w:r>
    </w:p>
    <w:p w:rsidR="00350767" w:rsidRDefault="00350767" w:rsidP="000420A6">
      <w:pPr>
        <w:spacing w:line="360" w:lineRule="auto"/>
        <w:jc w:val="center"/>
        <w:rPr>
          <w:b/>
          <w:sz w:val="32"/>
          <w:szCs w:val="32"/>
        </w:rPr>
      </w:pPr>
    </w:p>
    <w:p w:rsidR="00350767" w:rsidRPr="000420A6" w:rsidRDefault="00A66326" w:rsidP="00A66326">
      <w:pPr>
        <w:spacing w:line="360" w:lineRule="auto"/>
        <w:ind w:left="720"/>
        <w:jc w:val="both"/>
        <w:rPr>
          <w:i/>
          <w:sz w:val="28"/>
          <w:szCs w:val="28"/>
        </w:rPr>
      </w:pPr>
      <w:r w:rsidRPr="000420A6">
        <w:rPr>
          <w:i/>
          <w:sz w:val="28"/>
          <w:szCs w:val="28"/>
        </w:rPr>
        <w:t xml:space="preserve">1. </w:t>
      </w:r>
      <w:r w:rsidR="00350767" w:rsidRPr="000420A6">
        <w:rPr>
          <w:i/>
          <w:sz w:val="28"/>
          <w:szCs w:val="28"/>
        </w:rPr>
        <w:t xml:space="preserve">В </w:t>
      </w:r>
      <w:smartTag w:uri="urn:schemas-microsoft-com:office:smarttags" w:element="metricconverter">
        <w:smartTagPr>
          <w:attr w:name="ProductID" w:val="1954 г"/>
        </w:smartTagPr>
        <w:r w:rsidR="00350767" w:rsidRPr="000420A6">
          <w:rPr>
            <w:i/>
            <w:sz w:val="28"/>
            <w:szCs w:val="28"/>
          </w:rPr>
          <w:t>1954 г</w:t>
        </w:r>
      </w:smartTag>
      <w:r w:rsidR="00350767" w:rsidRPr="000420A6">
        <w:rPr>
          <w:i/>
          <w:sz w:val="28"/>
          <w:szCs w:val="28"/>
        </w:rPr>
        <w:t>. дала ток первая в мире атомная электростанция, построенная в городе</w:t>
      </w:r>
    </w:p>
    <w:p w:rsidR="00350767" w:rsidRPr="00A66326" w:rsidRDefault="00A66326" w:rsidP="00A66326">
      <w:pPr>
        <w:spacing w:line="360" w:lineRule="auto"/>
        <w:ind w:left="720" w:firstLine="360"/>
        <w:jc w:val="both"/>
        <w:rPr>
          <w:sz w:val="28"/>
          <w:szCs w:val="28"/>
        </w:rPr>
      </w:pPr>
      <w:r>
        <w:rPr>
          <w:sz w:val="28"/>
          <w:szCs w:val="28"/>
        </w:rPr>
        <w:t xml:space="preserve">а) </w:t>
      </w:r>
      <w:r w:rsidR="00350767" w:rsidRPr="00A66326">
        <w:rPr>
          <w:sz w:val="28"/>
          <w:szCs w:val="28"/>
        </w:rPr>
        <w:t>Воронеже</w:t>
      </w:r>
    </w:p>
    <w:p w:rsidR="00350767" w:rsidRPr="000420A6" w:rsidRDefault="00A66326" w:rsidP="00A66326">
      <w:pPr>
        <w:spacing w:line="360" w:lineRule="auto"/>
        <w:ind w:left="720" w:firstLine="360"/>
        <w:jc w:val="both"/>
        <w:rPr>
          <w:sz w:val="28"/>
          <w:szCs w:val="28"/>
        </w:rPr>
      </w:pPr>
      <w:r w:rsidRPr="000420A6">
        <w:rPr>
          <w:sz w:val="28"/>
          <w:szCs w:val="28"/>
        </w:rPr>
        <w:t xml:space="preserve">б) </w:t>
      </w:r>
      <w:r w:rsidR="00350767" w:rsidRPr="000420A6">
        <w:rPr>
          <w:sz w:val="28"/>
          <w:szCs w:val="28"/>
        </w:rPr>
        <w:t>Обнинске</w:t>
      </w:r>
    </w:p>
    <w:p w:rsidR="00350767" w:rsidRPr="00A66326" w:rsidRDefault="00A66326" w:rsidP="00A66326">
      <w:pPr>
        <w:spacing w:line="360" w:lineRule="auto"/>
        <w:ind w:left="720" w:firstLine="360"/>
        <w:jc w:val="both"/>
        <w:rPr>
          <w:sz w:val="28"/>
          <w:szCs w:val="28"/>
        </w:rPr>
      </w:pPr>
      <w:r>
        <w:rPr>
          <w:sz w:val="28"/>
          <w:szCs w:val="28"/>
        </w:rPr>
        <w:t xml:space="preserve">в) </w:t>
      </w:r>
      <w:r w:rsidR="00350767" w:rsidRPr="00A66326">
        <w:rPr>
          <w:sz w:val="28"/>
          <w:szCs w:val="28"/>
        </w:rPr>
        <w:t>Белоярске</w:t>
      </w:r>
    </w:p>
    <w:p w:rsidR="00350767" w:rsidRPr="00A66326" w:rsidRDefault="00A66326" w:rsidP="00A66326">
      <w:pPr>
        <w:spacing w:line="360" w:lineRule="auto"/>
        <w:ind w:left="720" w:firstLine="360"/>
        <w:jc w:val="both"/>
        <w:rPr>
          <w:sz w:val="28"/>
          <w:szCs w:val="28"/>
        </w:rPr>
      </w:pPr>
      <w:r>
        <w:rPr>
          <w:sz w:val="28"/>
          <w:szCs w:val="28"/>
        </w:rPr>
        <w:t xml:space="preserve">г) </w:t>
      </w:r>
      <w:r w:rsidR="00350767" w:rsidRPr="00A66326">
        <w:rPr>
          <w:sz w:val="28"/>
          <w:szCs w:val="28"/>
        </w:rPr>
        <w:t>Курске</w:t>
      </w:r>
    </w:p>
    <w:p w:rsidR="00350767" w:rsidRPr="00A66326" w:rsidRDefault="00A66326" w:rsidP="00A66326">
      <w:pPr>
        <w:spacing w:line="360" w:lineRule="auto"/>
        <w:ind w:left="720" w:firstLine="360"/>
        <w:jc w:val="both"/>
        <w:rPr>
          <w:sz w:val="28"/>
          <w:szCs w:val="28"/>
        </w:rPr>
      </w:pPr>
      <w:r>
        <w:rPr>
          <w:sz w:val="28"/>
          <w:szCs w:val="28"/>
        </w:rPr>
        <w:t xml:space="preserve">д) </w:t>
      </w:r>
      <w:r w:rsidR="00350767" w:rsidRPr="00A66326">
        <w:rPr>
          <w:sz w:val="28"/>
          <w:szCs w:val="28"/>
        </w:rPr>
        <w:t>Серпухове</w:t>
      </w:r>
    </w:p>
    <w:p w:rsidR="00350767" w:rsidRPr="000420A6" w:rsidRDefault="00A66326" w:rsidP="00A66326">
      <w:pPr>
        <w:spacing w:line="360" w:lineRule="auto"/>
        <w:ind w:left="720"/>
        <w:jc w:val="both"/>
        <w:rPr>
          <w:i/>
          <w:sz w:val="28"/>
          <w:szCs w:val="28"/>
        </w:rPr>
      </w:pPr>
      <w:r w:rsidRPr="000420A6">
        <w:rPr>
          <w:i/>
          <w:sz w:val="28"/>
          <w:szCs w:val="28"/>
        </w:rPr>
        <w:lastRenderedPageBreak/>
        <w:t xml:space="preserve">2. </w:t>
      </w:r>
      <w:r w:rsidR="00350767" w:rsidRPr="000420A6">
        <w:rPr>
          <w:i/>
          <w:sz w:val="28"/>
          <w:szCs w:val="28"/>
        </w:rPr>
        <w:t>Внешняя политика Запада и СССР в 50-е годы велась с позиции силы. Утверждение, что «договор имеет свою силу, если подкреплен пушками» принадлежит</w:t>
      </w:r>
    </w:p>
    <w:p w:rsidR="00350767" w:rsidRPr="00A66326" w:rsidRDefault="00A66326" w:rsidP="00A66326">
      <w:pPr>
        <w:spacing w:line="360" w:lineRule="auto"/>
        <w:ind w:left="720" w:firstLine="360"/>
        <w:jc w:val="both"/>
        <w:rPr>
          <w:sz w:val="28"/>
          <w:szCs w:val="28"/>
        </w:rPr>
      </w:pPr>
      <w:r>
        <w:rPr>
          <w:sz w:val="28"/>
          <w:szCs w:val="28"/>
        </w:rPr>
        <w:t xml:space="preserve">а) </w:t>
      </w:r>
      <w:r w:rsidR="00350767" w:rsidRPr="00A66326">
        <w:rPr>
          <w:sz w:val="28"/>
          <w:szCs w:val="28"/>
        </w:rPr>
        <w:t>Г.М. Маленкову</w:t>
      </w:r>
    </w:p>
    <w:p w:rsidR="00350767" w:rsidRPr="00A66326" w:rsidRDefault="00A66326" w:rsidP="00A66326">
      <w:pPr>
        <w:spacing w:line="360" w:lineRule="auto"/>
        <w:ind w:left="720" w:firstLine="360"/>
        <w:jc w:val="both"/>
        <w:rPr>
          <w:sz w:val="28"/>
          <w:szCs w:val="28"/>
        </w:rPr>
      </w:pPr>
      <w:r>
        <w:rPr>
          <w:sz w:val="28"/>
          <w:szCs w:val="28"/>
        </w:rPr>
        <w:t xml:space="preserve">б) </w:t>
      </w:r>
      <w:r w:rsidR="00350767" w:rsidRPr="00A66326">
        <w:rPr>
          <w:sz w:val="28"/>
          <w:szCs w:val="28"/>
        </w:rPr>
        <w:t>В.М. Молотову</w:t>
      </w:r>
    </w:p>
    <w:p w:rsidR="00350767" w:rsidRPr="00A66326" w:rsidRDefault="00A66326" w:rsidP="00A66326">
      <w:pPr>
        <w:spacing w:line="360" w:lineRule="auto"/>
        <w:ind w:left="720" w:firstLine="360"/>
        <w:jc w:val="both"/>
        <w:rPr>
          <w:sz w:val="28"/>
          <w:szCs w:val="28"/>
        </w:rPr>
      </w:pPr>
      <w:r>
        <w:rPr>
          <w:sz w:val="28"/>
          <w:szCs w:val="28"/>
        </w:rPr>
        <w:t xml:space="preserve">в) </w:t>
      </w:r>
      <w:r w:rsidR="00350767" w:rsidRPr="00A66326">
        <w:rPr>
          <w:sz w:val="28"/>
          <w:szCs w:val="28"/>
        </w:rPr>
        <w:t>Л.И. Брежневу</w:t>
      </w:r>
    </w:p>
    <w:p w:rsidR="00350767" w:rsidRPr="000420A6" w:rsidRDefault="00A66326" w:rsidP="00A66326">
      <w:pPr>
        <w:spacing w:line="360" w:lineRule="auto"/>
        <w:ind w:left="720" w:firstLine="360"/>
        <w:jc w:val="both"/>
        <w:rPr>
          <w:sz w:val="28"/>
          <w:szCs w:val="28"/>
        </w:rPr>
      </w:pPr>
      <w:r w:rsidRPr="000420A6">
        <w:rPr>
          <w:sz w:val="28"/>
          <w:szCs w:val="28"/>
        </w:rPr>
        <w:t xml:space="preserve">г) </w:t>
      </w:r>
      <w:r w:rsidR="00350767" w:rsidRPr="000420A6">
        <w:rPr>
          <w:sz w:val="28"/>
          <w:szCs w:val="28"/>
        </w:rPr>
        <w:t>Н.С. Хрущеву</w:t>
      </w:r>
    </w:p>
    <w:p w:rsidR="00350767" w:rsidRPr="00A66326" w:rsidRDefault="00A66326" w:rsidP="00A66326">
      <w:pPr>
        <w:spacing w:line="360" w:lineRule="auto"/>
        <w:ind w:left="720" w:firstLine="360"/>
        <w:jc w:val="both"/>
        <w:rPr>
          <w:sz w:val="28"/>
          <w:szCs w:val="28"/>
        </w:rPr>
      </w:pPr>
      <w:r>
        <w:rPr>
          <w:sz w:val="28"/>
          <w:szCs w:val="28"/>
        </w:rPr>
        <w:t xml:space="preserve">д) </w:t>
      </w:r>
      <w:r w:rsidR="00350767" w:rsidRPr="00A66326">
        <w:rPr>
          <w:sz w:val="28"/>
          <w:szCs w:val="28"/>
        </w:rPr>
        <w:t>Г.К. Жукову</w:t>
      </w:r>
    </w:p>
    <w:p w:rsidR="00350767" w:rsidRPr="000420A6" w:rsidRDefault="00A66326" w:rsidP="00A66326">
      <w:pPr>
        <w:spacing w:line="360" w:lineRule="auto"/>
        <w:ind w:left="720"/>
        <w:jc w:val="both"/>
        <w:rPr>
          <w:i/>
          <w:sz w:val="28"/>
          <w:szCs w:val="28"/>
        </w:rPr>
      </w:pPr>
      <w:r w:rsidRPr="000420A6">
        <w:rPr>
          <w:i/>
          <w:sz w:val="28"/>
          <w:szCs w:val="28"/>
        </w:rPr>
        <w:t xml:space="preserve">3. </w:t>
      </w:r>
      <w:r w:rsidR="00350767" w:rsidRPr="000420A6">
        <w:rPr>
          <w:i/>
          <w:sz w:val="28"/>
          <w:szCs w:val="28"/>
        </w:rPr>
        <w:t>В экономическую систему, сложившуюся после Великой Отечественной войны, пытался внедрить элементы хозрасчета и материального стимулирования</w:t>
      </w:r>
    </w:p>
    <w:p w:rsidR="00350767" w:rsidRPr="00A66326" w:rsidRDefault="00A807B1" w:rsidP="00A807B1">
      <w:pPr>
        <w:spacing w:line="360" w:lineRule="auto"/>
        <w:ind w:left="720" w:firstLine="360"/>
        <w:jc w:val="both"/>
        <w:rPr>
          <w:sz w:val="28"/>
          <w:szCs w:val="28"/>
        </w:rPr>
      </w:pPr>
      <w:r>
        <w:rPr>
          <w:sz w:val="28"/>
          <w:szCs w:val="28"/>
        </w:rPr>
        <w:t xml:space="preserve">а) </w:t>
      </w:r>
      <w:r w:rsidR="00350767" w:rsidRPr="00A66326">
        <w:rPr>
          <w:sz w:val="28"/>
          <w:szCs w:val="28"/>
        </w:rPr>
        <w:t>Г.М. Маленков</w:t>
      </w:r>
    </w:p>
    <w:p w:rsidR="00350767" w:rsidRPr="00A66326" w:rsidRDefault="00A807B1" w:rsidP="00A807B1">
      <w:pPr>
        <w:spacing w:line="360" w:lineRule="auto"/>
        <w:ind w:left="720" w:firstLine="360"/>
        <w:jc w:val="both"/>
        <w:rPr>
          <w:sz w:val="28"/>
          <w:szCs w:val="28"/>
        </w:rPr>
      </w:pPr>
      <w:r>
        <w:rPr>
          <w:sz w:val="28"/>
          <w:szCs w:val="28"/>
        </w:rPr>
        <w:t xml:space="preserve">б) </w:t>
      </w:r>
      <w:r w:rsidR="00350767" w:rsidRPr="00A66326">
        <w:rPr>
          <w:sz w:val="28"/>
          <w:szCs w:val="28"/>
        </w:rPr>
        <w:t>А.А. Кузнецов</w:t>
      </w:r>
    </w:p>
    <w:p w:rsidR="00350767" w:rsidRPr="000420A6" w:rsidRDefault="00A807B1" w:rsidP="00A807B1">
      <w:pPr>
        <w:spacing w:line="360" w:lineRule="auto"/>
        <w:ind w:left="720" w:firstLine="360"/>
        <w:jc w:val="both"/>
        <w:rPr>
          <w:sz w:val="28"/>
          <w:szCs w:val="28"/>
        </w:rPr>
      </w:pPr>
      <w:r w:rsidRPr="000420A6">
        <w:rPr>
          <w:sz w:val="28"/>
          <w:szCs w:val="28"/>
        </w:rPr>
        <w:t xml:space="preserve">в) </w:t>
      </w:r>
      <w:r w:rsidR="00350767" w:rsidRPr="000420A6">
        <w:rPr>
          <w:sz w:val="28"/>
          <w:szCs w:val="28"/>
        </w:rPr>
        <w:t>Н.А. Вознесенский</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Н.С. Хрущев</w:t>
      </w:r>
    </w:p>
    <w:p w:rsidR="00350767" w:rsidRPr="00A66326" w:rsidRDefault="00A807B1" w:rsidP="00A807B1">
      <w:pPr>
        <w:spacing w:line="360" w:lineRule="auto"/>
        <w:ind w:left="720" w:firstLine="360"/>
        <w:jc w:val="both"/>
        <w:rPr>
          <w:sz w:val="28"/>
          <w:szCs w:val="28"/>
        </w:rPr>
      </w:pPr>
      <w:r>
        <w:rPr>
          <w:sz w:val="28"/>
          <w:szCs w:val="28"/>
        </w:rPr>
        <w:t xml:space="preserve">д) </w:t>
      </w:r>
      <w:r w:rsidR="00350767" w:rsidRPr="00A66326">
        <w:rPr>
          <w:sz w:val="28"/>
          <w:szCs w:val="28"/>
        </w:rPr>
        <w:t>И.В. Сталин</w:t>
      </w:r>
    </w:p>
    <w:p w:rsidR="00350767" w:rsidRPr="000420A6" w:rsidRDefault="00A66326" w:rsidP="00A66326">
      <w:pPr>
        <w:spacing w:line="360" w:lineRule="auto"/>
        <w:ind w:left="720"/>
        <w:jc w:val="both"/>
        <w:rPr>
          <w:i/>
          <w:sz w:val="28"/>
          <w:szCs w:val="28"/>
        </w:rPr>
      </w:pPr>
      <w:r w:rsidRPr="000420A6">
        <w:rPr>
          <w:i/>
          <w:sz w:val="28"/>
          <w:szCs w:val="28"/>
        </w:rPr>
        <w:t xml:space="preserve">4. </w:t>
      </w:r>
      <w:r w:rsidR="00350767" w:rsidRPr="000420A6">
        <w:rPr>
          <w:i/>
          <w:sz w:val="28"/>
          <w:szCs w:val="28"/>
        </w:rPr>
        <w:t>Одним из наиболее значительных завоеваний социальной политики в 1950-е годы в СССР является</w:t>
      </w:r>
    </w:p>
    <w:p w:rsidR="00350767" w:rsidRPr="00A66326" w:rsidRDefault="00A807B1" w:rsidP="00A807B1">
      <w:pPr>
        <w:spacing w:line="360" w:lineRule="auto"/>
        <w:ind w:left="720" w:firstLine="360"/>
        <w:jc w:val="both"/>
        <w:rPr>
          <w:sz w:val="28"/>
          <w:szCs w:val="28"/>
        </w:rPr>
      </w:pPr>
      <w:r>
        <w:rPr>
          <w:sz w:val="28"/>
          <w:szCs w:val="28"/>
        </w:rPr>
        <w:t xml:space="preserve">а) </w:t>
      </w:r>
      <w:r w:rsidR="00350767" w:rsidRPr="00A66326">
        <w:rPr>
          <w:sz w:val="28"/>
          <w:szCs w:val="28"/>
        </w:rPr>
        <w:t>Введение ежемесячной оплаты труда колхозников</w:t>
      </w:r>
    </w:p>
    <w:p w:rsidR="00350767" w:rsidRPr="000420A6" w:rsidRDefault="00A807B1" w:rsidP="00A807B1">
      <w:pPr>
        <w:spacing w:line="360" w:lineRule="auto"/>
        <w:ind w:left="720" w:firstLine="360"/>
        <w:jc w:val="both"/>
        <w:rPr>
          <w:sz w:val="28"/>
          <w:szCs w:val="28"/>
        </w:rPr>
      </w:pPr>
      <w:r w:rsidRPr="000420A6">
        <w:rPr>
          <w:sz w:val="28"/>
          <w:szCs w:val="28"/>
        </w:rPr>
        <w:t xml:space="preserve">б) </w:t>
      </w:r>
      <w:r w:rsidR="00350767" w:rsidRPr="000420A6">
        <w:rPr>
          <w:sz w:val="28"/>
          <w:szCs w:val="28"/>
        </w:rPr>
        <w:t>Начало широкомасштабного жилищного строительства</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Отмена платы за обучение</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Введение пенсионного обеспечения колхозников</w:t>
      </w:r>
    </w:p>
    <w:p w:rsidR="00350767" w:rsidRPr="00A66326" w:rsidRDefault="00A807B1" w:rsidP="00A807B1">
      <w:pPr>
        <w:spacing w:line="360" w:lineRule="auto"/>
        <w:ind w:left="720" w:firstLine="360"/>
        <w:jc w:val="both"/>
        <w:rPr>
          <w:sz w:val="28"/>
          <w:szCs w:val="28"/>
        </w:rPr>
      </w:pPr>
      <w:r>
        <w:rPr>
          <w:sz w:val="28"/>
          <w:szCs w:val="28"/>
        </w:rPr>
        <w:t xml:space="preserve">д) </w:t>
      </w:r>
      <w:r w:rsidR="00350767" w:rsidRPr="00A66326">
        <w:rPr>
          <w:sz w:val="28"/>
          <w:szCs w:val="28"/>
        </w:rPr>
        <w:t>Двукратное увеличение зарплаты рабочим</w:t>
      </w:r>
    </w:p>
    <w:p w:rsidR="00350767" w:rsidRPr="000420A6" w:rsidRDefault="00A66326" w:rsidP="00A66326">
      <w:pPr>
        <w:spacing w:line="360" w:lineRule="auto"/>
        <w:ind w:left="720"/>
        <w:jc w:val="both"/>
        <w:rPr>
          <w:i/>
          <w:sz w:val="28"/>
          <w:szCs w:val="28"/>
        </w:rPr>
      </w:pPr>
      <w:r w:rsidRPr="000420A6">
        <w:rPr>
          <w:i/>
          <w:sz w:val="28"/>
          <w:szCs w:val="28"/>
        </w:rPr>
        <w:t xml:space="preserve">5. </w:t>
      </w:r>
      <w:r w:rsidR="00350767" w:rsidRPr="000420A6">
        <w:rPr>
          <w:i/>
          <w:sz w:val="28"/>
          <w:szCs w:val="28"/>
        </w:rPr>
        <w:t>О недопустимости мировых конфликтов в эпоху ядерного оружия первым из советских руководителей в марте 1954 года заявил</w:t>
      </w:r>
    </w:p>
    <w:p w:rsidR="00350767" w:rsidRPr="00A66326" w:rsidRDefault="00A807B1" w:rsidP="00A807B1">
      <w:pPr>
        <w:spacing w:line="360" w:lineRule="auto"/>
        <w:ind w:left="720" w:firstLine="360"/>
        <w:jc w:val="both"/>
        <w:rPr>
          <w:sz w:val="28"/>
          <w:szCs w:val="28"/>
        </w:rPr>
      </w:pPr>
      <w:r>
        <w:rPr>
          <w:sz w:val="28"/>
          <w:szCs w:val="28"/>
        </w:rPr>
        <w:t xml:space="preserve">а) </w:t>
      </w:r>
      <w:r w:rsidR="00350767" w:rsidRPr="00A66326">
        <w:rPr>
          <w:sz w:val="28"/>
          <w:szCs w:val="28"/>
        </w:rPr>
        <w:t>Н.С. Хрущев</w:t>
      </w:r>
    </w:p>
    <w:p w:rsidR="00350767" w:rsidRPr="000420A6" w:rsidRDefault="00A807B1" w:rsidP="00A807B1">
      <w:pPr>
        <w:spacing w:line="360" w:lineRule="auto"/>
        <w:ind w:left="720" w:firstLine="360"/>
        <w:jc w:val="both"/>
        <w:rPr>
          <w:sz w:val="28"/>
          <w:szCs w:val="28"/>
        </w:rPr>
      </w:pPr>
      <w:r w:rsidRPr="000420A6">
        <w:rPr>
          <w:sz w:val="28"/>
          <w:szCs w:val="28"/>
        </w:rPr>
        <w:t xml:space="preserve">б) </w:t>
      </w:r>
      <w:r w:rsidR="00350767" w:rsidRPr="000420A6">
        <w:rPr>
          <w:sz w:val="28"/>
          <w:szCs w:val="28"/>
        </w:rPr>
        <w:t>Г.М. Маленков</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Г.К. Жуков</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В.М. Молотов</w:t>
      </w:r>
    </w:p>
    <w:p w:rsidR="00350767" w:rsidRPr="00A66326" w:rsidRDefault="00A807B1" w:rsidP="00A807B1">
      <w:pPr>
        <w:spacing w:line="360" w:lineRule="auto"/>
        <w:ind w:left="720" w:firstLine="360"/>
        <w:jc w:val="both"/>
        <w:rPr>
          <w:sz w:val="28"/>
          <w:szCs w:val="28"/>
        </w:rPr>
      </w:pPr>
      <w:r>
        <w:rPr>
          <w:sz w:val="28"/>
          <w:szCs w:val="28"/>
        </w:rPr>
        <w:t xml:space="preserve">д) </w:t>
      </w:r>
      <w:r w:rsidR="00350767" w:rsidRPr="00A66326">
        <w:rPr>
          <w:sz w:val="28"/>
          <w:szCs w:val="28"/>
        </w:rPr>
        <w:t>Н.А. Булганин</w:t>
      </w:r>
    </w:p>
    <w:p w:rsidR="00350767" w:rsidRPr="000420A6" w:rsidRDefault="00A66326" w:rsidP="00A66326">
      <w:pPr>
        <w:spacing w:line="360" w:lineRule="auto"/>
        <w:ind w:left="720"/>
        <w:jc w:val="both"/>
        <w:rPr>
          <w:i/>
          <w:sz w:val="28"/>
          <w:szCs w:val="28"/>
        </w:rPr>
      </w:pPr>
      <w:r w:rsidRPr="000420A6">
        <w:rPr>
          <w:i/>
          <w:sz w:val="28"/>
          <w:szCs w:val="28"/>
        </w:rPr>
        <w:lastRenderedPageBreak/>
        <w:t xml:space="preserve">6. </w:t>
      </w:r>
      <w:r w:rsidR="00350767" w:rsidRPr="000420A6">
        <w:rPr>
          <w:i/>
          <w:sz w:val="28"/>
          <w:szCs w:val="28"/>
        </w:rPr>
        <w:t>Североатлантический альянс (НАТО) был создан под эгидой</w:t>
      </w:r>
    </w:p>
    <w:p w:rsidR="00350767" w:rsidRPr="00A66326" w:rsidRDefault="00A807B1" w:rsidP="00A807B1">
      <w:pPr>
        <w:spacing w:line="360" w:lineRule="auto"/>
        <w:ind w:left="720" w:firstLine="360"/>
        <w:jc w:val="both"/>
        <w:rPr>
          <w:i/>
          <w:sz w:val="28"/>
          <w:szCs w:val="28"/>
        </w:rPr>
      </w:pPr>
      <w:r>
        <w:rPr>
          <w:sz w:val="28"/>
          <w:szCs w:val="28"/>
        </w:rPr>
        <w:t xml:space="preserve">а) </w:t>
      </w:r>
      <w:r w:rsidR="00350767" w:rsidRPr="00A66326">
        <w:rPr>
          <w:i/>
          <w:sz w:val="28"/>
          <w:szCs w:val="28"/>
        </w:rPr>
        <w:t>США</w:t>
      </w:r>
    </w:p>
    <w:p w:rsidR="00350767" w:rsidRPr="00A66326" w:rsidRDefault="00A807B1" w:rsidP="00A807B1">
      <w:pPr>
        <w:spacing w:line="360" w:lineRule="auto"/>
        <w:ind w:left="720" w:firstLine="360"/>
        <w:jc w:val="both"/>
        <w:rPr>
          <w:sz w:val="28"/>
          <w:szCs w:val="28"/>
        </w:rPr>
      </w:pPr>
      <w:r>
        <w:rPr>
          <w:sz w:val="28"/>
          <w:szCs w:val="28"/>
        </w:rPr>
        <w:t xml:space="preserve">б) </w:t>
      </w:r>
      <w:r w:rsidR="00350767" w:rsidRPr="00A66326">
        <w:rPr>
          <w:sz w:val="28"/>
          <w:szCs w:val="28"/>
        </w:rPr>
        <w:t>США и Англии</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Англии и Франции</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Франции и Италии</w:t>
      </w:r>
    </w:p>
    <w:p w:rsidR="00350767" w:rsidRPr="00A66326" w:rsidRDefault="00A807B1" w:rsidP="00A807B1">
      <w:pPr>
        <w:spacing w:line="360" w:lineRule="auto"/>
        <w:ind w:left="720" w:firstLine="360"/>
        <w:jc w:val="both"/>
        <w:rPr>
          <w:sz w:val="28"/>
          <w:szCs w:val="28"/>
        </w:rPr>
      </w:pPr>
      <w:r>
        <w:rPr>
          <w:sz w:val="28"/>
          <w:szCs w:val="28"/>
        </w:rPr>
        <w:t xml:space="preserve">д) </w:t>
      </w:r>
      <w:r w:rsidR="00350767" w:rsidRPr="00A66326">
        <w:rPr>
          <w:sz w:val="28"/>
          <w:szCs w:val="28"/>
        </w:rPr>
        <w:t>Италии, США и Англии</w:t>
      </w:r>
    </w:p>
    <w:p w:rsidR="00350767" w:rsidRPr="000420A6" w:rsidRDefault="00A66326" w:rsidP="00A66326">
      <w:pPr>
        <w:spacing w:line="360" w:lineRule="auto"/>
        <w:ind w:left="720"/>
        <w:jc w:val="both"/>
        <w:rPr>
          <w:i/>
          <w:sz w:val="28"/>
          <w:szCs w:val="28"/>
        </w:rPr>
      </w:pPr>
      <w:r w:rsidRPr="000420A6">
        <w:rPr>
          <w:i/>
          <w:sz w:val="28"/>
          <w:szCs w:val="28"/>
        </w:rPr>
        <w:t xml:space="preserve">7. </w:t>
      </w:r>
      <w:r w:rsidR="00350767" w:rsidRPr="000420A6">
        <w:rPr>
          <w:i/>
          <w:sz w:val="28"/>
          <w:szCs w:val="28"/>
        </w:rPr>
        <w:t>Последним из готовившихся по инициативе И.В. Сталина репрессивных процессов и дел стало (стал)</w:t>
      </w:r>
    </w:p>
    <w:p w:rsidR="00350767" w:rsidRPr="00A66326" w:rsidRDefault="00A807B1" w:rsidP="00A807B1">
      <w:pPr>
        <w:spacing w:line="360" w:lineRule="auto"/>
        <w:ind w:left="720" w:firstLine="360"/>
        <w:jc w:val="both"/>
        <w:rPr>
          <w:sz w:val="28"/>
          <w:szCs w:val="28"/>
        </w:rPr>
      </w:pPr>
      <w:r>
        <w:rPr>
          <w:sz w:val="28"/>
          <w:szCs w:val="28"/>
        </w:rPr>
        <w:t xml:space="preserve">а) </w:t>
      </w:r>
      <w:r w:rsidR="00350767" w:rsidRPr="00A66326">
        <w:rPr>
          <w:sz w:val="28"/>
          <w:szCs w:val="28"/>
        </w:rPr>
        <w:t>Ленинградское дело</w:t>
      </w:r>
    </w:p>
    <w:p w:rsidR="00350767" w:rsidRPr="000420A6" w:rsidRDefault="00A807B1" w:rsidP="00A807B1">
      <w:pPr>
        <w:spacing w:line="360" w:lineRule="auto"/>
        <w:ind w:left="720" w:firstLine="360"/>
        <w:jc w:val="both"/>
        <w:rPr>
          <w:sz w:val="28"/>
          <w:szCs w:val="28"/>
        </w:rPr>
      </w:pPr>
      <w:r w:rsidRPr="000420A6">
        <w:rPr>
          <w:sz w:val="28"/>
          <w:szCs w:val="28"/>
        </w:rPr>
        <w:t xml:space="preserve">б) </w:t>
      </w:r>
      <w:r w:rsidR="00350767" w:rsidRPr="000420A6">
        <w:rPr>
          <w:sz w:val="28"/>
          <w:szCs w:val="28"/>
        </w:rPr>
        <w:t>Дело врачей</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Процесс 193-х</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Дело военных</w:t>
      </w:r>
    </w:p>
    <w:p w:rsidR="00350767" w:rsidRPr="00A66326" w:rsidRDefault="00A807B1" w:rsidP="00A807B1">
      <w:pPr>
        <w:spacing w:line="360" w:lineRule="auto"/>
        <w:ind w:left="720" w:firstLine="360"/>
        <w:jc w:val="both"/>
        <w:rPr>
          <w:sz w:val="28"/>
          <w:szCs w:val="28"/>
        </w:rPr>
      </w:pPr>
      <w:r>
        <w:rPr>
          <w:sz w:val="28"/>
          <w:szCs w:val="28"/>
        </w:rPr>
        <w:t xml:space="preserve">д) </w:t>
      </w:r>
      <w:r w:rsidR="00350767" w:rsidRPr="00A66326">
        <w:rPr>
          <w:sz w:val="28"/>
          <w:szCs w:val="28"/>
        </w:rPr>
        <w:t>Процесс 46-ти</w:t>
      </w:r>
    </w:p>
    <w:p w:rsidR="00350767" w:rsidRPr="000420A6" w:rsidRDefault="00A807B1" w:rsidP="00A66326">
      <w:pPr>
        <w:spacing w:line="360" w:lineRule="auto"/>
        <w:ind w:left="720"/>
        <w:jc w:val="both"/>
        <w:rPr>
          <w:i/>
          <w:sz w:val="28"/>
          <w:szCs w:val="28"/>
        </w:rPr>
      </w:pPr>
      <w:r w:rsidRPr="000420A6">
        <w:rPr>
          <w:i/>
          <w:sz w:val="28"/>
          <w:szCs w:val="28"/>
        </w:rPr>
        <w:t xml:space="preserve">8. </w:t>
      </w:r>
      <w:r w:rsidR="00350767" w:rsidRPr="000420A6">
        <w:rPr>
          <w:i/>
          <w:sz w:val="28"/>
          <w:szCs w:val="28"/>
        </w:rPr>
        <w:t>Дипломатические отношения СССР с Японией восстановлены в</w:t>
      </w:r>
    </w:p>
    <w:p w:rsidR="00350767" w:rsidRPr="00A66326" w:rsidRDefault="00A807B1" w:rsidP="00A807B1">
      <w:pPr>
        <w:spacing w:line="360" w:lineRule="auto"/>
        <w:ind w:left="720" w:firstLine="360"/>
        <w:jc w:val="both"/>
        <w:rPr>
          <w:sz w:val="28"/>
          <w:szCs w:val="28"/>
        </w:rPr>
      </w:pPr>
      <w:r>
        <w:rPr>
          <w:sz w:val="28"/>
          <w:szCs w:val="28"/>
        </w:rPr>
        <w:t xml:space="preserve">а) </w:t>
      </w:r>
      <w:r w:rsidR="00350767" w:rsidRPr="00A66326">
        <w:rPr>
          <w:sz w:val="28"/>
          <w:szCs w:val="28"/>
        </w:rPr>
        <w:t>1946 году</w:t>
      </w:r>
    </w:p>
    <w:p w:rsidR="00350767" w:rsidRPr="00A66326" w:rsidRDefault="00A807B1" w:rsidP="00A807B1">
      <w:pPr>
        <w:spacing w:line="360" w:lineRule="auto"/>
        <w:ind w:left="720" w:firstLine="360"/>
        <w:jc w:val="both"/>
        <w:rPr>
          <w:sz w:val="28"/>
          <w:szCs w:val="28"/>
        </w:rPr>
      </w:pPr>
      <w:r>
        <w:rPr>
          <w:sz w:val="28"/>
          <w:szCs w:val="28"/>
        </w:rPr>
        <w:t xml:space="preserve">б) </w:t>
      </w:r>
      <w:r w:rsidR="00350767" w:rsidRPr="00A66326">
        <w:rPr>
          <w:sz w:val="28"/>
          <w:szCs w:val="28"/>
        </w:rPr>
        <w:t>1949 году</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1952 году</w:t>
      </w:r>
    </w:p>
    <w:p w:rsidR="00350767" w:rsidRPr="000420A6" w:rsidRDefault="00A807B1" w:rsidP="00A807B1">
      <w:pPr>
        <w:spacing w:line="360" w:lineRule="auto"/>
        <w:ind w:left="720" w:firstLine="360"/>
        <w:jc w:val="both"/>
        <w:rPr>
          <w:sz w:val="28"/>
          <w:szCs w:val="28"/>
        </w:rPr>
      </w:pPr>
      <w:r w:rsidRPr="000420A6">
        <w:rPr>
          <w:sz w:val="28"/>
          <w:szCs w:val="28"/>
        </w:rPr>
        <w:t xml:space="preserve">г) </w:t>
      </w:r>
      <w:r w:rsidR="00350767" w:rsidRPr="000420A6">
        <w:rPr>
          <w:sz w:val="28"/>
          <w:szCs w:val="28"/>
        </w:rPr>
        <w:t>1955 году</w:t>
      </w:r>
    </w:p>
    <w:p w:rsidR="00350767" w:rsidRPr="00A66326" w:rsidRDefault="00A807B1" w:rsidP="00A807B1">
      <w:pPr>
        <w:spacing w:line="360" w:lineRule="auto"/>
        <w:ind w:left="720" w:firstLine="360"/>
        <w:jc w:val="both"/>
        <w:rPr>
          <w:sz w:val="28"/>
          <w:szCs w:val="28"/>
        </w:rPr>
      </w:pPr>
      <w:r>
        <w:rPr>
          <w:sz w:val="28"/>
          <w:szCs w:val="28"/>
        </w:rPr>
        <w:t xml:space="preserve">д) </w:t>
      </w:r>
      <w:r w:rsidR="00350767" w:rsidRPr="00A66326">
        <w:rPr>
          <w:sz w:val="28"/>
          <w:szCs w:val="28"/>
        </w:rPr>
        <w:t>1956 году</w:t>
      </w:r>
    </w:p>
    <w:p w:rsidR="00350767" w:rsidRPr="000420A6" w:rsidRDefault="00A807B1" w:rsidP="00A66326">
      <w:pPr>
        <w:spacing w:line="360" w:lineRule="auto"/>
        <w:ind w:left="720"/>
        <w:jc w:val="both"/>
        <w:rPr>
          <w:i/>
          <w:sz w:val="28"/>
          <w:szCs w:val="28"/>
        </w:rPr>
      </w:pPr>
      <w:r w:rsidRPr="000420A6">
        <w:rPr>
          <w:i/>
          <w:sz w:val="28"/>
          <w:szCs w:val="28"/>
        </w:rPr>
        <w:t xml:space="preserve">9. </w:t>
      </w:r>
      <w:r w:rsidR="00350767" w:rsidRPr="000420A6">
        <w:rPr>
          <w:i/>
          <w:sz w:val="28"/>
          <w:szCs w:val="28"/>
        </w:rPr>
        <w:t>Закрепление за СССР статуса великой державы в послевоенный период наиболее полно выражало</w:t>
      </w:r>
    </w:p>
    <w:p w:rsidR="00350767" w:rsidRPr="00A66326" w:rsidRDefault="00A807B1" w:rsidP="00A807B1">
      <w:pPr>
        <w:spacing w:line="360" w:lineRule="auto"/>
        <w:ind w:left="1080"/>
        <w:jc w:val="both"/>
        <w:rPr>
          <w:sz w:val="28"/>
          <w:szCs w:val="28"/>
        </w:rPr>
      </w:pPr>
      <w:r>
        <w:rPr>
          <w:sz w:val="28"/>
          <w:szCs w:val="28"/>
        </w:rPr>
        <w:t xml:space="preserve">а) </w:t>
      </w:r>
      <w:r w:rsidR="00350767" w:rsidRPr="00A66326">
        <w:rPr>
          <w:sz w:val="28"/>
          <w:szCs w:val="28"/>
        </w:rPr>
        <w:t>Наличие ядерного оружия</w:t>
      </w:r>
    </w:p>
    <w:p w:rsidR="00350767" w:rsidRPr="00A66326" w:rsidRDefault="00A807B1" w:rsidP="00A807B1">
      <w:pPr>
        <w:spacing w:line="360" w:lineRule="auto"/>
        <w:ind w:left="1080"/>
        <w:jc w:val="both"/>
        <w:rPr>
          <w:sz w:val="28"/>
          <w:szCs w:val="28"/>
        </w:rPr>
      </w:pPr>
      <w:r>
        <w:rPr>
          <w:sz w:val="28"/>
          <w:szCs w:val="28"/>
        </w:rPr>
        <w:t xml:space="preserve">б) </w:t>
      </w:r>
      <w:r w:rsidR="00350767" w:rsidRPr="00A66326">
        <w:rPr>
          <w:sz w:val="28"/>
          <w:szCs w:val="28"/>
        </w:rPr>
        <w:t>Лидерство в организации Варшавского договора</w:t>
      </w:r>
    </w:p>
    <w:p w:rsidR="00350767" w:rsidRPr="000420A6" w:rsidRDefault="00A807B1" w:rsidP="00A807B1">
      <w:pPr>
        <w:spacing w:line="360" w:lineRule="auto"/>
        <w:ind w:left="1080"/>
        <w:jc w:val="both"/>
        <w:rPr>
          <w:sz w:val="28"/>
          <w:szCs w:val="28"/>
        </w:rPr>
      </w:pPr>
      <w:r w:rsidRPr="000420A6">
        <w:rPr>
          <w:sz w:val="28"/>
          <w:szCs w:val="28"/>
        </w:rPr>
        <w:t xml:space="preserve">в) </w:t>
      </w:r>
      <w:r w:rsidR="00350767" w:rsidRPr="000420A6">
        <w:rPr>
          <w:sz w:val="28"/>
          <w:szCs w:val="28"/>
        </w:rPr>
        <w:t>Членство (на постоянной основе) в Совете Безопасности ООН</w:t>
      </w:r>
    </w:p>
    <w:p w:rsidR="00350767" w:rsidRPr="00A66326" w:rsidRDefault="00A807B1" w:rsidP="00A807B1">
      <w:pPr>
        <w:spacing w:line="360" w:lineRule="auto"/>
        <w:ind w:left="1080"/>
        <w:jc w:val="both"/>
        <w:rPr>
          <w:sz w:val="28"/>
          <w:szCs w:val="28"/>
        </w:rPr>
      </w:pPr>
      <w:r>
        <w:rPr>
          <w:sz w:val="28"/>
          <w:szCs w:val="28"/>
        </w:rPr>
        <w:t xml:space="preserve">г) </w:t>
      </w:r>
      <w:r w:rsidR="00350767" w:rsidRPr="00A66326">
        <w:rPr>
          <w:sz w:val="28"/>
          <w:szCs w:val="28"/>
        </w:rPr>
        <w:t>Наличие самой большой армии в мирное время</w:t>
      </w:r>
    </w:p>
    <w:p w:rsidR="00350767" w:rsidRPr="00A66326" w:rsidRDefault="00A807B1" w:rsidP="00A807B1">
      <w:pPr>
        <w:spacing w:line="360" w:lineRule="auto"/>
        <w:ind w:left="1080"/>
        <w:jc w:val="both"/>
        <w:rPr>
          <w:sz w:val="28"/>
          <w:szCs w:val="28"/>
        </w:rPr>
      </w:pPr>
      <w:r>
        <w:rPr>
          <w:sz w:val="28"/>
          <w:szCs w:val="28"/>
        </w:rPr>
        <w:t xml:space="preserve">д) </w:t>
      </w:r>
      <w:r w:rsidR="00350767" w:rsidRPr="00A66326">
        <w:rPr>
          <w:sz w:val="28"/>
          <w:szCs w:val="28"/>
        </w:rPr>
        <w:t>Создание мировой системы социализма</w:t>
      </w:r>
    </w:p>
    <w:p w:rsidR="00350767" w:rsidRPr="000420A6" w:rsidRDefault="00A807B1" w:rsidP="00A66326">
      <w:pPr>
        <w:spacing w:line="360" w:lineRule="auto"/>
        <w:ind w:left="720"/>
        <w:jc w:val="both"/>
        <w:rPr>
          <w:i/>
          <w:sz w:val="28"/>
          <w:szCs w:val="28"/>
        </w:rPr>
      </w:pPr>
      <w:r w:rsidRPr="000420A6">
        <w:rPr>
          <w:i/>
          <w:sz w:val="28"/>
          <w:szCs w:val="28"/>
        </w:rPr>
        <w:t xml:space="preserve">10. </w:t>
      </w:r>
      <w:r w:rsidR="00350767" w:rsidRPr="000420A6">
        <w:rPr>
          <w:i/>
          <w:sz w:val="28"/>
          <w:szCs w:val="28"/>
        </w:rPr>
        <w:t>Повышение в июне 1962 года цен на ряд основных продуктов питания привело к открытым выступлениям рабочих, наиболее серь</w:t>
      </w:r>
      <w:r w:rsidRPr="000420A6">
        <w:rPr>
          <w:i/>
          <w:sz w:val="28"/>
          <w:szCs w:val="28"/>
        </w:rPr>
        <w:t>езным из них было выступление в</w:t>
      </w:r>
    </w:p>
    <w:p w:rsidR="00350767" w:rsidRPr="000420A6" w:rsidRDefault="00A807B1" w:rsidP="00A807B1">
      <w:pPr>
        <w:spacing w:line="360" w:lineRule="auto"/>
        <w:ind w:left="720" w:firstLine="360"/>
        <w:jc w:val="both"/>
        <w:rPr>
          <w:sz w:val="28"/>
          <w:szCs w:val="28"/>
        </w:rPr>
      </w:pPr>
      <w:r w:rsidRPr="000420A6">
        <w:rPr>
          <w:sz w:val="28"/>
          <w:szCs w:val="28"/>
        </w:rPr>
        <w:t xml:space="preserve">а) </w:t>
      </w:r>
      <w:r w:rsidR="00350767" w:rsidRPr="000420A6">
        <w:rPr>
          <w:sz w:val="28"/>
          <w:szCs w:val="28"/>
        </w:rPr>
        <w:t>Новочеркасске</w:t>
      </w:r>
    </w:p>
    <w:p w:rsidR="00350767" w:rsidRPr="00A66326" w:rsidRDefault="00A807B1" w:rsidP="00A807B1">
      <w:pPr>
        <w:spacing w:line="360" w:lineRule="auto"/>
        <w:ind w:left="720" w:firstLine="360"/>
        <w:jc w:val="both"/>
        <w:rPr>
          <w:sz w:val="28"/>
          <w:szCs w:val="28"/>
        </w:rPr>
      </w:pPr>
      <w:r>
        <w:rPr>
          <w:sz w:val="28"/>
          <w:szCs w:val="28"/>
        </w:rPr>
        <w:lastRenderedPageBreak/>
        <w:t xml:space="preserve">б) </w:t>
      </w:r>
      <w:r w:rsidR="00350767" w:rsidRPr="00A66326">
        <w:rPr>
          <w:sz w:val="28"/>
          <w:szCs w:val="28"/>
        </w:rPr>
        <w:t>Новороссийске</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Новониколаевске</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Новомосковске</w:t>
      </w:r>
    </w:p>
    <w:p w:rsidR="00350767" w:rsidRPr="00A66326" w:rsidRDefault="00A807B1" w:rsidP="00A807B1">
      <w:pPr>
        <w:spacing w:line="360" w:lineRule="auto"/>
        <w:ind w:left="720" w:firstLine="360"/>
        <w:jc w:val="both"/>
        <w:rPr>
          <w:sz w:val="28"/>
          <w:szCs w:val="28"/>
        </w:rPr>
      </w:pPr>
      <w:r>
        <w:rPr>
          <w:sz w:val="28"/>
          <w:szCs w:val="28"/>
        </w:rPr>
        <w:t xml:space="preserve">д) </w:t>
      </w:r>
      <w:r w:rsidR="00350767" w:rsidRPr="00A66326">
        <w:rPr>
          <w:sz w:val="28"/>
          <w:szCs w:val="28"/>
        </w:rPr>
        <w:t>Новотроицке</w:t>
      </w:r>
    </w:p>
    <w:p w:rsidR="00350767" w:rsidRPr="000420A6" w:rsidRDefault="00A807B1" w:rsidP="00A66326">
      <w:pPr>
        <w:spacing w:line="360" w:lineRule="auto"/>
        <w:ind w:left="720"/>
        <w:jc w:val="both"/>
        <w:rPr>
          <w:i/>
          <w:sz w:val="28"/>
          <w:szCs w:val="28"/>
        </w:rPr>
      </w:pPr>
      <w:r w:rsidRPr="000420A6">
        <w:rPr>
          <w:i/>
          <w:sz w:val="28"/>
          <w:szCs w:val="28"/>
        </w:rPr>
        <w:t xml:space="preserve">11. </w:t>
      </w:r>
      <w:r w:rsidR="00350767" w:rsidRPr="000420A6">
        <w:rPr>
          <w:i/>
          <w:sz w:val="28"/>
          <w:szCs w:val="28"/>
        </w:rPr>
        <w:t>В июне 1957 года Н.С. Хрущева с должности 1-го секретаря КПСС попыталась сместить группа, в состав которой входили</w:t>
      </w:r>
    </w:p>
    <w:p w:rsidR="00350767" w:rsidRPr="000420A6" w:rsidRDefault="00A807B1" w:rsidP="00A807B1">
      <w:pPr>
        <w:spacing w:line="360" w:lineRule="auto"/>
        <w:ind w:left="720" w:firstLine="360"/>
        <w:jc w:val="both"/>
        <w:rPr>
          <w:sz w:val="28"/>
          <w:szCs w:val="28"/>
        </w:rPr>
      </w:pPr>
      <w:r w:rsidRPr="000420A6">
        <w:rPr>
          <w:sz w:val="28"/>
          <w:szCs w:val="28"/>
        </w:rPr>
        <w:t xml:space="preserve">а) </w:t>
      </w:r>
      <w:r w:rsidR="00350767" w:rsidRPr="000420A6">
        <w:rPr>
          <w:sz w:val="28"/>
          <w:szCs w:val="28"/>
        </w:rPr>
        <w:t>В.М. Молотов, Г.М. Маленков, Л.М. Каганович, Д.Т. Шепилов</w:t>
      </w:r>
    </w:p>
    <w:p w:rsidR="00350767" w:rsidRPr="00A66326" w:rsidRDefault="00A807B1" w:rsidP="00A807B1">
      <w:pPr>
        <w:spacing w:line="360" w:lineRule="auto"/>
        <w:ind w:left="720" w:firstLine="360"/>
        <w:jc w:val="both"/>
        <w:rPr>
          <w:sz w:val="28"/>
          <w:szCs w:val="28"/>
        </w:rPr>
      </w:pPr>
      <w:r>
        <w:rPr>
          <w:sz w:val="28"/>
          <w:szCs w:val="28"/>
        </w:rPr>
        <w:t xml:space="preserve">б) </w:t>
      </w:r>
      <w:r w:rsidR="00350767" w:rsidRPr="00A66326">
        <w:rPr>
          <w:sz w:val="28"/>
          <w:szCs w:val="28"/>
        </w:rPr>
        <w:t>Г.М. Маленков, Л.М. Каганович, Г.К. Жуков, К.К. Рокоссовский</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В.М. Молотов, Л.И. Брежнев, А.Н. Косыгин</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Л.М. Каганович, Д.Т. Шепилов, Л.И. Брежнев</w:t>
      </w:r>
    </w:p>
    <w:p w:rsidR="00350767" w:rsidRPr="000420A6" w:rsidRDefault="00A807B1" w:rsidP="00A66326">
      <w:pPr>
        <w:spacing w:line="360" w:lineRule="auto"/>
        <w:ind w:left="720"/>
        <w:jc w:val="both"/>
        <w:rPr>
          <w:i/>
          <w:sz w:val="28"/>
          <w:szCs w:val="28"/>
        </w:rPr>
      </w:pPr>
      <w:r w:rsidRPr="000420A6">
        <w:rPr>
          <w:i/>
          <w:sz w:val="28"/>
          <w:szCs w:val="28"/>
        </w:rPr>
        <w:t xml:space="preserve">12. </w:t>
      </w:r>
      <w:r w:rsidR="00350767" w:rsidRPr="000420A6">
        <w:rPr>
          <w:i/>
          <w:sz w:val="28"/>
          <w:szCs w:val="28"/>
        </w:rPr>
        <w:t>В 1956 году Г.К. Жуков участвовал в</w:t>
      </w:r>
      <w:r w:rsidRPr="000420A6">
        <w:rPr>
          <w:i/>
          <w:sz w:val="28"/>
          <w:szCs w:val="28"/>
        </w:rPr>
        <w:t xml:space="preserve"> разработке плана ввода войск в</w:t>
      </w:r>
    </w:p>
    <w:p w:rsidR="00350767" w:rsidRPr="000420A6" w:rsidRDefault="00A807B1" w:rsidP="00A807B1">
      <w:pPr>
        <w:spacing w:line="360" w:lineRule="auto"/>
        <w:ind w:left="1260"/>
        <w:jc w:val="both"/>
        <w:rPr>
          <w:sz w:val="28"/>
          <w:szCs w:val="28"/>
        </w:rPr>
      </w:pPr>
      <w:r w:rsidRPr="000420A6">
        <w:rPr>
          <w:sz w:val="28"/>
          <w:szCs w:val="28"/>
        </w:rPr>
        <w:t xml:space="preserve">а) </w:t>
      </w:r>
      <w:r w:rsidR="00350767" w:rsidRPr="000420A6">
        <w:rPr>
          <w:sz w:val="28"/>
          <w:szCs w:val="28"/>
        </w:rPr>
        <w:t>Венгрию, где произошло антикоммунистическое восстание</w:t>
      </w:r>
    </w:p>
    <w:p w:rsidR="00350767" w:rsidRPr="00A66326" w:rsidRDefault="00A807B1" w:rsidP="00A807B1">
      <w:pPr>
        <w:spacing w:line="360" w:lineRule="auto"/>
        <w:ind w:left="1260"/>
        <w:jc w:val="both"/>
        <w:rPr>
          <w:sz w:val="28"/>
          <w:szCs w:val="28"/>
        </w:rPr>
      </w:pPr>
      <w:r>
        <w:rPr>
          <w:sz w:val="28"/>
          <w:szCs w:val="28"/>
        </w:rPr>
        <w:t xml:space="preserve">б) </w:t>
      </w:r>
      <w:r w:rsidR="00350767" w:rsidRPr="00A66326">
        <w:rPr>
          <w:sz w:val="28"/>
          <w:szCs w:val="28"/>
        </w:rPr>
        <w:t>Южную Корею, которую было необходимо присоединить к КНДР</w:t>
      </w:r>
    </w:p>
    <w:p w:rsidR="00350767" w:rsidRPr="00A66326" w:rsidRDefault="00A807B1" w:rsidP="00A807B1">
      <w:pPr>
        <w:spacing w:line="360" w:lineRule="auto"/>
        <w:ind w:left="1260"/>
        <w:jc w:val="both"/>
        <w:rPr>
          <w:sz w:val="28"/>
          <w:szCs w:val="28"/>
        </w:rPr>
      </w:pPr>
      <w:r>
        <w:rPr>
          <w:sz w:val="28"/>
          <w:szCs w:val="28"/>
        </w:rPr>
        <w:t xml:space="preserve">в) </w:t>
      </w:r>
      <w:r w:rsidR="00350767" w:rsidRPr="00A66326">
        <w:rPr>
          <w:sz w:val="28"/>
          <w:szCs w:val="28"/>
        </w:rPr>
        <w:t>Федеративную Республику Германию, где бывшие нацисты входили в состав государственных органов</w:t>
      </w:r>
    </w:p>
    <w:p w:rsidR="00350767" w:rsidRPr="00A66326" w:rsidRDefault="00A807B1" w:rsidP="00A807B1">
      <w:pPr>
        <w:spacing w:line="360" w:lineRule="auto"/>
        <w:ind w:left="1260"/>
        <w:jc w:val="both"/>
        <w:rPr>
          <w:sz w:val="28"/>
          <w:szCs w:val="28"/>
        </w:rPr>
      </w:pPr>
      <w:r>
        <w:rPr>
          <w:sz w:val="28"/>
          <w:szCs w:val="28"/>
        </w:rPr>
        <w:t xml:space="preserve">г) </w:t>
      </w:r>
      <w:r w:rsidR="00350767" w:rsidRPr="00A66326">
        <w:rPr>
          <w:sz w:val="28"/>
          <w:szCs w:val="28"/>
        </w:rPr>
        <w:t>Финляндию, которая в послевоенные годы сблизилась с СССР</w:t>
      </w:r>
    </w:p>
    <w:p w:rsidR="00350767" w:rsidRPr="000420A6" w:rsidRDefault="00A807B1" w:rsidP="00A66326">
      <w:pPr>
        <w:spacing w:line="360" w:lineRule="auto"/>
        <w:ind w:left="720"/>
        <w:jc w:val="both"/>
        <w:rPr>
          <w:i/>
          <w:sz w:val="28"/>
          <w:szCs w:val="28"/>
        </w:rPr>
      </w:pPr>
      <w:r w:rsidRPr="000420A6">
        <w:rPr>
          <w:i/>
          <w:sz w:val="28"/>
          <w:szCs w:val="28"/>
        </w:rPr>
        <w:t xml:space="preserve">13. </w:t>
      </w:r>
      <w:r w:rsidR="00350767" w:rsidRPr="000420A6">
        <w:rPr>
          <w:i/>
          <w:sz w:val="28"/>
          <w:szCs w:val="28"/>
        </w:rPr>
        <w:t>Доклад Н.С. Хрущева «О культе личности и</w:t>
      </w:r>
      <w:r w:rsidRPr="000420A6">
        <w:rPr>
          <w:i/>
          <w:sz w:val="28"/>
          <w:szCs w:val="28"/>
        </w:rPr>
        <w:t xml:space="preserve"> его последствиях» был прочитан</w:t>
      </w:r>
    </w:p>
    <w:p w:rsidR="00350767" w:rsidRPr="000420A6" w:rsidRDefault="00A807B1" w:rsidP="00A807B1">
      <w:pPr>
        <w:spacing w:line="360" w:lineRule="auto"/>
        <w:ind w:left="720" w:firstLine="360"/>
        <w:jc w:val="both"/>
        <w:rPr>
          <w:sz w:val="28"/>
          <w:szCs w:val="28"/>
        </w:rPr>
      </w:pPr>
      <w:r w:rsidRPr="000420A6">
        <w:rPr>
          <w:sz w:val="28"/>
          <w:szCs w:val="28"/>
        </w:rPr>
        <w:t xml:space="preserve">а) </w:t>
      </w:r>
      <w:r w:rsidR="00350767" w:rsidRPr="000420A6">
        <w:rPr>
          <w:sz w:val="28"/>
          <w:szCs w:val="28"/>
        </w:rPr>
        <w:t xml:space="preserve">25 февраля 1956 года на заседании </w:t>
      </w:r>
      <w:r w:rsidR="00350767" w:rsidRPr="000420A6">
        <w:rPr>
          <w:sz w:val="28"/>
          <w:szCs w:val="28"/>
          <w:lang w:val="en-US"/>
        </w:rPr>
        <w:t>XX</w:t>
      </w:r>
      <w:r w:rsidR="00350767" w:rsidRPr="000420A6">
        <w:rPr>
          <w:sz w:val="28"/>
          <w:szCs w:val="28"/>
        </w:rPr>
        <w:t xml:space="preserve"> съезда КПСС</w:t>
      </w:r>
    </w:p>
    <w:p w:rsidR="00350767" w:rsidRPr="00A66326" w:rsidRDefault="00A807B1" w:rsidP="00A807B1">
      <w:pPr>
        <w:spacing w:line="360" w:lineRule="auto"/>
        <w:ind w:left="720" w:firstLine="360"/>
        <w:jc w:val="both"/>
        <w:rPr>
          <w:sz w:val="28"/>
          <w:szCs w:val="28"/>
        </w:rPr>
      </w:pPr>
      <w:r>
        <w:rPr>
          <w:sz w:val="28"/>
          <w:szCs w:val="28"/>
        </w:rPr>
        <w:t xml:space="preserve">б) </w:t>
      </w:r>
      <w:r w:rsidR="00350767" w:rsidRPr="00A66326">
        <w:rPr>
          <w:sz w:val="28"/>
          <w:szCs w:val="28"/>
        </w:rPr>
        <w:t xml:space="preserve">5 февраля 1959 года на </w:t>
      </w:r>
      <w:r w:rsidR="00350767" w:rsidRPr="00A66326">
        <w:rPr>
          <w:sz w:val="28"/>
          <w:szCs w:val="28"/>
          <w:lang w:val="en-US"/>
        </w:rPr>
        <w:t>XXI</w:t>
      </w:r>
      <w:r w:rsidR="00350767" w:rsidRPr="00A66326">
        <w:rPr>
          <w:sz w:val="28"/>
          <w:szCs w:val="28"/>
        </w:rPr>
        <w:t xml:space="preserve"> съезде КПСС</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12 октября 1960 года на 15-й ассамблее ООН</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В сентябре 1953 года на Пленуме ЦК КПСС</w:t>
      </w:r>
    </w:p>
    <w:p w:rsidR="00350767" w:rsidRPr="000420A6" w:rsidRDefault="00A807B1" w:rsidP="00A66326">
      <w:pPr>
        <w:spacing w:line="360" w:lineRule="auto"/>
        <w:ind w:left="720"/>
        <w:jc w:val="both"/>
        <w:rPr>
          <w:i/>
          <w:sz w:val="28"/>
          <w:szCs w:val="28"/>
        </w:rPr>
      </w:pPr>
      <w:r w:rsidRPr="000420A6">
        <w:rPr>
          <w:i/>
          <w:sz w:val="28"/>
          <w:szCs w:val="28"/>
        </w:rPr>
        <w:t xml:space="preserve">14. </w:t>
      </w:r>
      <w:r w:rsidR="00350767" w:rsidRPr="000420A6">
        <w:rPr>
          <w:i/>
          <w:sz w:val="28"/>
          <w:szCs w:val="28"/>
          <w:lang w:val="en-US"/>
        </w:rPr>
        <w:t>XXI</w:t>
      </w:r>
      <w:r w:rsidRPr="000420A6">
        <w:rPr>
          <w:i/>
          <w:sz w:val="28"/>
          <w:szCs w:val="28"/>
        </w:rPr>
        <w:t xml:space="preserve"> съезд КПСС одобрил</w:t>
      </w:r>
    </w:p>
    <w:p w:rsidR="00350767" w:rsidRPr="00A66326" w:rsidRDefault="00A807B1" w:rsidP="00A807B1">
      <w:pPr>
        <w:spacing w:line="360" w:lineRule="auto"/>
        <w:ind w:left="720" w:firstLine="360"/>
        <w:jc w:val="both"/>
        <w:rPr>
          <w:sz w:val="28"/>
          <w:szCs w:val="28"/>
        </w:rPr>
      </w:pPr>
      <w:r>
        <w:rPr>
          <w:sz w:val="28"/>
          <w:szCs w:val="28"/>
        </w:rPr>
        <w:t xml:space="preserve">а) </w:t>
      </w:r>
      <w:r w:rsidR="00350767" w:rsidRPr="00A66326">
        <w:rPr>
          <w:sz w:val="28"/>
          <w:szCs w:val="28"/>
        </w:rPr>
        <w:t>Пятилетний план развития страны на 1959 – 1963 годы</w:t>
      </w:r>
    </w:p>
    <w:p w:rsidR="00350767" w:rsidRPr="00A66326" w:rsidRDefault="00A807B1" w:rsidP="00A807B1">
      <w:pPr>
        <w:spacing w:line="360" w:lineRule="auto"/>
        <w:ind w:left="720" w:firstLine="360"/>
        <w:jc w:val="both"/>
        <w:rPr>
          <w:sz w:val="28"/>
          <w:szCs w:val="28"/>
        </w:rPr>
      </w:pPr>
      <w:r>
        <w:rPr>
          <w:sz w:val="28"/>
          <w:szCs w:val="28"/>
        </w:rPr>
        <w:t xml:space="preserve">б) </w:t>
      </w:r>
      <w:r w:rsidR="00350767" w:rsidRPr="00A66326">
        <w:rPr>
          <w:sz w:val="28"/>
          <w:szCs w:val="28"/>
        </w:rPr>
        <w:t>Шестилетний план развития страны на 1959 – 1964 годы</w:t>
      </w:r>
    </w:p>
    <w:p w:rsidR="00350767" w:rsidRPr="000420A6" w:rsidRDefault="00A807B1" w:rsidP="00A807B1">
      <w:pPr>
        <w:spacing w:line="360" w:lineRule="auto"/>
        <w:ind w:left="720" w:firstLine="360"/>
        <w:jc w:val="both"/>
        <w:rPr>
          <w:sz w:val="28"/>
          <w:szCs w:val="28"/>
        </w:rPr>
      </w:pPr>
      <w:r w:rsidRPr="000420A6">
        <w:rPr>
          <w:sz w:val="28"/>
          <w:szCs w:val="28"/>
        </w:rPr>
        <w:t xml:space="preserve">в) </w:t>
      </w:r>
      <w:r w:rsidR="00350767" w:rsidRPr="000420A6">
        <w:rPr>
          <w:sz w:val="28"/>
          <w:szCs w:val="28"/>
        </w:rPr>
        <w:t>Семилетний план развития страны на 1959 – 1965 годы</w:t>
      </w:r>
    </w:p>
    <w:p w:rsidR="00350767"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Десятилетний план развития страны на 1959 – 1968 годы</w:t>
      </w:r>
    </w:p>
    <w:p w:rsidR="00350767" w:rsidRPr="000420A6" w:rsidRDefault="00A807B1" w:rsidP="00A66326">
      <w:pPr>
        <w:spacing w:line="360" w:lineRule="auto"/>
        <w:ind w:left="720"/>
        <w:jc w:val="both"/>
        <w:rPr>
          <w:i/>
          <w:sz w:val="28"/>
          <w:szCs w:val="28"/>
        </w:rPr>
      </w:pPr>
      <w:r w:rsidRPr="000420A6">
        <w:rPr>
          <w:i/>
          <w:sz w:val="28"/>
          <w:szCs w:val="28"/>
        </w:rPr>
        <w:t xml:space="preserve">15. </w:t>
      </w:r>
      <w:r w:rsidR="00350767" w:rsidRPr="000420A6">
        <w:rPr>
          <w:i/>
          <w:sz w:val="28"/>
          <w:szCs w:val="28"/>
        </w:rPr>
        <w:t xml:space="preserve">В 1977 году В.М. Молотов писал: «Разбросали средства </w:t>
      </w:r>
      <w:r w:rsidR="007C69FC">
        <w:rPr>
          <w:i/>
          <w:sz w:val="28"/>
          <w:szCs w:val="28"/>
        </w:rPr>
        <w:t>–</w:t>
      </w:r>
      <w:r w:rsidR="00350767" w:rsidRPr="000420A6">
        <w:rPr>
          <w:i/>
          <w:sz w:val="28"/>
          <w:szCs w:val="28"/>
        </w:rPr>
        <w:t xml:space="preserve"> и этим немножко, и тем, а хлеб хранить негде, он гниёт, дорог нет, вывезти нельзя. А Хрущёв нашёл идею и несётся, как саврас без узды! Идея-то </w:t>
      </w:r>
      <w:r w:rsidR="00350767" w:rsidRPr="000420A6">
        <w:rPr>
          <w:i/>
          <w:sz w:val="28"/>
          <w:szCs w:val="28"/>
        </w:rPr>
        <w:lastRenderedPageBreak/>
        <w:t xml:space="preserve">эта ничего не решает определённо, может оказать помощь, но в ограниченном пределе. Сумей рассчитать, прикинь, посоветуйся, что люди скажут. Нет </w:t>
      </w:r>
      <w:r w:rsidR="007C69FC">
        <w:rPr>
          <w:i/>
          <w:sz w:val="28"/>
          <w:szCs w:val="28"/>
        </w:rPr>
        <w:t>–</w:t>
      </w:r>
      <w:r w:rsidR="00350767" w:rsidRPr="000420A6">
        <w:rPr>
          <w:i/>
          <w:sz w:val="28"/>
          <w:szCs w:val="28"/>
        </w:rPr>
        <w:t xml:space="preserve"> давай, давай! Стал размахиваться, чуть ли не сорок или сорок пять миллионов гектаров  … отгрыз, но это непосильно, нелепо и не нужно, а если бы было пятнадцать или семнадцать, вероятно, вышло бы больше пользы. Больше толку». О чем эти слова?</w:t>
      </w:r>
    </w:p>
    <w:p w:rsidR="00350767" w:rsidRPr="000420A6" w:rsidRDefault="00A807B1" w:rsidP="00A807B1">
      <w:pPr>
        <w:spacing w:line="360" w:lineRule="auto"/>
        <w:ind w:left="720" w:firstLine="360"/>
        <w:jc w:val="both"/>
        <w:rPr>
          <w:sz w:val="28"/>
          <w:szCs w:val="28"/>
        </w:rPr>
      </w:pPr>
      <w:r w:rsidRPr="000420A6">
        <w:rPr>
          <w:sz w:val="28"/>
          <w:szCs w:val="28"/>
        </w:rPr>
        <w:t xml:space="preserve">а) </w:t>
      </w:r>
      <w:r w:rsidR="00350767" w:rsidRPr="000420A6">
        <w:rPr>
          <w:sz w:val="28"/>
          <w:szCs w:val="28"/>
        </w:rPr>
        <w:t>Об освоении целины в 1954 – 1960 годах</w:t>
      </w:r>
    </w:p>
    <w:p w:rsidR="00350767" w:rsidRPr="00A66326" w:rsidRDefault="00A807B1" w:rsidP="00A807B1">
      <w:pPr>
        <w:spacing w:line="360" w:lineRule="auto"/>
        <w:ind w:left="720" w:firstLine="360"/>
        <w:jc w:val="both"/>
        <w:rPr>
          <w:sz w:val="28"/>
          <w:szCs w:val="28"/>
        </w:rPr>
      </w:pPr>
      <w:r>
        <w:rPr>
          <w:sz w:val="28"/>
          <w:szCs w:val="28"/>
        </w:rPr>
        <w:t xml:space="preserve">б) </w:t>
      </w:r>
      <w:r w:rsidR="00350767" w:rsidRPr="00A66326">
        <w:rPr>
          <w:sz w:val="28"/>
          <w:szCs w:val="28"/>
        </w:rPr>
        <w:t>Об использовании пестицидов в сельском хозяйстве в 1960-х годах</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Об увеличении площади засева кукурузы в два раза</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О закупках Советским Союзом зерна в Канаде в 1961 году</w:t>
      </w:r>
    </w:p>
    <w:p w:rsidR="00350767" w:rsidRPr="000420A6" w:rsidRDefault="00A807B1" w:rsidP="00A66326">
      <w:pPr>
        <w:spacing w:line="360" w:lineRule="auto"/>
        <w:ind w:left="720"/>
        <w:jc w:val="both"/>
        <w:rPr>
          <w:i/>
          <w:sz w:val="28"/>
          <w:szCs w:val="28"/>
        </w:rPr>
      </w:pPr>
      <w:r w:rsidRPr="000420A6">
        <w:rPr>
          <w:i/>
          <w:sz w:val="28"/>
          <w:szCs w:val="28"/>
        </w:rPr>
        <w:t xml:space="preserve">16. </w:t>
      </w:r>
      <w:r w:rsidR="00350767" w:rsidRPr="000420A6">
        <w:rPr>
          <w:i/>
          <w:sz w:val="28"/>
          <w:szCs w:val="28"/>
        </w:rPr>
        <w:t>2 декабря 1962 года в газете «Правда» был опубликован разгромный доклад, который послужил началом кампании против следующих направлений в искусстве СССР</w:t>
      </w:r>
    </w:p>
    <w:p w:rsidR="00350767" w:rsidRPr="000420A6" w:rsidRDefault="00A807B1" w:rsidP="00A807B1">
      <w:pPr>
        <w:spacing w:line="360" w:lineRule="auto"/>
        <w:ind w:left="720" w:firstLine="360"/>
        <w:jc w:val="both"/>
        <w:rPr>
          <w:sz w:val="28"/>
          <w:szCs w:val="28"/>
        </w:rPr>
      </w:pPr>
      <w:r w:rsidRPr="000420A6">
        <w:rPr>
          <w:sz w:val="28"/>
          <w:szCs w:val="28"/>
        </w:rPr>
        <w:t xml:space="preserve">а) </w:t>
      </w:r>
      <w:r w:rsidR="00350767" w:rsidRPr="000420A6">
        <w:rPr>
          <w:sz w:val="28"/>
          <w:szCs w:val="28"/>
        </w:rPr>
        <w:t>Формализма и абстракционизма</w:t>
      </w:r>
    </w:p>
    <w:p w:rsidR="00350767" w:rsidRPr="00A66326" w:rsidRDefault="00A807B1" w:rsidP="00A807B1">
      <w:pPr>
        <w:spacing w:line="360" w:lineRule="auto"/>
        <w:ind w:left="720" w:firstLine="360"/>
        <w:jc w:val="both"/>
        <w:rPr>
          <w:sz w:val="28"/>
          <w:szCs w:val="28"/>
        </w:rPr>
      </w:pPr>
      <w:r>
        <w:rPr>
          <w:sz w:val="28"/>
          <w:szCs w:val="28"/>
        </w:rPr>
        <w:t xml:space="preserve">б) </w:t>
      </w:r>
      <w:r w:rsidR="00350767" w:rsidRPr="00A66326">
        <w:rPr>
          <w:sz w:val="28"/>
          <w:szCs w:val="28"/>
        </w:rPr>
        <w:t>Сюрреализма и экспрессионизма</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Поп-арта и дадаизма</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Супрематизма и ар-деко</w:t>
      </w:r>
    </w:p>
    <w:p w:rsidR="00350767" w:rsidRPr="00A66326" w:rsidRDefault="00A807B1" w:rsidP="00A807B1">
      <w:pPr>
        <w:spacing w:line="360" w:lineRule="auto"/>
        <w:ind w:left="720" w:firstLine="360"/>
        <w:jc w:val="both"/>
        <w:rPr>
          <w:sz w:val="28"/>
          <w:szCs w:val="28"/>
        </w:rPr>
      </w:pPr>
      <w:r>
        <w:rPr>
          <w:sz w:val="28"/>
          <w:szCs w:val="28"/>
        </w:rPr>
        <w:t xml:space="preserve">д) </w:t>
      </w:r>
      <w:r w:rsidR="00350767" w:rsidRPr="00A66326">
        <w:rPr>
          <w:sz w:val="28"/>
          <w:szCs w:val="28"/>
        </w:rPr>
        <w:t>Концептуализма и минимал-арта</w:t>
      </w:r>
    </w:p>
    <w:p w:rsidR="00350767" w:rsidRPr="000420A6" w:rsidRDefault="00A807B1" w:rsidP="00A66326">
      <w:pPr>
        <w:spacing w:line="360" w:lineRule="auto"/>
        <w:ind w:left="720"/>
        <w:jc w:val="both"/>
        <w:rPr>
          <w:i/>
          <w:sz w:val="28"/>
          <w:szCs w:val="28"/>
        </w:rPr>
      </w:pPr>
      <w:r w:rsidRPr="000420A6">
        <w:rPr>
          <w:i/>
          <w:sz w:val="28"/>
          <w:szCs w:val="28"/>
        </w:rPr>
        <w:t xml:space="preserve">17. </w:t>
      </w:r>
      <w:r w:rsidR="00350767" w:rsidRPr="000420A6">
        <w:rPr>
          <w:i/>
          <w:sz w:val="28"/>
          <w:szCs w:val="28"/>
        </w:rPr>
        <w:t>Фразу «Нынешнее поколение советских людей будет жить при к</w:t>
      </w:r>
      <w:r w:rsidRPr="000420A6">
        <w:rPr>
          <w:i/>
          <w:sz w:val="28"/>
          <w:szCs w:val="28"/>
        </w:rPr>
        <w:t>оммунизме» Н.С. Хрущев произнес</w:t>
      </w:r>
    </w:p>
    <w:p w:rsidR="00350767" w:rsidRPr="00A66326" w:rsidRDefault="00A807B1" w:rsidP="00A807B1">
      <w:pPr>
        <w:spacing w:line="360" w:lineRule="auto"/>
        <w:ind w:left="720" w:firstLine="360"/>
        <w:jc w:val="both"/>
        <w:rPr>
          <w:sz w:val="28"/>
          <w:szCs w:val="28"/>
        </w:rPr>
      </w:pPr>
      <w:r>
        <w:rPr>
          <w:sz w:val="28"/>
          <w:szCs w:val="28"/>
        </w:rPr>
        <w:t xml:space="preserve">а) </w:t>
      </w:r>
      <w:r w:rsidR="00350767" w:rsidRPr="00A66326">
        <w:rPr>
          <w:sz w:val="28"/>
          <w:szCs w:val="28"/>
        </w:rPr>
        <w:t xml:space="preserve">25 февраля 1956 года на заседании </w:t>
      </w:r>
      <w:r w:rsidR="00350767" w:rsidRPr="00A66326">
        <w:rPr>
          <w:sz w:val="28"/>
          <w:szCs w:val="28"/>
          <w:lang w:val="en-US"/>
        </w:rPr>
        <w:t>XX</w:t>
      </w:r>
      <w:r w:rsidR="00350767" w:rsidRPr="00A66326">
        <w:rPr>
          <w:sz w:val="28"/>
          <w:szCs w:val="28"/>
        </w:rPr>
        <w:t xml:space="preserve"> съезда КПСС</w:t>
      </w:r>
    </w:p>
    <w:p w:rsidR="00350767" w:rsidRPr="00A66326" w:rsidRDefault="00A807B1" w:rsidP="00A807B1">
      <w:pPr>
        <w:spacing w:line="360" w:lineRule="auto"/>
        <w:ind w:left="720" w:firstLine="360"/>
        <w:jc w:val="both"/>
        <w:rPr>
          <w:sz w:val="28"/>
          <w:szCs w:val="28"/>
        </w:rPr>
      </w:pPr>
      <w:r>
        <w:rPr>
          <w:sz w:val="28"/>
          <w:szCs w:val="28"/>
        </w:rPr>
        <w:t xml:space="preserve">б) </w:t>
      </w:r>
      <w:r w:rsidR="00350767" w:rsidRPr="00A66326">
        <w:rPr>
          <w:sz w:val="28"/>
          <w:szCs w:val="28"/>
        </w:rPr>
        <w:t xml:space="preserve">5 февраля 1959 года на </w:t>
      </w:r>
      <w:r w:rsidR="00350767" w:rsidRPr="00A66326">
        <w:rPr>
          <w:sz w:val="28"/>
          <w:szCs w:val="28"/>
          <w:lang w:val="en-US"/>
        </w:rPr>
        <w:t>XXI</w:t>
      </w:r>
      <w:r w:rsidR="00350767" w:rsidRPr="00A66326">
        <w:rPr>
          <w:sz w:val="28"/>
          <w:szCs w:val="28"/>
        </w:rPr>
        <w:t xml:space="preserve"> съезде КПСС</w:t>
      </w:r>
    </w:p>
    <w:p w:rsidR="00350767" w:rsidRPr="000420A6" w:rsidRDefault="00A807B1" w:rsidP="00A807B1">
      <w:pPr>
        <w:spacing w:line="360" w:lineRule="auto"/>
        <w:ind w:left="720" w:firstLine="360"/>
        <w:jc w:val="both"/>
        <w:rPr>
          <w:sz w:val="28"/>
          <w:szCs w:val="28"/>
        </w:rPr>
      </w:pPr>
      <w:r w:rsidRPr="000420A6">
        <w:rPr>
          <w:sz w:val="28"/>
          <w:szCs w:val="28"/>
        </w:rPr>
        <w:t xml:space="preserve">в) </w:t>
      </w:r>
      <w:r w:rsidR="00350767" w:rsidRPr="000420A6">
        <w:rPr>
          <w:sz w:val="28"/>
          <w:szCs w:val="28"/>
        </w:rPr>
        <w:t xml:space="preserve">В октябре 1961 года на </w:t>
      </w:r>
      <w:r w:rsidR="00350767" w:rsidRPr="000420A6">
        <w:rPr>
          <w:sz w:val="28"/>
          <w:szCs w:val="28"/>
          <w:lang w:val="en-US"/>
        </w:rPr>
        <w:t>XXII</w:t>
      </w:r>
      <w:r w:rsidR="00350767" w:rsidRPr="000420A6">
        <w:rPr>
          <w:sz w:val="28"/>
          <w:szCs w:val="28"/>
        </w:rPr>
        <w:t xml:space="preserve"> съезде КПСС</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В сентябре 1953 года на Пленуме ЦК КПСС</w:t>
      </w:r>
    </w:p>
    <w:p w:rsidR="00350767" w:rsidRPr="000420A6" w:rsidRDefault="00A807B1" w:rsidP="00A66326">
      <w:pPr>
        <w:spacing w:line="360" w:lineRule="auto"/>
        <w:ind w:left="720"/>
        <w:jc w:val="both"/>
        <w:rPr>
          <w:i/>
          <w:sz w:val="28"/>
          <w:szCs w:val="28"/>
        </w:rPr>
      </w:pPr>
      <w:r w:rsidRPr="000420A6">
        <w:rPr>
          <w:i/>
          <w:sz w:val="28"/>
          <w:szCs w:val="28"/>
        </w:rPr>
        <w:t xml:space="preserve">18. </w:t>
      </w:r>
      <w:r w:rsidR="00350767" w:rsidRPr="000420A6">
        <w:rPr>
          <w:i/>
          <w:sz w:val="28"/>
          <w:szCs w:val="28"/>
        </w:rPr>
        <w:t xml:space="preserve">Лозунгом </w:t>
      </w:r>
      <w:r w:rsidR="00350767" w:rsidRPr="000420A6">
        <w:rPr>
          <w:i/>
          <w:sz w:val="28"/>
          <w:szCs w:val="28"/>
          <w:lang w:val="en-US"/>
        </w:rPr>
        <w:t>VI</w:t>
      </w:r>
      <w:r w:rsidR="00350767" w:rsidRPr="000420A6">
        <w:rPr>
          <w:i/>
          <w:sz w:val="28"/>
          <w:szCs w:val="28"/>
        </w:rPr>
        <w:t xml:space="preserve"> Всемирного фестиваля молодежи и студентов, проходившег</w:t>
      </w:r>
      <w:r w:rsidRPr="000420A6">
        <w:rPr>
          <w:i/>
          <w:sz w:val="28"/>
          <w:szCs w:val="28"/>
        </w:rPr>
        <w:t>о в июле 1957 года в Москве был</w:t>
      </w:r>
    </w:p>
    <w:p w:rsidR="00350767" w:rsidRPr="000420A6" w:rsidRDefault="00A807B1" w:rsidP="00A807B1">
      <w:pPr>
        <w:spacing w:line="360" w:lineRule="auto"/>
        <w:ind w:left="720" w:firstLine="360"/>
        <w:jc w:val="both"/>
        <w:rPr>
          <w:sz w:val="28"/>
          <w:szCs w:val="28"/>
        </w:rPr>
      </w:pPr>
      <w:r w:rsidRPr="000420A6">
        <w:rPr>
          <w:sz w:val="28"/>
          <w:szCs w:val="28"/>
        </w:rPr>
        <w:t xml:space="preserve">а) </w:t>
      </w:r>
      <w:r w:rsidR="00350767" w:rsidRPr="000420A6">
        <w:rPr>
          <w:sz w:val="28"/>
          <w:szCs w:val="28"/>
        </w:rPr>
        <w:t>«За мир и дружбу!»</w:t>
      </w:r>
    </w:p>
    <w:p w:rsidR="00350767" w:rsidRPr="00A66326" w:rsidRDefault="00A807B1" w:rsidP="00A807B1">
      <w:pPr>
        <w:spacing w:line="360" w:lineRule="auto"/>
        <w:ind w:left="720" w:firstLine="360"/>
        <w:jc w:val="both"/>
        <w:rPr>
          <w:sz w:val="28"/>
          <w:szCs w:val="28"/>
        </w:rPr>
      </w:pPr>
      <w:r>
        <w:rPr>
          <w:sz w:val="28"/>
          <w:szCs w:val="28"/>
        </w:rPr>
        <w:t xml:space="preserve">б) </w:t>
      </w:r>
      <w:r w:rsidR="00350767" w:rsidRPr="00A66326">
        <w:rPr>
          <w:sz w:val="28"/>
          <w:szCs w:val="28"/>
        </w:rPr>
        <w:t>«Заветам Ленина верны!</w:t>
      </w:r>
    </w:p>
    <w:p w:rsidR="00350767" w:rsidRPr="00A66326" w:rsidRDefault="00A807B1" w:rsidP="00A807B1">
      <w:pPr>
        <w:spacing w:line="360" w:lineRule="auto"/>
        <w:ind w:left="720" w:firstLine="360"/>
        <w:jc w:val="both"/>
        <w:rPr>
          <w:sz w:val="28"/>
          <w:szCs w:val="28"/>
        </w:rPr>
      </w:pPr>
      <w:r>
        <w:rPr>
          <w:sz w:val="28"/>
          <w:szCs w:val="28"/>
        </w:rPr>
        <w:t xml:space="preserve">в) </w:t>
      </w:r>
      <w:r w:rsidR="00350767" w:rsidRPr="00A66326">
        <w:rPr>
          <w:sz w:val="28"/>
          <w:szCs w:val="28"/>
        </w:rPr>
        <w:t>«Миру – мир!»</w:t>
      </w:r>
    </w:p>
    <w:p w:rsidR="00350767" w:rsidRPr="00A66326" w:rsidRDefault="00A807B1" w:rsidP="00A807B1">
      <w:pPr>
        <w:spacing w:line="360" w:lineRule="auto"/>
        <w:ind w:left="720" w:firstLine="360"/>
        <w:jc w:val="both"/>
        <w:rPr>
          <w:sz w:val="28"/>
          <w:szCs w:val="28"/>
        </w:rPr>
      </w:pPr>
      <w:r>
        <w:rPr>
          <w:sz w:val="28"/>
          <w:szCs w:val="28"/>
        </w:rPr>
        <w:t xml:space="preserve">г) </w:t>
      </w:r>
      <w:r w:rsidR="00350767" w:rsidRPr="00A66326">
        <w:rPr>
          <w:sz w:val="28"/>
          <w:szCs w:val="28"/>
        </w:rPr>
        <w:t>«Руки прочь от Вьетнама!»</w:t>
      </w:r>
    </w:p>
    <w:p w:rsidR="00350767" w:rsidRPr="00A66326" w:rsidRDefault="00A807B1" w:rsidP="00A807B1">
      <w:pPr>
        <w:spacing w:line="360" w:lineRule="auto"/>
        <w:ind w:left="720" w:firstLine="360"/>
        <w:jc w:val="both"/>
        <w:rPr>
          <w:sz w:val="28"/>
          <w:szCs w:val="28"/>
        </w:rPr>
      </w:pPr>
      <w:r>
        <w:rPr>
          <w:sz w:val="28"/>
          <w:szCs w:val="28"/>
        </w:rPr>
        <w:lastRenderedPageBreak/>
        <w:t xml:space="preserve">д) </w:t>
      </w:r>
      <w:r w:rsidR="00350767" w:rsidRPr="00A66326">
        <w:rPr>
          <w:sz w:val="28"/>
          <w:szCs w:val="28"/>
        </w:rPr>
        <w:t>«</w:t>
      </w:r>
      <w:r w:rsidR="00350767" w:rsidRPr="00A66326">
        <w:rPr>
          <w:bCs/>
          <w:sz w:val="28"/>
          <w:szCs w:val="28"/>
        </w:rPr>
        <w:t>Всё для блага человека, всё во имя человека!»</w:t>
      </w:r>
    </w:p>
    <w:p w:rsidR="00350767" w:rsidRPr="000420A6" w:rsidRDefault="00A807B1" w:rsidP="00A66326">
      <w:pPr>
        <w:spacing w:line="360" w:lineRule="auto"/>
        <w:ind w:left="720"/>
        <w:jc w:val="both"/>
        <w:rPr>
          <w:i/>
          <w:sz w:val="28"/>
          <w:szCs w:val="28"/>
        </w:rPr>
      </w:pPr>
      <w:r w:rsidRPr="000420A6">
        <w:rPr>
          <w:i/>
          <w:sz w:val="28"/>
          <w:szCs w:val="28"/>
        </w:rPr>
        <w:t xml:space="preserve">19. </w:t>
      </w:r>
      <w:r w:rsidR="00350767" w:rsidRPr="000420A6">
        <w:rPr>
          <w:i/>
          <w:sz w:val="28"/>
          <w:szCs w:val="28"/>
        </w:rPr>
        <w:t>Экономическая афера 1959 года, названная «</w:t>
      </w:r>
      <w:r w:rsidRPr="000420A6">
        <w:rPr>
          <w:i/>
          <w:sz w:val="28"/>
          <w:szCs w:val="28"/>
        </w:rPr>
        <w:t>Рязанским делом» была связана с</w:t>
      </w:r>
    </w:p>
    <w:p w:rsidR="00350767" w:rsidRPr="000420A6" w:rsidRDefault="00A807B1" w:rsidP="00A807B1">
      <w:pPr>
        <w:spacing w:line="360" w:lineRule="auto"/>
        <w:ind w:left="1080"/>
        <w:jc w:val="both"/>
        <w:rPr>
          <w:sz w:val="28"/>
          <w:szCs w:val="28"/>
        </w:rPr>
      </w:pPr>
      <w:r w:rsidRPr="000420A6">
        <w:rPr>
          <w:sz w:val="28"/>
          <w:szCs w:val="28"/>
        </w:rPr>
        <w:t xml:space="preserve">а) </w:t>
      </w:r>
      <w:r w:rsidR="00350767" w:rsidRPr="000420A6">
        <w:rPr>
          <w:sz w:val="28"/>
          <w:szCs w:val="28"/>
        </w:rPr>
        <w:t>Массовым забоем скота на мясо, что привело вначале к перевыполнению плана по мясозаготовкам в 3,8 раза, а затем к резкому падению производства в области и экономической катастрофой</w:t>
      </w:r>
    </w:p>
    <w:p w:rsidR="00350767" w:rsidRPr="00A66326" w:rsidRDefault="00A807B1" w:rsidP="00A807B1">
      <w:pPr>
        <w:spacing w:line="360" w:lineRule="auto"/>
        <w:ind w:left="1080"/>
        <w:jc w:val="both"/>
        <w:rPr>
          <w:sz w:val="28"/>
          <w:szCs w:val="28"/>
        </w:rPr>
      </w:pPr>
      <w:r>
        <w:rPr>
          <w:sz w:val="28"/>
          <w:szCs w:val="28"/>
        </w:rPr>
        <w:t xml:space="preserve">б) </w:t>
      </w:r>
      <w:r w:rsidR="00350767" w:rsidRPr="00A66326">
        <w:rPr>
          <w:sz w:val="28"/>
          <w:szCs w:val="28"/>
        </w:rPr>
        <w:t xml:space="preserve">Приписками и хищениями в хлопковой промышленности, что привело к сокращению производства хлопка в 5 раз, и нанесло непоправимый ущерб хлопковой промышленности </w:t>
      </w:r>
    </w:p>
    <w:p w:rsidR="00350767" w:rsidRPr="00A66326" w:rsidRDefault="00A807B1" w:rsidP="00A807B1">
      <w:pPr>
        <w:spacing w:line="360" w:lineRule="auto"/>
        <w:ind w:left="1080"/>
        <w:jc w:val="both"/>
        <w:rPr>
          <w:sz w:val="28"/>
          <w:szCs w:val="28"/>
        </w:rPr>
      </w:pPr>
      <w:r>
        <w:rPr>
          <w:sz w:val="28"/>
          <w:szCs w:val="28"/>
        </w:rPr>
        <w:t xml:space="preserve">в) </w:t>
      </w:r>
      <w:r w:rsidR="00350767" w:rsidRPr="00A66326">
        <w:rPr>
          <w:sz w:val="28"/>
          <w:szCs w:val="28"/>
        </w:rPr>
        <w:t>Коррупцией, злоупотреблениями, хищениями в рыбной промышленности, созданием контрабандных каналов поставки за рубеж черной икры, в результате чего был нанесен многомиллионный урон хозяйству</w:t>
      </w:r>
    </w:p>
    <w:p w:rsidR="00350767" w:rsidRPr="00A66326" w:rsidRDefault="00A807B1" w:rsidP="00A807B1">
      <w:pPr>
        <w:spacing w:line="360" w:lineRule="auto"/>
        <w:ind w:left="1080"/>
        <w:jc w:val="both"/>
        <w:rPr>
          <w:sz w:val="28"/>
          <w:szCs w:val="28"/>
        </w:rPr>
      </w:pPr>
      <w:r>
        <w:rPr>
          <w:sz w:val="28"/>
          <w:szCs w:val="28"/>
        </w:rPr>
        <w:t xml:space="preserve">г) </w:t>
      </w:r>
      <w:r w:rsidR="00350767" w:rsidRPr="00A66326">
        <w:rPr>
          <w:sz w:val="28"/>
          <w:szCs w:val="28"/>
        </w:rPr>
        <w:t>Контрабандой танков за рубеж</w:t>
      </w:r>
    </w:p>
    <w:p w:rsidR="00350767" w:rsidRPr="000420A6" w:rsidRDefault="00A807B1" w:rsidP="00A66326">
      <w:pPr>
        <w:spacing w:line="360" w:lineRule="auto"/>
        <w:ind w:left="720"/>
        <w:jc w:val="both"/>
        <w:rPr>
          <w:i/>
          <w:sz w:val="28"/>
          <w:szCs w:val="28"/>
        </w:rPr>
      </w:pPr>
      <w:r w:rsidRPr="000420A6">
        <w:rPr>
          <w:i/>
          <w:sz w:val="28"/>
          <w:szCs w:val="28"/>
        </w:rPr>
        <w:t xml:space="preserve">20. </w:t>
      </w:r>
      <w:r w:rsidR="00350767" w:rsidRPr="000420A6">
        <w:rPr>
          <w:i/>
          <w:sz w:val="28"/>
          <w:szCs w:val="28"/>
        </w:rPr>
        <w:t>12 октября 1962 года под давлением Н.С. Хрущева Президиум ЦК К</w:t>
      </w:r>
      <w:r w:rsidRPr="000420A6">
        <w:rPr>
          <w:i/>
          <w:sz w:val="28"/>
          <w:szCs w:val="28"/>
        </w:rPr>
        <w:t>ПСС принял решение о публикации</w:t>
      </w:r>
    </w:p>
    <w:p w:rsidR="00350767" w:rsidRPr="000420A6" w:rsidRDefault="00A807B1" w:rsidP="00A807B1">
      <w:pPr>
        <w:spacing w:line="360" w:lineRule="auto"/>
        <w:ind w:left="1080"/>
        <w:jc w:val="both"/>
        <w:rPr>
          <w:sz w:val="28"/>
          <w:szCs w:val="28"/>
        </w:rPr>
      </w:pPr>
      <w:r w:rsidRPr="000420A6">
        <w:rPr>
          <w:sz w:val="28"/>
          <w:szCs w:val="28"/>
        </w:rPr>
        <w:t xml:space="preserve">а) </w:t>
      </w:r>
      <w:r w:rsidR="00350767" w:rsidRPr="000420A6">
        <w:rPr>
          <w:sz w:val="28"/>
          <w:szCs w:val="28"/>
        </w:rPr>
        <w:t>Рассказа «Один день Ивана Денисовича» А.И. Солженицына</w:t>
      </w:r>
    </w:p>
    <w:p w:rsidR="00350767" w:rsidRPr="00A66326" w:rsidRDefault="00A807B1" w:rsidP="00A807B1">
      <w:pPr>
        <w:spacing w:line="360" w:lineRule="auto"/>
        <w:ind w:left="1080"/>
        <w:jc w:val="both"/>
        <w:rPr>
          <w:sz w:val="28"/>
          <w:szCs w:val="28"/>
        </w:rPr>
      </w:pPr>
      <w:r>
        <w:rPr>
          <w:sz w:val="28"/>
          <w:szCs w:val="28"/>
        </w:rPr>
        <w:t xml:space="preserve">б) </w:t>
      </w:r>
      <w:r w:rsidR="00350767" w:rsidRPr="00A66326">
        <w:rPr>
          <w:sz w:val="28"/>
          <w:szCs w:val="28"/>
        </w:rPr>
        <w:t>Сборника стихов «Колымские тетради» В.Т. Шаламова</w:t>
      </w:r>
    </w:p>
    <w:p w:rsidR="00350767" w:rsidRPr="00A66326" w:rsidRDefault="00A807B1" w:rsidP="00A807B1">
      <w:pPr>
        <w:spacing w:line="360" w:lineRule="auto"/>
        <w:ind w:left="1080"/>
        <w:jc w:val="both"/>
        <w:rPr>
          <w:sz w:val="28"/>
          <w:szCs w:val="28"/>
        </w:rPr>
      </w:pPr>
      <w:r>
        <w:rPr>
          <w:sz w:val="28"/>
          <w:szCs w:val="28"/>
        </w:rPr>
        <w:t xml:space="preserve">в) </w:t>
      </w:r>
      <w:r w:rsidR="00350767" w:rsidRPr="00A66326">
        <w:rPr>
          <w:sz w:val="28"/>
          <w:szCs w:val="28"/>
        </w:rPr>
        <w:t>Романа «Доктор Живаго» Б.Л. Пастернака</w:t>
      </w:r>
    </w:p>
    <w:p w:rsidR="00350767" w:rsidRPr="00A66326" w:rsidRDefault="00A807B1" w:rsidP="00A807B1">
      <w:pPr>
        <w:spacing w:line="360" w:lineRule="auto"/>
        <w:ind w:left="1080"/>
        <w:jc w:val="both"/>
        <w:rPr>
          <w:sz w:val="28"/>
          <w:szCs w:val="28"/>
        </w:rPr>
      </w:pPr>
      <w:r>
        <w:rPr>
          <w:sz w:val="28"/>
          <w:szCs w:val="28"/>
        </w:rPr>
        <w:t xml:space="preserve">г) </w:t>
      </w:r>
      <w:r w:rsidR="00350767" w:rsidRPr="00A66326">
        <w:rPr>
          <w:sz w:val="28"/>
          <w:szCs w:val="28"/>
        </w:rPr>
        <w:t>Стихотворения «Баллада о маленьком буксире» И.А. Бродского</w:t>
      </w:r>
    </w:p>
    <w:p w:rsidR="00350767" w:rsidRPr="000420A6" w:rsidRDefault="00A807B1" w:rsidP="00A66326">
      <w:pPr>
        <w:spacing w:line="360" w:lineRule="auto"/>
        <w:ind w:left="720"/>
        <w:jc w:val="both"/>
        <w:rPr>
          <w:i/>
          <w:sz w:val="28"/>
          <w:szCs w:val="28"/>
        </w:rPr>
      </w:pPr>
      <w:r w:rsidRPr="000420A6">
        <w:rPr>
          <w:i/>
          <w:sz w:val="28"/>
          <w:szCs w:val="28"/>
        </w:rPr>
        <w:t xml:space="preserve">21. </w:t>
      </w:r>
      <w:r w:rsidR="00350767" w:rsidRPr="000420A6">
        <w:rPr>
          <w:i/>
          <w:sz w:val="28"/>
          <w:szCs w:val="28"/>
        </w:rPr>
        <w:t xml:space="preserve"> мая 1961 года в РСФСР был принят указ «Об усилении борьбы с лицами (бездельниками, тунеядцами, паразитами), уклоняющимися от общественно-полезного труда и ведущими антиобщественный паразитический образ жизни», котор</w:t>
      </w:r>
      <w:r w:rsidRPr="000420A6">
        <w:rPr>
          <w:i/>
          <w:sz w:val="28"/>
          <w:szCs w:val="28"/>
        </w:rPr>
        <w:t>ый широко применялся для борьбы</w:t>
      </w:r>
    </w:p>
    <w:p w:rsidR="00350767" w:rsidRPr="000420A6" w:rsidRDefault="00A807B1" w:rsidP="00A807B1">
      <w:pPr>
        <w:spacing w:line="360" w:lineRule="auto"/>
        <w:ind w:left="1080"/>
        <w:jc w:val="both"/>
        <w:rPr>
          <w:sz w:val="28"/>
          <w:szCs w:val="28"/>
        </w:rPr>
      </w:pPr>
      <w:r w:rsidRPr="000420A6">
        <w:rPr>
          <w:sz w:val="28"/>
          <w:szCs w:val="28"/>
        </w:rPr>
        <w:t xml:space="preserve">а) </w:t>
      </w:r>
      <w:r w:rsidR="00350767" w:rsidRPr="000420A6">
        <w:rPr>
          <w:sz w:val="28"/>
          <w:szCs w:val="28"/>
        </w:rPr>
        <w:t>Со священнослужителями разных конфессий</w:t>
      </w:r>
    </w:p>
    <w:p w:rsidR="00350767" w:rsidRPr="00A66326" w:rsidRDefault="00A807B1" w:rsidP="00A807B1">
      <w:pPr>
        <w:spacing w:line="360" w:lineRule="auto"/>
        <w:ind w:left="1080"/>
        <w:jc w:val="both"/>
        <w:rPr>
          <w:sz w:val="28"/>
          <w:szCs w:val="28"/>
        </w:rPr>
      </w:pPr>
      <w:r>
        <w:rPr>
          <w:sz w:val="28"/>
          <w:szCs w:val="28"/>
        </w:rPr>
        <w:t xml:space="preserve">б) </w:t>
      </w:r>
      <w:r w:rsidR="00350767" w:rsidRPr="00A66326">
        <w:rPr>
          <w:sz w:val="28"/>
          <w:szCs w:val="28"/>
        </w:rPr>
        <w:t>С диссидентами, отказывавшимися работать на благо страны</w:t>
      </w:r>
    </w:p>
    <w:p w:rsidR="00350767" w:rsidRPr="00A66326" w:rsidRDefault="00A807B1" w:rsidP="00A807B1">
      <w:pPr>
        <w:spacing w:line="360" w:lineRule="auto"/>
        <w:ind w:left="1080"/>
        <w:jc w:val="both"/>
        <w:rPr>
          <w:sz w:val="28"/>
          <w:szCs w:val="28"/>
        </w:rPr>
      </w:pPr>
      <w:r>
        <w:rPr>
          <w:sz w:val="28"/>
          <w:szCs w:val="28"/>
        </w:rPr>
        <w:t xml:space="preserve">в) </w:t>
      </w:r>
      <w:r w:rsidR="00350767" w:rsidRPr="00A66326">
        <w:rPr>
          <w:sz w:val="28"/>
          <w:szCs w:val="28"/>
        </w:rPr>
        <w:t>С евреями, желавшими переехать в Израиль</w:t>
      </w:r>
    </w:p>
    <w:p w:rsidR="00350767" w:rsidRPr="00A66326" w:rsidRDefault="00A807B1" w:rsidP="00A807B1">
      <w:pPr>
        <w:spacing w:line="360" w:lineRule="auto"/>
        <w:ind w:left="1080"/>
        <w:jc w:val="both"/>
        <w:rPr>
          <w:sz w:val="28"/>
          <w:szCs w:val="28"/>
        </w:rPr>
      </w:pPr>
      <w:r>
        <w:rPr>
          <w:sz w:val="28"/>
          <w:szCs w:val="28"/>
        </w:rPr>
        <w:t xml:space="preserve">г) </w:t>
      </w:r>
      <w:r w:rsidR="00350767" w:rsidRPr="00A66326">
        <w:rPr>
          <w:sz w:val="28"/>
          <w:szCs w:val="28"/>
        </w:rPr>
        <w:t>С лицами, страдающими алкоголизмом</w:t>
      </w:r>
    </w:p>
    <w:p w:rsidR="00350767" w:rsidRPr="000420A6" w:rsidRDefault="00A807B1" w:rsidP="00A66326">
      <w:pPr>
        <w:spacing w:line="360" w:lineRule="auto"/>
        <w:ind w:left="720"/>
        <w:jc w:val="both"/>
        <w:rPr>
          <w:i/>
          <w:sz w:val="28"/>
          <w:szCs w:val="28"/>
        </w:rPr>
      </w:pPr>
      <w:r w:rsidRPr="000420A6">
        <w:rPr>
          <w:i/>
          <w:sz w:val="28"/>
          <w:szCs w:val="28"/>
        </w:rPr>
        <w:lastRenderedPageBreak/>
        <w:t xml:space="preserve">22. </w:t>
      </w:r>
      <w:r w:rsidR="00350767" w:rsidRPr="000420A6">
        <w:rPr>
          <w:i/>
          <w:sz w:val="28"/>
          <w:szCs w:val="28"/>
        </w:rPr>
        <w:t xml:space="preserve">Провозглашение Н.С. Хрущевым на </w:t>
      </w:r>
      <w:r w:rsidR="00350767" w:rsidRPr="000420A6">
        <w:rPr>
          <w:i/>
          <w:sz w:val="28"/>
          <w:szCs w:val="28"/>
          <w:lang w:val="en-US"/>
        </w:rPr>
        <w:t>XX</w:t>
      </w:r>
      <w:r w:rsidR="00350767" w:rsidRPr="000420A6">
        <w:rPr>
          <w:i/>
          <w:sz w:val="28"/>
          <w:szCs w:val="28"/>
        </w:rPr>
        <w:t xml:space="preserve"> съе</w:t>
      </w:r>
      <w:r w:rsidRPr="000420A6">
        <w:rPr>
          <w:i/>
          <w:sz w:val="28"/>
          <w:szCs w:val="28"/>
        </w:rPr>
        <w:t>зде КПСС десталинизации привело</w:t>
      </w:r>
    </w:p>
    <w:p w:rsidR="00350767" w:rsidRPr="000420A6" w:rsidRDefault="00A807B1" w:rsidP="00A807B1">
      <w:pPr>
        <w:spacing w:line="360" w:lineRule="auto"/>
        <w:ind w:left="1080"/>
        <w:jc w:val="both"/>
        <w:rPr>
          <w:sz w:val="28"/>
          <w:szCs w:val="28"/>
        </w:rPr>
      </w:pPr>
      <w:r w:rsidRPr="000420A6">
        <w:rPr>
          <w:sz w:val="28"/>
          <w:szCs w:val="28"/>
        </w:rPr>
        <w:t xml:space="preserve">а) </w:t>
      </w:r>
      <w:r w:rsidR="00350767" w:rsidRPr="000420A6">
        <w:rPr>
          <w:sz w:val="28"/>
          <w:szCs w:val="28"/>
        </w:rPr>
        <w:t>К ухудшению отношений с Китаем, руководитель которого Мао Цзэдун назвал такую политику ревизионистской</w:t>
      </w:r>
      <w:r w:rsidR="00496059" w:rsidRPr="00496059">
        <w:t xml:space="preserve"> </w:t>
      </w:r>
    </w:p>
    <w:p w:rsidR="00350767" w:rsidRPr="00A66326" w:rsidRDefault="00A807B1" w:rsidP="00A807B1">
      <w:pPr>
        <w:spacing w:line="360" w:lineRule="auto"/>
        <w:ind w:left="1080"/>
        <w:jc w:val="both"/>
        <w:rPr>
          <w:sz w:val="28"/>
          <w:szCs w:val="28"/>
        </w:rPr>
      </w:pPr>
      <w:r>
        <w:rPr>
          <w:sz w:val="28"/>
          <w:szCs w:val="28"/>
        </w:rPr>
        <w:t xml:space="preserve">б) </w:t>
      </w:r>
      <w:r w:rsidR="00350767" w:rsidRPr="00A66326">
        <w:rPr>
          <w:sz w:val="28"/>
          <w:szCs w:val="28"/>
        </w:rPr>
        <w:t>Политической забастовке против правительства ГДР</w:t>
      </w:r>
    </w:p>
    <w:p w:rsidR="00350767" w:rsidRPr="00A66326" w:rsidRDefault="00A807B1" w:rsidP="00A807B1">
      <w:pPr>
        <w:spacing w:line="360" w:lineRule="auto"/>
        <w:ind w:left="1080"/>
        <w:jc w:val="both"/>
        <w:rPr>
          <w:sz w:val="28"/>
          <w:szCs w:val="28"/>
        </w:rPr>
      </w:pPr>
      <w:r>
        <w:rPr>
          <w:sz w:val="28"/>
          <w:szCs w:val="28"/>
        </w:rPr>
        <w:t xml:space="preserve">в) </w:t>
      </w:r>
      <w:r w:rsidR="00350767" w:rsidRPr="00A66326">
        <w:rPr>
          <w:sz w:val="28"/>
          <w:szCs w:val="28"/>
        </w:rPr>
        <w:t>Поддержке СССР «Движения 26 июля», что в итоге привело к Кубинской революции</w:t>
      </w:r>
    </w:p>
    <w:p w:rsidR="00350767" w:rsidRDefault="00A807B1" w:rsidP="00A807B1">
      <w:pPr>
        <w:spacing w:line="360" w:lineRule="auto"/>
        <w:ind w:left="1080"/>
        <w:jc w:val="both"/>
        <w:rPr>
          <w:sz w:val="28"/>
          <w:szCs w:val="28"/>
        </w:rPr>
      </w:pPr>
      <w:r>
        <w:rPr>
          <w:sz w:val="28"/>
          <w:szCs w:val="28"/>
        </w:rPr>
        <w:t xml:space="preserve">г) </w:t>
      </w:r>
      <w:r w:rsidR="00350767" w:rsidRPr="00A66326">
        <w:rPr>
          <w:sz w:val="28"/>
          <w:szCs w:val="28"/>
        </w:rPr>
        <w:t>Улучшению отношений СССР и США, выразившихся во встречах Н.С. Хрущева и Дж. Кеннеди в Вене и в США в 1961 году</w:t>
      </w:r>
    </w:p>
    <w:p w:rsidR="00496059" w:rsidRDefault="00496059" w:rsidP="00A807B1">
      <w:pPr>
        <w:spacing w:line="360" w:lineRule="auto"/>
        <w:ind w:left="1080"/>
        <w:jc w:val="both"/>
        <w:rPr>
          <w:sz w:val="28"/>
          <w:szCs w:val="28"/>
        </w:rPr>
      </w:pPr>
    </w:p>
    <w:p w:rsidR="00496059" w:rsidRDefault="00493F3C" w:rsidP="00A807B1">
      <w:pPr>
        <w:spacing w:line="360" w:lineRule="auto"/>
        <w:ind w:left="1080"/>
        <w:jc w:val="both"/>
        <w:rPr>
          <w:b/>
          <w:sz w:val="32"/>
          <w:szCs w:val="32"/>
        </w:rPr>
      </w:pPr>
      <w:r w:rsidRPr="00493F3C">
        <w:pict>
          <v:shape id="_x0000_s6834" type="#_x0000_t32" style="position:absolute;left:0;text-align:left;margin-left:54.8pt;margin-top:22.7pt;width:444.75pt;height:0;z-index:594" o:connectortype="straight"/>
        </w:pict>
      </w:r>
      <w:r w:rsidRPr="00493F3C">
        <w:pict>
          <v:shape id="_x0000_s6835" type="#_x0000_t32" style="position:absolute;left:0;text-align:left;margin-left:54.8pt;margin-top:27.2pt;width:444.75pt;height:0;z-index:595" o:connectortype="straight" strokeweight="3pt"/>
        </w:pict>
      </w:r>
      <w:r w:rsidR="00496059">
        <w:rPr>
          <w:b/>
          <w:sz w:val="32"/>
          <w:szCs w:val="32"/>
        </w:rPr>
        <w:t>Фрагменты исторических источников</w:t>
      </w:r>
    </w:p>
    <w:p w:rsidR="00496059" w:rsidRDefault="00496059" w:rsidP="00A807B1">
      <w:pPr>
        <w:spacing w:line="360" w:lineRule="auto"/>
        <w:ind w:left="1080"/>
        <w:jc w:val="both"/>
        <w:rPr>
          <w:sz w:val="28"/>
          <w:szCs w:val="28"/>
        </w:rPr>
      </w:pPr>
    </w:p>
    <w:p w:rsidR="00496059" w:rsidRPr="00CB6CDF" w:rsidRDefault="00496059" w:rsidP="00CB6CDF">
      <w:pPr>
        <w:pStyle w:val="Default"/>
        <w:spacing w:line="360" w:lineRule="auto"/>
        <w:ind w:firstLine="709"/>
        <w:jc w:val="both"/>
        <w:rPr>
          <w:rFonts w:ascii="Times New Roman" w:hAnsi="Times New Roman" w:cs="Times New Roman"/>
          <w:b/>
          <w:color w:val="auto"/>
          <w:sz w:val="28"/>
          <w:szCs w:val="28"/>
        </w:rPr>
      </w:pPr>
      <w:r w:rsidRPr="00CB6CDF">
        <w:rPr>
          <w:rFonts w:ascii="Times New Roman" w:hAnsi="Times New Roman" w:cs="Times New Roman"/>
          <w:b/>
          <w:color w:val="auto"/>
          <w:sz w:val="28"/>
          <w:szCs w:val="28"/>
        </w:rPr>
        <w:t xml:space="preserve">№ 1. Из доклада первого секретаря ЦК КПСС </w:t>
      </w:r>
    </w:p>
    <w:p w:rsidR="00496059" w:rsidRPr="00CB6CDF" w:rsidRDefault="00496059" w:rsidP="00CB6CDF">
      <w:pPr>
        <w:pStyle w:val="Default"/>
        <w:spacing w:line="360" w:lineRule="auto"/>
        <w:ind w:firstLine="709"/>
        <w:jc w:val="both"/>
        <w:rPr>
          <w:rFonts w:ascii="Times New Roman" w:hAnsi="Times New Roman" w:cs="Times New Roman"/>
          <w:color w:val="auto"/>
          <w:sz w:val="28"/>
          <w:szCs w:val="28"/>
        </w:rPr>
      </w:pPr>
      <w:r w:rsidRPr="00CB6CDF">
        <w:rPr>
          <w:rFonts w:ascii="Times New Roman" w:hAnsi="Times New Roman" w:cs="Times New Roman"/>
          <w:color w:val="auto"/>
          <w:sz w:val="28"/>
          <w:szCs w:val="28"/>
        </w:rPr>
        <w:t xml:space="preserve">«Если проанализировать практику руководства партией и страной со стороны [фамилия], вдуматься во всё то, что было допущено [фамилия], убеждаешься в справедливости опасений Ленина. Те отрицательные черты [фамилия], которые при Ленине проступали только в зародышевом виде, развились в последние годы в тяжкие злоупотребления властью со стороны [фамилия], что причинило неисчислимый ущерб нашей партии. </w:t>
      </w:r>
    </w:p>
    <w:p w:rsidR="00496059" w:rsidRPr="00CB6CDF" w:rsidRDefault="00496059" w:rsidP="00CB6CDF">
      <w:pPr>
        <w:pStyle w:val="Default"/>
        <w:spacing w:line="360" w:lineRule="auto"/>
        <w:ind w:firstLine="709"/>
        <w:jc w:val="both"/>
        <w:rPr>
          <w:rFonts w:ascii="Times New Roman" w:hAnsi="Times New Roman" w:cs="Times New Roman"/>
          <w:color w:val="auto"/>
          <w:sz w:val="28"/>
          <w:szCs w:val="28"/>
        </w:rPr>
      </w:pPr>
      <w:r w:rsidRPr="00CB6CDF">
        <w:rPr>
          <w:rFonts w:ascii="Times New Roman" w:hAnsi="Times New Roman" w:cs="Times New Roman"/>
          <w:color w:val="auto"/>
          <w:sz w:val="28"/>
          <w:szCs w:val="28"/>
        </w:rPr>
        <w:t xml:space="preserve">Мы должны серьёзно разобрать и правильно проанализировать этот вопрос для того, чтобы исключить всякую возможность повторения даже какого-либо подобия того, что имело место при жизни [фамилия], который проявлял полную нетерпимость к коллективности в руководстве и работе, допускал грубое насилие над всем, что не только противоречило ему, но казалось ему, при его капризности и деспотичности, противоречащим его установкам. Он действовал не путём убеждения, разъяснения, кропотливой работы с людьми, а путём навязывания своих установок, путём требования безоговорочного подчинения его мнению. Тот, кто сопротивлялся этому или старался доказывать свою точку зрения, свою правоту, был обречён на исключение из руководящего коллектива с последующим моральным и </w:t>
      </w:r>
      <w:r w:rsidRPr="00CB6CDF">
        <w:rPr>
          <w:rFonts w:ascii="Times New Roman" w:hAnsi="Times New Roman" w:cs="Times New Roman"/>
          <w:color w:val="auto"/>
          <w:sz w:val="28"/>
          <w:szCs w:val="28"/>
        </w:rPr>
        <w:lastRenderedPageBreak/>
        <w:t xml:space="preserve">физическим уничтожением. Это особенно проявилось в период после XVII съезда партии, когда жертвами деспотизма [фамилия] оказались многие честные, преданные делу коммунизма, выдающиеся деятели партии и рядовые работники партии... </w:t>
      </w:r>
    </w:p>
    <w:p w:rsidR="00496059" w:rsidRPr="00CB6CDF" w:rsidRDefault="00496059" w:rsidP="00CB6CDF">
      <w:pPr>
        <w:pStyle w:val="Default"/>
        <w:spacing w:line="360" w:lineRule="auto"/>
        <w:ind w:firstLine="709"/>
        <w:jc w:val="both"/>
        <w:rPr>
          <w:rFonts w:ascii="Times New Roman" w:hAnsi="Times New Roman" w:cs="Times New Roman"/>
          <w:color w:val="auto"/>
          <w:sz w:val="28"/>
          <w:szCs w:val="28"/>
        </w:rPr>
      </w:pPr>
      <w:r w:rsidRPr="00CB6CDF">
        <w:rPr>
          <w:rFonts w:ascii="Times New Roman" w:hAnsi="Times New Roman" w:cs="Times New Roman"/>
          <w:color w:val="auto"/>
          <w:sz w:val="28"/>
          <w:szCs w:val="28"/>
        </w:rPr>
        <w:t xml:space="preserve">[фамилия] ввёл понятие </w:t>
      </w:r>
      <w:r w:rsidR="00CB6CDF">
        <w:rPr>
          <w:rFonts w:ascii="Times New Roman" w:hAnsi="Times New Roman" w:cs="Times New Roman"/>
          <w:color w:val="auto"/>
          <w:sz w:val="28"/>
          <w:szCs w:val="28"/>
        </w:rPr>
        <w:t>«</w:t>
      </w:r>
      <w:r w:rsidRPr="00CB6CDF">
        <w:rPr>
          <w:rFonts w:ascii="Times New Roman" w:hAnsi="Times New Roman" w:cs="Times New Roman"/>
          <w:color w:val="auto"/>
          <w:sz w:val="28"/>
          <w:szCs w:val="28"/>
        </w:rPr>
        <w:t>враг народа</w:t>
      </w:r>
      <w:r w:rsidR="00CB6CDF">
        <w:rPr>
          <w:rFonts w:ascii="Times New Roman" w:hAnsi="Times New Roman" w:cs="Times New Roman"/>
          <w:color w:val="auto"/>
          <w:sz w:val="28"/>
          <w:szCs w:val="28"/>
        </w:rPr>
        <w:t>»</w:t>
      </w:r>
      <w:r w:rsidRPr="00CB6CDF">
        <w:rPr>
          <w:rFonts w:ascii="Times New Roman" w:hAnsi="Times New Roman" w:cs="Times New Roman"/>
          <w:color w:val="auto"/>
          <w:sz w:val="28"/>
          <w:szCs w:val="28"/>
        </w:rPr>
        <w:t xml:space="preserve">. ...Это понятие "враг народа" по существу уже снимало, исключало возможность какой-либо идейной борьбы или выражения своего мнения по тем или иным вопросам даже практического значения. Основным и, по сути дела, единственным доказательством вины делалось, вопреки всем нормам современной юридической науки, </w:t>
      </w:r>
      <w:r w:rsidR="00CB6CDF">
        <w:rPr>
          <w:rFonts w:ascii="Times New Roman" w:hAnsi="Times New Roman" w:cs="Times New Roman"/>
          <w:color w:val="auto"/>
          <w:sz w:val="28"/>
          <w:szCs w:val="28"/>
        </w:rPr>
        <w:t>«</w:t>
      </w:r>
      <w:r w:rsidRPr="00CB6CDF">
        <w:rPr>
          <w:rFonts w:ascii="Times New Roman" w:hAnsi="Times New Roman" w:cs="Times New Roman"/>
          <w:color w:val="auto"/>
          <w:sz w:val="28"/>
          <w:szCs w:val="28"/>
        </w:rPr>
        <w:t>признание</w:t>
      </w:r>
      <w:r w:rsidR="00CB6CDF">
        <w:rPr>
          <w:rFonts w:ascii="Times New Roman" w:hAnsi="Times New Roman" w:cs="Times New Roman"/>
          <w:color w:val="auto"/>
          <w:sz w:val="28"/>
          <w:szCs w:val="28"/>
        </w:rPr>
        <w:t>»</w:t>
      </w:r>
      <w:r w:rsidRPr="00CB6CDF">
        <w:rPr>
          <w:rFonts w:ascii="Times New Roman" w:hAnsi="Times New Roman" w:cs="Times New Roman"/>
          <w:color w:val="auto"/>
          <w:sz w:val="28"/>
          <w:szCs w:val="28"/>
        </w:rPr>
        <w:t xml:space="preserve"> самого обвиняемого, причём это </w:t>
      </w:r>
      <w:r w:rsidR="00CB6CDF">
        <w:rPr>
          <w:rFonts w:ascii="Times New Roman" w:hAnsi="Times New Roman" w:cs="Times New Roman"/>
          <w:color w:val="auto"/>
          <w:sz w:val="28"/>
          <w:szCs w:val="28"/>
        </w:rPr>
        <w:t>«</w:t>
      </w:r>
      <w:r w:rsidRPr="00CB6CDF">
        <w:rPr>
          <w:rFonts w:ascii="Times New Roman" w:hAnsi="Times New Roman" w:cs="Times New Roman"/>
          <w:color w:val="auto"/>
          <w:sz w:val="28"/>
          <w:szCs w:val="28"/>
        </w:rPr>
        <w:t>признание</w:t>
      </w:r>
      <w:r w:rsidR="00CB6CDF">
        <w:rPr>
          <w:rFonts w:ascii="Times New Roman" w:hAnsi="Times New Roman" w:cs="Times New Roman"/>
          <w:color w:val="auto"/>
          <w:sz w:val="28"/>
          <w:szCs w:val="28"/>
        </w:rPr>
        <w:t>»</w:t>
      </w:r>
      <w:r w:rsidRPr="00CB6CDF">
        <w:rPr>
          <w:rFonts w:ascii="Times New Roman" w:hAnsi="Times New Roman" w:cs="Times New Roman"/>
          <w:color w:val="auto"/>
          <w:sz w:val="28"/>
          <w:szCs w:val="28"/>
        </w:rPr>
        <w:t xml:space="preserve">, как показала затем проверка, получалось путём физических мер воздействия на обвиняемого». </w:t>
      </w:r>
    </w:p>
    <w:p w:rsidR="00496059" w:rsidRPr="00CB6CDF" w:rsidRDefault="00496059" w:rsidP="00CB6CDF">
      <w:pPr>
        <w:pStyle w:val="Default"/>
        <w:spacing w:line="360" w:lineRule="auto"/>
        <w:ind w:firstLine="709"/>
        <w:jc w:val="both"/>
        <w:rPr>
          <w:rFonts w:ascii="Times New Roman" w:hAnsi="Times New Roman" w:cs="Times New Roman"/>
          <w:color w:val="auto"/>
          <w:sz w:val="28"/>
          <w:szCs w:val="28"/>
        </w:rPr>
      </w:pPr>
      <w:r w:rsidRPr="00CB6CDF">
        <w:rPr>
          <w:rFonts w:ascii="Times New Roman" w:hAnsi="Times New Roman" w:cs="Times New Roman"/>
          <w:color w:val="auto"/>
          <w:sz w:val="28"/>
          <w:szCs w:val="28"/>
        </w:rPr>
        <w:t xml:space="preserve">1. Назовите партийный съезд, на котором данный доклад был зачитан. Укажите фамилию деятеля, который зачитал данный доклад. Назовите фамилию политического деятеля, которая пропущена в тексте. </w:t>
      </w:r>
    </w:p>
    <w:p w:rsidR="00496059" w:rsidRPr="00CB6CDF" w:rsidRDefault="00496059" w:rsidP="00CB6CDF">
      <w:pPr>
        <w:pStyle w:val="Default"/>
        <w:spacing w:line="360" w:lineRule="auto"/>
        <w:ind w:firstLine="709"/>
        <w:jc w:val="both"/>
        <w:rPr>
          <w:rFonts w:ascii="Times New Roman" w:eastAsia="Arial Unicode MS" w:hAnsi="Times New Roman" w:cs="Times New Roman"/>
          <w:color w:val="auto"/>
          <w:sz w:val="28"/>
          <w:szCs w:val="28"/>
        </w:rPr>
      </w:pPr>
      <w:r w:rsidRPr="00CB6CDF">
        <w:rPr>
          <w:rFonts w:ascii="Times New Roman" w:hAnsi="Times New Roman" w:cs="Times New Roman"/>
          <w:color w:val="auto"/>
          <w:sz w:val="28"/>
          <w:szCs w:val="28"/>
        </w:rPr>
        <w:t xml:space="preserve">2. </w:t>
      </w:r>
      <w:r w:rsidRPr="00CB6CDF">
        <w:rPr>
          <w:rFonts w:ascii="Times New Roman" w:eastAsia="Arial Unicode MS" w:hAnsi="Times New Roman" w:cs="Times New Roman"/>
          <w:bCs/>
          <w:color w:val="auto"/>
          <w:sz w:val="28"/>
          <w:szCs w:val="28"/>
        </w:rPr>
        <w:t xml:space="preserve">На какие неприемлемые черты руководства страной и партией обращено внимание в данном отрывке? Укажите любые три черты. </w:t>
      </w:r>
    </w:p>
    <w:p w:rsidR="00496059" w:rsidRPr="00CB6CDF" w:rsidRDefault="00496059" w:rsidP="00CB6CDF">
      <w:pPr>
        <w:pStyle w:val="Default"/>
        <w:spacing w:line="360" w:lineRule="auto"/>
        <w:ind w:firstLine="709"/>
        <w:jc w:val="both"/>
        <w:rPr>
          <w:rFonts w:ascii="Times New Roman" w:eastAsia="Arial Unicode MS" w:hAnsi="Times New Roman" w:cs="Times New Roman"/>
          <w:sz w:val="28"/>
          <w:szCs w:val="28"/>
        </w:rPr>
      </w:pPr>
      <w:r w:rsidRPr="00CB6CDF">
        <w:rPr>
          <w:rFonts w:ascii="Times New Roman" w:eastAsia="Arial Unicode MS" w:hAnsi="Times New Roman" w:cs="Times New Roman"/>
          <w:bCs/>
          <w:color w:val="auto"/>
          <w:sz w:val="28"/>
          <w:szCs w:val="28"/>
        </w:rPr>
        <w:t>3. Каковы были внешнеполитические последствия данного доклада для СССР? Укажите любые три последствия.</w:t>
      </w:r>
      <w:r w:rsidRPr="00CB6CDF">
        <w:rPr>
          <w:rFonts w:ascii="Times New Roman" w:hAnsi="Times New Roman" w:cs="Times New Roman"/>
          <w:sz w:val="28"/>
          <w:szCs w:val="28"/>
        </w:rPr>
        <w:t xml:space="preserve">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p>
    <w:p w:rsidR="00496059" w:rsidRPr="00496059" w:rsidRDefault="00496059" w:rsidP="00CB6CDF">
      <w:pPr>
        <w:autoSpaceDE w:val="0"/>
        <w:autoSpaceDN w:val="0"/>
        <w:adjustRightInd w:val="0"/>
        <w:spacing w:line="360" w:lineRule="auto"/>
        <w:ind w:firstLine="709"/>
        <w:jc w:val="both"/>
        <w:rPr>
          <w:rFonts w:eastAsia="Arial Unicode MS"/>
          <w:b/>
          <w:sz w:val="28"/>
          <w:szCs w:val="28"/>
        </w:rPr>
      </w:pPr>
      <w:r w:rsidRPr="00496059">
        <w:rPr>
          <w:rFonts w:eastAsia="Arial Unicode MS"/>
          <w:b/>
          <w:bCs/>
          <w:sz w:val="28"/>
          <w:szCs w:val="28"/>
        </w:rPr>
        <w:t xml:space="preserve">№ 2. Из статьи Александра Бовина «Страна жаждала перемен»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sz w:val="28"/>
          <w:szCs w:val="28"/>
        </w:rPr>
        <w:t>«[Он] метался. Со свойственной ему импульсивностью то громил художников-</w:t>
      </w:r>
      <w:r w:rsidR="00CB6CDF">
        <w:rPr>
          <w:rFonts w:eastAsia="Arial Unicode MS"/>
          <w:sz w:val="28"/>
          <w:szCs w:val="28"/>
        </w:rPr>
        <w:t>«</w:t>
      </w:r>
      <w:r w:rsidRPr="00496059">
        <w:rPr>
          <w:rFonts w:eastAsia="Arial Unicode MS"/>
          <w:sz w:val="28"/>
          <w:szCs w:val="28"/>
        </w:rPr>
        <w:t>абстракционистов</w:t>
      </w:r>
      <w:r w:rsidR="00CB6CDF">
        <w:rPr>
          <w:rFonts w:eastAsia="Arial Unicode MS"/>
          <w:sz w:val="28"/>
          <w:szCs w:val="28"/>
        </w:rPr>
        <w:t>»</w:t>
      </w:r>
      <w:r w:rsidRPr="00496059">
        <w:rPr>
          <w:rFonts w:eastAsia="Arial Unicode MS"/>
          <w:sz w:val="28"/>
          <w:szCs w:val="28"/>
        </w:rPr>
        <w:t xml:space="preserve">, ругал Евтушенко и Вознесенского, давал команду ударить по </w:t>
      </w:r>
      <w:r w:rsidR="00CB6CDF">
        <w:rPr>
          <w:rFonts w:eastAsia="Arial Unicode MS"/>
          <w:sz w:val="28"/>
          <w:szCs w:val="28"/>
        </w:rPr>
        <w:t>«</w:t>
      </w:r>
      <w:r w:rsidRPr="00496059">
        <w:rPr>
          <w:rFonts w:eastAsia="Arial Unicode MS"/>
          <w:sz w:val="28"/>
          <w:szCs w:val="28"/>
        </w:rPr>
        <w:t>ревизионистам</w:t>
      </w:r>
      <w:r w:rsidR="00CB6CDF">
        <w:rPr>
          <w:rFonts w:eastAsia="Arial Unicode MS"/>
          <w:sz w:val="28"/>
          <w:szCs w:val="28"/>
        </w:rPr>
        <w:t>»</w:t>
      </w:r>
      <w:r w:rsidRPr="00496059">
        <w:rPr>
          <w:rFonts w:eastAsia="Arial Unicode MS"/>
          <w:sz w:val="28"/>
          <w:szCs w:val="28"/>
        </w:rPr>
        <w:t xml:space="preserve">, остановить нарастающий поток критики сталинизма, то </w:t>
      </w:r>
      <w:r w:rsidR="00CB6CDF">
        <w:rPr>
          <w:rFonts w:eastAsia="Arial Unicode MS"/>
          <w:sz w:val="28"/>
          <w:szCs w:val="28"/>
        </w:rPr>
        <w:t>−</w:t>
      </w:r>
      <w:r w:rsidRPr="00496059">
        <w:rPr>
          <w:rFonts w:eastAsia="Arial Unicode MS"/>
          <w:sz w:val="28"/>
          <w:szCs w:val="28"/>
        </w:rPr>
        <w:t xml:space="preserve"> как это было на XXII съезде </w:t>
      </w:r>
      <w:r w:rsidR="00CB6CDF">
        <w:rPr>
          <w:rFonts w:eastAsia="Arial Unicode MS"/>
          <w:sz w:val="28"/>
          <w:szCs w:val="28"/>
        </w:rPr>
        <w:t>−</w:t>
      </w:r>
      <w:r w:rsidRPr="00496059">
        <w:rPr>
          <w:rFonts w:eastAsia="Arial Unicode MS"/>
          <w:sz w:val="28"/>
          <w:szCs w:val="28"/>
        </w:rPr>
        <w:t xml:space="preserve"> снова начинал яростные атаки на Сталина...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sz w:val="28"/>
          <w:szCs w:val="28"/>
        </w:rPr>
        <w:t xml:space="preserve">Столь же импульсивный, взрывной, часто непродуманный характер имела [его] реформаторская деятельность... Он многое начал делать для того, чтобы вывести сельское хозяйство из прорыва, модернизировать промышленность, улучшить жизнь людей. Стала меняться атмосфера в стране. Но его постоянно заносило. Кукуруза </w:t>
      </w:r>
      <w:r w:rsidR="00CB6CDF">
        <w:rPr>
          <w:rFonts w:eastAsia="Arial Unicode MS"/>
          <w:sz w:val="28"/>
          <w:szCs w:val="28"/>
        </w:rPr>
        <w:t>−</w:t>
      </w:r>
      <w:r w:rsidRPr="00496059">
        <w:rPr>
          <w:rFonts w:eastAsia="Arial Unicode MS"/>
          <w:sz w:val="28"/>
          <w:szCs w:val="28"/>
        </w:rPr>
        <w:t xml:space="preserve"> прекрасная вещь. Но выращивать её в </w:t>
      </w:r>
      <w:r w:rsidRPr="00496059">
        <w:rPr>
          <w:rFonts w:eastAsia="Arial Unicode MS"/>
          <w:sz w:val="28"/>
          <w:szCs w:val="28"/>
        </w:rPr>
        <w:lastRenderedPageBreak/>
        <w:t xml:space="preserve">Архангельской области значило дискредитировать идею. Сделать более конкретным, эффективным партийное руководство промышленностью и сельским хозяйством </w:t>
      </w:r>
      <w:r w:rsidR="00CB6CDF">
        <w:rPr>
          <w:rFonts w:eastAsia="Arial Unicode MS"/>
          <w:sz w:val="28"/>
          <w:szCs w:val="28"/>
        </w:rPr>
        <w:t>−</w:t>
      </w:r>
      <w:r w:rsidRPr="00496059">
        <w:rPr>
          <w:rFonts w:eastAsia="Arial Unicode MS"/>
          <w:sz w:val="28"/>
          <w:szCs w:val="28"/>
        </w:rPr>
        <w:t xml:space="preserve"> полезное дело. Но разъединять партию и её аппарат означало рубить сук, на котором сидишь. Подвела его и традиционная, воспитанная в сталинские годы вождистская психология, неготовность принять коллективное руководство... Борец с культом личности сам стал его жертвой...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sz w:val="28"/>
          <w:szCs w:val="28"/>
        </w:rPr>
        <w:t xml:space="preserve">Величие [его] в том, что он решился сказать правду о сталинских преступлениях и взял курс на обновление, очеловечивание социализма».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sz w:val="28"/>
          <w:szCs w:val="28"/>
        </w:rPr>
        <w:t xml:space="preserve">1. </w:t>
      </w:r>
      <w:r w:rsidRPr="00496059">
        <w:rPr>
          <w:rFonts w:eastAsia="Arial Unicode MS"/>
          <w:bCs/>
          <w:sz w:val="28"/>
          <w:szCs w:val="28"/>
        </w:rPr>
        <w:t xml:space="preserve">Назовите фамилию советского руководителя, которому посвящена статья </w:t>
      </w:r>
      <w:r w:rsidRPr="00496059">
        <w:rPr>
          <w:rFonts w:eastAsia="Arial Unicode MS"/>
          <w:sz w:val="28"/>
          <w:szCs w:val="28"/>
        </w:rPr>
        <w:t xml:space="preserve">А. </w:t>
      </w:r>
      <w:r w:rsidRPr="00496059">
        <w:rPr>
          <w:rFonts w:eastAsia="Arial Unicode MS"/>
          <w:bCs/>
          <w:sz w:val="28"/>
          <w:szCs w:val="28"/>
        </w:rPr>
        <w:t xml:space="preserve">Бовина, и годы, когда он находился во главе партии и государства.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bCs/>
          <w:sz w:val="28"/>
          <w:szCs w:val="28"/>
        </w:rPr>
        <w:t>2. Укажите причину, которая, по мнению автора статьи, помешала руководителю страны довести преобразования до</w:t>
      </w:r>
      <w:r w:rsidR="00CB6CDF">
        <w:rPr>
          <w:rFonts w:eastAsia="Arial Unicode MS"/>
          <w:bCs/>
          <w:sz w:val="28"/>
          <w:szCs w:val="28"/>
        </w:rPr>
        <w:t xml:space="preserve"> </w:t>
      </w:r>
      <w:r w:rsidRPr="00496059">
        <w:rPr>
          <w:rFonts w:eastAsia="Arial Unicode MS"/>
          <w:bCs/>
          <w:sz w:val="28"/>
          <w:szCs w:val="28"/>
        </w:rPr>
        <w:t xml:space="preserve">логического завершения. Приведите не менее двух затеянных и не доведённых им до конца начинаний. </w:t>
      </w:r>
    </w:p>
    <w:p w:rsidR="00496059" w:rsidRPr="00CB6CDF" w:rsidRDefault="00496059" w:rsidP="00CB6CDF">
      <w:pPr>
        <w:pStyle w:val="Default"/>
        <w:spacing w:line="360" w:lineRule="auto"/>
        <w:ind w:firstLine="709"/>
        <w:jc w:val="both"/>
        <w:rPr>
          <w:rFonts w:ascii="Times New Roman" w:eastAsia="Arial Unicode MS" w:hAnsi="Times New Roman" w:cs="Times New Roman"/>
          <w:sz w:val="28"/>
          <w:szCs w:val="28"/>
        </w:rPr>
      </w:pPr>
      <w:r w:rsidRPr="00CB6CDF">
        <w:rPr>
          <w:rFonts w:ascii="Times New Roman" w:eastAsia="Arial Unicode MS" w:hAnsi="Times New Roman" w:cs="Times New Roman"/>
          <w:bCs/>
          <w:sz w:val="28"/>
          <w:szCs w:val="28"/>
        </w:rPr>
        <w:t>3. Назовите не менее трёх бесспорных достижений, приводимых автором или известных вам из курса истории, относящихся к эпохе этого руководителя.</w:t>
      </w:r>
      <w:r w:rsidRPr="00CB6CDF">
        <w:rPr>
          <w:rFonts w:ascii="Times New Roman" w:hAnsi="Times New Roman" w:cs="Times New Roman"/>
          <w:sz w:val="28"/>
          <w:szCs w:val="28"/>
        </w:rPr>
        <w:t xml:space="preserve">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p>
    <w:p w:rsidR="00496059" w:rsidRPr="00496059" w:rsidRDefault="00496059" w:rsidP="00CB6CDF">
      <w:pPr>
        <w:autoSpaceDE w:val="0"/>
        <w:autoSpaceDN w:val="0"/>
        <w:adjustRightInd w:val="0"/>
        <w:spacing w:line="360" w:lineRule="auto"/>
        <w:ind w:firstLine="709"/>
        <w:jc w:val="both"/>
        <w:rPr>
          <w:rFonts w:eastAsia="Arial Unicode MS"/>
          <w:b/>
          <w:sz w:val="28"/>
          <w:szCs w:val="28"/>
        </w:rPr>
      </w:pPr>
      <w:r w:rsidRPr="00496059">
        <w:rPr>
          <w:rFonts w:eastAsia="Arial Unicode MS"/>
          <w:b/>
          <w:bCs/>
          <w:sz w:val="28"/>
          <w:szCs w:val="28"/>
        </w:rPr>
        <w:t xml:space="preserve">№ </w:t>
      </w:r>
      <w:r w:rsidR="00CB6CDF" w:rsidRPr="00CB6CDF">
        <w:rPr>
          <w:rFonts w:eastAsia="Arial Unicode MS"/>
          <w:b/>
          <w:bCs/>
          <w:sz w:val="28"/>
          <w:szCs w:val="28"/>
        </w:rPr>
        <w:t>3</w:t>
      </w:r>
      <w:r w:rsidRPr="00496059">
        <w:rPr>
          <w:rFonts w:eastAsia="Arial Unicode MS"/>
          <w:b/>
          <w:bCs/>
          <w:sz w:val="28"/>
          <w:szCs w:val="28"/>
        </w:rPr>
        <w:t xml:space="preserve">. Из мемуаров политического деятеля СССР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sz w:val="28"/>
          <w:szCs w:val="28"/>
        </w:rPr>
        <w:t xml:space="preserve">«Как далее развивался кризис, когда мы приняли решение о том, что целесообразно поставить ракеты с атомными зарядами на территории [страны] и таким образом поставить США перед фактом, что если они решатся вторгнуться [в страну], то [страна] будет иметь возможность нанести сокрушительный ответный удар? Это был бы, конечно, не разгром США. Но им были бы нанесены очень большие разрушения. Отсюда мы сделали вывод, что эта перспектива удержит власть имущих в США от вторжения [в страну].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sz w:val="28"/>
          <w:szCs w:val="28"/>
        </w:rPr>
        <w:t xml:space="preserve">К такому выводу все мы пришли после двукратного или трёхкратного обсуждения моего предложения. Я предлагал не форсировать это решение, чтобы оно выкристаллизовалось в сознании каждого и каждый бы, понимая его последствия, знал, что оно может привести нас к войне с США. Решение было принято единодушно. Разработка операции была поручена товарищу Малиновскому, к этому делу был допущен узкий круг людей. Подсчитали мы </w:t>
      </w:r>
      <w:r w:rsidRPr="00496059">
        <w:rPr>
          <w:rFonts w:eastAsia="Arial Unicode MS"/>
          <w:sz w:val="28"/>
          <w:szCs w:val="28"/>
        </w:rPr>
        <w:lastRenderedPageBreak/>
        <w:t xml:space="preserve">наши ресурсы и пришли к выводу, что можем послать туда ракеты с миллионным по мощности зарядом каждая.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sz w:val="28"/>
          <w:szCs w:val="28"/>
        </w:rPr>
        <w:t xml:space="preserve">...Больше всего нас беспокоило, чтобы наша операция не была раньше времени раскрыта с воздуха... Американцы проводили наглую политику, бесцеремонно вторгаясь на территорию соседей, да и не только соседей. Они летали там, где считали это выгодным для обороны США, игнорируя суверенитет соседних стран. Нас интересовало, насколько можно сохранить секретность в таких условиях? Разработали план: что надо сделать, чтобы не допустить преждевременного выявления с воздуха наших замыслов.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sz w:val="28"/>
          <w:szCs w:val="28"/>
        </w:rPr>
        <w:t xml:space="preserve">...Нужно было, чтобы США не смогли упредить нас и высадить прежде того свой десант под американским флагом или флагом кубинских контрреволюционеров. Форма не имела значения, нас интересовала суть: чтобы [страна] оставалась при своих революционных завоеваниях и чтобы стала флагманом социалистических стран на Американском континенте, вела бы своё развитие под марксистско-ленинским знаменем. Вот наше желание».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sz w:val="28"/>
          <w:szCs w:val="28"/>
        </w:rPr>
        <w:t xml:space="preserve">1. </w:t>
      </w:r>
      <w:r w:rsidRPr="00496059">
        <w:rPr>
          <w:rFonts w:eastAsia="Arial Unicode MS"/>
          <w:bCs/>
          <w:sz w:val="28"/>
          <w:szCs w:val="28"/>
        </w:rPr>
        <w:t xml:space="preserve">Укажите название страны, пропущенное в тексте. Укажите фамилию руководителя СССР в период, когда произошли описанные события. Укажите год, когда они произошли. </w:t>
      </w:r>
    </w:p>
    <w:p w:rsidR="00496059" w:rsidRPr="00496059" w:rsidRDefault="00496059" w:rsidP="00CB6CDF">
      <w:pPr>
        <w:autoSpaceDE w:val="0"/>
        <w:autoSpaceDN w:val="0"/>
        <w:adjustRightInd w:val="0"/>
        <w:spacing w:line="360" w:lineRule="auto"/>
        <w:ind w:firstLine="709"/>
        <w:jc w:val="both"/>
        <w:rPr>
          <w:rFonts w:eastAsia="Arial Unicode MS"/>
          <w:sz w:val="28"/>
          <w:szCs w:val="28"/>
        </w:rPr>
      </w:pPr>
      <w:r w:rsidRPr="00496059">
        <w:rPr>
          <w:rFonts w:eastAsia="Arial Unicode MS"/>
          <w:sz w:val="28"/>
          <w:szCs w:val="28"/>
        </w:rPr>
        <w:t xml:space="preserve">2. </w:t>
      </w:r>
      <w:r w:rsidRPr="00496059">
        <w:rPr>
          <w:rFonts w:eastAsia="Arial Unicode MS"/>
          <w:bCs/>
          <w:sz w:val="28"/>
          <w:szCs w:val="28"/>
        </w:rPr>
        <w:t xml:space="preserve">Каких целей, согласно версии автора мемуаров, стремилось достичь советское руководство в результате действий, о которых идёт речь в данном отрывке? Укажите любые три цели. </w:t>
      </w:r>
    </w:p>
    <w:p w:rsidR="00496059" w:rsidRDefault="00496059" w:rsidP="00CB6CDF">
      <w:pPr>
        <w:spacing w:line="360" w:lineRule="auto"/>
        <w:ind w:firstLine="709"/>
        <w:jc w:val="both"/>
        <w:rPr>
          <w:rFonts w:eastAsia="Arial Unicode MS"/>
          <w:bCs/>
          <w:sz w:val="28"/>
          <w:szCs w:val="28"/>
        </w:rPr>
      </w:pPr>
      <w:r w:rsidRPr="00CB6CDF">
        <w:rPr>
          <w:rFonts w:eastAsia="Arial Unicode MS"/>
          <w:bCs/>
          <w:sz w:val="28"/>
          <w:szCs w:val="28"/>
        </w:rPr>
        <w:t>3. Укажите любые три условия, которые, согласно договорённости между лидерами СССР и США, достигнутой в ходе описанного в отрывке политического кризиса, необходимо было выполнить для преодоления этого кризиса.</w:t>
      </w:r>
    </w:p>
    <w:p w:rsidR="00CB6CDF" w:rsidRDefault="00CB6CDF" w:rsidP="00CB6CDF">
      <w:pPr>
        <w:spacing w:line="360" w:lineRule="auto"/>
        <w:ind w:firstLine="709"/>
        <w:jc w:val="both"/>
        <w:rPr>
          <w:rFonts w:eastAsia="Arial Unicode MS"/>
          <w:bCs/>
          <w:sz w:val="28"/>
          <w:szCs w:val="28"/>
        </w:rPr>
      </w:pPr>
    </w:p>
    <w:p w:rsidR="00CB6CDF" w:rsidRDefault="00493F3C" w:rsidP="00CB6CDF">
      <w:pPr>
        <w:spacing w:line="360" w:lineRule="auto"/>
        <w:ind w:firstLine="709"/>
        <w:jc w:val="both"/>
        <w:rPr>
          <w:b/>
          <w:sz w:val="32"/>
          <w:szCs w:val="32"/>
        </w:rPr>
      </w:pPr>
      <w:r w:rsidRPr="00493F3C">
        <w:pict>
          <v:shape id="_x0000_s6838" type="#_x0000_t32" style="position:absolute;left:0;text-align:left;margin-left:34.45pt;margin-top:21.2pt;width:444.75pt;height:0;z-index:596" o:connectortype="straight"/>
        </w:pict>
      </w:r>
      <w:r w:rsidRPr="00493F3C">
        <w:pict>
          <v:shape id="_x0000_s6839" type="#_x0000_t32" style="position:absolute;left:0;text-align:left;margin-left:34.45pt;margin-top:25.7pt;width:444.75pt;height:0;z-index:597" o:connectortype="straight" strokeweight="3pt"/>
        </w:pict>
      </w:r>
      <w:r w:rsidR="00CB6CDF">
        <w:rPr>
          <w:b/>
          <w:sz w:val="32"/>
          <w:szCs w:val="32"/>
        </w:rPr>
        <w:t>Методические рекомендации</w:t>
      </w:r>
    </w:p>
    <w:p w:rsidR="00CB6CDF" w:rsidRDefault="00CB6CDF" w:rsidP="00CB6CDF">
      <w:pPr>
        <w:spacing w:line="360" w:lineRule="auto"/>
        <w:ind w:firstLine="709"/>
        <w:jc w:val="both"/>
        <w:rPr>
          <w:b/>
          <w:sz w:val="32"/>
          <w:szCs w:val="32"/>
        </w:rPr>
      </w:pPr>
    </w:p>
    <w:p w:rsidR="00CB6CDF" w:rsidRPr="001E0FE7" w:rsidRDefault="00CB6CDF" w:rsidP="001E0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sz w:val="28"/>
          <w:szCs w:val="28"/>
        </w:rPr>
      </w:pPr>
      <w:r w:rsidRPr="001E0FE7">
        <w:rPr>
          <w:color w:val="000000"/>
          <w:sz w:val="28"/>
          <w:szCs w:val="28"/>
        </w:rPr>
        <w:lastRenderedPageBreak/>
        <w:t>Приступая к анализу вопроса о борьбе за власть и реорганизацию</w:t>
      </w:r>
      <w:r w:rsidR="001E0FE7">
        <w:rPr>
          <w:color w:val="000000"/>
          <w:sz w:val="28"/>
          <w:szCs w:val="28"/>
        </w:rPr>
        <w:t xml:space="preserve"> </w:t>
      </w:r>
      <w:r w:rsidRPr="001E0FE7">
        <w:rPr>
          <w:color w:val="000000"/>
          <w:sz w:val="28"/>
          <w:szCs w:val="28"/>
        </w:rPr>
        <w:t xml:space="preserve">властных структур в середине 1950-х </w:t>
      </w:r>
      <w:r w:rsidR="001E0FE7">
        <w:rPr>
          <w:rFonts w:eastAsia="Arial Unicode MS"/>
          <w:sz w:val="28"/>
          <w:szCs w:val="28"/>
        </w:rPr>
        <w:t>−</w:t>
      </w:r>
      <w:r w:rsidRPr="001E0FE7">
        <w:rPr>
          <w:color w:val="000000"/>
          <w:sz w:val="28"/>
          <w:szCs w:val="28"/>
        </w:rPr>
        <w:t xml:space="preserve"> середине 1960-х гг.</w:t>
      </w:r>
      <w:r w:rsidR="00054B5A">
        <w:rPr>
          <w:color w:val="000000"/>
          <w:sz w:val="28"/>
          <w:szCs w:val="28"/>
        </w:rPr>
        <w:t>,</w:t>
      </w:r>
      <w:r w:rsidRPr="001E0FE7">
        <w:rPr>
          <w:color w:val="000000"/>
          <w:sz w:val="28"/>
          <w:szCs w:val="28"/>
        </w:rPr>
        <w:t xml:space="preserve"> отметьте, что со</w:t>
      </w:r>
      <w:r w:rsidR="001E0FE7">
        <w:rPr>
          <w:color w:val="000000"/>
          <w:sz w:val="28"/>
          <w:szCs w:val="28"/>
        </w:rPr>
        <w:t xml:space="preserve"> </w:t>
      </w:r>
      <w:r w:rsidRPr="001E0FE7">
        <w:rPr>
          <w:color w:val="000000"/>
          <w:sz w:val="28"/>
          <w:szCs w:val="28"/>
        </w:rPr>
        <w:t>смертью И.В.</w:t>
      </w:r>
      <w:r w:rsidR="001E0FE7">
        <w:rPr>
          <w:color w:val="000000"/>
          <w:sz w:val="28"/>
          <w:szCs w:val="28"/>
        </w:rPr>
        <w:t xml:space="preserve"> </w:t>
      </w:r>
      <w:r w:rsidRPr="001E0FE7">
        <w:rPr>
          <w:color w:val="000000"/>
          <w:sz w:val="28"/>
          <w:szCs w:val="28"/>
        </w:rPr>
        <w:t xml:space="preserve">Сталина заканчивалась целая эпоха в жизни страны </w:t>
      </w:r>
      <w:r w:rsidR="001E0FE7">
        <w:rPr>
          <w:rFonts w:eastAsia="Arial Unicode MS"/>
          <w:sz w:val="28"/>
          <w:szCs w:val="28"/>
        </w:rPr>
        <w:t>−</w:t>
      </w:r>
      <w:r w:rsidRPr="001E0FE7">
        <w:rPr>
          <w:color w:val="000000"/>
          <w:sz w:val="28"/>
          <w:szCs w:val="28"/>
        </w:rPr>
        <w:t xml:space="preserve"> эпоха,</w:t>
      </w:r>
      <w:r w:rsidR="001E0FE7">
        <w:rPr>
          <w:color w:val="000000"/>
          <w:sz w:val="28"/>
          <w:szCs w:val="28"/>
        </w:rPr>
        <w:t xml:space="preserve"> </w:t>
      </w:r>
      <w:r w:rsidRPr="001E0FE7">
        <w:rPr>
          <w:color w:val="000000"/>
          <w:sz w:val="28"/>
          <w:szCs w:val="28"/>
        </w:rPr>
        <w:t>когда развивалась и крепла система, опиравшаяся на аппарат и репрессивные</w:t>
      </w:r>
      <w:r w:rsidR="001E0FE7">
        <w:rPr>
          <w:color w:val="000000"/>
          <w:sz w:val="28"/>
          <w:szCs w:val="28"/>
        </w:rPr>
        <w:t xml:space="preserve"> </w:t>
      </w:r>
      <w:r w:rsidRPr="001E0FE7">
        <w:rPr>
          <w:color w:val="000000"/>
          <w:sz w:val="28"/>
          <w:szCs w:val="28"/>
        </w:rPr>
        <w:t>органы. Борьба за власть среди наследников вождя носила непрерывный</w:t>
      </w:r>
      <w:r w:rsidR="001E0FE7">
        <w:rPr>
          <w:color w:val="000000"/>
          <w:sz w:val="28"/>
          <w:szCs w:val="28"/>
        </w:rPr>
        <w:t xml:space="preserve"> </w:t>
      </w:r>
      <w:r w:rsidRPr="001E0FE7">
        <w:rPr>
          <w:color w:val="000000"/>
          <w:sz w:val="28"/>
          <w:szCs w:val="28"/>
        </w:rPr>
        <w:t xml:space="preserve">характер вплоть до весны </w:t>
      </w:r>
      <w:r w:rsidR="001E0FE7">
        <w:rPr>
          <w:color w:val="000000"/>
          <w:sz w:val="28"/>
          <w:szCs w:val="28"/>
        </w:rPr>
        <w:t>1958 г.</w:t>
      </w:r>
      <w:r w:rsidRPr="001E0FE7">
        <w:rPr>
          <w:color w:val="000000"/>
          <w:sz w:val="28"/>
          <w:szCs w:val="28"/>
        </w:rPr>
        <w:t xml:space="preserve"> и прошла не</w:t>
      </w:r>
      <w:r w:rsidR="001E0FE7">
        <w:rPr>
          <w:color w:val="000000"/>
          <w:sz w:val="28"/>
          <w:szCs w:val="28"/>
        </w:rPr>
        <w:t xml:space="preserve">сколько этапов. </w:t>
      </w:r>
      <w:r w:rsidRPr="001E0FE7">
        <w:rPr>
          <w:color w:val="000000"/>
          <w:sz w:val="28"/>
          <w:szCs w:val="28"/>
        </w:rPr>
        <w:t>Охарактеризуйте их содержание и определите основных участников этой</w:t>
      </w:r>
      <w:r w:rsidR="001E0FE7">
        <w:rPr>
          <w:color w:val="000000"/>
          <w:sz w:val="28"/>
          <w:szCs w:val="28"/>
        </w:rPr>
        <w:t xml:space="preserve"> </w:t>
      </w:r>
      <w:r w:rsidRPr="001E0FE7">
        <w:rPr>
          <w:color w:val="000000"/>
          <w:sz w:val="28"/>
          <w:szCs w:val="28"/>
        </w:rPr>
        <w:t>борьбы на каждом из этапов</w:t>
      </w:r>
      <w:r w:rsidR="001E0FE7">
        <w:rPr>
          <w:color w:val="000000"/>
          <w:sz w:val="28"/>
          <w:szCs w:val="28"/>
        </w:rPr>
        <w:t>.</w:t>
      </w:r>
    </w:p>
    <w:p w:rsidR="0092397F" w:rsidRDefault="00CB6CDF" w:rsidP="001E0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sz w:val="28"/>
          <w:szCs w:val="28"/>
        </w:rPr>
      </w:pPr>
      <w:r w:rsidRPr="001E0FE7">
        <w:rPr>
          <w:color w:val="000000"/>
          <w:sz w:val="28"/>
          <w:szCs w:val="28"/>
        </w:rPr>
        <w:t xml:space="preserve">Обратите внимание на то, что </w:t>
      </w:r>
      <w:r w:rsidR="001E0FE7">
        <w:rPr>
          <w:color w:val="000000"/>
          <w:sz w:val="28"/>
          <w:szCs w:val="28"/>
        </w:rPr>
        <w:t>п</w:t>
      </w:r>
      <w:r w:rsidRPr="001E0FE7">
        <w:rPr>
          <w:color w:val="000000"/>
          <w:sz w:val="28"/>
          <w:szCs w:val="28"/>
        </w:rPr>
        <w:t>роце</w:t>
      </w:r>
      <w:r w:rsidR="001E0FE7">
        <w:rPr>
          <w:color w:val="000000"/>
          <w:sz w:val="28"/>
          <w:szCs w:val="28"/>
        </w:rPr>
        <w:t>сс десталини</w:t>
      </w:r>
      <w:r w:rsidRPr="001E0FE7">
        <w:rPr>
          <w:color w:val="000000"/>
          <w:sz w:val="28"/>
          <w:szCs w:val="28"/>
        </w:rPr>
        <w:t>зации в СССР начался</w:t>
      </w:r>
      <w:r w:rsidR="001E0FE7">
        <w:rPr>
          <w:color w:val="000000"/>
          <w:sz w:val="28"/>
          <w:szCs w:val="28"/>
        </w:rPr>
        <w:t xml:space="preserve"> </w:t>
      </w:r>
      <w:r w:rsidRPr="001E0FE7">
        <w:rPr>
          <w:color w:val="000000"/>
          <w:sz w:val="28"/>
          <w:szCs w:val="28"/>
        </w:rPr>
        <w:t xml:space="preserve">сразу после смерти Сталина. Однако наиболее значительные </w:t>
      </w:r>
      <w:r w:rsidR="001E0FE7">
        <w:rPr>
          <w:color w:val="000000"/>
          <w:sz w:val="28"/>
          <w:szCs w:val="28"/>
        </w:rPr>
        <w:t>п</w:t>
      </w:r>
      <w:r w:rsidRPr="001E0FE7">
        <w:rPr>
          <w:color w:val="000000"/>
          <w:sz w:val="28"/>
          <w:szCs w:val="28"/>
        </w:rPr>
        <w:t>оп</w:t>
      </w:r>
      <w:r w:rsidR="001E0FE7">
        <w:rPr>
          <w:color w:val="000000"/>
          <w:sz w:val="28"/>
          <w:szCs w:val="28"/>
        </w:rPr>
        <w:t>ыт</w:t>
      </w:r>
      <w:r w:rsidRPr="001E0FE7">
        <w:rPr>
          <w:color w:val="000000"/>
          <w:sz w:val="28"/>
          <w:szCs w:val="28"/>
        </w:rPr>
        <w:t>ки</w:t>
      </w:r>
      <w:r w:rsidR="001E0FE7">
        <w:rPr>
          <w:color w:val="000000"/>
          <w:sz w:val="28"/>
          <w:szCs w:val="28"/>
        </w:rPr>
        <w:t xml:space="preserve"> </w:t>
      </w:r>
      <w:r w:rsidRPr="001E0FE7">
        <w:rPr>
          <w:color w:val="000000"/>
          <w:sz w:val="28"/>
          <w:szCs w:val="28"/>
        </w:rPr>
        <w:t xml:space="preserve">либерализации тоталитарно-бюрократической системы были </w:t>
      </w:r>
      <w:r w:rsidR="001E0FE7">
        <w:rPr>
          <w:color w:val="000000"/>
          <w:sz w:val="28"/>
          <w:szCs w:val="28"/>
        </w:rPr>
        <w:t>п</w:t>
      </w:r>
      <w:r w:rsidRPr="001E0FE7">
        <w:rPr>
          <w:color w:val="000000"/>
          <w:sz w:val="28"/>
          <w:szCs w:val="28"/>
        </w:rPr>
        <w:t>ред</w:t>
      </w:r>
      <w:r w:rsidR="001E0FE7">
        <w:rPr>
          <w:color w:val="000000"/>
          <w:sz w:val="28"/>
          <w:szCs w:val="28"/>
        </w:rPr>
        <w:t>п</w:t>
      </w:r>
      <w:r w:rsidRPr="001E0FE7">
        <w:rPr>
          <w:color w:val="000000"/>
          <w:sz w:val="28"/>
          <w:szCs w:val="28"/>
        </w:rPr>
        <w:t>ри</w:t>
      </w:r>
      <w:r w:rsidR="001E0FE7">
        <w:rPr>
          <w:color w:val="000000"/>
          <w:sz w:val="28"/>
          <w:szCs w:val="28"/>
        </w:rPr>
        <w:t>нят</w:t>
      </w:r>
      <w:r w:rsidRPr="001E0FE7">
        <w:rPr>
          <w:color w:val="000000"/>
          <w:sz w:val="28"/>
          <w:szCs w:val="28"/>
        </w:rPr>
        <w:t>ы</w:t>
      </w:r>
      <w:r w:rsidR="001E0FE7">
        <w:rPr>
          <w:color w:val="000000"/>
          <w:sz w:val="28"/>
          <w:szCs w:val="28"/>
        </w:rPr>
        <w:t xml:space="preserve"> </w:t>
      </w:r>
      <w:r w:rsidRPr="001E0FE7">
        <w:rPr>
          <w:color w:val="000000"/>
          <w:sz w:val="28"/>
          <w:szCs w:val="28"/>
        </w:rPr>
        <w:t>Н.С. Хрущевым</w:t>
      </w:r>
      <w:r w:rsidR="0092397F">
        <w:rPr>
          <w:color w:val="000000"/>
          <w:sz w:val="28"/>
          <w:szCs w:val="28"/>
        </w:rPr>
        <w:t xml:space="preserve">. </w:t>
      </w:r>
      <w:r w:rsidRPr="001E0FE7">
        <w:rPr>
          <w:color w:val="000000"/>
          <w:sz w:val="28"/>
          <w:szCs w:val="28"/>
        </w:rPr>
        <w:t>Важно</w:t>
      </w:r>
      <w:r w:rsidR="0092397F">
        <w:rPr>
          <w:color w:val="000000"/>
          <w:sz w:val="28"/>
          <w:szCs w:val="28"/>
        </w:rPr>
        <w:t>й</w:t>
      </w:r>
      <w:r w:rsidRPr="001E0FE7">
        <w:rPr>
          <w:color w:val="000000"/>
          <w:sz w:val="28"/>
          <w:szCs w:val="28"/>
        </w:rPr>
        <w:t xml:space="preserve"> вехой в развитии этого процесса стал </w:t>
      </w:r>
      <w:r w:rsidR="0092397F">
        <w:rPr>
          <w:color w:val="000000"/>
          <w:sz w:val="28"/>
          <w:szCs w:val="28"/>
          <w:lang w:val="en-US"/>
        </w:rPr>
        <w:t>XX</w:t>
      </w:r>
      <w:r w:rsidRPr="001E0FE7">
        <w:rPr>
          <w:color w:val="000000"/>
          <w:sz w:val="28"/>
          <w:szCs w:val="28"/>
        </w:rPr>
        <w:t xml:space="preserve"> съезд</w:t>
      </w:r>
      <w:r w:rsidR="0092397F">
        <w:rPr>
          <w:color w:val="000000"/>
          <w:sz w:val="28"/>
          <w:szCs w:val="28"/>
        </w:rPr>
        <w:t xml:space="preserve"> </w:t>
      </w:r>
      <w:r w:rsidRPr="001E0FE7">
        <w:rPr>
          <w:color w:val="000000"/>
          <w:sz w:val="28"/>
          <w:szCs w:val="28"/>
        </w:rPr>
        <w:t>КПСС (1956 г.). Подумайте, в чем заключались суть и ограниченность</w:t>
      </w:r>
      <w:r w:rsidR="0092397F">
        <w:rPr>
          <w:color w:val="000000"/>
          <w:sz w:val="28"/>
          <w:szCs w:val="28"/>
        </w:rPr>
        <w:t xml:space="preserve"> </w:t>
      </w:r>
      <w:r w:rsidRPr="001E0FE7">
        <w:rPr>
          <w:color w:val="000000"/>
          <w:sz w:val="28"/>
          <w:szCs w:val="28"/>
        </w:rPr>
        <w:t>критики Хрущевым культа личнос</w:t>
      </w:r>
      <w:r w:rsidR="0092397F">
        <w:rPr>
          <w:color w:val="000000"/>
          <w:sz w:val="28"/>
          <w:szCs w:val="28"/>
        </w:rPr>
        <w:t>ти</w:t>
      </w:r>
      <w:r w:rsidRPr="001E0FE7">
        <w:rPr>
          <w:color w:val="000000"/>
          <w:sz w:val="28"/>
          <w:szCs w:val="28"/>
        </w:rPr>
        <w:t xml:space="preserve"> Сталина?</w:t>
      </w:r>
    </w:p>
    <w:p w:rsidR="00CB6CDF" w:rsidRPr="001E0FE7" w:rsidRDefault="00CB6CDF" w:rsidP="001E0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sz w:val="28"/>
          <w:szCs w:val="28"/>
        </w:rPr>
      </w:pPr>
      <w:r w:rsidRPr="001E0FE7">
        <w:rPr>
          <w:color w:val="000000"/>
          <w:sz w:val="28"/>
          <w:szCs w:val="28"/>
        </w:rPr>
        <w:t>Что бы</w:t>
      </w:r>
      <w:r w:rsidR="0092397F">
        <w:rPr>
          <w:color w:val="000000"/>
          <w:sz w:val="28"/>
          <w:szCs w:val="28"/>
        </w:rPr>
        <w:t>л</w:t>
      </w:r>
      <w:r w:rsidRPr="001E0FE7">
        <w:rPr>
          <w:color w:val="000000"/>
          <w:sz w:val="28"/>
          <w:szCs w:val="28"/>
        </w:rPr>
        <w:t>о сделано для ликвидации последствий сталинизма? Кем и</w:t>
      </w:r>
      <w:r w:rsidR="0092397F">
        <w:rPr>
          <w:color w:val="000000"/>
          <w:sz w:val="28"/>
          <w:szCs w:val="28"/>
        </w:rPr>
        <w:t xml:space="preserve"> </w:t>
      </w:r>
      <w:r w:rsidRPr="001E0FE7">
        <w:rPr>
          <w:color w:val="000000"/>
          <w:sz w:val="28"/>
          <w:szCs w:val="28"/>
        </w:rPr>
        <w:t>почему были определены жесткие рамки критики Сталина? Что дозволялось</w:t>
      </w:r>
      <w:r w:rsidR="0092397F">
        <w:rPr>
          <w:color w:val="000000"/>
          <w:sz w:val="28"/>
          <w:szCs w:val="28"/>
        </w:rPr>
        <w:t xml:space="preserve"> </w:t>
      </w:r>
      <w:r w:rsidRPr="001E0FE7">
        <w:rPr>
          <w:color w:val="000000"/>
          <w:sz w:val="28"/>
          <w:szCs w:val="28"/>
        </w:rPr>
        <w:t>критиковать, а что - нет? Стремился ли Хрущ</w:t>
      </w:r>
      <w:r w:rsidR="0092397F">
        <w:rPr>
          <w:color w:val="000000"/>
          <w:sz w:val="28"/>
          <w:szCs w:val="28"/>
        </w:rPr>
        <w:t>е</w:t>
      </w:r>
      <w:r w:rsidRPr="001E0FE7">
        <w:rPr>
          <w:color w:val="000000"/>
          <w:sz w:val="28"/>
          <w:szCs w:val="28"/>
        </w:rPr>
        <w:t>в к созданию</w:t>
      </w:r>
      <w:r w:rsidR="0092397F">
        <w:rPr>
          <w:color w:val="000000"/>
          <w:sz w:val="28"/>
          <w:szCs w:val="28"/>
        </w:rPr>
        <w:t xml:space="preserve"> </w:t>
      </w:r>
      <w:r w:rsidRPr="001E0FE7">
        <w:rPr>
          <w:color w:val="000000"/>
          <w:sz w:val="28"/>
          <w:szCs w:val="28"/>
        </w:rPr>
        <w:t>демократического общества? К упрочению власти КПСС? К расширению</w:t>
      </w:r>
      <w:r w:rsidR="0092397F">
        <w:rPr>
          <w:color w:val="000000"/>
          <w:sz w:val="28"/>
          <w:szCs w:val="28"/>
        </w:rPr>
        <w:t xml:space="preserve"> </w:t>
      </w:r>
      <w:r w:rsidRPr="001E0FE7">
        <w:rPr>
          <w:color w:val="000000"/>
          <w:sz w:val="28"/>
          <w:szCs w:val="28"/>
        </w:rPr>
        <w:t>социальной базы партийной власти? К Защите интересов номенклатуры? К</w:t>
      </w:r>
      <w:r w:rsidR="0092397F">
        <w:rPr>
          <w:color w:val="000000"/>
          <w:sz w:val="28"/>
          <w:szCs w:val="28"/>
        </w:rPr>
        <w:t xml:space="preserve"> осуществления коммунистического</w:t>
      </w:r>
      <w:r w:rsidRPr="001E0FE7">
        <w:rPr>
          <w:color w:val="000000"/>
          <w:sz w:val="28"/>
          <w:szCs w:val="28"/>
        </w:rPr>
        <w:t xml:space="preserve"> идеала? В чем </w:t>
      </w:r>
      <w:r w:rsidR="0092397F">
        <w:rPr>
          <w:color w:val="000000"/>
          <w:sz w:val="28"/>
          <w:szCs w:val="28"/>
        </w:rPr>
        <w:t>заключались причины н</w:t>
      </w:r>
      <w:r w:rsidRPr="001E0FE7">
        <w:rPr>
          <w:color w:val="000000"/>
          <w:sz w:val="28"/>
          <w:szCs w:val="28"/>
        </w:rPr>
        <w:t>епоследоват</w:t>
      </w:r>
      <w:r w:rsidR="0092397F">
        <w:rPr>
          <w:color w:val="000000"/>
          <w:sz w:val="28"/>
          <w:szCs w:val="28"/>
        </w:rPr>
        <w:t>е</w:t>
      </w:r>
      <w:r w:rsidRPr="001E0FE7">
        <w:rPr>
          <w:color w:val="000000"/>
          <w:sz w:val="28"/>
          <w:szCs w:val="28"/>
        </w:rPr>
        <w:t>л</w:t>
      </w:r>
      <w:r w:rsidR="0092397F">
        <w:rPr>
          <w:color w:val="000000"/>
          <w:sz w:val="28"/>
          <w:szCs w:val="28"/>
        </w:rPr>
        <w:t>ьно</w:t>
      </w:r>
      <w:r w:rsidRPr="001E0FE7">
        <w:rPr>
          <w:color w:val="000000"/>
          <w:sz w:val="28"/>
          <w:szCs w:val="28"/>
        </w:rPr>
        <w:t>сти хрущевской политики</w:t>
      </w:r>
      <w:r w:rsidR="0092397F">
        <w:rPr>
          <w:color w:val="000000"/>
          <w:sz w:val="28"/>
          <w:szCs w:val="28"/>
        </w:rPr>
        <w:t>?</w:t>
      </w:r>
      <w:r w:rsidRPr="001E0FE7">
        <w:rPr>
          <w:color w:val="000000"/>
          <w:sz w:val="28"/>
          <w:szCs w:val="28"/>
        </w:rPr>
        <w:t xml:space="preserve"> Что изменилось в советском</w:t>
      </w:r>
      <w:r w:rsidR="0092397F">
        <w:rPr>
          <w:color w:val="000000"/>
          <w:sz w:val="28"/>
          <w:szCs w:val="28"/>
        </w:rPr>
        <w:t xml:space="preserve"> </w:t>
      </w:r>
      <w:r w:rsidRPr="001E0FE7">
        <w:rPr>
          <w:color w:val="000000"/>
          <w:sz w:val="28"/>
          <w:szCs w:val="28"/>
        </w:rPr>
        <w:t>обществе за десятилетие после смерти И</w:t>
      </w:r>
      <w:r w:rsidR="0092397F">
        <w:rPr>
          <w:color w:val="000000"/>
          <w:sz w:val="28"/>
          <w:szCs w:val="28"/>
        </w:rPr>
        <w:t>.</w:t>
      </w:r>
      <w:r w:rsidRPr="001E0FE7">
        <w:rPr>
          <w:color w:val="000000"/>
          <w:sz w:val="28"/>
          <w:szCs w:val="28"/>
        </w:rPr>
        <w:t>В</w:t>
      </w:r>
      <w:r w:rsidR="0092397F">
        <w:rPr>
          <w:color w:val="000000"/>
          <w:sz w:val="28"/>
          <w:szCs w:val="28"/>
        </w:rPr>
        <w:t>. Сталина</w:t>
      </w:r>
      <w:r w:rsidRPr="001E0FE7">
        <w:rPr>
          <w:color w:val="000000"/>
          <w:sz w:val="28"/>
          <w:szCs w:val="28"/>
        </w:rPr>
        <w:t>? Как эти изменения</w:t>
      </w:r>
      <w:r w:rsidR="0092397F">
        <w:rPr>
          <w:color w:val="000000"/>
          <w:sz w:val="28"/>
          <w:szCs w:val="28"/>
        </w:rPr>
        <w:t xml:space="preserve"> </w:t>
      </w:r>
      <w:r w:rsidRPr="001E0FE7">
        <w:rPr>
          <w:color w:val="000000"/>
          <w:sz w:val="28"/>
          <w:szCs w:val="28"/>
        </w:rPr>
        <w:t>сказались на характере в</w:t>
      </w:r>
      <w:r w:rsidR="0092397F">
        <w:rPr>
          <w:color w:val="000000"/>
          <w:sz w:val="28"/>
          <w:szCs w:val="28"/>
        </w:rPr>
        <w:t>з</w:t>
      </w:r>
      <w:r w:rsidRPr="001E0FE7">
        <w:rPr>
          <w:color w:val="000000"/>
          <w:sz w:val="28"/>
          <w:szCs w:val="28"/>
        </w:rPr>
        <w:t>аимоотно</w:t>
      </w:r>
      <w:r w:rsidR="0092397F">
        <w:rPr>
          <w:color w:val="000000"/>
          <w:sz w:val="28"/>
          <w:szCs w:val="28"/>
        </w:rPr>
        <w:t>ш</w:t>
      </w:r>
      <w:r w:rsidRPr="001E0FE7">
        <w:rPr>
          <w:color w:val="000000"/>
          <w:sz w:val="28"/>
          <w:szCs w:val="28"/>
        </w:rPr>
        <w:t>ений власти и общества</w:t>
      </w:r>
      <w:r w:rsidR="0092397F">
        <w:rPr>
          <w:color w:val="000000"/>
          <w:sz w:val="28"/>
          <w:szCs w:val="28"/>
        </w:rPr>
        <w:t>?</w:t>
      </w:r>
    </w:p>
    <w:p w:rsidR="001E0FE7" w:rsidRPr="001E0FE7" w:rsidRDefault="00CB6CDF" w:rsidP="00923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sz w:val="28"/>
          <w:szCs w:val="28"/>
        </w:rPr>
      </w:pPr>
      <w:r w:rsidRPr="001E0FE7">
        <w:rPr>
          <w:color w:val="000000"/>
          <w:sz w:val="28"/>
          <w:szCs w:val="28"/>
        </w:rPr>
        <w:t>Обращаясь к изучению вопроса об экономическом развитии СССР в</w:t>
      </w:r>
      <w:r w:rsidR="0092397F">
        <w:rPr>
          <w:color w:val="000000"/>
          <w:sz w:val="28"/>
          <w:szCs w:val="28"/>
        </w:rPr>
        <w:t xml:space="preserve"> </w:t>
      </w:r>
      <w:r w:rsidRPr="001E0FE7">
        <w:rPr>
          <w:color w:val="000000"/>
          <w:sz w:val="28"/>
          <w:szCs w:val="28"/>
        </w:rPr>
        <w:t xml:space="preserve">1953 </w:t>
      </w:r>
      <w:r w:rsidR="0092397F">
        <w:rPr>
          <w:rFonts w:eastAsia="Arial Unicode MS"/>
          <w:sz w:val="28"/>
          <w:szCs w:val="28"/>
        </w:rPr>
        <w:t>−</w:t>
      </w:r>
      <w:r w:rsidRPr="001E0FE7">
        <w:rPr>
          <w:color w:val="000000"/>
          <w:sz w:val="28"/>
          <w:szCs w:val="28"/>
        </w:rPr>
        <w:t xml:space="preserve"> 1964 гг.</w:t>
      </w:r>
      <w:r w:rsidR="00054B5A">
        <w:rPr>
          <w:color w:val="000000"/>
          <w:sz w:val="28"/>
          <w:szCs w:val="28"/>
        </w:rPr>
        <w:t>,</w:t>
      </w:r>
      <w:r w:rsidRPr="001E0FE7">
        <w:rPr>
          <w:color w:val="000000"/>
          <w:sz w:val="28"/>
          <w:szCs w:val="28"/>
        </w:rPr>
        <w:t xml:space="preserve"> необходимо подчеркнуть, что в хру</w:t>
      </w:r>
      <w:r w:rsidR="0092397F">
        <w:rPr>
          <w:color w:val="000000"/>
          <w:sz w:val="28"/>
          <w:szCs w:val="28"/>
        </w:rPr>
        <w:t>щ</w:t>
      </w:r>
      <w:r w:rsidRPr="001E0FE7">
        <w:rPr>
          <w:color w:val="000000"/>
          <w:sz w:val="28"/>
          <w:szCs w:val="28"/>
        </w:rPr>
        <w:t>евско</w:t>
      </w:r>
      <w:r w:rsidR="0092397F">
        <w:rPr>
          <w:color w:val="000000"/>
          <w:sz w:val="28"/>
          <w:szCs w:val="28"/>
        </w:rPr>
        <w:t>е</w:t>
      </w:r>
      <w:r w:rsidRPr="001E0FE7">
        <w:rPr>
          <w:color w:val="000000"/>
          <w:sz w:val="28"/>
          <w:szCs w:val="28"/>
        </w:rPr>
        <w:t xml:space="preserve"> десятилетие</w:t>
      </w:r>
      <w:r w:rsidR="0092397F">
        <w:rPr>
          <w:color w:val="000000"/>
          <w:sz w:val="28"/>
          <w:szCs w:val="28"/>
        </w:rPr>
        <w:t xml:space="preserve"> </w:t>
      </w:r>
      <w:r w:rsidRPr="001E0FE7">
        <w:rPr>
          <w:color w:val="000000"/>
          <w:sz w:val="28"/>
          <w:szCs w:val="28"/>
        </w:rPr>
        <w:t xml:space="preserve">произошла смена </w:t>
      </w:r>
      <w:r w:rsidR="0092397F">
        <w:rPr>
          <w:color w:val="000000"/>
          <w:sz w:val="28"/>
          <w:szCs w:val="28"/>
        </w:rPr>
        <w:t xml:space="preserve">его общей стратегии. </w:t>
      </w:r>
      <w:r w:rsidRPr="001E0FE7">
        <w:rPr>
          <w:color w:val="000000"/>
          <w:sz w:val="28"/>
          <w:szCs w:val="28"/>
        </w:rPr>
        <w:t xml:space="preserve"> Задачи, которые были поставлены в</w:t>
      </w:r>
      <w:r w:rsidR="001E0FE7" w:rsidRPr="001E0FE7">
        <w:rPr>
          <w:color w:val="000000"/>
          <w:sz w:val="28"/>
          <w:szCs w:val="28"/>
        </w:rPr>
        <w:t xml:space="preserve"> этот период перед народным хозяйством, существенно отличались от</w:t>
      </w:r>
      <w:r w:rsidR="0092397F">
        <w:rPr>
          <w:color w:val="000000"/>
          <w:sz w:val="28"/>
          <w:szCs w:val="28"/>
        </w:rPr>
        <w:t xml:space="preserve"> </w:t>
      </w:r>
      <w:r w:rsidR="001E0FE7" w:rsidRPr="001E0FE7">
        <w:rPr>
          <w:color w:val="000000"/>
          <w:sz w:val="28"/>
          <w:szCs w:val="28"/>
        </w:rPr>
        <w:t xml:space="preserve">предыдущих десятилетий. Первостепенной </w:t>
      </w:r>
      <w:r w:rsidR="0092397F">
        <w:rPr>
          <w:color w:val="000000"/>
          <w:sz w:val="28"/>
          <w:szCs w:val="28"/>
        </w:rPr>
        <w:t>целью государс</w:t>
      </w:r>
      <w:r w:rsidR="001E0FE7" w:rsidRPr="001E0FE7">
        <w:rPr>
          <w:color w:val="000000"/>
          <w:sz w:val="28"/>
          <w:szCs w:val="28"/>
        </w:rPr>
        <w:t>тва официально</w:t>
      </w:r>
      <w:r w:rsidR="0092397F">
        <w:rPr>
          <w:color w:val="000000"/>
          <w:sz w:val="28"/>
          <w:szCs w:val="28"/>
        </w:rPr>
        <w:t xml:space="preserve"> </w:t>
      </w:r>
      <w:r w:rsidR="001E0FE7" w:rsidRPr="001E0FE7">
        <w:rPr>
          <w:color w:val="000000"/>
          <w:sz w:val="28"/>
          <w:szCs w:val="28"/>
        </w:rPr>
        <w:t xml:space="preserve">провозглашались не просто </w:t>
      </w:r>
      <w:r w:rsidR="0092397F">
        <w:rPr>
          <w:color w:val="000000"/>
          <w:sz w:val="28"/>
          <w:szCs w:val="28"/>
        </w:rPr>
        <w:t>«</w:t>
      </w:r>
      <w:r w:rsidR="001E0FE7" w:rsidRPr="001E0FE7">
        <w:rPr>
          <w:color w:val="000000"/>
          <w:sz w:val="28"/>
          <w:szCs w:val="28"/>
        </w:rPr>
        <w:t>повышение благосостояния</w:t>
      </w:r>
      <w:r w:rsidR="0092397F">
        <w:rPr>
          <w:color w:val="000000"/>
          <w:sz w:val="28"/>
          <w:szCs w:val="28"/>
        </w:rPr>
        <w:t>»</w:t>
      </w:r>
      <w:r w:rsidR="001E0FE7" w:rsidRPr="001E0FE7">
        <w:rPr>
          <w:color w:val="000000"/>
          <w:sz w:val="28"/>
          <w:szCs w:val="28"/>
        </w:rPr>
        <w:t xml:space="preserve"> людей, но и выход</w:t>
      </w:r>
      <w:r w:rsidR="0092397F">
        <w:rPr>
          <w:color w:val="000000"/>
          <w:sz w:val="28"/>
          <w:szCs w:val="28"/>
        </w:rPr>
        <w:t xml:space="preserve"> </w:t>
      </w:r>
      <w:r w:rsidR="001E0FE7" w:rsidRPr="001E0FE7">
        <w:rPr>
          <w:color w:val="000000"/>
          <w:sz w:val="28"/>
          <w:szCs w:val="28"/>
        </w:rPr>
        <w:t xml:space="preserve">на первое место </w:t>
      </w:r>
      <w:r w:rsidR="00054B5A">
        <w:rPr>
          <w:color w:val="000000"/>
          <w:sz w:val="28"/>
          <w:szCs w:val="28"/>
        </w:rPr>
        <w:t xml:space="preserve">в мире </w:t>
      </w:r>
      <w:r w:rsidR="001E0FE7" w:rsidRPr="001E0FE7">
        <w:rPr>
          <w:color w:val="000000"/>
          <w:sz w:val="28"/>
          <w:szCs w:val="28"/>
        </w:rPr>
        <w:t>по уровню жи</w:t>
      </w:r>
      <w:r w:rsidR="0092397F">
        <w:rPr>
          <w:color w:val="000000"/>
          <w:sz w:val="28"/>
          <w:szCs w:val="28"/>
        </w:rPr>
        <w:t>зни нар</w:t>
      </w:r>
      <w:r w:rsidR="001E0FE7" w:rsidRPr="001E0FE7">
        <w:rPr>
          <w:color w:val="000000"/>
          <w:sz w:val="28"/>
          <w:szCs w:val="28"/>
        </w:rPr>
        <w:t>ода. Н.С</w:t>
      </w:r>
      <w:r w:rsidR="0092397F">
        <w:rPr>
          <w:color w:val="000000"/>
          <w:sz w:val="28"/>
          <w:szCs w:val="28"/>
        </w:rPr>
        <w:t>.</w:t>
      </w:r>
      <w:r w:rsidR="001E0FE7" w:rsidRPr="001E0FE7">
        <w:rPr>
          <w:color w:val="000000"/>
          <w:sz w:val="28"/>
          <w:szCs w:val="28"/>
        </w:rPr>
        <w:t xml:space="preserve"> Хрущев свято верил в</w:t>
      </w:r>
      <w:r w:rsidR="0092397F">
        <w:rPr>
          <w:color w:val="000000"/>
          <w:sz w:val="28"/>
          <w:szCs w:val="28"/>
        </w:rPr>
        <w:t xml:space="preserve"> </w:t>
      </w:r>
      <w:r w:rsidR="001E0FE7" w:rsidRPr="001E0FE7">
        <w:rPr>
          <w:color w:val="000000"/>
          <w:sz w:val="28"/>
          <w:szCs w:val="28"/>
        </w:rPr>
        <w:lastRenderedPageBreak/>
        <w:t>неограниченные возможности созданного в СССР строя. Он был убежден,</w:t>
      </w:r>
      <w:r w:rsidR="0092397F">
        <w:rPr>
          <w:color w:val="000000"/>
          <w:sz w:val="28"/>
          <w:szCs w:val="28"/>
        </w:rPr>
        <w:t xml:space="preserve"> </w:t>
      </w:r>
      <w:r w:rsidR="001E0FE7" w:rsidRPr="001E0FE7">
        <w:rPr>
          <w:color w:val="000000"/>
          <w:sz w:val="28"/>
          <w:szCs w:val="28"/>
        </w:rPr>
        <w:t>что при разумном руководстве государственное хозяйство сможет решить</w:t>
      </w:r>
      <w:r w:rsidR="0092397F">
        <w:rPr>
          <w:color w:val="000000"/>
          <w:sz w:val="28"/>
          <w:szCs w:val="28"/>
        </w:rPr>
        <w:t xml:space="preserve"> </w:t>
      </w:r>
      <w:r w:rsidR="001E0FE7" w:rsidRPr="001E0FE7">
        <w:rPr>
          <w:color w:val="000000"/>
          <w:sz w:val="28"/>
          <w:szCs w:val="28"/>
        </w:rPr>
        <w:t>любые задачи гораздо быстрее и эффективнее, чем свободный рынок.</w:t>
      </w:r>
    </w:p>
    <w:p w:rsidR="001E0FE7" w:rsidRDefault="001E0FE7" w:rsidP="001E0FE7">
      <w:pPr>
        <w:pStyle w:val="HTML0"/>
        <w:spacing w:line="360" w:lineRule="auto"/>
        <w:ind w:firstLine="919"/>
        <w:jc w:val="both"/>
        <w:rPr>
          <w:rFonts w:ascii="Times New Roman" w:hAnsi="Times New Roman" w:cs="Times New Roman"/>
          <w:color w:val="000000"/>
          <w:sz w:val="28"/>
          <w:szCs w:val="28"/>
        </w:rPr>
      </w:pPr>
      <w:r w:rsidRPr="001E0FE7">
        <w:rPr>
          <w:rFonts w:ascii="Times New Roman" w:hAnsi="Times New Roman" w:cs="Times New Roman"/>
          <w:color w:val="000000"/>
          <w:sz w:val="28"/>
          <w:szCs w:val="28"/>
        </w:rPr>
        <w:t>У</w:t>
      </w:r>
      <w:r w:rsidR="0092397F">
        <w:rPr>
          <w:rFonts w:ascii="Times New Roman" w:hAnsi="Times New Roman" w:cs="Times New Roman"/>
          <w:color w:val="000000"/>
          <w:sz w:val="28"/>
          <w:szCs w:val="28"/>
        </w:rPr>
        <w:t>к</w:t>
      </w:r>
      <w:r w:rsidRPr="001E0FE7">
        <w:rPr>
          <w:rFonts w:ascii="Times New Roman" w:hAnsi="Times New Roman" w:cs="Times New Roman"/>
          <w:color w:val="000000"/>
          <w:sz w:val="28"/>
          <w:szCs w:val="28"/>
        </w:rPr>
        <w:t>а</w:t>
      </w:r>
      <w:r w:rsidR="0092397F">
        <w:rPr>
          <w:rFonts w:ascii="Times New Roman" w:hAnsi="Times New Roman" w:cs="Times New Roman"/>
          <w:color w:val="000000"/>
          <w:sz w:val="28"/>
          <w:szCs w:val="28"/>
        </w:rPr>
        <w:t>жит</w:t>
      </w:r>
      <w:r w:rsidRPr="001E0FE7">
        <w:rPr>
          <w:rFonts w:ascii="Times New Roman" w:hAnsi="Times New Roman" w:cs="Times New Roman"/>
          <w:color w:val="000000"/>
          <w:sz w:val="28"/>
          <w:szCs w:val="28"/>
        </w:rPr>
        <w:t xml:space="preserve">е, </w:t>
      </w:r>
      <w:r w:rsidR="0092397F">
        <w:rPr>
          <w:rFonts w:ascii="Times New Roman" w:hAnsi="Times New Roman" w:cs="Times New Roman"/>
          <w:color w:val="000000"/>
          <w:sz w:val="28"/>
          <w:szCs w:val="28"/>
        </w:rPr>
        <w:t>что государственная экономика</w:t>
      </w:r>
      <w:r w:rsidRPr="001E0FE7">
        <w:rPr>
          <w:rFonts w:ascii="Times New Roman" w:hAnsi="Times New Roman" w:cs="Times New Roman"/>
          <w:color w:val="000000"/>
          <w:sz w:val="28"/>
          <w:szCs w:val="28"/>
        </w:rPr>
        <w:t xml:space="preserve"> впервые </w:t>
      </w:r>
      <w:r w:rsidR="0092397F">
        <w:rPr>
          <w:rFonts w:ascii="Times New Roman" w:hAnsi="Times New Roman" w:cs="Times New Roman"/>
          <w:color w:val="000000"/>
          <w:sz w:val="28"/>
          <w:szCs w:val="28"/>
        </w:rPr>
        <w:t>должна</w:t>
      </w:r>
      <w:r w:rsidRPr="001E0FE7">
        <w:rPr>
          <w:rFonts w:ascii="Times New Roman" w:hAnsi="Times New Roman" w:cs="Times New Roman"/>
          <w:color w:val="000000"/>
          <w:sz w:val="28"/>
          <w:szCs w:val="28"/>
        </w:rPr>
        <w:t xml:space="preserve"> была показать</w:t>
      </w:r>
      <w:r w:rsidR="0092397F">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свои возможности не</w:t>
      </w:r>
      <w:r w:rsidR="0092397F">
        <w:rPr>
          <w:rFonts w:ascii="Times New Roman" w:hAnsi="Times New Roman" w:cs="Times New Roman"/>
          <w:color w:val="000000"/>
          <w:sz w:val="28"/>
          <w:szCs w:val="28"/>
        </w:rPr>
        <w:t xml:space="preserve"> в чрезвычайных об</w:t>
      </w:r>
      <w:r w:rsidRPr="001E0FE7">
        <w:rPr>
          <w:rFonts w:ascii="Times New Roman" w:hAnsi="Times New Roman" w:cs="Times New Roman"/>
          <w:color w:val="000000"/>
          <w:sz w:val="28"/>
          <w:szCs w:val="28"/>
        </w:rPr>
        <w:t>стоят</w:t>
      </w:r>
      <w:r w:rsidR="0092397F">
        <w:rPr>
          <w:rFonts w:ascii="Times New Roman" w:hAnsi="Times New Roman" w:cs="Times New Roman"/>
          <w:color w:val="000000"/>
          <w:sz w:val="28"/>
          <w:szCs w:val="28"/>
        </w:rPr>
        <w:t>е</w:t>
      </w:r>
      <w:r w:rsidRPr="001E0FE7">
        <w:rPr>
          <w:rFonts w:ascii="Times New Roman" w:hAnsi="Times New Roman" w:cs="Times New Roman"/>
          <w:color w:val="000000"/>
          <w:sz w:val="28"/>
          <w:szCs w:val="28"/>
        </w:rPr>
        <w:t>льствах войны или усиленной</w:t>
      </w:r>
      <w:r w:rsidR="0092397F">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подготовки к ней, а в относительно спокойных, мирных условиях.</w:t>
      </w:r>
      <w:r w:rsidR="0092397F">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Соответственно</w:t>
      </w:r>
      <w:r w:rsidR="00054B5A">
        <w:rPr>
          <w:rFonts w:ascii="Times New Roman" w:hAnsi="Times New Roman" w:cs="Times New Roman"/>
          <w:color w:val="000000"/>
          <w:sz w:val="28"/>
          <w:szCs w:val="28"/>
        </w:rPr>
        <w:t>,</w:t>
      </w:r>
      <w:r w:rsidRPr="001E0FE7">
        <w:rPr>
          <w:rFonts w:ascii="Times New Roman" w:hAnsi="Times New Roman" w:cs="Times New Roman"/>
          <w:color w:val="000000"/>
          <w:sz w:val="28"/>
          <w:szCs w:val="28"/>
        </w:rPr>
        <w:t xml:space="preserve"> нужно было создать для людей иные побудительные мотивы</w:t>
      </w:r>
      <w:r w:rsidR="00F54B8D">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 xml:space="preserve">работы </w:t>
      </w:r>
      <w:r w:rsidR="00F54B8D">
        <w:rPr>
          <w:rFonts w:eastAsia="Arial Unicode MS"/>
          <w:sz w:val="28"/>
          <w:szCs w:val="28"/>
        </w:rPr>
        <w:t>−</w:t>
      </w:r>
      <w:r w:rsidRPr="001E0FE7">
        <w:rPr>
          <w:rFonts w:ascii="Times New Roman" w:hAnsi="Times New Roman" w:cs="Times New Roman"/>
          <w:color w:val="000000"/>
          <w:sz w:val="28"/>
          <w:szCs w:val="28"/>
        </w:rPr>
        <w:t xml:space="preserve"> на место страха перед наказанием и стремления хоть как-то</w:t>
      </w:r>
      <w:r w:rsidR="00F54B8D">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 xml:space="preserve">прокормиться должна была </w:t>
      </w:r>
      <w:r w:rsidR="00054B5A">
        <w:rPr>
          <w:rFonts w:ascii="Times New Roman" w:hAnsi="Times New Roman" w:cs="Times New Roman"/>
          <w:color w:val="000000"/>
          <w:sz w:val="28"/>
          <w:szCs w:val="28"/>
        </w:rPr>
        <w:t>прийти</w:t>
      </w:r>
      <w:r w:rsidRPr="001E0FE7">
        <w:rPr>
          <w:rFonts w:ascii="Times New Roman" w:hAnsi="Times New Roman" w:cs="Times New Roman"/>
          <w:color w:val="000000"/>
          <w:sz w:val="28"/>
          <w:szCs w:val="28"/>
        </w:rPr>
        <w:t xml:space="preserve"> </w:t>
      </w:r>
      <w:r w:rsidR="00F54B8D">
        <w:rPr>
          <w:rFonts w:ascii="Times New Roman" w:hAnsi="Times New Roman" w:cs="Times New Roman"/>
          <w:color w:val="000000"/>
          <w:sz w:val="28"/>
          <w:szCs w:val="28"/>
        </w:rPr>
        <w:t>«</w:t>
      </w:r>
      <w:r w:rsidRPr="001E0FE7">
        <w:rPr>
          <w:rFonts w:ascii="Times New Roman" w:hAnsi="Times New Roman" w:cs="Times New Roman"/>
          <w:color w:val="000000"/>
          <w:sz w:val="28"/>
          <w:szCs w:val="28"/>
        </w:rPr>
        <w:t>коммунистическая сознательность</w:t>
      </w:r>
      <w:r w:rsidR="00F54B8D">
        <w:rPr>
          <w:rFonts w:ascii="Times New Roman" w:hAnsi="Times New Roman" w:cs="Times New Roman"/>
          <w:color w:val="000000"/>
          <w:sz w:val="28"/>
          <w:szCs w:val="28"/>
        </w:rPr>
        <w:t>»</w:t>
      </w:r>
      <w:r w:rsidRPr="001E0FE7">
        <w:rPr>
          <w:rFonts w:ascii="Times New Roman" w:hAnsi="Times New Roman" w:cs="Times New Roman"/>
          <w:color w:val="000000"/>
          <w:sz w:val="28"/>
          <w:szCs w:val="28"/>
        </w:rPr>
        <w:t xml:space="preserve"> и</w:t>
      </w:r>
      <w:r w:rsidR="00F54B8D">
        <w:rPr>
          <w:rFonts w:ascii="Times New Roman" w:hAnsi="Times New Roman" w:cs="Times New Roman"/>
          <w:color w:val="000000"/>
          <w:sz w:val="28"/>
          <w:szCs w:val="28"/>
        </w:rPr>
        <w:t xml:space="preserve"> справедливая (по труду) оплата.</w:t>
      </w:r>
    </w:p>
    <w:p w:rsidR="001E0FE7" w:rsidRPr="001E0FE7" w:rsidRDefault="001E0FE7" w:rsidP="001E0FE7">
      <w:pPr>
        <w:pStyle w:val="HTML0"/>
        <w:spacing w:line="360" w:lineRule="auto"/>
        <w:ind w:firstLine="919"/>
        <w:jc w:val="both"/>
        <w:rPr>
          <w:rFonts w:ascii="Times New Roman" w:hAnsi="Times New Roman" w:cs="Times New Roman"/>
          <w:color w:val="000000"/>
          <w:sz w:val="28"/>
          <w:szCs w:val="28"/>
        </w:rPr>
      </w:pPr>
      <w:r w:rsidRPr="001E0FE7">
        <w:rPr>
          <w:rFonts w:ascii="Times New Roman" w:hAnsi="Times New Roman" w:cs="Times New Roman"/>
          <w:color w:val="000000"/>
          <w:sz w:val="28"/>
          <w:szCs w:val="28"/>
        </w:rPr>
        <w:t>Особо следует выделить, что первоочередной и самой важной</w:t>
      </w:r>
      <w:r w:rsidR="00F54B8D">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экономической проблемой, за решение которой взялось новое руководство,</w:t>
      </w:r>
      <w:r w:rsidR="00F54B8D">
        <w:rPr>
          <w:rFonts w:ascii="Times New Roman" w:hAnsi="Times New Roman" w:cs="Times New Roman"/>
          <w:color w:val="000000"/>
          <w:sz w:val="28"/>
          <w:szCs w:val="28"/>
        </w:rPr>
        <w:t xml:space="preserve"> с</w:t>
      </w:r>
      <w:r w:rsidRPr="001E0FE7">
        <w:rPr>
          <w:rFonts w:ascii="Times New Roman" w:hAnsi="Times New Roman" w:cs="Times New Roman"/>
          <w:color w:val="000000"/>
          <w:sz w:val="28"/>
          <w:szCs w:val="28"/>
        </w:rPr>
        <w:t xml:space="preserve">тало </w:t>
      </w:r>
      <w:r w:rsidR="00F54B8D">
        <w:rPr>
          <w:rFonts w:ascii="Times New Roman" w:hAnsi="Times New Roman" w:cs="Times New Roman"/>
          <w:color w:val="000000"/>
          <w:sz w:val="28"/>
          <w:szCs w:val="28"/>
        </w:rPr>
        <w:t>производство продуктов</w:t>
      </w:r>
      <w:r w:rsidRPr="001E0FE7">
        <w:rPr>
          <w:rFonts w:ascii="Times New Roman" w:hAnsi="Times New Roman" w:cs="Times New Roman"/>
          <w:color w:val="000000"/>
          <w:sz w:val="28"/>
          <w:szCs w:val="28"/>
        </w:rPr>
        <w:t xml:space="preserve"> питания. В </w:t>
      </w:r>
      <w:r w:rsidR="00F54B8D">
        <w:rPr>
          <w:rFonts w:ascii="Times New Roman" w:hAnsi="Times New Roman" w:cs="Times New Roman"/>
          <w:color w:val="000000"/>
          <w:sz w:val="28"/>
          <w:szCs w:val="28"/>
        </w:rPr>
        <w:t>д</w:t>
      </w:r>
      <w:r w:rsidRPr="001E0FE7">
        <w:rPr>
          <w:rFonts w:ascii="Times New Roman" w:hAnsi="Times New Roman" w:cs="Times New Roman"/>
          <w:color w:val="000000"/>
          <w:sz w:val="28"/>
          <w:szCs w:val="28"/>
        </w:rPr>
        <w:t>а</w:t>
      </w:r>
      <w:r w:rsidR="00F54B8D">
        <w:rPr>
          <w:rFonts w:ascii="Times New Roman" w:hAnsi="Times New Roman" w:cs="Times New Roman"/>
          <w:color w:val="000000"/>
          <w:sz w:val="28"/>
          <w:szCs w:val="28"/>
        </w:rPr>
        <w:t>нном</w:t>
      </w:r>
      <w:r w:rsidRPr="001E0FE7">
        <w:rPr>
          <w:rFonts w:ascii="Times New Roman" w:hAnsi="Times New Roman" w:cs="Times New Roman"/>
          <w:color w:val="000000"/>
          <w:sz w:val="28"/>
          <w:szCs w:val="28"/>
        </w:rPr>
        <w:t xml:space="preserve"> </w:t>
      </w:r>
      <w:r w:rsidR="00F54B8D">
        <w:rPr>
          <w:rFonts w:ascii="Times New Roman" w:hAnsi="Times New Roman" w:cs="Times New Roman"/>
          <w:color w:val="000000"/>
          <w:sz w:val="28"/>
          <w:szCs w:val="28"/>
        </w:rPr>
        <w:t xml:space="preserve">контексте </w:t>
      </w:r>
      <w:r w:rsidRPr="001E0FE7">
        <w:rPr>
          <w:rFonts w:ascii="Times New Roman" w:hAnsi="Times New Roman" w:cs="Times New Roman"/>
          <w:color w:val="000000"/>
          <w:sz w:val="28"/>
          <w:szCs w:val="28"/>
        </w:rPr>
        <w:t>проанализиру</w:t>
      </w:r>
      <w:r w:rsidR="00F54B8D">
        <w:rPr>
          <w:rFonts w:ascii="Times New Roman" w:hAnsi="Times New Roman" w:cs="Times New Roman"/>
          <w:color w:val="000000"/>
          <w:sz w:val="28"/>
          <w:szCs w:val="28"/>
        </w:rPr>
        <w:t>йте меры</w:t>
      </w:r>
      <w:r w:rsidRPr="001E0FE7">
        <w:rPr>
          <w:rFonts w:ascii="Times New Roman" w:hAnsi="Times New Roman" w:cs="Times New Roman"/>
          <w:color w:val="000000"/>
          <w:sz w:val="28"/>
          <w:szCs w:val="28"/>
        </w:rPr>
        <w:t>, направленные на рост колхозного и личного</w:t>
      </w:r>
      <w:r w:rsidR="00F54B8D">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производства: значительное повышение государственных закупочных цен на</w:t>
      </w:r>
      <w:r w:rsidR="00F54B8D">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колхозную продукцию; прирезка земли к приусадебным участкам;</w:t>
      </w:r>
      <w:r w:rsidR="00F54B8D">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 xml:space="preserve">снижение продналога с личных хозяйств и </w:t>
      </w:r>
      <w:r w:rsidR="00F54B8D">
        <w:rPr>
          <w:rFonts w:ascii="Times New Roman" w:hAnsi="Times New Roman" w:cs="Times New Roman"/>
          <w:color w:val="000000"/>
          <w:sz w:val="28"/>
          <w:szCs w:val="28"/>
        </w:rPr>
        <w:t xml:space="preserve">прощение </w:t>
      </w:r>
      <w:r w:rsidRPr="001E0FE7">
        <w:rPr>
          <w:rFonts w:ascii="Times New Roman" w:hAnsi="Times New Roman" w:cs="Times New Roman"/>
          <w:color w:val="000000"/>
          <w:sz w:val="28"/>
          <w:szCs w:val="28"/>
        </w:rPr>
        <w:t xml:space="preserve">прошлых </w:t>
      </w:r>
      <w:r w:rsidR="00F54B8D">
        <w:rPr>
          <w:rFonts w:ascii="Times New Roman" w:hAnsi="Times New Roman" w:cs="Times New Roman"/>
          <w:color w:val="000000"/>
          <w:sz w:val="28"/>
          <w:szCs w:val="28"/>
        </w:rPr>
        <w:t>«</w:t>
      </w:r>
      <w:r w:rsidRPr="001E0FE7">
        <w:rPr>
          <w:rFonts w:ascii="Times New Roman" w:hAnsi="Times New Roman" w:cs="Times New Roman"/>
          <w:color w:val="000000"/>
          <w:sz w:val="28"/>
          <w:szCs w:val="28"/>
        </w:rPr>
        <w:t>долгов</w:t>
      </w:r>
      <w:r w:rsidR="00F54B8D">
        <w:rPr>
          <w:rFonts w:ascii="Times New Roman" w:hAnsi="Times New Roman" w:cs="Times New Roman"/>
          <w:color w:val="000000"/>
          <w:sz w:val="28"/>
          <w:szCs w:val="28"/>
        </w:rPr>
        <w:t>»</w:t>
      </w:r>
      <w:r w:rsidRPr="001E0FE7">
        <w:rPr>
          <w:rFonts w:ascii="Times New Roman" w:hAnsi="Times New Roman" w:cs="Times New Roman"/>
          <w:color w:val="000000"/>
          <w:sz w:val="28"/>
          <w:szCs w:val="28"/>
        </w:rPr>
        <w:t>.</w:t>
      </w:r>
      <w:r w:rsidR="00F54B8D">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К</w:t>
      </w:r>
      <w:r w:rsidR="00F54B8D">
        <w:rPr>
          <w:rFonts w:ascii="Times New Roman" w:hAnsi="Times New Roman" w:cs="Times New Roman"/>
          <w:color w:val="000000"/>
          <w:sz w:val="28"/>
          <w:szCs w:val="28"/>
        </w:rPr>
        <w:t>аковы</w:t>
      </w:r>
      <w:r w:rsidRPr="001E0FE7">
        <w:rPr>
          <w:rFonts w:ascii="Times New Roman" w:hAnsi="Times New Roman" w:cs="Times New Roman"/>
          <w:color w:val="000000"/>
          <w:sz w:val="28"/>
          <w:szCs w:val="28"/>
        </w:rPr>
        <w:t xml:space="preserve"> </w:t>
      </w:r>
      <w:r w:rsidR="00F54B8D">
        <w:rPr>
          <w:rFonts w:ascii="Times New Roman" w:hAnsi="Times New Roman" w:cs="Times New Roman"/>
          <w:color w:val="000000"/>
          <w:sz w:val="28"/>
          <w:szCs w:val="28"/>
        </w:rPr>
        <w:t>результаты</w:t>
      </w:r>
      <w:r w:rsidRPr="001E0FE7">
        <w:rPr>
          <w:rFonts w:ascii="Times New Roman" w:hAnsi="Times New Roman" w:cs="Times New Roman"/>
          <w:color w:val="000000"/>
          <w:sz w:val="28"/>
          <w:szCs w:val="28"/>
        </w:rPr>
        <w:t xml:space="preserve"> кампании </w:t>
      </w:r>
      <w:r w:rsidR="00F54B8D">
        <w:rPr>
          <w:rFonts w:ascii="Times New Roman" w:hAnsi="Times New Roman" w:cs="Times New Roman"/>
          <w:color w:val="000000"/>
          <w:sz w:val="28"/>
          <w:szCs w:val="28"/>
        </w:rPr>
        <w:t>по освоению целинных и залежных земель</w:t>
      </w:r>
      <w:r w:rsidRPr="001E0FE7">
        <w:rPr>
          <w:rFonts w:ascii="Times New Roman" w:hAnsi="Times New Roman" w:cs="Times New Roman"/>
          <w:color w:val="000000"/>
          <w:sz w:val="28"/>
          <w:szCs w:val="28"/>
        </w:rPr>
        <w:t>?</w:t>
      </w:r>
    </w:p>
    <w:p w:rsidR="001E0FE7" w:rsidRPr="001E0FE7" w:rsidRDefault="001E0FE7" w:rsidP="001E0FE7">
      <w:pPr>
        <w:pStyle w:val="HTML0"/>
        <w:spacing w:line="360" w:lineRule="auto"/>
        <w:ind w:firstLine="919"/>
        <w:jc w:val="both"/>
        <w:rPr>
          <w:rFonts w:ascii="Times New Roman" w:hAnsi="Times New Roman" w:cs="Times New Roman"/>
          <w:color w:val="000000"/>
          <w:sz w:val="28"/>
          <w:szCs w:val="28"/>
        </w:rPr>
      </w:pPr>
      <w:r w:rsidRPr="001E0FE7">
        <w:rPr>
          <w:rFonts w:ascii="Times New Roman" w:hAnsi="Times New Roman" w:cs="Times New Roman"/>
          <w:color w:val="000000"/>
          <w:sz w:val="28"/>
          <w:szCs w:val="28"/>
        </w:rPr>
        <w:t>В тоже время необходимо отметить, что п</w:t>
      </w:r>
      <w:r w:rsidR="00E54E1E">
        <w:rPr>
          <w:rFonts w:ascii="Times New Roman" w:hAnsi="Times New Roman" w:cs="Times New Roman"/>
          <w:color w:val="000000"/>
          <w:sz w:val="28"/>
          <w:szCs w:val="28"/>
        </w:rPr>
        <w:t>е</w:t>
      </w:r>
      <w:r w:rsidRPr="001E0FE7">
        <w:rPr>
          <w:rFonts w:ascii="Times New Roman" w:hAnsi="Times New Roman" w:cs="Times New Roman"/>
          <w:color w:val="000000"/>
          <w:sz w:val="28"/>
          <w:szCs w:val="28"/>
        </w:rPr>
        <w:t>реориентировани</w:t>
      </w:r>
      <w:r w:rsidR="00E54E1E">
        <w:rPr>
          <w:rFonts w:ascii="Times New Roman" w:hAnsi="Times New Roman" w:cs="Times New Roman"/>
          <w:color w:val="000000"/>
          <w:sz w:val="28"/>
          <w:szCs w:val="28"/>
        </w:rPr>
        <w:t>е</w:t>
      </w:r>
      <w:r w:rsidRPr="001E0FE7">
        <w:rPr>
          <w:rFonts w:ascii="Times New Roman" w:hAnsi="Times New Roman" w:cs="Times New Roman"/>
          <w:color w:val="000000"/>
          <w:sz w:val="28"/>
          <w:szCs w:val="28"/>
        </w:rPr>
        <w:t xml:space="preserve"> экономики</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на развитие агросферы и легкой пром</w:t>
      </w:r>
      <w:r w:rsidR="00E54E1E">
        <w:rPr>
          <w:rFonts w:ascii="Times New Roman" w:hAnsi="Times New Roman" w:cs="Times New Roman"/>
          <w:color w:val="000000"/>
          <w:sz w:val="28"/>
          <w:szCs w:val="28"/>
        </w:rPr>
        <w:t>ыш</w:t>
      </w:r>
      <w:r w:rsidRPr="001E0FE7">
        <w:rPr>
          <w:rFonts w:ascii="Times New Roman" w:hAnsi="Times New Roman" w:cs="Times New Roman"/>
          <w:color w:val="000000"/>
          <w:sz w:val="28"/>
          <w:szCs w:val="28"/>
        </w:rPr>
        <w:t>ленности было кратковремен</w:t>
      </w:r>
      <w:r w:rsidR="00E54E1E">
        <w:rPr>
          <w:rFonts w:ascii="Times New Roman" w:hAnsi="Times New Roman" w:cs="Times New Roman"/>
          <w:color w:val="000000"/>
          <w:sz w:val="28"/>
          <w:szCs w:val="28"/>
        </w:rPr>
        <w:t xml:space="preserve">ным. </w:t>
      </w:r>
      <w:r w:rsidRPr="001E0FE7">
        <w:rPr>
          <w:rFonts w:ascii="Times New Roman" w:hAnsi="Times New Roman" w:cs="Times New Roman"/>
          <w:color w:val="000000"/>
          <w:sz w:val="28"/>
          <w:szCs w:val="28"/>
        </w:rPr>
        <w:t>У</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руководства страны отсутствовала развернутая концепция преобразований в</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 xml:space="preserve">экономике. </w:t>
      </w:r>
      <w:r w:rsidR="00E54E1E">
        <w:rPr>
          <w:rFonts w:ascii="Times New Roman" w:hAnsi="Times New Roman" w:cs="Times New Roman"/>
          <w:color w:val="000000"/>
          <w:sz w:val="28"/>
          <w:szCs w:val="28"/>
        </w:rPr>
        <w:t xml:space="preserve">В </w:t>
      </w:r>
      <w:r w:rsidRPr="001E0FE7">
        <w:rPr>
          <w:rFonts w:ascii="Times New Roman" w:hAnsi="Times New Roman" w:cs="Times New Roman"/>
          <w:color w:val="000000"/>
          <w:sz w:val="28"/>
          <w:szCs w:val="28"/>
        </w:rPr>
        <w:t>1955 г</w:t>
      </w:r>
      <w:r w:rsidR="00E54E1E">
        <w:rPr>
          <w:rFonts w:ascii="Times New Roman" w:hAnsi="Times New Roman" w:cs="Times New Roman"/>
          <w:color w:val="000000"/>
          <w:sz w:val="28"/>
          <w:szCs w:val="28"/>
        </w:rPr>
        <w:t>.</w:t>
      </w:r>
      <w:r w:rsidRPr="001E0FE7">
        <w:rPr>
          <w:rFonts w:ascii="Times New Roman" w:hAnsi="Times New Roman" w:cs="Times New Roman"/>
          <w:color w:val="000000"/>
          <w:sz w:val="28"/>
          <w:szCs w:val="28"/>
        </w:rPr>
        <w:t xml:space="preserve"> стал восстанавливаться принцип приоритетного</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развития производства средств производства</w:t>
      </w:r>
      <w:r w:rsidR="00E54E1E">
        <w:rPr>
          <w:rFonts w:ascii="Times New Roman" w:hAnsi="Times New Roman" w:cs="Times New Roman"/>
          <w:color w:val="000000"/>
          <w:sz w:val="28"/>
          <w:szCs w:val="28"/>
        </w:rPr>
        <w:t>.</w:t>
      </w:r>
      <w:r w:rsidRPr="001E0FE7">
        <w:rPr>
          <w:rFonts w:ascii="Times New Roman" w:hAnsi="Times New Roman" w:cs="Times New Roman"/>
          <w:color w:val="000000"/>
          <w:sz w:val="28"/>
          <w:szCs w:val="28"/>
        </w:rPr>
        <w:t xml:space="preserve"> Обратитесь к характеристике</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крупн</w:t>
      </w:r>
      <w:r w:rsidR="00E54E1E">
        <w:rPr>
          <w:rFonts w:ascii="Times New Roman" w:hAnsi="Times New Roman" w:cs="Times New Roman"/>
          <w:color w:val="000000"/>
          <w:sz w:val="28"/>
          <w:szCs w:val="28"/>
        </w:rPr>
        <w:t xml:space="preserve">ых государственных программ по </w:t>
      </w:r>
      <w:r w:rsidRPr="001E0FE7">
        <w:rPr>
          <w:rFonts w:ascii="Times New Roman" w:hAnsi="Times New Roman" w:cs="Times New Roman"/>
          <w:color w:val="000000"/>
          <w:sz w:val="28"/>
          <w:szCs w:val="28"/>
        </w:rPr>
        <w:t>освоению космоса, химизации</w:t>
      </w:r>
      <w:r w:rsidR="00E54E1E">
        <w:rPr>
          <w:rFonts w:ascii="Times New Roman" w:hAnsi="Times New Roman" w:cs="Times New Roman"/>
          <w:color w:val="000000"/>
          <w:sz w:val="28"/>
          <w:szCs w:val="28"/>
        </w:rPr>
        <w:t xml:space="preserve"> народного хозяйства</w:t>
      </w:r>
      <w:r w:rsidRPr="001E0FE7">
        <w:rPr>
          <w:rFonts w:ascii="Times New Roman" w:hAnsi="Times New Roman" w:cs="Times New Roman"/>
          <w:color w:val="000000"/>
          <w:sz w:val="28"/>
          <w:szCs w:val="28"/>
        </w:rPr>
        <w:t xml:space="preserve">, улучшению </w:t>
      </w:r>
      <w:r w:rsidR="00E54E1E">
        <w:rPr>
          <w:rFonts w:ascii="Times New Roman" w:hAnsi="Times New Roman" w:cs="Times New Roman"/>
          <w:color w:val="000000"/>
          <w:sz w:val="28"/>
          <w:szCs w:val="28"/>
        </w:rPr>
        <w:t xml:space="preserve">внедрения в производство </w:t>
      </w:r>
      <w:r w:rsidRPr="001E0FE7">
        <w:rPr>
          <w:rFonts w:ascii="Times New Roman" w:hAnsi="Times New Roman" w:cs="Times New Roman"/>
          <w:color w:val="000000"/>
          <w:sz w:val="28"/>
          <w:szCs w:val="28"/>
        </w:rPr>
        <w:t>науки и тех</w:t>
      </w:r>
      <w:r w:rsidR="00E54E1E">
        <w:rPr>
          <w:rFonts w:ascii="Times New Roman" w:hAnsi="Times New Roman" w:cs="Times New Roman"/>
          <w:color w:val="000000"/>
          <w:sz w:val="28"/>
          <w:szCs w:val="28"/>
        </w:rPr>
        <w:t>н</w:t>
      </w:r>
      <w:r w:rsidRPr="001E0FE7">
        <w:rPr>
          <w:rFonts w:ascii="Times New Roman" w:hAnsi="Times New Roman" w:cs="Times New Roman"/>
          <w:color w:val="000000"/>
          <w:sz w:val="28"/>
          <w:szCs w:val="28"/>
        </w:rPr>
        <w:t>и</w:t>
      </w:r>
      <w:r w:rsidR="00E54E1E">
        <w:rPr>
          <w:rFonts w:ascii="Times New Roman" w:hAnsi="Times New Roman" w:cs="Times New Roman"/>
          <w:color w:val="000000"/>
          <w:sz w:val="28"/>
          <w:szCs w:val="28"/>
        </w:rPr>
        <w:t>ки</w:t>
      </w:r>
      <w:r w:rsidRPr="001E0FE7">
        <w:rPr>
          <w:rFonts w:ascii="Times New Roman" w:hAnsi="Times New Roman" w:cs="Times New Roman"/>
          <w:color w:val="000000"/>
          <w:sz w:val="28"/>
          <w:szCs w:val="28"/>
        </w:rPr>
        <w:t>.</w:t>
      </w:r>
    </w:p>
    <w:p w:rsidR="001E0FE7" w:rsidRPr="001E0FE7" w:rsidRDefault="001E0FE7" w:rsidP="001E0FE7">
      <w:pPr>
        <w:pStyle w:val="HTML0"/>
        <w:spacing w:line="360" w:lineRule="auto"/>
        <w:ind w:firstLine="919"/>
        <w:jc w:val="both"/>
        <w:rPr>
          <w:rFonts w:ascii="Times New Roman" w:hAnsi="Times New Roman" w:cs="Times New Roman"/>
          <w:color w:val="000000"/>
          <w:sz w:val="28"/>
          <w:szCs w:val="28"/>
        </w:rPr>
      </w:pPr>
      <w:r w:rsidRPr="001E0FE7">
        <w:rPr>
          <w:rFonts w:ascii="Times New Roman" w:hAnsi="Times New Roman" w:cs="Times New Roman"/>
          <w:color w:val="000000"/>
          <w:sz w:val="28"/>
          <w:szCs w:val="28"/>
        </w:rPr>
        <w:t>Анализируя итоги социально-экономического развития СССР в 1950-1960-е гг., поразмышляйте: в чем состояли основные противоречия и</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трудности экономического развития и советского общества в эти годы.</w:t>
      </w:r>
    </w:p>
    <w:p w:rsidR="001E0FE7" w:rsidRPr="001E0FE7" w:rsidRDefault="001E0FE7" w:rsidP="001E0FE7">
      <w:pPr>
        <w:pStyle w:val="HTML0"/>
        <w:spacing w:line="360" w:lineRule="auto"/>
        <w:ind w:firstLine="919"/>
        <w:jc w:val="both"/>
        <w:rPr>
          <w:rFonts w:ascii="Times New Roman" w:hAnsi="Times New Roman" w:cs="Times New Roman"/>
          <w:color w:val="000000"/>
          <w:sz w:val="28"/>
          <w:szCs w:val="28"/>
        </w:rPr>
      </w:pPr>
      <w:r w:rsidRPr="001E0FE7">
        <w:rPr>
          <w:rFonts w:ascii="Times New Roman" w:hAnsi="Times New Roman" w:cs="Times New Roman"/>
          <w:color w:val="000000"/>
          <w:sz w:val="28"/>
          <w:szCs w:val="28"/>
        </w:rPr>
        <w:lastRenderedPageBreak/>
        <w:t>При характеристике внешнеполитического курса следует обратить</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внимание на новую внешнеполитическую концепцию: необходимость</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мирного сосущество</w:t>
      </w:r>
      <w:r w:rsidR="00E54E1E">
        <w:rPr>
          <w:rFonts w:ascii="Times New Roman" w:hAnsi="Times New Roman" w:cs="Times New Roman"/>
          <w:color w:val="000000"/>
          <w:sz w:val="28"/>
          <w:szCs w:val="28"/>
        </w:rPr>
        <w:t>вания го</w:t>
      </w:r>
      <w:r w:rsidRPr="001E0FE7">
        <w:rPr>
          <w:rFonts w:ascii="Times New Roman" w:hAnsi="Times New Roman" w:cs="Times New Roman"/>
          <w:color w:val="000000"/>
          <w:sz w:val="28"/>
          <w:szCs w:val="28"/>
        </w:rPr>
        <w:t>сударств с различным государственным строем</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 xml:space="preserve">и </w:t>
      </w:r>
      <w:r w:rsidR="00E54E1E">
        <w:rPr>
          <w:rFonts w:ascii="Times New Roman" w:hAnsi="Times New Roman" w:cs="Times New Roman"/>
          <w:color w:val="000000"/>
          <w:sz w:val="28"/>
          <w:szCs w:val="28"/>
        </w:rPr>
        <w:t>многовариантность п</w:t>
      </w:r>
      <w:r w:rsidRPr="001E0FE7">
        <w:rPr>
          <w:rFonts w:ascii="Times New Roman" w:hAnsi="Times New Roman" w:cs="Times New Roman"/>
          <w:color w:val="000000"/>
          <w:sz w:val="28"/>
          <w:szCs w:val="28"/>
        </w:rPr>
        <w:t>утей построения социализма с одновременным</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 xml:space="preserve">подтверждением принципа </w:t>
      </w:r>
      <w:r w:rsidR="00E54E1E">
        <w:rPr>
          <w:rFonts w:ascii="Times New Roman" w:hAnsi="Times New Roman" w:cs="Times New Roman"/>
          <w:color w:val="000000"/>
          <w:sz w:val="28"/>
          <w:szCs w:val="28"/>
        </w:rPr>
        <w:t>«</w:t>
      </w:r>
      <w:r w:rsidRPr="001E0FE7">
        <w:rPr>
          <w:rFonts w:ascii="Times New Roman" w:hAnsi="Times New Roman" w:cs="Times New Roman"/>
          <w:color w:val="000000"/>
          <w:sz w:val="28"/>
          <w:szCs w:val="28"/>
        </w:rPr>
        <w:t>пролетарского и</w:t>
      </w:r>
      <w:r w:rsidR="00E54E1E">
        <w:rPr>
          <w:rFonts w:ascii="Times New Roman" w:hAnsi="Times New Roman" w:cs="Times New Roman"/>
          <w:color w:val="000000"/>
          <w:sz w:val="28"/>
          <w:szCs w:val="28"/>
        </w:rPr>
        <w:t>н</w:t>
      </w:r>
      <w:r w:rsidRPr="001E0FE7">
        <w:rPr>
          <w:rFonts w:ascii="Times New Roman" w:hAnsi="Times New Roman" w:cs="Times New Roman"/>
          <w:color w:val="000000"/>
          <w:sz w:val="28"/>
          <w:szCs w:val="28"/>
        </w:rPr>
        <w:t>терна</w:t>
      </w:r>
      <w:r w:rsidR="00E54E1E">
        <w:rPr>
          <w:rFonts w:ascii="Times New Roman" w:hAnsi="Times New Roman" w:cs="Times New Roman"/>
          <w:color w:val="000000"/>
          <w:sz w:val="28"/>
          <w:szCs w:val="28"/>
        </w:rPr>
        <w:t>ц</w:t>
      </w:r>
      <w:r w:rsidRPr="001E0FE7">
        <w:rPr>
          <w:rFonts w:ascii="Times New Roman" w:hAnsi="Times New Roman" w:cs="Times New Roman"/>
          <w:color w:val="000000"/>
          <w:sz w:val="28"/>
          <w:szCs w:val="28"/>
        </w:rPr>
        <w:t>ионализма</w:t>
      </w:r>
      <w:r w:rsidR="00E54E1E">
        <w:rPr>
          <w:rFonts w:ascii="Times New Roman" w:hAnsi="Times New Roman" w:cs="Times New Roman"/>
          <w:color w:val="000000"/>
          <w:sz w:val="28"/>
          <w:szCs w:val="28"/>
        </w:rPr>
        <w:t>»</w:t>
      </w:r>
      <w:r w:rsidRPr="001E0FE7">
        <w:rPr>
          <w:rFonts w:ascii="Times New Roman" w:hAnsi="Times New Roman" w:cs="Times New Roman"/>
          <w:color w:val="000000"/>
          <w:sz w:val="28"/>
          <w:szCs w:val="28"/>
        </w:rPr>
        <w:t>.</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Проанализируйте основные направления внешней политики: а) развитие</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 xml:space="preserve">отношений со странами </w:t>
      </w:r>
      <w:r w:rsidR="00E54E1E">
        <w:rPr>
          <w:rFonts w:ascii="Times New Roman" w:hAnsi="Times New Roman" w:cs="Times New Roman"/>
          <w:color w:val="000000"/>
          <w:sz w:val="28"/>
          <w:szCs w:val="28"/>
        </w:rPr>
        <w:t>«</w:t>
      </w:r>
      <w:r w:rsidRPr="001E0FE7">
        <w:rPr>
          <w:rFonts w:ascii="Times New Roman" w:hAnsi="Times New Roman" w:cs="Times New Roman"/>
          <w:color w:val="000000"/>
          <w:sz w:val="28"/>
          <w:szCs w:val="28"/>
        </w:rPr>
        <w:t>социалистического лагеря</w:t>
      </w:r>
      <w:r w:rsidR="00E54E1E">
        <w:rPr>
          <w:rFonts w:ascii="Times New Roman" w:hAnsi="Times New Roman" w:cs="Times New Roman"/>
          <w:color w:val="000000"/>
          <w:sz w:val="28"/>
          <w:szCs w:val="28"/>
        </w:rPr>
        <w:t>»</w:t>
      </w:r>
      <w:r w:rsidRPr="001E0FE7">
        <w:rPr>
          <w:rFonts w:ascii="Times New Roman" w:hAnsi="Times New Roman" w:cs="Times New Roman"/>
          <w:color w:val="000000"/>
          <w:sz w:val="28"/>
          <w:szCs w:val="28"/>
        </w:rPr>
        <w:t xml:space="preserve">, </w:t>
      </w:r>
      <w:r w:rsidR="00E54E1E">
        <w:rPr>
          <w:rFonts w:ascii="Times New Roman" w:hAnsi="Times New Roman" w:cs="Times New Roman"/>
          <w:color w:val="000000"/>
          <w:sz w:val="28"/>
          <w:szCs w:val="28"/>
        </w:rPr>
        <w:t>б</w:t>
      </w:r>
      <w:r w:rsidRPr="001E0FE7">
        <w:rPr>
          <w:rFonts w:ascii="Times New Roman" w:hAnsi="Times New Roman" w:cs="Times New Roman"/>
          <w:color w:val="000000"/>
          <w:sz w:val="28"/>
          <w:szCs w:val="28"/>
        </w:rPr>
        <w:t>) новый курс в</w:t>
      </w:r>
      <w:r w:rsidR="00E54E1E">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 xml:space="preserve">отношении со странами Запада, в) поддержка стран </w:t>
      </w:r>
      <w:r w:rsidR="00AA2388">
        <w:rPr>
          <w:rFonts w:ascii="Times New Roman" w:hAnsi="Times New Roman" w:cs="Times New Roman"/>
          <w:color w:val="000000"/>
          <w:sz w:val="28"/>
          <w:szCs w:val="28"/>
        </w:rPr>
        <w:t>«</w:t>
      </w:r>
      <w:r w:rsidRPr="001E0FE7">
        <w:rPr>
          <w:rFonts w:ascii="Times New Roman" w:hAnsi="Times New Roman" w:cs="Times New Roman"/>
          <w:color w:val="000000"/>
          <w:sz w:val="28"/>
          <w:szCs w:val="28"/>
        </w:rPr>
        <w:t>третьего мира</w:t>
      </w:r>
      <w:r w:rsidR="00AA2388">
        <w:rPr>
          <w:rFonts w:ascii="Times New Roman" w:hAnsi="Times New Roman" w:cs="Times New Roman"/>
          <w:color w:val="000000"/>
          <w:sz w:val="28"/>
          <w:szCs w:val="28"/>
        </w:rPr>
        <w:t>»</w:t>
      </w:r>
      <w:r w:rsidRPr="001E0FE7">
        <w:rPr>
          <w:rFonts w:ascii="Times New Roman" w:hAnsi="Times New Roman" w:cs="Times New Roman"/>
          <w:color w:val="000000"/>
          <w:sz w:val="28"/>
          <w:szCs w:val="28"/>
        </w:rPr>
        <w:t>, г) СССР</w:t>
      </w:r>
      <w:r w:rsidR="00AA2388">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в борьбе за мир и за разоружение. Особо отметьте, что весной 1960</w:t>
      </w:r>
      <w:r w:rsidR="00AA2388">
        <w:rPr>
          <w:rFonts w:ascii="Times New Roman" w:hAnsi="Times New Roman" w:cs="Times New Roman"/>
          <w:color w:val="000000"/>
          <w:sz w:val="28"/>
          <w:szCs w:val="28"/>
        </w:rPr>
        <w:t xml:space="preserve"> г. </w:t>
      </w:r>
      <w:r w:rsidRPr="001E0FE7">
        <w:rPr>
          <w:rFonts w:ascii="Times New Roman" w:hAnsi="Times New Roman" w:cs="Times New Roman"/>
          <w:color w:val="000000"/>
          <w:sz w:val="28"/>
          <w:szCs w:val="28"/>
        </w:rPr>
        <w:t xml:space="preserve">произошел новый поворот к </w:t>
      </w:r>
      <w:r w:rsidR="00AA2388">
        <w:rPr>
          <w:rFonts w:ascii="Times New Roman" w:hAnsi="Times New Roman" w:cs="Times New Roman"/>
          <w:color w:val="000000"/>
          <w:sz w:val="28"/>
          <w:szCs w:val="28"/>
        </w:rPr>
        <w:t>«</w:t>
      </w:r>
      <w:r w:rsidRPr="001E0FE7">
        <w:rPr>
          <w:rFonts w:ascii="Times New Roman" w:hAnsi="Times New Roman" w:cs="Times New Roman"/>
          <w:color w:val="000000"/>
          <w:sz w:val="28"/>
          <w:szCs w:val="28"/>
        </w:rPr>
        <w:t>холодной войне</w:t>
      </w:r>
      <w:r w:rsidR="00AA2388">
        <w:rPr>
          <w:rFonts w:ascii="Times New Roman" w:hAnsi="Times New Roman" w:cs="Times New Roman"/>
          <w:color w:val="000000"/>
          <w:sz w:val="28"/>
          <w:szCs w:val="28"/>
        </w:rPr>
        <w:t>»</w:t>
      </w:r>
      <w:r w:rsidRPr="001E0FE7">
        <w:rPr>
          <w:rFonts w:ascii="Times New Roman" w:hAnsi="Times New Roman" w:cs="Times New Roman"/>
          <w:color w:val="000000"/>
          <w:sz w:val="28"/>
          <w:szCs w:val="28"/>
        </w:rPr>
        <w:t xml:space="preserve">, </w:t>
      </w:r>
      <w:r w:rsidR="00AA2388">
        <w:rPr>
          <w:rFonts w:ascii="Times New Roman" w:hAnsi="Times New Roman" w:cs="Times New Roman"/>
          <w:color w:val="000000"/>
          <w:sz w:val="28"/>
          <w:szCs w:val="28"/>
        </w:rPr>
        <w:t>вызванный</w:t>
      </w:r>
      <w:r w:rsidRPr="001E0FE7">
        <w:rPr>
          <w:rFonts w:ascii="Times New Roman" w:hAnsi="Times New Roman" w:cs="Times New Roman"/>
          <w:color w:val="000000"/>
          <w:sz w:val="28"/>
          <w:szCs w:val="28"/>
        </w:rPr>
        <w:t xml:space="preserve"> как</w:t>
      </w:r>
      <w:r w:rsidR="00AA2388">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разочарованием советской дипломатии в результативности ее</w:t>
      </w:r>
      <w:r w:rsidR="00AA2388">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миролюбивых</w:t>
      </w:r>
      <w:r w:rsidR="00AA2388">
        <w:rPr>
          <w:rFonts w:ascii="Times New Roman" w:hAnsi="Times New Roman" w:cs="Times New Roman"/>
          <w:color w:val="000000"/>
          <w:sz w:val="28"/>
          <w:szCs w:val="28"/>
        </w:rPr>
        <w:t>»</w:t>
      </w:r>
      <w:r w:rsidRPr="001E0FE7">
        <w:rPr>
          <w:rFonts w:ascii="Times New Roman" w:hAnsi="Times New Roman" w:cs="Times New Roman"/>
          <w:color w:val="000000"/>
          <w:sz w:val="28"/>
          <w:szCs w:val="28"/>
        </w:rPr>
        <w:t xml:space="preserve"> устремлений и давлением военных на политиков, так и</w:t>
      </w:r>
      <w:r w:rsidR="00AA2388">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внутриполитической</w:t>
      </w:r>
      <w:r w:rsidR="00054B5A">
        <w:rPr>
          <w:rFonts w:ascii="Times New Roman" w:hAnsi="Times New Roman" w:cs="Times New Roman"/>
          <w:color w:val="000000"/>
          <w:sz w:val="28"/>
          <w:szCs w:val="28"/>
        </w:rPr>
        <w:t xml:space="preserve"> обстановкой</w:t>
      </w:r>
      <w:r w:rsidRPr="001E0FE7">
        <w:rPr>
          <w:rFonts w:ascii="Times New Roman" w:hAnsi="Times New Roman" w:cs="Times New Roman"/>
          <w:color w:val="000000"/>
          <w:sz w:val="28"/>
          <w:szCs w:val="28"/>
        </w:rPr>
        <w:t>, усугубленной экономическими трудностями,</w:t>
      </w:r>
      <w:r w:rsidR="00AA2388">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 xml:space="preserve">необходимостью поддержания образа </w:t>
      </w:r>
      <w:r w:rsidR="00AA2388">
        <w:rPr>
          <w:rFonts w:ascii="Times New Roman" w:hAnsi="Times New Roman" w:cs="Times New Roman"/>
          <w:color w:val="000000"/>
          <w:sz w:val="28"/>
          <w:szCs w:val="28"/>
        </w:rPr>
        <w:t>«</w:t>
      </w:r>
      <w:r w:rsidRPr="001E0FE7">
        <w:rPr>
          <w:rFonts w:ascii="Times New Roman" w:hAnsi="Times New Roman" w:cs="Times New Roman"/>
          <w:color w:val="000000"/>
          <w:sz w:val="28"/>
          <w:szCs w:val="28"/>
        </w:rPr>
        <w:t>внешнего врага</w:t>
      </w:r>
      <w:r w:rsidR="00AA2388">
        <w:rPr>
          <w:rFonts w:ascii="Times New Roman" w:hAnsi="Times New Roman" w:cs="Times New Roman"/>
          <w:color w:val="000000"/>
          <w:sz w:val="28"/>
          <w:szCs w:val="28"/>
        </w:rPr>
        <w:t>»</w:t>
      </w:r>
      <w:r w:rsidRPr="001E0FE7">
        <w:rPr>
          <w:rFonts w:ascii="Times New Roman" w:hAnsi="Times New Roman" w:cs="Times New Roman"/>
          <w:color w:val="000000"/>
          <w:sz w:val="28"/>
          <w:szCs w:val="28"/>
        </w:rPr>
        <w:t>. В связи с этим</w:t>
      </w:r>
      <w:r w:rsidR="00AA2388">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 xml:space="preserve">укажите, что </w:t>
      </w:r>
      <w:r w:rsidR="00AA2388">
        <w:rPr>
          <w:rFonts w:ascii="Times New Roman" w:hAnsi="Times New Roman" w:cs="Times New Roman"/>
          <w:color w:val="000000"/>
          <w:sz w:val="28"/>
          <w:szCs w:val="28"/>
        </w:rPr>
        <w:t>«</w:t>
      </w:r>
      <w:r w:rsidRPr="001E0FE7">
        <w:rPr>
          <w:rFonts w:ascii="Times New Roman" w:hAnsi="Times New Roman" w:cs="Times New Roman"/>
          <w:color w:val="000000"/>
          <w:sz w:val="28"/>
          <w:szCs w:val="28"/>
        </w:rPr>
        <w:t>холодная война</w:t>
      </w:r>
      <w:r w:rsidR="00AA2388">
        <w:rPr>
          <w:rFonts w:ascii="Times New Roman" w:hAnsi="Times New Roman" w:cs="Times New Roman"/>
          <w:color w:val="000000"/>
          <w:sz w:val="28"/>
          <w:szCs w:val="28"/>
        </w:rPr>
        <w:t>»</w:t>
      </w:r>
      <w:r w:rsidRPr="001E0FE7">
        <w:rPr>
          <w:rFonts w:ascii="Times New Roman" w:hAnsi="Times New Roman" w:cs="Times New Roman"/>
          <w:color w:val="000000"/>
          <w:sz w:val="28"/>
          <w:szCs w:val="28"/>
        </w:rPr>
        <w:t xml:space="preserve"> достигла кульминации осенью 1</w:t>
      </w:r>
      <w:r w:rsidR="00AA2388">
        <w:rPr>
          <w:rFonts w:ascii="Times New Roman" w:hAnsi="Times New Roman" w:cs="Times New Roman"/>
          <w:color w:val="000000"/>
          <w:sz w:val="28"/>
          <w:szCs w:val="28"/>
        </w:rPr>
        <w:t>96</w:t>
      </w:r>
      <w:r w:rsidRPr="001E0FE7">
        <w:rPr>
          <w:rFonts w:ascii="Times New Roman" w:hAnsi="Times New Roman" w:cs="Times New Roman"/>
          <w:color w:val="000000"/>
          <w:sz w:val="28"/>
          <w:szCs w:val="28"/>
        </w:rPr>
        <w:t>2 г.,</w:t>
      </w:r>
      <w:r w:rsidR="00AA2388">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когда разразился Карибский кризис. В чем заключалась его сущность? Дайте</w:t>
      </w:r>
      <w:r w:rsidR="00AA2388">
        <w:rPr>
          <w:rFonts w:ascii="Times New Roman" w:hAnsi="Times New Roman" w:cs="Times New Roman"/>
          <w:color w:val="000000"/>
          <w:sz w:val="28"/>
          <w:szCs w:val="28"/>
        </w:rPr>
        <w:t xml:space="preserve"> </w:t>
      </w:r>
      <w:r w:rsidRPr="001E0FE7">
        <w:rPr>
          <w:rFonts w:ascii="Times New Roman" w:hAnsi="Times New Roman" w:cs="Times New Roman"/>
          <w:color w:val="000000"/>
          <w:sz w:val="28"/>
          <w:szCs w:val="28"/>
        </w:rPr>
        <w:t>общую оценку внешней политики СССР В 1953-1964 гг.</w:t>
      </w:r>
    </w:p>
    <w:p w:rsidR="00CB6CDF" w:rsidRPr="001E0FE7" w:rsidRDefault="00CB6CDF" w:rsidP="001E0FE7">
      <w:pPr>
        <w:spacing w:line="360" w:lineRule="auto"/>
        <w:ind w:firstLine="919"/>
        <w:jc w:val="both"/>
        <w:rPr>
          <w:sz w:val="28"/>
          <w:szCs w:val="28"/>
        </w:rPr>
      </w:pPr>
    </w:p>
    <w:p w:rsidR="00152C08" w:rsidRDefault="00A807B1" w:rsidP="00350767">
      <w:pPr>
        <w:spacing w:line="360" w:lineRule="auto"/>
        <w:jc w:val="center"/>
        <w:rPr>
          <w:b/>
          <w:sz w:val="32"/>
          <w:szCs w:val="32"/>
        </w:rPr>
      </w:pPr>
      <w:r>
        <w:rPr>
          <w:b/>
          <w:sz w:val="32"/>
          <w:szCs w:val="32"/>
        </w:rPr>
        <w:br w:type="page"/>
      </w:r>
    </w:p>
    <w:p w:rsidR="00152C08" w:rsidRDefault="00152C08" w:rsidP="00350767">
      <w:pPr>
        <w:spacing w:line="360" w:lineRule="auto"/>
        <w:jc w:val="center"/>
        <w:rPr>
          <w:b/>
          <w:sz w:val="32"/>
          <w:szCs w:val="32"/>
        </w:rPr>
      </w:pPr>
    </w:p>
    <w:p w:rsidR="00152C08" w:rsidRDefault="00152C08" w:rsidP="00350767">
      <w:pPr>
        <w:spacing w:line="360" w:lineRule="auto"/>
        <w:jc w:val="center"/>
        <w:rPr>
          <w:b/>
          <w:sz w:val="32"/>
          <w:szCs w:val="32"/>
        </w:rPr>
      </w:pPr>
    </w:p>
    <w:p w:rsidR="00B51441" w:rsidRDefault="00B51441" w:rsidP="00350767">
      <w:pPr>
        <w:spacing w:line="360" w:lineRule="auto"/>
        <w:jc w:val="center"/>
        <w:rPr>
          <w:b/>
          <w:sz w:val="32"/>
          <w:szCs w:val="32"/>
        </w:rPr>
      </w:pPr>
    </w:p>
    <w:p w:rsidR="00B51441" w:rsidRDefault="00B51441" w:rsidP="00350767">
      <w:pPr>
        <w:spacing w:line="360" w:lineRule="auto"/>
        <w:jc w:val="center"/>
        <w:rPr>
          <w:b/>
          <w:sz w:val="32"/>
          <w:szCs w:val="32"/>
        </w:rPr>
      </w:pPr>
    </w:p>
    <w:p w:rsidR="00152C08" w:rsidRDefault="00152C08" w:rsidP="00350767">
      <w:pPr>
        <w:spacing w:line="360" w:lineRule="auto"/>
        <w:jc w:val="center"/>
        <w:rPr>
          <w:b/>
          <w:sz w:val="32"/>
          <w:szCs w:val="32"/>
        </w:rPr>
      </w:pPr>
    </w:p>
    <w:p w:rsidR="00152C08" w:rsidRDefault="00152C08" w:rsidP="00350767">
      <w:pPr>
        <w:spacing w:line="360" w:lineRule="auto"/>
        <w:jc w:val="center"/>
        <w:rPr>
          <w:b/>
          <w:sz w:val="32"/>
          <w:szCs w:val="32"/>
        </w:rPr>
      </w:pPr>
    </w:p>
    <w:p w:rsidR="00AA2388" w:rsidRDefault="00152C08" w:rsidP="00AA2388">
      <w:pPr>
        <w:spacing w:line="360" w:lineRule="auto"/>
        <w:ind w:firstLine="709"/>
        <w:jc w:val="both"/>
        <w:rPr>
          <w:b/>
          <w:sz w:val="32"/>
          <w:szCs w:val="32"/>
        </w:rPr>
      </w:pPr>
      <w:r w:rsidRPr="00AA2388">
        <w:rPr>
          <w:b/>
          <w:sz w:val="32"/>
          <w:szCs w:val="32"/>
        </w:rPr>
        <w:t>Тема 15.</w:t>
      </w:r>
      <w:r w:rsidR="00AA2388">
        <w:rPr>
          <w:b/>
          <w:sz w:val="32"/>
          <w:szCs w:val="32"/>
        </w:rPr>
        <w:t xml:space="preserve"> </w:t>
      </w:r>
      <w:r w:rsidRPr="00917804">
        <w:rPr>
          <w:b/>
          <w:sz w:val="32"/>
          <w:szCs w:val="32"/>
        </w:rPr>
        <w:t xml:space="preserve">СССР в середине 1960-х – </w:t>
      </w:r>
    </w:p>
    <w:p w:rsidR="00152C08" w:rsidRPr="00917804" w:rsidRDefault="00493F3C" w:rsidP="00AA2388">
      <w:pPr>
        <w:spacing w:line="360" w:lineRule="auto"/>
        <w:ind w:firstLine="709"/>
        <w:jc w:val="both"/>
        <w:rPr>
          <w:b/>
          <w:sz w:val="32"/>
          <w:szCs w:val="32"/>
        </w:rPr>
      </w:pPr>
      <w:r w:rsidRPr="00493F3C">
        <w:pict>
          <v:shape id="_x0000_s6842" type="#_x0000_t32" style="position:absolute;left:0;text-align:left;margin-left:35.2pt;margin-top:20.25pt;width:444.75pt;height:0;z-index:598" o:connectortype="straight"/>
        </w:pict>
      </w:r>
      <w:r w:rsidRPr="00493F3C">
        <w:pict>
          <v:shape id="_x0000_s6843" type="#_x0000_t32" style="position:absolute;left:0;text-align:left;margin-left:35.2pt;margin-top:24.75pt;width:444.75pt;height:0;z-index:599" o:connectortype="straight" strokeweight="3pt"/>
        </w:pict>
      </w:r>
      <w:r w:rsidR="00152C08" w:rsidRPr="00917804">
        <w:rPr>
          <w:b/>
          <w:sz w:val="32"/>
          <w:szCs w:val="32"/>
        </w:rPr>
        <w:t>первой половине 1980-х гг.</w:t>
      </w:r>
    </w:p>
    <w:p w:rsidR="00152C08" w:rsidRPr="00917804" w:rsidRDefault="00152C08" w:rsidP="00AA2388">
      <w:pPr>
        <w:spacing w:line="360" w:lineRule="auto"/>
        <w:ind w:firstLine="709"/>
        <w:jc w:val="both"/>
        <w:rPr>
          <w:b/>
          <w:sz w:val="32"/>
          <w:szCs w:val="32"/>
        </w:rPr>
      </w:pPr>
    </w:p>
    <w:p w:rsidR="00152C08" w:rsidRPr="00AA2388" w:rsidRDefault="00152C08" w:rsidP="00AA2388">
      <w:pPr>
        <w:spacing w:line="360" w:lineRule="auto"/>
        <w:ind w:firstLine="709"/>
        <w:jc w:val="both"/>
        <w:rPr>
          <w:b/>
          <w:caps/>
          <w:sz w:val="28"/>
          <w:szCs w:val="28"/>
        </w:rPr>
      </w:pPr>
      <w:r w:rsidRPr="00AA2388">
        <w:rPr>
          <w:b/>
          <w:caps/>
          <w:sz w:val="28"/>
          <w:szCs w:val="28"/>
        </w:rPr>
        <w:t>План</w:t>
      </w:r>
    </w:p>
    <w:p w:rsidR="00152C08" w:rsidRPr="00B51441" w:rsidRDefault="00152C08" w:rsidP="00917804">
      <w:pPr>
        <w:spacing w:line="360" w:lineRule="auto"/>
        <w:jc w:val="center"/>
        <w:rPr>
          <w:b/>
          <w:sz w:val="28"/>
          <w:szCs w:val="28"/>
        </w:rPr>
      </w:pPr>
    </w:p>
    <w:p w:rsidR="00152C08" w:rsidRPr="00B51441" w:rsidRDefault="00152C08" w:rsidP="00917804">
      <w:pPr>
        <w:numPr>
          <w:ilvl w:val="0"/>
          <w:numId w:val="53"/>
        </w:numPr>
        <w:tabs>
          <w:tab w:val="left" w:pos="1080"/>
        </w:tabs>
        <w:spacing w:line="360" w:lineRule="auto"/>
        <w:ind w:firstLine="0"/>
        <w:jc w:val="both"/>
        <w:rPr>
          <w:sz w:val="28"/>
          <w:szCs w:val="28"/>
        </w:rPr>
      </w:pPr>
      <w:r w:rsidRPr="00B51441">
        <w:rPr>
          <w:sz w:val="28"/>
          <w:szCs w:val="28"/>
        </w:rPr>
        <w:t>Политическое развитие страны</w:t>
      </w:r>
    </w:p>
    <w:p w:rsidR="00152C08" w:rsidRPr="00B51441" w:rsidRDefault="00152C08" w:rsidP="00917804">
      <w:pPr>
        <w:numPr>
          <w:ilvl w:val="0"/>
          <w:numId w:val="53"/>
        </w:numPr>
        <w:tabs>
          <w:tab w:val="left" w:pos="1080"/>
        </w:tabs>
        <w:spacing w:line="360" w:lineRule="auto"/>
        <w:ind w:firstLine="0"/>
        <w:jc w:val="both"/>
        <w:rPr>
          <w:sz w:val="28"/>
          <w:szCs w:val="28"/>
        </w:rPr>
      </w:pPr>
      <w:r w:rsidRPr="00B51441">
        <w:rPr>
          <w:sz w:val="28"/>
          <w:szCs w:val="28"/>
        </w:rPr>
        <w:t>Реформы экономики в 1960-70-х гг.</w:t>
      </w:r>
    </w:p>
    <w:p w:rsidR="00152C08" w:rsidRPr="00B51441" w:rsidRDefault="00152C08" w:rsidP="00917804">
      <w:pPr>
        <w:numPr>
          <w:ilvl w:val="0"/>
          <w:numId w:val="53"/>
        </w:numPr>
        <w:tabs>
          <w:tab w:val="left" w:pos="1080"/>
        </w:tabs>
        <w:spacing w:line="360" w:lineRule="auto"/>
        <w:ind w:firstLine="0"/>
        <w:jc w:val="both"/>
        <w:rPr>
          <w:sz w:val="28"/>
          <w:szCs w:val="28"/>
        </w:rPr>
      </w:pPr>
      <w:r w:rsidRPr="00B51441">
        <w:rPr>
          <w:sz w:val="28"/>
          <w:szCs w:val="28"/>
        </w:rPr>
        <w:t>Общественная жизнь страны</w:t>
      </w:r>
    </w:p>
    <w:p w:rsidR="00152C08" w:rsidRPr="00B51441" w:rsidRDefault="00152C08" w:rsidP="00917804">
      <w:pPr>
        <w:numPr>
          <w:ilvl w:val="0"/>
          <w:numId w:val="53"/>
        </w:numPr>
        <w:tabs>
          <w:tab w:val="left" w:pos="1080"/>
        </w:tabs>
        <w:spacing w:line="360" w:lineRule="auto"/>
        <w:ind w:firstLine="0"/>
        <w:jc w:val="both"/>
        <w:rPr>
          <w:sz w:val="28"/>
          <w:szCs w:val="28"/>
        </w:rPr>
      </w:pPr>
      <w:r w:rsidRPr="00B51441">
        <w:rPr>
          <w:sz w:val="28"/>
          <w:szCs w:val="28"/>
        </w:rPr>
        <w:t>Внешняя политика СССР</w:t>
      </w:r>
    </w:p>
    <w:p w:rsidR="00152C08" w:rsidRDefault="00152C08" w:rsidP="00350767">
      <w:pPr>
        <w:spacing w:line="360" w:lineRule="auto"/>
        <w:jc w:val="center"/>
        <w:rPr>
          <w:b/>
          <w:sz w:val="36"/>
          <w:szCs w:val="36"/>
        </w:rPr>
      </w:pPr>
    </w:p>
    <w:p w:rsidR="00925A3A" w:rsidRDefault="00925A3A" w:rsidP="00350767">
      <w:pPr>
        <w:spacing w:line="360" w:lineRule="auto"/>
        <w:jc w:val="center"/>
        <w:rPr>
          <w:b/>
          <w:sz w:val="36"/>
          <w:szCs w:val="36"/>
        </w:rPr>
      </w:pPr>
    </w:p>
    <w:p w:rsidR="00925A3A" w:rsidRDefault="00925A3A" w:rsidP="00350767">
      <w:pPr>
        <w:spacing w:line="360" w:lineRule="auto"/>
        <w:jc w:val="center"/>
        <w:rPr>
          <w:b/>
          <w:sz w:val="36"/>
          <w:szCs w:val="36"/>
        </w:rPr>
      </w:pPr>
    </w:p>
    <w:p w:rsidR="00925A3A" w:rsidRDefault="00925A3A" w:rsidP="00350767">
      <w:pPr>
        <w:spacing w:line="360" w:lineRule="auto"/>
        <w:jc w:val="center"/>
        <w:rPr>
          <w:b/>
          <w:sz w:val="36"/>
          <w:szCs w:val="36"/>
        </w:rPr>
      </w:pPr>
    </w:p>
    <w:p w:rsidR="00925A3A" w:rsidRDefault="00925A3A" w:rsidP="00350767">
      <w:pPr>
        <w:spacing w:line="360" w:lineRule="auto"/>
        <w:jc w:val="center"/>
        <w:rPr>
          <w:b/>
          <w:sz w:val="36"/>
          <w:szCs w:val="36"/>
        </w:rPr>
      </w:pPr>
    </w:p>
    <w:p w:rsidR="00B51441" w:rsidRDefault="00B51441" w:rsidP="00350767">
      <w:pPr>
        <w:spacing w:line="360" w:lineRule="auto"/>
        <w:jc w:val="center"/>
        <w:rPr>
          <w:b/>
          <w:sz w:val="36"/>
          <w:szCs w:val="36"/>
        </w:rPr>
      </w:pPr>
    </w:p>
    <w:p w:rsidR="00925A3A" w:rsidRDefault="00925A3A" w:rsidP="00350767">
      <w:pPr>
        <w:spacing w:line="360" w:lineRule="auto"/>
        <w:jc w:val="center"/>
        <w:rPr>
          <w:b/>
          <w:sz w:val="36"/>
          <w:szCs w:val="36"/>
        </w:rPr>
      </w:pPr>
    </w:p>
    <w:p w:rsidR="00AA2388" w:rsidRDefault="00AA2388" w:rsidP="00350767">
      <w:pPr>
        <w:spacing w:line="360" w:lineRule="auto"/>
        <w:jc w:val="center"/>
        <w:rPr>
          <w:b/>
          <w:sz w:val="36"/>
          <w:szCs w:val="36"/>
        </w:rPr>
      </w:pPr>
    </w:p>
    <w:p w:rsidR="00925A3A" w:rsidRDefault="00925A3A" w:rsidP="00350767">
      <w:pPr>
        <w:spacing w:line="360" w:lineRule="auto"/>
        <w:jc w:val="center"/>
        <w:rPr>
          <w:b/>
          <w:sz w:val="36"/>
          <w:szCs w:val="36"/>
        </w:rPr>
      </w:pPr>
    </w:p>
    <w:p w:rsidR="00925A3A" w:rsidRDefault="00925A3A" w:rsidP="00350767">
      <w:pPr>
        <w:spacing w:line="360" w:lineRule="auto"/>
        <w:jc w:val="center"/>
        <w:rPr>
          <w:b/>
          <w:sz w:val="36"/>
          <w:szCs w:val="36"/>
        </w:rPr>
      </w:pPr>
    </w:p>
    <w:p w:rsidR="00925A3A" w:rsidRPr="00AA2388" w:rsidRDefault="00493F3C" w:rsidP="00AA2388">
      <w:pPr>
        <w:spacing w:line="360" w:lineRule="auto"/>
        <w:ind w:firstLine="709"/>
        <w:jc w:val="both"/>
        <w:rPr>
          <w:b/>
          <w:sz w:val="32"/>
          <w:szCs w:val="32"/>
        </w:rPr>
      </w:pPr>
      <w:r w:rsidRPr="00493F3C">
        <w:lastRenderedPageBreak/>
        <w:pict>
          <v:shape id="_x0000_s6844" type="#_x0000_t32" style="position:absolute;left:0;text-align:left;margin-left:36.6pt;margin-top:20.55pt;width:444.75pt;height:0;z-index:600" o:connectortype="straight"/>
        </w:pict>
      </w:r>
      <w:r w:rsidRPr="00493F3C">
        <w:pict>
          <v:shape id="_x0000_s6845" type="#_x0000_t32" style="position:absolute;left:0;text-align:left;margin-left:36.6pt;margin-top:25.05pt;width:444.75pt;height:0;z-index:601" o:connectortype="straight" strokeweight="3pt"/>
        </w:pict>
      </w:r>
      <w:r w:rsidR="00925A3A" w:rsidRPr="00AA2388">
        <w:rPr>
          <w:b/>
          <w:sz w:val="32"/>
          <w:szCs w:val="32"/>
        </w:rPr>
        <w:t>Схемы, таблицы</w:t>
      </w:r>
    </w:p>
    <w:p w:rsidR="00925A3A" w:rsidRDefault="00925A3A" w:rsidP="00B51441">
      <w:pPr>
        <w:spacing w:line="360" w:lineRule="auto"/>
        <w:jc w:val="center"/>
        <w:rPr>
          <w:b/>
          <w:sz w:val="36"/>
          <w:szCs w:val="36"/>
        </w:rPr>
      </w:pPr>
    </w:p>
    <w:p w:rsidR="00AA2388" w:rsidRDefault="00925A3A" w:rsidP="00AA2388">
      <w:pPr>
        <w:spacing w:line="360" w:lineRule="auto"/>
        <w:ind w:firstLine="709"/>
        <w:jc w:val="both"/>
        <w:rPr>
          <w:b/>
          <w:sz w:val="32"/>
          <w:szCs w:val="32"/>
        </w:rPr>
      </w:pPr>
      <w:r w:rsidRPr="00925A3A">
        <w:rPr>
          <w:b/>
          <w:sz w:val="32"/>
          <w:szCs w:val="32"/>
        </w:rPr>
        <w:t xml:space="preserve">Развитие советского общества в середине 1960 – </w:t>
      </w:r>
    </w:p>
    <w:p w:rsidR="00925A3A" w:rsidRPr="00925A3A" w:rsidRDefault="00925A3A" w:rsidP="00AA2388">
      <w:pPr>
        <w:spacing w:line="360" w:lineRule="auto"/>
        <w:ind w:firstLine="709"/>
        <w:jc w:val="both"/>
        <w:rPr>
          <w:b/>
          <w:sz w:val="32"/>
          <w:szCs w:val="32"/>
        </w:rPr>
      </w:pPr>
      <w:r w:rsidRPr="00925A3A">
        <w:rPr>
          <w:b/>
          <w:sz w:val="32"/>
          <w:szCs w:val="32"/>
        </w:rPr>
        <w:t>начале 1980-х гг.</w:t>
      </w:r>
    </w:p>
    <w:p w:rsidR="00925A3A" w:rsidRDefault="00925A3A" w:rsidP="00B51441">
      <w:pPr>
        <w:spacing w:line="360" w:lineRule="auto"/>
        <w:jc w:val="center"/>
        <w:rPr>
          <w:b/>
          <w:sz w:val="36"/>
          <w:szCs w:val="36"/>
        </w:rPr>
      </w:pPr>
    </w:p>
    <w:p w:rsidR="00B51441" w:rsidRDefault="00493F3C" w:rsidP="00B51441">
      <w:pPr>
        <w:spacing w:line="360" w:lineRule="auto"/>
        <w:jc w:val="center"/>
        <w:rPr>
          <w:b/>
          <w:sz w:val="36"/>
          <w:szCs w:val="36"/>
        </w:rPr>
      </w:pPr>
      <w:r>
        <w:rPr>
          <w:b/>
          <w:sz w:val="36"/>
          <w:szCs w:val="36"/>
        </w:rPr>
      </w:r>
      <w:r>
        <w:rPr>
          <w:b/>
          <w:sz w:val="36"/>
          <w:szCs w:val="36"/>
        </w:rPr>
        <w:pict>
          <v:group id="_x0000_s3347" editas="canvas" style="width:515.4pt;height:7in;mso-position-horizontal-relative:char;mso-position-vertical-relative:line" coordorigin="2308,3072" coordsize="11043,10731">
            <o:lock v:ext="edit" aspectratio="t"/>
            <v:shape id="_x0000_s3346" type="#_x0000_t75" style="position:absolute;left:2308;top:3072;width:11043;height:10731" o:preferrelative="f">
              <v:fill o:detectmouseclick="t"/>
              <v:path o:extrusionok="t" o:connecttype="none"/>
              <o:lock v:ext="edit" text="t"/>
            </v:shape>
            <v:rect id="_x0000_s3316" style="position:absolute;left:4622;top:3073;width:7906;height:574;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Свертывание хрущевских реформ</w:t>
                    </w:r>
                  </w:p>
                </w:txbxContent>
              </v:textbox>
            </v:rect>
            <v:rect id="_x0000_s3317" style="position:absolute;left:4622;top:3647;width:7906;height:575;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 xml:space="preserve">Экономическая реформа </w:t>
                    </w:r>
                    <w:smartTag w:uri="urn:schemas-microsoft-com:office:smarttags" w:element="metricconverter">
                      <w:smartTagPr>
                        <w:attr w:name="ProductID" w:val="1965 г"/>
                      </w:smartTagPr>
                      <w:r w:rsidRPr="00B51441">
                        <w:rPr>
                          <w:color w:val="000000"/>
                          <w:sz w:val="28"/>
                          <w:szCs w:val="28"/>
                        </w:rPr>
                        <w:t>1965 г</w:t>
                      </w:r>
                    </w:smartTag>
                    <w:r w:rsidRPr="00B51441">
                      <w:rPr>
                        <w:color w:val="000000"/>
                        <w:sz w:val="28"/>
                        <w:szCs w:val="28"/>
                      </w:rPr>
                      <w:t>. («Реформа Косыгина»)</w:t>
                    </w:r>
                  </w:p>
                </w:txbxContent>
              </v:textbox>
            </v:rect>
            <v:rect id="_x0000_s3318" style="position:absolute;left:4622;top:4222;width:7906;height:857;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Экстенсивный путь развития производства (за счет новостроек)</w:t>
                    </w:r>
                  </w:p>
                </w:txbxContent>
              </v:textbox>
            </v:rect>
            <v:rect id="_x0000_s3319" style="position:absolute;left:4622;top:5079;width:7906;height:575;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Поверхностный характер аграрных преобразований</w:t>
                    </w:r>
                  </w:p>
                </w:txbxContent>
              </v:textbox>
            </v:rect>
            <v:rect id="_x0000_s3320" style="position:absolute;left:4622;top:5654;width:7906;height:574;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«Теневая экономика»</w:t>
                    </w:r>
                  </w:p>
                </w:txbxContent>
              </v:textbox>
            </v:rect>
            <v:rect id="_x0000_s3321" style="position:absolute;left:4607;top:6228;width:7906;height:575;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Падение темпов экономического развития</w:t>
                    </w:r>
                  </w:p>
                </w:txbxContent>
              </v:textbox>
            </v:rect>
            <v:shape id="_x0000_s3322" type="#_x0000_t135" style="position:absolute;left:2308;top:3072;width:2299;height:3731;rotation:180;v-text-anchor:middle" filled="f" fillcolor="#bbe0e3">
              <v:textbox style="mso-rotate:180" inset="5.04pt,2.52pt,5.04pt,2.52pt">
                <w:txbxContent>
                  <w:p w:rsidR="00EE51D8" w:rsidRDefault="00EE51D8" w:rsidP="00B51441">
                    <w:pPr>
                      <w:autoSpaceDE w:val="0"/>
                      <w:autoSpaceDN w:val="0"/>
                      <w:adjustRightInd w:val="0"/>
                      <w:jc w:val="center"/>
                      <w:rPr>
                        <w:color w:val="000000"/>
                        <w:sz w:val="28"/>
                        <w:szCs w:val="28"/>
                      </w:rPr>
                    </w:pPr>
                  </w:p>
                  <w:p w:rsidR="00EE51D8" w:rsidRDefault="00EE51D8" w:rsidP="00B51441">
                    <w:pPr>
                      <w:autoSpaceDE w:val="0"/>
                      <w:autoSpaceDN w:val="0"/>
                      <w:adjustRightInd w:val="0"/>
                      <w:jc w:val="center"/>
                      <w:rPr>
                        <w:color w:val="000000"/>
                        <w:sz w:val="28"/>
                        <w:szCs w:val="28"/>
                      </w:rPr>
                    </w:pPr>
                  </w:p>
                  <w:p w:rsidR="00EE51D8" w:rsidRDefault="00EE51D8" w:rsidP="00B51441">
                    <w:pPr>
                      <w:autoSpaceDE w:val="0"/>
                      <w:autoSpaceDN w:val="0"/>
                      <w:adjustRightInd w:val="0"/>
                      <w:jc w:val="center"/>
                      <w:rPr>
                        <w:color w:val="000000"/>
                        <w:sz w:val="28"/>
                        <w:szCs w:val="28"/>
                      </w:rPr>
                    </w:pP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Экономика</w:t>
                    </w:r>
                  </w:p>
                </w:txbxContent>
              </v:textbox>
            </v:shape>
            <v:shape id="_x0000_s3323" type="#_x0000_t176" style="position:absolute;left:6165;top:7096;width:2699;height:958;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Конституция СССР</w:t>
                    </w:r>
                    <w:r>
                      <w:rPr>
                        <w:color w:val="000000"/>
                        <w:sz w:val="28"/>
                        <w:szCs w:val="28"/>
                      </w:rPr>
                      <w:t xml:space="preserve"> </w:t>
                    </w:r>
                    <w:smartTag w:uri="urn:schemas-microsoft-com:office:smarttags" w:element="metricconverter">
                      <w:smartTagPr>
                        <w:attr w:name="ProductID" w:val="1977 г"/>
                      </w:smartTagPr>
                      <w:r w:rsidRPr="00B51441">
                        <w:rPr>
                          <w:color w:val="000000"/>
                          <w:sz w:val="28"/>
                          <w:szCs w:val="28"/>
                        </w:rPr>
                        <w:t>1977 г</w:t>
                      </w:r>
                    </w:smartTag>
                    <w:r w:rsidRPr="00B51441">
                      <w:rPr>
                        <w:color w:val="000000"/>
                        <w:sz w:val="28"/>
                        <w:szCs w:val="28"/>
                      </w:rPr>
                      <w:t>.</w:t>
                    </w:r>
                  </w:p>
                </w:txbxContent>
              </v:textbox>
            </v:shape>
            <v:rect id="_x0000_s3324" style="position:absolute;left:9250;top:7096;width:4056;height:767;mso-wrap-style:none;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Законодательное закрепление</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руководящей роли КПСС</w:t>
                    </w:r>
                  </w:p>
                </w:txbxContent>
              </v:textbox>
            </v:rect>
            <v:rect id="_x0000_s3325" style="position:absolute;left:2308;top:7096;width:3471;height:767;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 xml:space="preserve">Концепция развитого </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социализма</w:t>
                    </w:r>
                  </w:p>
                </w:txbxContent>
              </v:textbox>
            </v:rect>
            <v:shape id="_x0000_s3326" type="#_x0000_t176" style="position:absolute;left:6165;top:8437;width:2699;height:960;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Идеология,</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политика</w:t>
                    </w:r>
                  </w:p>
                </w:txbxContent>
              </v:textbox>
            </v:shape>
            <v:rect id="_x0000_s3327" style="position:absolute;left:9250;top:8246;width:4049;height:1150;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Оппозиционное движение</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в обществе</w:t>
                    </w:r>
                  </w:p>
                </w:txbxContent>
              </v:textbox>
            </v:rect>
            <v:rect id="_x0000_s3328" style="position:absolute;left:2308;top:8246;width:3471;height:1150;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Идеологические кампании</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1970-х гг.</w:t>
                    </w:r>
                  </w:p>
                </w:txbxContent>
              </v:textbox>
            </v:rect>
            <v:rect id="_x0000_s3329" style="position:absolute;left:9443;top:10162;width:3908;height:958;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Ужесточение цензуры</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и появление «Самиздата»</w:t>
                    </w:r>
                  </w:p>
                </w:txbxContent>
              </v:textbox>
            </v:rect>
            <v:rect id="_x0000_s3330" style="position:absolute;left:4429;top:10162;width:4428;height:958;mso-wrap-style:none;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Диссидентское и правозащитное</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движение</w:t>
                    </w:r>
                  </w:p>
                </w:txbxContent>
              </v:textbox>
            </v:rect>
            <v:line id="_x0000_s3331" style="position:absolute" from="8864,7479" to="9250,7480">
              <v:stroke endarrow="block"/>
            </v:line>
            <v:line id="_x0000_s3332" style="position:absolute;flip:x" from="5779,7479" to="6165,7480">
              <v:stroke endarrow="block"/>
            </v:line>
            <v:line id="_x0000_s3333" style="position:absolute;flip:y" from="7515,8054" to="7516,8437">
              <v:stroke endarrow="block"/>
            </v:line>
            <v:line id="_x0000_s3334" style="position:absolute" from="8864,8821" to="9250,8822">
              <v:stroke endarrow="block"/>
            </v:line>
            <v:line id="_x0000_s3335" style="position:absolute;flip:x" from="5779,8821" to="6165,8822">
              <v:stroke endarrow="block"/>
            </v:line>
            <v:line id="_x0000_s3336" style="position:absolute" from="11371,9396" to="11372,10162">
              <v:stroke endarrow="block"/>
            </v:line>
            <v:line id="_x0000_s3337" style="position:absolute;flip:x" from="6936,9779" to="11371,9780"/>
            <v:line id="_x0000_s3338" style="position:absolute" from="8093,12078" to="8094,12653">
              <v:stroke endarrow="block"/>
            </v:line>
            <v:shape id="_x0000_s3339" type="#_x0000_t176" style="position:absolute;left:2308;top:11503;width:11043;height:575;v-text-anchor:middle" filled="f" fillcolor="#bbe0e3">
              <v:textbox inset="5.04pt,2.52pt,5.04pt,2.52pt">
                <w:txbxContent>
                  <w:p w:rsidR="00EE51D8" w:rsidRPr="00A37DB9" w:rsidRDefault="00EE51D8" w:rsidP="00B51441">
                    <w:pPr>
                      <w:autoSpaceDE w:val="0"/>
                      <w:autoSpaceDN w:val="0"/>
                      <w:adjustRightInd w:val="0"/>
                      <w:jc w:val="center"/>
                      <w:rPr>
                        <w:bCs/>
                        <w:i/>
                        <w:color w:val="000000"/>
                        <w:sz w:val="28"/>
                        <w:szCs w:val="28"/>
                      </w:rPr>
                    </w:pPr>
                    <w:r w:rsidRPr="00A37DB9">
                      <w:rPr>
                        <w:bCs/>
                        <w:i/>
                        <w:color w:val="000000"/>
                        <w:sz w:val="28"/>
                        <w:szCs w:val="28"/>
                      </w:rPr>
                      <w:t>Поиски выхода из нарастающего кризиса (начало 1980-х)</w:t>
                    </w:r>
                  </w:p>
                </w:txbxContent>
              </v:textbox>
            </v:shape>
            <v:rect id="_x0000_s3340" style="position:absolute;left:2308;top:12653;width:3303;height:1150;mso-wrap-style:none;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Кадровые перестановки</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в хозяйственном и</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партийном руководстве</w:t>
                    </w:r>
                  </w:p>
                </w:txbxContent>
              </v:textbox>
            </v:rect>
            <v:rect id="_x0000_s3341" style="position:absolute;left:6550;top:12653;width:3094;height:1091;mso-wrap-style:none;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Меры по укреплению</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трудовой дисциплины</w:t>
                    </w:r>
                  </w:p>
                </w:txbxContent>
              </v:textbox>
            </v:rect>
            <v:rect id="_x0000_s3342" style="position:absolute;left:10407;top:12653;width:2905;height:1150;mso-wrap-style:none;v-text-anchor:middle" filled="f" fillcolor="#bbe0e3">
              <v:textbox inset="5.04pt,2.52pt,5.04pt,2.52pt">
                <w:txbxContent>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Пропаганда идеи</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«совершенствования</w:t>
                    </w:r>
                  </w:p>
                  <w:p w:rsidR="00EE51D8" w:rsidRPr="00B51441" w:rsidRDefault="00EE51D8" w:rsidP="00B51441">
                    <w:pPr>
                      <w:autoSpaceDE w:val="0"/>
                      <w:autoSpaceDN w:val="0"/>
                      <w:adjustRightInd w:val="0"/>
                      <w:jc w:val="center"/>
                      <w:rPr>
                        <w:color w:val="000000"/>
                        <w:sz w:val="28"/>
                        <w:szCs w:val="28"/>
                      </w:rPr>
                    </w:pPr>
                    <w:r w:rsidRPr="00B51441">
                      <w:rPr>
                        <w:color w:val="000000"/>
                        <w:sz w:val="28"/>
                        <w:szCs w:val="28"/>
                      </w:rPr>
                      <w:t>социализма»</w:t>
                    </w:r>
                  </w:p>
                </w:txbxContent>
              </v:textbox>
            </v:rect>
            <v:line id="_x0000_s3343" style="position:absolute" from="11950,12078" to="11951,12653">
              <v:stroke endarrow="block"/>
            </v:line>
            <v:line id="_x0000_s3344" style="position:absolute" from="6936,9779" to="6937,10162">
              <v:stroke endarrow="block"/>
            </v:line>
            <v:line id="_x0000_s3345" style="position:absolute" from="4044,12078" to="4045,12653">
              <v:stroke endarrow="block"/>
            </v:line>
            <w10:anchorlock/>
          </v:group>
        </w:pict>
      </w:r>
    </w:p>
    <w:p w:rsidR="00925A3A" w:rsidRDefault="00925A3A" w:rsidP="00C943C0">
      <w:pPr>
        <w:spacing w:line="360" w:lineRule="auto"/>
        <w:ind w:firstLine="720"/>
        <w:jc w:val="both"/>
        <w:rPr>
          <w:b/>
          <w:sz w:val="36"/>
          <w:szCs w:val="36"/>
        </w:rPr>
      </w:pPr>
    </w:p>
    <w:p w:rsidR="00C943C0" w:rsidRDefault="00C943C0" w:rsidP="00C943C0">
      <w:pPr>
        <w:spacing w:line="360" w:lineRule="auto"/>
        <w:ind w:firstLine="720"/>
        <w:jc w:val="both"/>
        <w:rPr>
          <w:b/>
          <w:sz w:val="32"/>
          <w:szCs w:val="32"/>
        </w:rPr>
      </w:pPr>
    </w:p>
    <w:p w:rsidR="00C943C0" w:rsidRDefault="00C943C0" w:rsidP="006D1A61">
      <w:pPr>
        <w:spacing w:line="360" w:lineRule="auto"/>
        <w:ind w:firstLine="709"/>
        <w:jc w:val="both"/>
        <w:rPr>
          <w:b/>
          <w:sz w:val="32"/>
          <w:szCs w:val="32"/>
        </w:rPr>
      </w:pPr>
      <w:r>
        <w:rPr>
          <w:b/>
          <w:sz w:val="32"/>
          <w:szCs w:val="32"/>
        </w:rPr>
        <w:lastRenderedPageBreak/>
        <w:t>Социально-экономическое развитие СССР в 1964</w:t>
      </w:r>
      <w:r w:rsidR="00A61110">
        <w:rPr>
          <w:b/>
          <w:sz w:val="32"/>
          <w:szCs w:val="32"/>
        </w:rPr>
        <w:t>–</w:t>
      </w:r>
      <w:r>
        <w:rPr>
          <w:b/>
          <w:sz w:val="32"/>
          <w:szCs w:val="32"/>
        </w:rPr>
        <w:t>1985 гг.</w:t>
      </w:r>
    </w:p>
    <w:p w:rsidR="00C943C0" w:rsidRDefault="00C943C0" w:rsidP="00A37DB9">
      <w:pPr>
        <w:spacing w:line="360" w:lineRule="auto"/>
        <w:ind w:firstLine="720"/>
        <w:jc w:val="both"/>
        <w:rPr>
          <w:b/>
          <w:sz w:val="32"/>
          <w:szCs w:val="32"/>
        </w:rPr>
      </w:pPr>
    </w:p>
    <w:p w:rsidR="00C943C0" w:rsidRDefault="00493F3C" w:rsidP="00C943C0">
      <w:pPr>
        <w:spacing w:line="360" w:lineRule="auto"/>
        <w:jc w:val="both"/>
        <w:rPr>
          <w:b/>
          <w:sz w:val="32"/>
          <w:szCs w:val="32"/>
        </w:rPr>
      </w:pPr>
      <w:r>
        <w:rPr>
          <w:b/>
          <w:noProof/>
          <w:sz w:val="32"/>
          <w:szCs w:val="32"/>
        </w:rPr>
        <w:pict>
          <v:rect id="_x0000_s1387" style="position:absolute;left:0;text-align:left;margin-left:144.4pt;margin-top:351.4pt;width:350.95pt;height:61.2pt;z-index:58">
            <v:textbox style="mso-next-textbox:#_x0000_s1387">
              <w:txbxContent>
                <w:p w:rsidR="00EE51D8" w:rsidRPr="007760E7" w:rsidRDefault="00EE51D8" w:rsidP="007760E7">
                  <w:pPr>
                    <w:jc w:val="center"/>
                    <w:rPr>
                      <w:sz w:val="28"/>
                      <w:szCs w:val="28"/>
                    </w:rPr>
                  </w:pPr>
                  <w:r>
                    <w:rPr>
                      <w:sz w:val="28"/>
                      <w:szCs w:val="28"/>
                    </w:rPr>
                    <w:t>«Остаточный» принцип финансирования сфер медицины,  образования, науки, культуры, жилищного строительства</w:t>
                  </w:r>
                </w:p>
              </w:txbxContent>
            </v:textbox>
          </v:rect>
        </w:pict>
      </w:r>
      <w:r>
        <w:rPr>
          <w:b/>
          <w:sz w:val="32"/>
          <w:szCs w:val="32"/>
        </w:rPr>
      </w:r>
      <w:r>
        <w:rPr>
          <w:b/>
          <w:sz w:val="32"/>
          <w:szCs w:val="32"/>
        </w:rPr>
        <w:pict>
          <v:group id="_x0000_s1386" editas="canvas" style="width:495.05pt;height:423pt;mso-position-horizontal-relative:char;mso-position-vertical-relative:line" coordorigin="2308,-804" coordsize="7201,6153">
            <o:lock v:ext="edit" aspectratio="t"/>
            <v:shape id="_x0000_s1385" type="#_x0000_t75" style="position:absolute;left:2308;top:-804;width:7201;height:6153" o:preferrelative="f">
              <v:fill o:detectmouseclick="t"/>
              <v:path o:extrusionok="t" o:connecttype="none"/>
              <o:lock v:ext="edit" text="t"/>
            </v:shape>
            <v:rect id="_x0000_s1388" style="position:absolute;left:4403;top:3385;width:5105;height:786">
              <v:textbox style="mso-next-textbox:#_x0000_s1388">
                <w:txbxContent>
                  <w:p w:rsidR="00EE51D8" w:rsidRPr="007760E7" w:rsidRDefault="00EE51D8" w:rsidP="00897C16">
                    <w:pPr>
                      <w:jc w:val="center"/>
                      <w:rPr>
                        <w:sz w:val="28"/>
                        <w:szCs w:val="28"/>
                      </w:rPr>
                    </w:pPr>
                    <w:r>
                      <w:rPr>
                        <w:sz w:val="28"/>
                        <w:szCs w:val="28"/>
                      </w:rPr>
                      <w:t>Превращение страны в сырьевой придаток мировой системы хозяйствования (вывоз сырья и закупка продовольствия)</w:t>
                    </w:r>
                  </w:p>
                </w:txbxContent>
              </v:textbox>
            </v:rect>
            <v:rect id="_x0000_s1389" style="position:absolute;left:4403;top:2862;width:5105;height:392">
              <v:textbox style="mso-next-textbox:#_x0000_s1389">
                <w:txbxContent>
                  <w:p w:rsidR="00EE51D8" w:rsidRPr="007760E7" w:rsidRDefault="00EE51D8" w:rsidP="00897C16">
                    <w:pPr>
                      <w:jc w:val="center"/>
                      <w:rPr>
                        <w:sz w:val="28"/>
                        <w:szCs w:val="28"/>
                      </w:rPr>
                    </w:pPr>
                    <w:r>
                      <w:rPr>
                        <w:sz w:val="28"/>
                        <w:szCs w:val="28"/>
                      </w:rPr>
                      <w:t>Сохранение экстенсивных методов хозяйствования</w:t>
                    </w:r>
                  </w:p>
                </w:txbxContent>
              </v:textbox>
            </v:rect>
            <v:rect id="_x0000_s1390" style="position:absolute;left:4403;top:2338;width:5105;height:393">
              <v:textbox style="mso-next-textbox:#_x0000_s1390">
                <w:txbxContent>
                  <w:p w:rsidR="00EE51D8" w:rsidRPr="007760E7" w:rsidRDefault="00EE51D8" w:rsidP="00897C16">
                    <w:pPr>
                      <w:jc w:val="center"/>
                      <w:rPr>
                        <w:sz w:val="28"/>
                        <w:szCs w:val="28"/>
                      </w:rPr>
                    </w:pPr>
                    <w:r>
                      <w:rPr>
                        <w:sz w:val="28"/>
                        <w:szCs w:val="28"/>
                      </w:rPr>
                      <w:t>Снижение темпов экономического роста</w:t>
                    </w:r>
                  </w:p>
                </w:txbxContent>
              </v:textbox>
            </v:rect>
            <v:rect id="_x0000_s1391" style="position:absolute;left:4403;top:1422;width:5105;height:785">
              <v:textbox style="mso-next-textbox:#_x0000_s1391">
                <w:txbxContent>
                  <w:p w:rsidR="00EE51D8" w:rsidRPr="007760E7" w:rsidRDefault="00EE51D8" w:rsidP="00897C16">
                    <w:pPr>
                      <w:jc w:val="center"/>
                      <w:rPr>
                        <w:sz w:val="28"/>
                        <w:szCs w:val="28"/>
                      </w:rPr>
                    </w:pPr>
                    <w:r>
                      <w:rPr>
                        <w:sz w:val="28"/>
                        <w:szCs w:val="28"/>
                      </w:rPr>
                      <w:t>Крайне слабое развитие наукоемких отраслей производства (микроэлектроники, биотехнологии, информатики)</w:t>
                    </w:r>
                  </w:p>
                </w:txbxContent>
              </v:textbox>
            </v:rect>
            <v:rect id="_x0000_s1392" style="position:absolute;left:4403;top:898;width:5105;height:393">
              <v:textbox style="mso-next-textbox:#_x0000_s1392">
                <w:txbxContent>
                  <w:p w:rsidR="00EE51D8" w:rsidRPr="007760E7" w:rsidRDefault="00EE51D8" w:rsidP="00897C16">
                    <w:pPr>
                      <w:jc w:val="center"/>
                      <w:rPr>
                        <w:sz w:val="28"/>
                        <w:szCs w:val="28"/>
                      </w:rPr>
                    </w:pPr>
                    <w:r w:rsidRPr="007760E7">
                      <w:rPr>
                        <w:sz w:val="28"/>
                        <w:szCs w:val="28"/>
                      </w:rPr>
                      <w:t>Снижение жизненного уровня</w:t>
                    </w:r>
                  </w:p>
                </w:txbxContent>
              </v:textbox>
            </v:rect>
            <v:rect id="_x0000_s1393" style="position:absolute;left:4403;top:374;width:5105;height:393">
              <v:textbox style="mso-next-textbox:#_x0000_s1393">
                <w:txbxContent>
                  <w:p w:rsidR="00EE51D8" w:rsidRPr="007760E7" w:rsidRDefault="00EE51D8" w:rsidP="00897C16">
                    <w:pPr>
                      <w:jc w:val="center"/>
                      <w:rPr>
                        <w:sz w:val="28"/>
                        <w:szCs w:val="28"/>
                      </w:rPr>
                    </w:pPr>
                    <w:r w:rsidRPr="007760E7">
                      <w:rPr>
                        <w:sz w:val="28"/>
                        <w:szCs w:val="28"/>
                      </w:rPr>
                      <w:t>Формирование теневой экономики</w:t>
                    </w:r>
                  </w:p>
                </w:txbxContent>
              </v:textbox>
            </v:rect>
            <v:rect id="_x0000_s1394" style="position:absolute;left:4403;top:-804;width:5104;height:1048">
              <v:textbox style="mso-next-textbox:#_x0000_s1394">
                <w:txbxContent>
                  <w:p w:rsidR="00EE51D8" w:rsidRPr="00C943C0" w:rsidRDefault="00EE51D8" w:rsidP="00897C16">
                    <w:pPr>
                      <w:jc w:val="center"/>
                      <w:rPr>
                        <w:sz w:val="28"/>
                        <w:szCs w:val="28"/>
                      </w:rPr>
                    </w:pPr>
                    <w:r>
                      <w:rPr>
                        <w:sz w:val="28"/>
                        <w:szCs w:val="28"/>
                      </w:rPr>
                      <w:t>Накопление критического потенциала в обществе (сомнения в «загнивающем капитализме», правильности пути, выбранного старшими поколениями)</w:t>
                    </w:r>
                  </w:p>
                </w:txbxContent>
              </v:textbox>
            </v:rect>
            <v:rect id="_x0000_s1395" style="position:absolute;left:2308;top:-804;width:1047;height:6153">
              <v:textbox style="layout-flow:vertical;mso-layout-flow-alt:bottom-to-top;mso-next-textbox:#_x0000_s1395">
                <w:txbxContent>
                  <w:p w:rsidR="00EE51D8" w:rsidRPr="00A37DB9" w:rsidRDefault="00EE51D8" w:rsidP="00897C16">
                    <w:pPr>
                      <w:jc w:val="center"/>
                      <w:rPr>
                        <w:i/>
                        <w:caps/>
                        <w:sz w:val="28"/>
                        <w:szCs w:val="28"/>
                      </w:rPr>
                    </w:pPr>
                    <w:r w:rsidRPr="00A37DB9">
                      <w:rPr>
                        <w:i/>
                        <w:caps/>
                        <w:sz w:val="28"/>
                        <w:szCs w:val="28"/>
                      </w:rPr>
                      <w:t>ОСНОВНЫЕ ТЕНДЕНЦИИ СОЦИАЛЬНО-ЭКОНОМИЧЕСКОГО РАЗВИТИЯ</w:t>
                    </w:r>
                  </w:p>
                </w:txbxContent>
              </v:textbox>
            </v:rect>
            <v:line id="_x0000_s1410" style="position:absolute" from="3355,-280" to="4403,-280"/>
            <v:line id="_x0000_s1411" style="position:absolute" from="3355,2993" to="4403,2994"/>
            <v:line id="_x0000_s1412" style="position:absolute" from="3355,2469" to="4403,2470"/>
            <v:line id="_x0000_s1413" style="position:absolute" from="3355,1814" to="4403,1815"/>
            <v:line id="_x0000_s1414" style="position:absolute" from="3355,1029" to="4403,1030"/>
            <v:line id="_x0000_s1415" style="position:absolute" from="3355,505" to="4403,506"/>
            <v:line id="_x0000_s1419" style="position:absolute" from="3355,4825" to="4403,4826"/>
            <v:line id="_x0000_s1420" style="position:absolute" from="3355,3778" to="4403,3779"/>
            <w10:anchorlock/>
          </v:group>
        </w:pict>
      </w:r>
    </w:p>
    <w:p w:rsidR="00BB2D49" w:rsidRDefault="00BB2D49" w:rsidP="00C943C0">
      <w:pPr>
        <w:spacing w:line="360" w:lineRule="auto"/>
        <w:jc w:val="both"/>
        <w:rPr>
          <w:b/>
          <w:sz w:val="32"/>
          <w:szCs w:val="32"/>
        </w:rPr>
      </w:pPr>
    </w:p>
    <w:p w:rsidR="00BB2D49" w:rsidRDefault="00BB2D49" w:rsidP="00C943C0">
      <w:pPr>
        <w:spacing w:line="360" w:lineRule="auto"/>
        <w:jc w:val="both"/>
        <w:rPr>
          <w:b/>
          <w:sz w:val="32"/>
          <w:szCs w:val="32"/>
        </w:rPr>
      </w:pPr>
    </w:p>
    <w:p w:rsidR="00BB2D49" w:rsidRDefault="00BB2D49" w:rsidP="00C943C0">
      <w:pPr>
        <w:spacing w:line="360" w:lineRule="auto"/>
        <w:jc w:val="both"/>
        <w:rPr>
          <w:b/>
          <w:sz w:val="32"/>
          <w:szCs w:val="32"/>
        </w:rPr>
      </w:pPr>
    </w:p>
    <w:p w:rsidR="00BB2D49" w:rsidRDefault="00BB2D49" w:rsidP="00C943C0">
      <w:pPr>
        <w:spacing w:line="360" w:lineRule="auto"/>
        <w:jc w:val="both"/>
        <w:rPr>
          <w:b/>
          <w:sz w:val="32"/>
          <w:szCs w:val="32"/>
        </w:rPr>
      </w:pPr>
    </w:p>
    <w:p w:rsidR="00BB2D49" w:rsidRDefault="00BB2D49" w:rsidP="00C943C0">
      <w:pPr>
        <w:spacing w:line="360" w:lineRule="auto"/>
        <w:jc w:val="both"/>
        <w:rPr>
          <w:b/>
          <w:sz w:val="32"/>
          <w:szCs w:val="32"/>
        </w:rPr>
      </w:pPr>
    </w:p>
    <w:p w:rsidR="00BB2D49" w:rsidRDefault="00BB2D49" w:rsidP="00C943C0">
      <w:pPr>
        <w:spacing w:line="360" w:lineRule="auto"/>
        <w:jc w:val="both"/>
        <w:rPr>
          <w:b/>
          <w:sz w:val="32"/>
          <w:szCs w:val="32"/>
        </w:rPr>
      </w:pPr>
    </w:p>
    <w:p w:rsidR="00A37DB9" w:rsidRDefault="00A37DB9" w:rsidP="00C943C0">
      <w:pPr>
        <w:spacing w:line="360" w:lineRule="auto"/>
        <w:jc w:val="both"/>
        <w:rPr>
          <w:b/>
          <w:sz w:val="32"/>
          <w:szCs w:val="32"/>
        </w:rPr>
      </w:pPr>
    </w:p>
    <w:p w:rsidR="00BB2D49" w:rsidRDefault="00BB2D49" w:rsidP="00C943C0">
      <w:pPr>
        <w:spacing w:line="360" w:lineRule="auto"/>
        <w:jc w:val="both"/>
        <w:rPr>
          <w:b/>
          <w:sz w:val="32"/>
          <w:szCs w:val="32"/>
        </w:rPr>
      </w:pPr>
    </w:p>
    <w:p w:rsidR="00BB2D49" w:rsidRDefault="00BB2D49" w:rsidP="006D1A61">
      <w:pPr>
        <w:spacing w:line="360" w:lineRule="auto"/>
        <w:ind w:firstLine="709"/>
        <w:jc w:val="both"/>
        <w:rPr>
          <w:b/>
          <w:sz w:val="32"/>
          <w:szCs w:val="32"/>
        </w:rPr>
      </w:pPr>
      <w:r>
        <w:rPr>
          <w:b/>
          <w:sz w:val="32"/>
          <w:szCs w:val="32"/>
        </w:rPr>
        <w:lastRenderedPageBreak/>
        <w:t>Внешняя политика СССР в 1960</w:t>
      </w:r>
      <w:r w:rsidR="00A61110">
        <w:rPr>
          <w:b/>
          <w:sz w:val="32"/>
          <w:szCs w:val="32"/>
        </w:rPr>
        <w:t>–</w:t>
      </w:r>
      <w:r>
        <w:rPr>
          <w:b/>
          <w:sz w:val="32"/>
          <w:szCs w:val="32"/>
        </w:rPr>
        <w:t>1980-е гг.</w:t>
      </w:r>
    </w:p>
    <w:p w:rsidR="00BB2D49" w:rsidRDefault="00BB2D49" w:rsidP="00BB2D49">
      <w:pPr>
        <w:spacing w:line="360" w:lineRule="auto"/>
        <w:jc w:val="center"/>
        <w:rPr>
          <w:b/>
          <w:sz w:val="32"/>
          <w:szCs w:val="32"/>
        </w:rPr>
      </w:pPr>
    </w:p>
    <w:p w:rsidR="00BB2D49" w:rsidRDefault="00493F3C" w:rsidP="00BB2D49">
      <w:pPr>
        <w:spacing w:line="360" w:lineRule="auto"/>
        <w:jc w:val="center"/>
        <w:rPr>
          <w:b/>
          <w:sz w:val="32"/>
          <w:szCs w:val="32"/>
        </w:rPr>
      </w:pPr>
      <w:r>
        <w:rPr>
          <w:b/>
          <w:sz w:val="32"/>
          <w:szCs w:val="32"/>
        </w:rPr>
      </w:r>
      <w:r>
        <w:rPr>
          <w:b/>
          <w:sz w:val="32"/>
          <w:szCs w:val="32"/>
        </w:rPr>
        <w:pict>
          <v:group id="_x0000_s1422" editas="canvas" style="width:495.05pt;height:450pt;mso-position-horizontal-relative:char;mso-position-vertical-relative:line" coordorigin="2308,-609" coordsize="7201,6545">
            <o:lock v:ext="edit" aspectratio="t"/>
            <v:shape id="_x0000_s1421" type="#_x0000_t75" style="position:absolute;left:2308;top:-609;width:7201;height:6545" o:preferrelative="f">
              <v:fill o:detectmouseclick="t"/>
              <v:path o:extrusionok="t" o:connecttype="none"/>
              <o:lock v:ext="edit" text="t"/>
            </v:shape>
            <v:rect id="_x0000_s1423" style="position:absolute;left:2308;top:307;width:2487;height:1440" strokeweight="2.25pt">
              <v:textbox style="mso-next-textbox:#_x0000_s1423">
                <w:txbxContent>
                  <w:p w:rsidR="00EE51D8" w:rsidRDefault="00EE51D8" w:rsidP="00BB2D49">
                    <w:pPr>
                      <w:jc w:val="center"/>
                      <w:rPr>
                        <w:b/>
                        <w:sz w:val="28"/>
                        <w:szCs w:val="28"/>
                      </w:rPr>
                    </w:pPr>
                  </w:p>
                  <w:p w:rsidR="00EE51D8" w:rsidRPr="00A37DB9" w:rsidRDefault="00EE51D8" w:rsidP="00BB2D49">
                    <w:pPr>
                      <w:jc w:val="center"/>
                      <w:rPr>
                        <w:i/>
                        <w:sz w:val="28"/>
                        <w:szCs w:val="28"/>
                      </w:rPr>
                    </w:pPr>
                    <w:r w:rsidRPr="00A37DB9">
                      <w:rPr>
                        <w:i/>
                        <w:sz w:val="28"/>
                        <w:szCs w:val="28"/>
                      </w:rPr>
                      <w:t>Концепция внешнеполитического курса СССР</w:t>
                    </w:r>
                  </w:p>
                </w:txbxContent>
              </v:textbox>
            </v:rect>
            <v:rect id="_x0000_s1424" style="position:absolute;left:2308;top:5020;width:3011;height:916">
              <v:textbox style="mso-next-textbox:#_x0000_s1424">
                <w:txbxContent>
                  <w:p w:rsidR="00EE51D8" w:rsidRPr="00BB2D49" w:rsidRDefault="00EE51D8" w:rsidP="00BB2D49">
                    <w:pPr>
                      <w:jc w:val="center"/>
                      <w:rPr>
                        <w:sz w:val="28"/>
                        <w:szCs w:val="28"/>
                      </w:rPr>
                    </w:pPr>
                    <w:r>
                      <w:rPr>
                        <w:sz w:val="28"/>
                        <w:szCs w:val="28"/>
                      </w:rPr>
                      <w:t>Соперничество, конфронтация и противостояние двух сверхдержав ‒ СССР и США</w:t>
                    </w:r>
                  </w:p>
                </w:txbxContent>
              </v:textbox>
            </v:rect>
            <v:rect id="_x0000_s1426" style="position:absolute;left:2308;top:3711;width:7201;height:786" strokeweight="2.25pt">
              <v:textbox style="mso-next-textbox:#_x0000_s1426">
                <w:txbxContent>
                  <w:p w:rsidR="00EE51D8" w:rsidRDefault="00EE51D8" w:rsidP="00BB2D49">
                    <w:pPr>
                      <w:jc w:val="center"/>
                      <w:rPr>
                        <w:b/>
                        <w:sz w:val="28"/>
                        <w:szCs w:val="28"/>
                      </w:rPr>
                    </w:pPr>
                  </w:p>
                  <w:p w:rsidR="00EE51D8" w:rsidRPr="00A37DB9" w:rsidRDefault="00EE51D8" w:rsidP="00BB2D49">
                    <w:pPr>
                      <w:jc w:val="center"/>
                      <w:rPr>
                        <w:i/>
                        <w:sz w:val="28"/>
                        <w:szCs w:val="28"/>
                      </w:rPr>
                    </w:pPr>
                    <w:r w:rsidRPr="00A37DB9">
                      <w:rPr>
                        <w:i/>
                        <w:sz w:val="28"/>
                        <w:szCs w:val="28"/>
                      </w:rPr>
                      <w:t>ХАРАКТЕРНЫЕ ЧЕРТЫ МЕЖДУНОРОДНЫХ ОТНОШЕНИЙ</w:t>
                    </w:r>
                  </w:p>
                </w:txbxContent>
              </v:textbox>
            </v:rect>
            <v:rect id="_x0000_s1427" style="position:absolute;left:6497;top:1616;width:3012;height:786">
              <v:textbox style="mso-next-textbox:#_x0000_s1427">
                <w:txbxContent>
                  <w:p w:rsidR="00EE51D8" w:rsidRPr="00BB2D49" w:rsidRDefault="00EE51D8" w:rsidP="00BB2D49">
                    <w:pPr>
                      <w:jc w:val="center"/>
                      <w:rPr>
                        <w:sz w:val="28"/>
                        <w:szCs w:val="28"/>
                      </w:rPr>
                    </w:pPr>
                    <w:r>
                      <w:rPr>
                        <w:sz w:val="28"/>
                        <w:szCs w:val="28"/>
                      </w:rPr>
                      <w:t>Расширение социалистического лагеря</w:t>
                    </w:r>
                  </w:p>
                </w:txbxContent>
              </v:textbox>
            </v:rect>
            <v:rect id="_x0000_s1428" style="position:absolute;left:6497;top:569;width:3012;height:786">
              <v:textbox style="mso-next-textbox:#_x0000_s1428">
                <w:txbxContent>
                  <w:p w:rsidR="00EE51D8" w:rsidRPr="00BB2D49" w:rsidRDefault="00EE51D8" w:rsidP="00BB2D49">
                    <w:pPr>
                      <w:jc w:val="center"/>
                      <w:rPr>
                        <w:sz w:val="28"/>
                        <w:szCs w:val="28"/>
                      </w:rPr>
                    </w:pPr>
                    <w:r>
                      <w:rPr>
                        <w:sz w:val="28"/>
                        <w:szCs w:val="28"/>
                      </w:rPr>
                      <w:t>Взаимопомощь братским социалистическим странам</w:t>
                    </w:r>
                  </w:p>
                </w:txbxContent>
              </v:textbox>
            </v:rect>
            <v:rect id="_x0000_s1429" style="position:absolute;left:6497;top:-609;width:3012;height:916">
              <v:textbox style="mso-next-textbox:#_x0000_s1429">
                <w:txbxContent>
                  <w:p w:rsidR="00EE51D8" w:rsidRPr="00BB2D49" w:rsidRDefault="00EE51D8" w:rsidP="00BB2D49">
                    <w:pPr>
                      <w:jc w:val="center"/>
                      <w:rPr>
                        <w:sz w:val="28"/>
                        <w:szCs w:val="28"/>
                      </w:rPr>
                    </w:pPr>
                    <w:r>
                      <w:rPr>
                        <w:sz w:val="28"/>
                        <w:szCs w:val="28"/>
                      </w:rPr>
                      <w:t>Мирное сосуществование государств с различными мировыми системами</w:t>
                    </w:r>
                  </w:p>
                </w:txbxContent>
              </v:textbox>
            </v:rect>
            <v:rect id="_x0000_s1425" style="position:absolute;left:6497;top:5020;width:3008;height:916">
              <v:textbox style="mso-next-textbox:#_x0000_s1425">
                <w:txbxContent>
                  <w:p w:rsidR="00EE51D8" w:rsidRPr="00BB2D49" w:rsidRDefault="00EE51D8" w:rsidP="00BB2D49">
                    <w:pPr>
                      <w:jc w:val="center"/>
                      <w:rPr>
                        <w:sz w:val="28"/>
                        <w:szCs w:val="28"/>
                      </w:rPr>
                    </w:pPr>
                    <w:r>
                      <w:rPr>
                        <w:sz w:val="28"/>
                        <w:szCs w:val="28"/>
                      </w:rPr>
                      <w:t>Раскол в лагере социализма. Противостояние СССР и Китая (начало 1960-х годов)</w:t>
                    </w:r>
                  </w:p>
                </w:txbxContent>
              </v:textbox>
            </v:rect>
            <v:line id="_x0000_s1430" style="position:absolute;flip:y" from="4795,-347" to="6497,962"/>
            <v:line id="_x0000_s1431" style="position:absolute" from="4795,962" to="6497,962"/>
            <v:line id="_x0000_s1432" style="position:absolute" from="4795,962" to="6497,2009"/>
            <v:line id="_x0000_s1433" style="position:absolute" from="3748,4496" to="3748,5020"/>
            <v:line id="_x0000_s1434" style="position:absolute" from="7920,4473" to="7920,4996"/>
            <w10:anchorlock/>
          </v:group>
        </w:pict>
      </w:r>
    </w:p>
    <w:p w:rsidR="00C943C0" w:rsidRDefault="00C943C0" w:rsidP="00C943C0">
      <w:pPr>
        <w:spacing w:line="360" w:lineRule="auto"/>
        <w:ind w:firstLine="720"/>
        <w:jc w:val="both"/>
        <w:rPr>
          <w:b/>
          <w:sz w:val="32"/>
          <w:szCs w:val="32"/>
        </w:rPr>
      </w:pPr>
    </w:p>
    <w:p w:rsidR="00C943C0" w:rsidRDefault="00C943C0" w:rsidP="00C943C0">
      <w:pPr>
        <w:spacing w:line="360" w:lineRule="auto"/>
        <w:ind w:firstLine="720"/>
        <w:jc w:val="both"/>
        <w:rPr>
          <w:b/>
          <w:sz w:val="32"/>
          <w:szCs w:val="32"/>
        </w:rPr>
      </w:pPr>
    </w:p>
    <w:p w:rsidR="00C54B64" w:rsidRDefault="00C54B64" w:rsidP="00C943C0">
      <w:pPr>
        <w:spacing w:line="360" w:lineRule="auto"/>
        <w:ind w:firstLine="720"/>
        <w:jc w:val="both"/>
        <w:rPr>
          <w:b/>
          <w:sz w:val="32"/>
          <w:szCs w:val="32"/>
        </w:rPr>
      </w:pPr>
    </w:p>
    <w:p w:rsidR="00C54B64" w:rsidRDefault="00C54B64" w:rsidP="00C943C0">
      <w:pPr>
        <w:spacing w:line="360" w:lineRule="auto"/>
        <w:ind w:firstLine="720"/>
        <w:jc w:val="both"/>
        <w:rPr>
          <w:b/>
          <w:sz w:val="32"/>
          <w:szCs w:val="32"/>
        </w:rPr>
      </w:pPr>
    </w:p>
    <w:p w:rsidR="00C54B64" w:rsidRDefault="00C54B64" w:rsidP="00C943C0">
      <w:pPr>
        <w:spacing w:line="360" w:lineRule="auto"/>
        <w:ind w:firstLine="720"/>
        <w:jc w:val="both"/>
        <w:rPr>
          <w:b/>
          <w:sz w:val="32"/>
          <w:szCs w:val="32"/>
        </w:rPr>
      </w:pPr>
    </w:p>
    <w:p w:rsidR="00C54B64" w:rsidRDefault="00C54B64" w:rsidP="00C943C0">
      <w:pPr>
        <w:spacing w:line="360" w:lineRule="auto"/>
        <w:ind w:firstLine="720"/>
        <w:jc w:val="both"/>
        <w:rPr>
          <w:b/>
          <w:sz w:val="32"/>
          <w:szCs w:val="32"/>
        </w:rPr>
      </w:pPr>
    </w:p>
    <w:p w:rsidR="00C54B64" w:rsidRDefault="00C54B64" w:rsidP="00C943C0">
      <w:pPr>
        <w:spacing w:line="360" w:lineRule="auto"/>
        <w:ind w:firstLine="720"/>
        <w:jc w:val="both"/>
        <w:rPr>
          <w:b/>
          <w:sz w:val="32"/>
          <w:szCs w:val="32"/>
        </w:rPr>
      </w:pPr>
    </w:p>
    <w:p w:rsidR="006D1A61" w:rsidRDefault="00C54B64" w:rsidP="006D1A61">
      <w:pPr>
        <w:spacing w:line="360" w:lineRule="auto"/>
        <w:ind w:firstLine="709"/>
        <w:jc w:val="both"/>
        <w:rPr>
          <w:b/>
          <w:sz w:val="32"/>
          <w:szCs w:val="32"/>
        </w:rPr>
      </w:pPr>
      <w:r w:rsidRPr="00C54B64">
        <w:rPr>
          <w:b/>
          <w:sz w:val="32"/>
          <w:szCs w:val="32"/>
        </w:rPr>
        <w:lastRenderedPageBreak/>
        <w:t>СССР на международной арене</w:t>
      </w:r>
    </w:p>
    <w:p w:rsidR="00C54B64" w:rsidRPr="00C54B64" w:rsidRDefault="00A37DB9" w:rsidP="006D1A61">
      <w:pPr>
        <w:spacing w:line="360" w:lineRule="auto"/>
        <w:ind w:firstLine="709"/>
        <w:jc w:val="both"/>
        <w:rPr>
          <w:b/>
          <w:sz w:val="32"/>
          <w:szCs w:val="32"/>
        </w:rPr>
      </w:pPr>
      <w:r>
        <w:rPr>
          <w:b/>
          <w:sz w:val="32"/>
          <w:szCs w:val="32"/>
        </w:rPr>
        <w:t>(середина 1960-х – середина 1980-х гг.)</w:t>
      </w:r>
    </w:p>
    <w:p w:rsidR="00C54B64" w:rsidRDefault="00C54B64" w:rsidP="002B55E0">
      <w:pPr>
        <w:spacing w:line="360" w:lineRule="auto"/>
        <w:ind w:firstLine="720"/>
        <w:jc w:val="center"/>
        <w:rPr>
          <w:b/>
          <w:sz w:val="32"/>
          <w:szCs w:val="32"/>
        </w:rPr>
      </w:pPr>
    </w:p>
    <w:p w:rsidR="00C54B64" w:rsidRDefault="00493F3C" w:rsidP="00A37DB9">
      <w:pPr>
        <w:spacing w:line="360" w:lineRule="auto"/>
        <w:jc w:val="center"/>
        <w:rPr>
          <w:b/>
          <w:sz w:val="32"/>
          <w:szCs w:val="32"/>
        </w:rPr>
      </w:pPr>
      <w:r>
        <w:rPr>
          <w:b/>
          <w:noProof/>
          <w:sz w:val="32"/>
          <w:szCs w:val="32"/>
        </w:rPr>
        <w:pict>
          <v:rect id="_x0000_s3348" style="position:absolute;left:0;text-align:left;margin-left:99.3pt;margin-top:.2pt;width:386.7pt;height:27pt;z-index:197;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Углубление политического, экономического и культурного сотрудничества</w:t>
                  </w:r>
                </w:p>
              </w:txbxContent>
            </v:textbox>
          </v:rect>
        </w:pict>
      </w:r>
      <w:r>
        <w:rPr>
          <w:b/>
          <w:sz w:val="32"/>
          <w:szCs w:val="32"/>
        </w:rPr>
      </w:r>
      <w:r>
        <w:rPr>
          <w:b/>
          <w:sz w:val="32"/>
          <w:szCs w:val="32"/>
        </w:rPr>
        <w:pict>
          <v:group id="_x0000_s3365" editas="canvas" style="width:588.65pt;height:441pt;mso-position-horizontal-relative:char;mso-position-vertical-relative:line" coordorigin="2210,1670" coordsize="12613,9389">
            <o:lock v:ext="edit" aspectratio="t"/>
            <v:shape id="_x0000_s3364" type="#_x0000_t75" style="position:absolute;left:2210;top:1670;width:12613;height:9389" o:preferrelative="f">
              <v:fill o:detectmouseclick="t"/>
              <v:path o:extrusionok="t" o:connecttype="none"/>
              <o:lock v:ext="edit" text="t"/>
            </v:shape>
            <v:rect id="_x0000_s3353" style="position:absolute;left:4331;top:4161;width:8293;height:766;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Политика «разрядки» международной напряженности (до конца 1970-х гг.)</w:t>
                    </w:r>
                  </w:p>
                </w:txbxContent>
              </v:textbox>
            </v:rect>
            <v:rect id="_x0000_s3354" style="position:absolute;left:4331;top:4927;width:8293;height:575;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Соглашения с США о предотвращении ядерной войны</w:t>
                    </w:r>
                  </w:p>
                </w:txbxContent>
              </v:textbox>
            </v:rect>
            <v:rect id="_x0000_s3355" style="position:absolute;left:4331;top:5502;width:8293;height:767;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Совещание в Хельсинки по безопасности и сотрудничеству в Европе</w:t>
                    </w:r>
                  </w:p>
                </w:txbxContent>
              </v:textbox>
            </v:rect>
            <v:rect id="_x0000_s3356" style="position:absolute;left:4331;top:6269;width:8293;height:1149;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Договор о нераспространении ядерного оружия между СССР, США и</w:t>
                    </w: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Великобританией</w:t>
                    </w:r>
                  </w:p>
                </w:txbxContent>
              </v:textbox>
            </v:rect>
            <v:rect id="_x0000_s3357" style="position:absolute;left:4331;top:7418;width:8293;height:958;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Углубление конфронтации между СССР и странами Запада (с конца 1970-х гг.)</w:t>
                    </w:r>
                  </w:p>
                </w:txbxContent>
              </v:textbox>
            </v:rect>
            <v:shape id="_x0000_s3358" type="#_x0000_t135" style="position:absolute;left:2210;top:4161;width:2121;height:4215;rotation:180;v-text-anchor:middle" filled="f" fillcolor="#bbe0e3">
              <v:textbox style="mso-rotate:180" inset="5.04pt,2.52pt,5.04pt,2.52pt">
                <w:txbxContent>
                  <w:p w:rsidR="00EE51D8" w:rsidRDefault="00EE51D8" w:rsidP="00A37DB9">
                    <w:pPr>
                      <w:autoSpaceDE w:val="0"/>
                      <w:autoSpaceDN w:val="0"/>
                      <w:adjustRightInd w:val="0"/>
                      <w:jc w:val="center"/>
                      <w:rPr>
                        <w:color w:val="000000"/>
                        <w:sz w:val="28"/>
                        <w:szCs w:val="28"/>
                      </w:rPr>
                    </w:pPr>
                  </w:p>
                  <w:p w:rsidR="00EE51D8" w:rsidRDefault="00EE51D8" w:rsidP="00A37DB9">
                    <w:pPr>
                      <w:autoSpaceDE w:val="0"/>
                      <w:autoSpaceDN w:val="0"/>
                      <w:adjustRightInd w:val="0"/>
                      <w:jc w:val="center"/>
                      <w:rPr>
                        <w:color w:val="000000"/>
                        <w:sz w:val="28"/>
                        <w:szCs w:val="28"/>
                      </w:rPr>
                    </w:pP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СССР и</w:t>
                    </w: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капиталисти-ческие</w:t>
                    </w: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страны</w:t>
                    </w:r>
                  </w:p>
                </w:txbxContent>
              </v:textbox>
            </v:shape>
            <v:rect id="_x0000_s3359" style="position:absolute;left:4331;top:8568;width:8293;height:575;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Поддержка национально-освободительного движения</w:t>
                    </w:r>
                  </w:p>
                </w:txbxContent>
              </v:textbox>
            </v:rect>
            <v:rect id="_x0000_s3360" style="position:absolute;left:4331;top:9143;width:8293;height:766;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 xml:space="preserve">Помощь в создании национальных экономик в странах </w:t>
                    </w: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«социалистической ориентации»</w:t>
                    </w:r>
                  </w:p>
                </w:txbxContent>
              </v:textbox>
            </v:rect>
            <v:rect id="_x0000_s3361" style="position:absolute;left:4331;top:9909;width:8293;height:575;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Политическое, экономическое и культурное сотрудничество</w:t>
                    </w:r>
                  </w:p>
                </w:txbxContent>
              </v:textbox>
            </v:rect>
            <v:rect id="_x0000_s3362" style="position:absolute;left:4331;top:10484;width:8293;height:575;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Участие СССР в афганской войне</w:t>
                    </w:r>
                  </w:p>
                </w:txbxContent>
              </v:textbox>
            </v:rect>
            <v:shape id="_x0000_s3363" type="#_x0000_t135" style="position:absolute;left:2210;top:8568;width:2121;height:2491;rotation:180;v-text-anchor:middle" filled="f" fillcolor="#bbe0e3">
              <v:textbox style="mso-rotate:180"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 xml:space="preserve">СССР и </w:t>
                    </w: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страны</w:t>
                    </w: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 xml:space="preserve">«третьего </w:t>
                    </w: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мира»</w:t>
                    </w:r>
                  </w:p>
                </w:txbxContent>
              </v:textbox>
            </v:shape>
            <v:rect id="_x0000_s3351" style="position:absolute;left:4331;top:3395;width:8293;height:574;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Меры по сохранению единства социалистического мира</w:t>
                    </w:r>
                  </w:p>
                </w:txbxContent>
              </v:textbox>
            </v:rect>
            <v:rect id="_x0000_s3350" style="position:absolute;left:4331;top:2820;width:8293;height:575;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Противоречия между лидерами СССР и других социалистических стран</w:t>
                    </w:r>
                  </w:p>
                </w:txbxContent>
              </v:textbox>
            </v:rect>
            <v:rect id="_x0000_s3349" style="position:absolute;left:4331;top:2245;width:8293;height:575;v-text-anchor:middle" filled="f" fillcolor="#bbe0e3">
              <v:textbox inset="5.04pt,2.52pt,5.04pt,2.52pt">
                <w:txbxContent>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 xml:space="preserve">Комплексная программа социалистической экономической интеграции </w:t>
                    </w: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стран – членов СЭВ</w:t>
                    </w:r>
                  </w:p>
                </w:txbxContent>
              </v:textbox>
            </v:rect>
            <v:shape id="_x0000_s3352" type="#_x0000_t135" style="position:absolute;left:2210;top:1670;width:2121;height:2299;rotation:180;v-text-anchor:middle" filled="f" fillcolor="#bbe0e3">
              <v:textbox style="mso-rotate:180" inset="5.04pt,2.52pt,5.04pt,2.52pt">
                <w:txbxContent>
                  <w:p w:rsidR="00EE51D8" w:rsidRDefault="00EE51D8" w:rsidP="00A37DB9">
                    <w:pPr>
                      <w:autoSpaceDE w:val="0"/>
                      <w:autoSpaceDN w:val="0"/>
                      <w:adjustRightInd w:val="0"/>
                      <w:jc w:val="center"/>
                      <w:rPr>
                        <w:color w:val="000000"/>
                        <w:sz w:val="28"/>
                        <w:szCs w:val="28"/>
                      </w:rPr>
                    </w:pP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 xml:space="preserve">СССР и </w:t>
                    </w: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страны</w:t>
                    </w:r>
                  </w:p>
                  <w:p w:rsidR="00EE51D8" w:rsidRPr="00446BC9" w:rsidRDefault="00EE51D8" w:rsidP="00A37DB9">
                    <w:pPr>
                      <w:autoSpaceDE w:val="0"/>
                      <w:autoSpaceDN w:val="0"/>
                      <w:adjustRightInd w:val="0"/>
                      <w:jc w:val="center"/>
                      <w:rPr>
                        <w:color w:val="000000"/>
                        <w:sz w:val="28"/>
                        <w:szCs w:val="28"/>
                      </w:rPr>
                    </w:pPr>
                    <w:r w:rsidRPr="00446BC9">
                      <w:rPr>
                        <w:color w:val="000000"/>
                        <w:sz w:val="28"/>
                        <w:szCs w:val="28"/>
                      </w:rPr>
                      <w:t>социализма</w:t>
                    </w:r>
                  </w:p>
                </w:txbxContent>
              </v:textbox>
            </v:shape>
            <w10:anchorlock/>
          </v:group>
        </w:pict>
      </w:r>
    </w:p>
    <w:p w:rsidR="00C54B64" w:rsidRDefault="00C54B64" w:rsidP="006C55A8">
      <w:pPr>
        <w:spacing w:line="480" w:lineRule="auto"/>
        <w:ind w:firstLine="720"/>
        <w:jc w:val="center"/>
        <w:rPr>
          <w:b/>
          <w:sz w:val="32"/>
          <w:szCs w:val="32"/>
        </w:rPr>
      </w:pPr>
    </w:p>
    <w:p w:rsidR="002B55E0" w:rsidRDefault="002B55E0" w:rsidP="00214867">
      <w:pPr>
        <w:spacing w:line="360" w:lineRule="auto"/>
        <w:jc w:val="center"/>
        <w:rPr>
          <w:b/>
          <w:sz w:val="32"/>
          <w:szCs w:val="32"/>
        </w:rPr>
      </w:pPr>
    </w:p>
    <w:p w:rsidR="002B55E0" w:rsidRDefault="002B55E0" w:rsidP="00214867">
      <w:pPr>
        <w:spacing w:line="360" w:lineRule="auto"/>
        <w:jc w:val="center"/>
        <w:rPr>
          <w:b/>
          <w:sz w:val="32"/>
          <w:szCs w:val="32"/>
        </w:rPr>
      </w:pPr>
    </w:p>
    <w:p w:rsidR="002B55E0" w:rsidRDefault="002B55E0" w:rsidP="00214867">
      <w:pPr>
        <w:spacing w:line="360" w:lineRule="auto"/>
        <w:jc w:val="center"/>
        <w:rPr>
          <w:b/>
          <w:sz w:val="32"/>
          <w:szCs w:val="32"/>
        </w:rPr>
      </w:pPr>
    </w:p>
    <w:p w:rsidR="002B55E0" w:rsidRDefault="002B55E0" w:rsidP="00214867">
      <w:pPr>
        <w:spacing w:line="360" w:lineRule="auto"/>
        <w:jc w:val="center"/>
        <w:rPr>
          <w:b/>
          <w:sz w:val="32"/>
          <w:szCs w:val="32"/>
        </w:rPr>
      </w:pPr>
    </w:p>
    <w:p w:rsidR="002B55E0" w:rsidRDefault="002B55E0" w:rsidP="00214867">
      <w:pPr>
        <w:spacing w:line="360" w:lineRule="auto"/>
        <w:jc w:val="center"/>
        <w:rPr>
          <w:b/>
          <w:sz w:val="32"/>
          <w:szCs w:val="32"/>
        </w:rPr>
      </w:pPr>
    </w:p>
    <w:p w:rsidR="00C54B64" w:rsidRDefault="00214867" w:rsidP="006D1A61">
      <w:pPr>
        <w:spacing w:line="360" w:lineRule="auto"/>
        <w:ind w:left="709"/>
        <w:jc w:val="both"/>
        <w:rPr>
          <w:b/>
          <w:sz w:val="32"/>
          <w:szCs w:val="32"/>
        </w:rPr>
      </w:pPr>
      <w:r>
        <w:rPr>
          <w:b/>
          <w:sz w:val="32"/>
          <w:szCs w:val="32"/>
        </w:rPr>
        <w:lastRenderedPageBreak/>
        <w:t>Особенности политическ</w:t>
      </w:r>
      <w:r w:rsidR="002B55E0">
        <w:rPr>
          <w:b/>
          <w:sz w:val="32"/>
          <w:szCs w:val="32"/>
        </w:rPr>
        <w:t>ого и духовного развития страны</w:t>
      </w:r>
      <w:r w:rsidR="002B55E0">
        <w:rPr>
          <w:b/>
          <w:sz w:val="32"/>
          <w:szCs w:val="32"/>
        </w:rPr>
        <w:br/>
      </w:r>
      <w:r>
        <w:rPr>
          <w:b/>
          <w:sz w:val="32"/>
          <w:szCs w:val="32"/>
        </w:rPr>
        <w:t>в 1960</w:t>
      </w:r>
      <w:r w:rsidR="00A61110">
        <w:rPr>
          <w:b/>
          <w:sz w:val="32"/>
          <w:szCs w:val="32"/>
        </w:rPr>
        <w:t>–</w:t>
      </w:r>
      <w:r>
        <w:rPr>
          <w:b/>
          <w:sz w:val="32"/>
          <w:szCs w:val="32"/>
        </w:rPr>
        <w:t>1970-е гг.</w:t>
      </w:r>
    </w:p>
    <w:p w:rsidR="00214867" w:rsidRDefault="00214867" w:rsidP="002B55E0">
      <w:pPr>
        <w:spacing w:line="360" w:lineRule="auto"/>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2"/>
        <w:gridCol w:w="4912"/>
      </w:tblGrid>
      <w:tr w:rsidR="00214867" w:rsidRPr="00D4585B" w:rsidTr="00B35F34">
        <w:tc>
          <w:tcPr>
            <w:tcW w:w="0" w:type="auto"/>
          </w:tcPr>
          <w:p w:rsidR="00214867" w:rsidRPr="00D4585B" w:rsidRDefault="00214867" w:rsidP="00D4585B">
            <w:pPr>
              <w:jc w:val="center"/>
              <w:rPr>
                <w:b/>
              </w:rPr>
            </w:pPr>
            <w:r w:rsidRPr="00D4585B">
              <w:rPr>
                <w:b/>
              </w:rPr>
              <w:t>Особенности</w:t>
            </w:r>
          </w:p>
        </w:tc>
        <w:tc>
          <w:tcPr>
            <w:tcW w:w="0" w:type="auto"/>
          </w:tcPr>
          <w:p w:rsidR="00214867" w:rsidRPr="00D4585B" w:rsidRDefault="00214867" w:rsidP="00D4585B">
            <w:pPr>
              <w:jc w:val="center"/>
              <w:rPr>
                <w:b/>
              </w:rPr>
            </w:pPr>
            <w:r w:rsidRPr="00D4585B">
              <w:rPr>
                <w:b/>
              </w:rPr>
              <w:t>Социальные последствия</w:t>
            </w:r>
          </w:p>
        </w:tc>
      </w:tr>
      <w:tr w:rsidR="00214867" w:rsidRPr="00D4585B" w:rsidTr="00B35F34">
        <w:tc>
          <w:tcPr>
            <w:tcW w:w="0" w:type="auto"/>
          </w:tcPr>
          <w:p w:rsidR="00214867" w:rsidRPr="00D4585B" w:rsidRDefault="00214867" w:rsidP="00D4585B">
            <w:pPr>
              <w:jc w:val="both"/>
            </w:pPr>
            <w:r w:rsidRPr="00D4585B">
              <w:t>Разрыв между провозглашенными идеалами развитого социализма и реальной жизнью</w:t>
            </w:r>
          </w:p>
        </w:tc>
        <w:tc>
          <w:tcPr>
            <w:tcW w:w="0" w:type="auto"/>
          </w:tcPr>
          <w:p w:rsidR="00214867" w:rsidRPr="00D4585B" w:rsidRDefault="00214867" w:rsidP="00D4585B">
            <w:pPr>
              <w:jc w:val="both"/>
            </w:pPr>
            <w:r w:rsidRPr="00D4585B">
              <w:t>Доминирование партийно-государственных структур в жизни общества</w:t>
            </w:r>
          </w:p>
        </w:tc>
      </w:tr>
      <w:tr w:rsidR="00214867" w:rsidRPr="00D4585B" w:rsidTr="00B35F34">
        <w:tc>
          <w:tcPr>
            <w:tcW w:w="0" w:type="auto"/>
          </w:tcPr>
          <w:p w:rsidR="00214867" w:rsidRPr="00D4585B" w:rsidRDefault="00214867" w:rsidP="00D4585B">
            <w:pPr>
              <w:jc w:val="both"/>
            </w:pPr>
            <w:r w:rsidRPr="00D4585B">
              <w:t>Нерешенность проблем развития национальных республик</w:t>
            </w:r>
          </w:p>
        </w:tc>
        <w:tc>
          <w:tcPr>
            <w:tcW w:w="0" w:type="auto"/>
          </w:tcPr>
          <w:p w:rsidR="00214867" w:rsidRPr="00D4585B" w:rsidRDefault="00214867" w:rsidP="00D4585B">
            <w:pPr>
              <w:jc w:val="both"/>
            </w:pPr>
            <w:r w:rsidRPr="00D4585B">
              <w:t>Постепенное пробуждение национального самосознание народов</w:t>
            </w:r>
          </w:p>
        </w:tc>
      </w:tr>
      <w:tr w:rsidR="00214867" w:rsidRPr="00D4585B" w:rsidTr="00B35F34">
        <w:tc>
          <w:tcPr>
            <w:tcW w:w="0" w:type="auto"/>
          </w:tcPr>
          <w:p w:rsidR="00214867" w:rsidRPr="00D4585B" w:rsidRDefault="00214867" w:rsidP="00D4585B">
            <w:pPr>
              <w:jc w:val="both"/>
            </w:pPr>
            <w:r w:rsidRPr="00D4585B">
              <w:t>Уход от анализа реальных противоречий общественного развития</w:t>
            </w:r>
          </w:p>
        </w:tc>
        <w:tc>
          <w:tcPr>
            <w:tcW w:w="0" w:type="auto"/>
          </w:tcPr>
          <w:p w:rsidR="00214867" w:rsidRPr="00D4585B" w:rsidRDefault="00214867" w:rsidP="00D4585B">
            <w:pPr>
              <w:jc w:val="both"/>
            </w:pPr>
            <w:r w:rsidRPr="00D4585B">
              <w:t>Нарастание массового скептицизма, политической апатии, цинизма; догматизм в идейной сфере</w:t>
            </w:r>
          </w:p>
        </w:tc>
      </w:tr>
      <w:tr w:rsidR="00214867" w:rsidRPr="00D4585B" w:rsidTr="00B35F34">
        <w:tc>
          <w:tcPr>
            <w:tcW w:w="0" w:type="auto"/>
          </w:tcPr>
          <w:p w:rsidR="00214867" w:rsidRPr="00D4585B" w:rsidRDefault="00214867" w:rsidP="00D4585B">
            <w:pPr>
              <w:jc w:val="both"/>
            </w:pPr>
            <w:r w:rsidRPr="00D4585B">
              <w:t>Обострение идеологической борьбы</w:t>
            </w:r>
          </w:p>
        </w:tc>
        <w:tc>
          <w:tcPr>
            <w:tcW w:w="0" w:type="auto"/>
          </w:tcPr>
          <w:p w:rsidR="00214867" w:rsidRPr="00D4585B" w:rsidRDefault="00214867" w:rsidP="00D4585B">
            <w:pPr>
              <w:jc w:val="both"/>
            </w:pPr>
            <w:r w:rsidRPr="00D4585B">
              <w:t>Запреты и ограничения в духовной жизни, создание образа «внешнего врага»</w:t>
            </w:r>
          </w:p>
        </w:tc>
      </w:tr>
      <w:tr w:rsidR="00214867" w:rsidRPr="00D4585B" w:rsidTr="00B35F34">
        <w:tc>
          <w:tcPr>
            <w:tcW w:w="0" w:type="auto"/>
          </w:tcPr>
          <w:p w:rsidR="00214867" w:rsidRPr="00D4585B" w:rsidRDefault="006C55A8" w:rsidP="00D4585B">
            <w:pPr>
              <w:jc w:val="both"/>
            </w:pPr>
            <w:r w:rsidRPr="00D4585B">
              <w:t>Идейная реабилитация сталинизма</w:t>
            </w:r>
          </w:p>
        </w:tc>
        <w:tc>
          <w:tcPr>
            <w:tcW w:w="0" w:type="auto"/>
          </w:tcPr>
          <w:p w:rsidR="00214867" w:rsidRPr="00D4585B" w:rsidRDefault="006C55A8" w:rsidP="00D4585B">
            <w:pPr>
              <w:jc w:val="both"/>
            </w:pPr>
            <w:r w:rsidRPr="00D4585B">
              <w:t xml:space="preserve">Возвеличивание нового вождя </w:t>
            </w:r>
            <w:r w:rsidR="00A61110" w:rsidRPr="00D4585B">
              <w:t>–</w:t>
            </w:r>
            <w:r w:rsidRPr="00D4585B">
              <w:br/>
              <w:t>Л. И. Брежнева</w:t>
            </w:r>
          </w:p>
        </w:tc>
      </w:tr>
      <w:tr w:rsidR="00214867" w:rsidRPr="00D4585B" w:rsidTr="00B35F34">
        <w:tc>
          <w:tcPr>
            <w:tcW w:w="0" w:type="auto"/>
          </w:tcPr>
          <w:p w:rsidR="00214867" w:rsidRPr="00D4585B" w:rsidRDefault="006C55A8" w:rsidP="00D4585B">
            <w:pPr>
              <w:jc w:val="both"/>
            </w:pPr>
            <w:r w:rsidRPr="00D4585B">
              <w:t>Противостояние официально-догматической и гуманистической, демократической культуры</w:t>
            </w:r>
          </w:p>
        </w:tc>
        <w:tc>
          <w:tcPr>
            <w:tcW w:w="0" w:type="auto"/>
          </w:tcPr>
          <w:p w:rsidR="00214867" w:rsidRPr="00D4585B" w:rsidRDefault="006C55A8" w:rsidP="00D4585B">
            <w:pPr>
              <w:jc w:val="both"/>
            </w:pPr>
            <w:r w:rsidRPr="00D4585B">
              <w:t>Формирование духовных предпосылок перестройки</w:t>
            </w:r>
          </w:p>
        </w:tc>
      </w:tr>
    </w:tbl>
    <w:p w:rsidR="00D4585B" w:rsidRDefault="00D4585B" w:rsidP="006C55A8">
      <w:pPr>
        <w:spacing w:line="360" w:lineRule="auto"/>
        <w:ind w:firstLine="720"/>
        <w:jc w:val="both"/>
        <w:rPr>
          <w:b/>
          <w:sz w:val="32"/>
          <w:szCs w:val="32"/>
        </w:rPr>
      </w:pPr>
    </w:p>
    <w:p w:rsidR="006C55A8" w:rsidRDefault="00493F3C" w:rsidP="003E61AC">
      <w:pPr>
        <w:spacing w:line="360" w:lineRule="auto"/>
        <w:ind w:firstLine="709"/>
        <w:jc w:val="both"/>
        <w:rPr>
          <w:b/>
          <w:sz w:val="32"/>
          <w:szCs w:val="32"/>
        </w:rPr>
      </w:pPr>
      <w:r w:rsidRPr="00493F3C">
        <w:pict>
          <v:shape id="_x0000_s6848" type="#_x0000_t32" style="position:absolute;left:0;text-align:left;margin-left:34.45pt;margin-top:18.7pt;width:444.75pt;height:0;z-index:602" o:connectortype="straight"/>
        </w:pict>
      </w:r>
      <w:r w:rsidRPr="00493F3C">
        <w:pict>
          <v:shape id="_x0000_s6849" type="#_x0000_t32" style="position:absolute;left:0;text-align:left;margin-left:34.45pt;margin-top:23.2pt;width:444.75pt;height:0;z-index:603" o:connectortype="straight" strokeweight="3pt"/>
        </w:pict>
      </w:r>
      <w:r w:rsidR="006C55A8">
        <w:rPr>
          <w:b/>
          <w:sz w:val="32"/>
          <w:szCs w:val="32"/>
        </w:rPr>
        <w:t>Ключевые слова</w:t>
      </w:r>
    </w:p>
    <w:p w:rsidR="006C55A8" w:rsidRDefault="006C55A8" w:rsidP="00214867">
      <w:pPr>
        <w:spacing w:line="360" w:lineRule="auto"/>
        <w:jc w:val="center"/>
        <w:rPr>
          <w:b/>
          <w:sz w:val="32"/>
          <w:szCs w:val="32"/>
        </w:rPr>
      </w:pP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изменение системы управления</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неосталинизм</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«теневая экономика»</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концепция развитого социализма</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диссидентское движение</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разрядка международной напряженности</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СЭВ</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война в Афганистане</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дефицит на товары</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стабильность кадров</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реформа хозяйственного механизма</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прибыль, рентабельность</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руководящая и направляющая сила общества</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экстенсивный путь развития производства</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lastRenderedPageBreak/>
        <w:t>идея «совершенствования социализма»</w:t>
      </w:r>
    </w:p>
    <w:p w:rsidR="006C55A8" w:rsidRDefault="006C55A8" w:rsidP="006C55A8">
      <w:pPr>
        <w:numPr>
          <w:ilvl w:val="0"/>
          <w:numId w:val="54"/>
        </w:numPr>
        <w:tabs>
          <w:tab w:val="left" w:pos="1080"/>
        </w:tabs>
        <w:spacing w:line="360" w:lineRule="auto"/>
        <w:ind w:firstLine="0"/>
        <w:jc w:val="both"/>
        <w:rPr>
          <w:sz w:val="28"/>
          <w:szCs w:val="28"/>
        </w:rPr>
      </w:pPr>
      <w:r>
        <w:rPr>
          <w:sz w:val="28"/>
          <w:szCs w:val="28"/>
        </w:rPr>
        <w:t>страны «социалистической ориентации»</w:t>
      </w:r>
    </w:p>
    <w:p w:rsidR="006C55A8" w:rsidRDefault="006C55A8" w:rsidP="00FE39D2">
      <w:pPr>
        <w:tabs>
          <w:tab w:val="left" w:pos="1080"/>
        </w:tabs>
        <w:spacing w:line="360" w:lineRule="auto"/>
        <w:jc w:val="both"/>
        <w:rPr>
          <w:sz w:val="28"/>
          <w:szCs w:val="28"/>
        </w:rPr>
      </w:pPr>
    </w:p>
    <w:p w:rsidR="006C55A8" w:rsidRPr="006C55A8" w:rsidRDefault="00493F3C" w:rsidP="003E61AC">
      <w:pPr>
        <w:tabs>
          <w:tab w:val="left" w:pos="1080"/>
        </w:tabs>
        <w:spacing w:line="360" w:lineRule="auto"/>
        <w:ind w:firstLine="709"/>
        <w:jc w:val="both"/>
        <w:rPr>
          <w:b/>
          <w:sz w:val="32"/>
          <w:szCs w:val="32"/>
        </w:rPr>
      </w:pPr>
      <w:r w:rsidRPr="00493F3C">
        <w:pict>
          <v:shape id="_x0000_s6850" type="#_x0000_t32" style="position:absolute;left:0;text-align:left;margin-left:35.95pt;margin-top:20.35pt;width:444.75pt;height:0;z-index:604" o:connectortype="straight"/>
        </w:pict>
      </w:r>
      <w:r w:rsidRPr="00493F3C">
        <w:pict>
          <v:shape id="_x0000_s6851" type="#_x0000_t32" style="position:absolute;left:0;text-align:left;margin-left:35.95pt;margin-top:24.85pt;width:444.75pt;height:0;z-index:605" o:connectortype="straight" strokeweight="3pt"/>
        </w:pict>
      </w:r>
      <w:r w:rsidR="006C55A8" w:rsidRPr="006C55A8">
        <w:rPr>
          <w:b/>
          <w:sz w:val="32"/>
          <w:szCs w:val="32"/>
        </w:rPr>
        <w:t>Тест</w:t>
      </w:r>
    </w:p>
    <w:p w:rsidR="006C55A8" w:rsidRDefault="006C55A8" w:rsidP="00FE39D2">
      <w:pPr>
        <w:tabs>
          <w:tab w:val="left" w:pos="1080"/>
        </w:tabs>
        <w:spacing w:line="360" w:lineRule="auto"/>
        <w:jc w:val="center"/>
        <w:rPr>
          <w:b/>
          <w:sz w:val="28"/>
          <w:szCs w:val="28"/>
        </w:rPr>
      </w:pPr>
    </w:p>
    <w:p w:rsidR="00C60311" w:rsidRPr="00FE39D2" w:rsidRDefault="00C60311" w:rsidP="00C60311">
      <w:pPr>
        <w:spacing w:line="360" w:lineRule="auto"/>
        <w:ind w:left="720"/>
        <w:jc w:val="both"/>
        <w:rPr>
          <w:i/>
          <w:sz w:val="28"/>
          <w:szCs w:val="28"/>
        </w:rPr>
      </w:pPr>
      <w:r w:rsidRPr="00FE39D2">
        <w:rPr>
          <w:i/>
          <w:sz w:val="28"/>
          <w:szCs w:val="28"/>
        </w:rPr>
        <w:t>1. Комиссию по разработке программы реформ хозяйственного механизма в начале 60-х годов возглавил</w:t>
      </w:r>
    </w:p>
    <w:p w:rsidR="00C60311" w:rsidRPr="00FE39D2" w:rsidRDefault="00C60311" w:rsidP="00C60311">
      <w:pPr>
        <w:spacing w:line="360" w:lineRule="auto"/>
        <w:ind w:left="720" w:firstLine="360"/>
        <w:jc w:val="both"/>
        <w:rPr>
          <w:sz w:val="28"/>
          <w:szCs w:val="28"/>
        </w:rPr>
      </w:pPr>
      <w:r w:rsidRPr="00FE39D2">
        <w:rPr>
          <w:sz w:val="28"/>
          <w:szCs w:val="28"/>
        </w:rPr>
        <w:t>а) А.Н. Косыгин</w:t>
      </w:r>
    </w:p>
    <w:p w:rsidR="00C60311" w:rsidRPr="00C60311" w:rsidRDefault="00C60311" w:rsidP="00C60311">
      <w:pPr>
        <w:spacing w:line="360" w:lineRule="auto"/>
        <w:ind w:left="720" w:firstLine="360"/>
        <w:jc w:val="both"/>
        <w:rPr>
          <w:sz w:val="28"/>
          <w:szCs w:val="28"/>
        </w:rPr>
      </w:pPr>
      <w:r>
        <w:rPr>
          <w:sz w:val="28"/>
          <w:szCs w:val="28"/>
        </w:rPr>
        <w:t xml:space="preserve">б) </w:t>
      </w:r>
      <w:r w:rsidRPr="00C60311">
        <w:rPr>
          <w:sz w:val="28"/>
          <w:szCs w:val="28"/>
        </w:rPr>
        <w:t>Л.И. Брежнев</w:t>
      </w:r>
    </w:p>
    <w:p w:rsidR="00C60311" w:rsidRPr="00C60311" w:rsidRDefault="00C60311" w:rsidP="00C60311">
      <w:pPr>
        <w:spacing w:line="360" w:lineRule="auto"/>
        <w:ind w:left="720" w:firstLine="360"/>
        <w:jc w:val="both"/>
        <w:rPr>
          <w:sz w:val="28"/>
          <w:szCs w:val="28"/>
        </w:rPr>
      </w:pPr>
      <w:r>
        <w:rPr>
          <w:sz w:val="28"/>
          <w:szCs w:val="28"/>
        </w:rPr>
        <w:t xml:space="preserve">в) </w:t>
      </w:r>
      <w:r w:rsidRPr="00C60311">
        <w:rPr>
          <w:sz w:val="28"/>
          <w:szCs w:val="28"/>
        </w:rPr>
        <w:t>Н.С. Хрущев</w:t>
      </w:r>
    </w:p>
    <w:p w:rsidR="00C60311" w:rsidRPr="00C60311" w:rsidRDefault="00C60311" w:rsidP="00C60311">
      <w:pPr>
        <w:spacing w:line="360" w:lineRule="auto"/>
        <w:ind w:left="720" w:firstLine="360"/>
        <w:jc w:val="both"/>
        <w:rPr>
          <w:sz w:val="28"/>
          <w:szCs w:val="28"/>
        </w:rPr>
      </w:pPr>
      <w:r>
        <w:rPr>
          <w:sz w:val="28"/>
          <w:szCs w:val="28"/>
        </w:rPr>
        <w:t xml:space="preserve">г) </w:t>
      </w:r>
      <w:r w:rsidRPr="00C60311">
        <w:rPr>
          <w:sz w:val="28"/>
          <w:szCs w:val="28"/>
        </w:rPr>
        <w:t>В.А. Гришин</w:t>
      </w:r>
    </w:p>
    <w:p w:rsidR="00C60311" w:rsidRPr="00C60311" w:rsidRDefault="00C60311" w:rsidP="00C60311">
      <w:pPr>
        <w:spacing w:line="360" w:lineRule="auto"/>
        <w:ind w:left="720" w:firstLine="360"/>
        <w:jc w:val="both"/>
        <w:rPr>
          <w:sz w:val="28"/>
          <w:szCs w:val="28"/>
        </w:rPr>
      </w:pPr>
      <w:r>
        <w:rPr>
          <w:sz w:val="28"/>
          <w:szCs w:val="28"/>
        </w:rPr>
        <w:t xml:space="preserve">д) </w:t>
      </w:r>
      <w:r w:rsidRPr="00C60311">
        <w:rPr>
          <w:sz w:val="28"/>
          <w:szCs w:val="28"/>
        </w:rPr>
        <w:t>Н.А. Тихонов</w:t>
      </w:r>
    </w:p>
    <w:p w:rsidR="00C60311" w:rsidRPr="00FE39D2" w:rsidRDefault="00C60311" w:rsidP="00C60311">
      <w:pPr>
        <w:spacing w:line="360" w:lineRule="auto"/>
        <w:ind w:left="720"/>
        <w:jc w:val="both"/>
        <w:rPr>
          <w:i/>
          <w:sz w:val="28"/>
          <w:szCs w:val="28"/>
        </w:rPr>
      </w:pPr>
      <w:r w:rsidRPr="00FE39D2">
        <w:rPr>
          <w:i/>
          <w:sz w:val="28"/>
          <w:szCs w:val="28"/>
        </w:rPr>
        <w:t>2. В послевоенный период первым американским президентом, посетившим Москву с официальным визитом, был</w:t>
      </w:r>
    </w:p>
    <w:p w:rsidR="00C60311" w:rsidRPr="00C60311" w:rsidRDefault="00C60311" w:rsidP="00C60311">
      <w:pPr>
        <w:spacing w:line="360" w:lineRule="auto"/>
        <w:ind w:left="720" w:firstLine="360"/>
        <w:jc w:val="both"/>
        <w:rPr>
          <w:sz w:val="28"/>
          <w:szCs w:val="28"/>
        </w:rPr>
      </w:pPr>
      <w:r>
        <w:rPr>
          <w:sz w:val="28"/>
          <w:szCs w:val="28"/>
        </w:rPr>
        <w:t xml:space="preserve">а) </w:t>
      </w:r>
      <w:r w:rsidRPr="00C60311">
        <w:rPr>
          <w:sz w:val="28"/>
          <w:szCs w:val="28"/>
        </w:rPr>
        <w:t>Д. Эйзенхауэр</w:t>
      </w:r>
    </w:p>
    <w:p w:rsidR="00C60311" w:rsidRPr="00C60311" w:rsidRDefault="00C60311" w:rsidP="00C60311">
      <w:pPr>
        <w:spacing w:line="360" w:lineRule="auto"/>
        <w:ind w:left="720" w:firstLine="360"/>
        <w:jc w:val="both"/>
        <w:rPr>
          <w:sz w:val="28"/>
          <w:szCs w:val="28"/>
        </w:rPr>
      </w:pPr>
      <w:r>
        <w:rPr>
          <w:sz w:val="28"/>
          <w:szCs w:val="28"/>
        </w:rPr>
        <w:t xml:space="preserve">б) </w:t>
      </w:r>
      <w:r w:rsidRPr="00C60311">
        <w:rPr>
          <w:sz w:val="28"/>
          <w:szCs w:val="28"/>
        </w:rPr>
        <w:t>Д. Кеннеди</w:t>
      </w:r>
    </w:p>
    <w:p w:rsidR="00C60311" w:rsidRPr="00C60311" w:rsidRDefault="00C60311" w:rsidP="00C60311">
      <w:pPr>
        <w:spacing w:line="360" w:lineRule="auto"/>
        <w:ind w:left="720" w:firstLine="360"/>
        <w:jc w:val="both"/>
        <w:rPr>
          <w:sz w:val="28"/>
          <w:szCs w:val="28"/>
        </w:rPr>
      </w:pPr>
      <w:r>
        <w:rPr>
          <w:sz w:val="28"/>
          <w:szCs w:val="28"/>
        </w:rPr>
        <w:t xml:space="preserve">в) </w:t>
      </w:r>
      <w:r w:rsidRPr="00C60311">
        <w:rPr>
          <w:sz w:val="28"/>
          <w:szCs w:val="28"/>
        </w:rPr>
        <w:t>Л. Джонсон</w:t>
      </w:r>
    </w:p>
    <w:p w:rsidR="00C60311" w:rsidRPr="00FE39D2" w:rsidRDefault="00C60311" w:rsidP="00C60311">
      <w:pPr>
        <w:spacing w:line="360" w:lineRule="auto"/>
        <w:ind w:left="720" w:firstLine="360"/>
        <w:jc w:val="both"/>
        <w:rPr>
          <w:sz w:val="28"/>
          <w:szCs w:val="28"/>
        </w:rPr>
      </w:pPr>
      <w:r w:rsidRPr="00FE39D2">
        <w:rPr>
          <w:sz w:val="28"/>
          <w:szCs w:val="28"/>
        </w:rPr>
        <w:t>г) Р. Никсон</w:t>
      </w:r>
    </w:p>
    <w:p w:rsidR="00C60311" w:rsidRPr="00C60311" w:rsidRDefault="00C60311" w:rsidP="00C60311">
      <w:pPr>
        <w:spacing w:line="360" w:lineRule="auto"/>
        <w:ind w:left="720" w:firstLine="360"/>
        <w:jc w:val="both"/>
        <w:rPr>
          <w:sz w:val="28"/>
          <w:szCs w:val="28"/>
        </w:rPr>
      </w:pPr>
      <w:r>
        <w:rPr>
          <w:sz w:val="28"/>
          <w:szCs w:val="28"/>
        </w:rPr>
        <w:t xml:space="preserve">д) </w:t>
      </w:r>
      <w:r w:rsidRPr="00C60311">
        <w:rPr>
          <w:sz w:val="28"/>
          <w:szCs w:val="28"/>
        </w:rPr>
        <w:t>Р. Рейган</w:t>
      </w:r>
    </w:p>
    <w:p w:rsidR="00C60311" w:rsidRPr="00FE39D2" w:rsidRDefault="00C60311" w:rsidP="00C60311">
      <w:pPr>
        <w:spacing w:line="360" w:lineRule="auto"/>
        <w:ind w:left="720"/>
        <w:jc w:val="both"/>
        <w:rPr>
          <w:i/>
          <w:sz w:val="28"/>
          <w:szCs w:val="28"/>
        </w:rPr>
      </w:pPr>
      <w:r w:rsidRPr="00FE39D2">
        <w:rPr>
          <w:i/>
          <w:sz w:val="28"/>
          <w:szCs w:val="28"/>
        </w:rPr>
        <w:t>3. Идея о соединении достижений социализма с научно-техническим прогрессом была выдвинута на</w:t>
      </w:r>
    </w:p>
    <w:p w:rsidR="00C60311" w:rsidRPr="00C60311" w:rsidRDefault="00C60311" w:rsidP="00C60311">
      <w:pPr>
        <w:spacing w:line="360" w:lineRule="auto"/>
        <w:ind w:left="720" w:firstLine="360"/>
        <w:jc w:val="both"/>
        <w:rPr>
          <w:sz w:val="28"/>
          <w:szCs w:val="28"/>
        </w:rPr>
      </w:pPr>
      <w:r>
        <w:rPr>
          <w:sz w:val="28"/>
          <w:szCs w:val="28"/>
        </w:rPr>
        <w:t xml:space="preserve">а) </w:t>
      </w:r>
      <w:r w:rsidRPr="00C60311">
        <w:rPr>
          <w:sz w:val="28"/>
          <w:szCs w:val="28"/>
          <w:lang w:val="en-US"/>
        </w:rPr>
        <w:t>XX</w:t>
      </w:r>
      <w:r w:rsidRPr="00C60311">
        <w:rPr>
          <w:sz w:val="28"/>
          <w:szCs w:val="28"/>
        </w:rPr>
        <w:t xml:space="preserve"> съезде КПСС</w:t>
      </w:r>
    </w:p>
    <w:p w:rsidR="00C60311" w:rsidRPr="00C60311" w:rsidRDefault="00C60311" w:rsidP="00C60311">
      <w:pPr>
        <w:spacing w:line="360" w:lineRule="auto"/>
        <w:ind w:left="720" w:firstLine="360"/>
        <w:jc w:val="both"/>
        <w:rPr>
          <w:sz w:val="28"/>
          <w:szCs w:val="28"/>
        </w:rPr>
      </w:pPr>
      <w:r>
        <w:rPr>
          <w:sz w:val="28"/>
          <w:szCs w:val="28"/>
        </w:rPr>
        <w:t xml:space="preserve">б) </w:t>
      </w:r>
      <w:r w:rsidRPr="00C60311">
        <w:rPr>
          <w:sz w:val="28"/>
          <w:szCs w:val="28"/>
          <w:lang w:val="en-US"/>
        </w:rPr>
        <w:t>XXI</w:t>
      </w:r>
      <w:r w:rsidRPr="00C60311">
        <w:rPr>
          <w:sz w:val="28"/>
          <w:szCs w:val="28"/>
        </w:rPr>
        <w:t xml:space="preserve"> съезде КПСС</w:t>
      </w:r>
    </w:p>
    <w:p w:rsidR="00C60311" w:rsidRPr="00C60311" w:rsidRDefault="00C60311" w:rsidP="00C60311">
      <w:pPr>
        <w:spacing w:line="360" w:lineRule="auto"/>
        <w:ind w:left="720" w:firstLine="360"/>
        <w:jc w:val="both"/>
        <w:rPr>
          <w:sz w:val="28"/>
          <w:szCs w:val="28"/>
        </w:rPr>
      </w:pPr>
      <w:r>
        <w:rPr>
          <w:sz w:val="28"/>
          <w:szCs w:val="28"/>
        </w:rPr>
        <w:t xml:space="preserve">в) </w:t>
      </w:r>
      <w:r w:rsidRPr="00C60311">
        <w:rPr>
          <w:sz w:val="28"/>
          <w:szCs w:val="28"/>
          <w:lang w:val="en-US"/>
        </w:rPr>
        <w:t>XXII</w:t>
      </w:r>
      <w:r w:rsidRPr="00C60311">
        <w:rPr>
          <w:sz w:val="28"/>
          <w:szCs w:val="28"/>
        </w:rPr>
        <w:t xml:space="preserve"> съезде КПСС</w:t>
      </w:r>
    </w:p>
    <w:p w:rsidR="00C60311" w:rsidRPr="00C60311" w:rsidRDefault="00C60311" w:rsidP="00C60311">
      <w:pPr>
        <w:spacing w:line="360" w:lineRule="auto"/>
        <w:ind w:left="720" w:firstLine="360"/>
        <w:jc w:val="both"/>
        <w:rPr>
          <w:sz w:val="28"/>
          <w:szCs w:val="28"/>
        </w:rPr>
      </w:pPr>
      <w:r>
        <w:rPr>
          <w:sz w:val="28"/>
          <w:szCs w:val="28"/>
        </w:rPr>
        <w:t xml:space="preserve">г) </w:t>
      </w:r>
      <w:r w:rsidRPr="00C60311">
        <w:rPr>
          <w:sz w:val="28"/>
          <w:szCs w:val="28"/>
          <w:lang w:val="en-US"/>
        </w:rPr>
        <w:t>XXIII</w:t>
      </w:r>
      <w:r w:rsidRPr="00C60311">
        <w:rPr>
          <w:sz w:val="28"/>
          <w:szCs w:val="28"/>
        </w:rPr>
        <w:t xml:space="preserve"> съезде КПСС</w:t>
      </w:r>
    </w:p>
    <w:p w:rsidR="00C60311" w:rsidRPr="00FE39D2" w:rsidRDefault="00C60311" w:rsidP="00C60311">
      <w:pPr>
        <w:spacing w:line="360" w:lineRule="auto"/>
        <w:ind w:left="720" w:firstLine="360"/>
        <w:jc w:val="both"/>
        <w:rPr>
          <w:i/>
          <w:sz w:val="28"/>
          <w:szCs w:val="28"/>
        </w:rPr>
      </w:pPr>
      <w:r w:rsidRPr="00FE39D2">
        <w:rPr>
          <w:i/>
          <w:sz w:val="28"/>
          <w:szCs w:val="28"/>
        </w:rPr>
        <w:t xml:space="preserve">д) </w:t>
      </w:r>
      <w:r w:rsidRPr="00FE39D2">
        <w:rPr>
          <w:i/>
          <w:sz w:val="28"/>
          <w:szCs w:val="28"/>
          <w:lang w:val="en-US"/>
        </w:rPr>
        <w:t>XXIV</w:t>
      </w:r>
      <w:r w:rsidRPr="00FE39D2">
        <w:rPr>
          <w:i/>
          <w:sz w:val="28"/>
          <w:szCs w:val="28"/>
        </w:rPr>
        <w:t xml:space="preserve"> съезде КПСС</w:t>
      </w:r>
    </w:p>
    <w:p w:rsidR="00C60311" w:rsidRPr="00FE39D2" w:rsidRDefault="00C60311" w:rsidP="00C60311">
      <w:pPr>
        <w:spacing w:line="360" w:lineRule="auto"/>
        <w:ind w:left="720"/>
        <w:jc w:val="both"/>
        <w:rPr>
          <w:i/>
          <w:sz w:val="28"/>
          <w:szCs w:val="28"/>
        </w:rPr>
      </w:pPr>
      <w:r w:rsidRPr="00FE39D2">
        <w:rPr>
          <w:i/>
          <w:sz w:val="28"/>
          <w:szCs w:val="28"/>
        </w:rPr>
        <w:t>4. В документах Совещания по безопасности и сотрудничеству в Европе (</w:t>
      </w:r>
      <w:smartTag w:uri="urn:schemas-microsoft-com:office:smarttags" w:element="metricconverter">
        <w:smartTagPr>
          <w:attr w:name="ProductID" w:val="1975 г"/>
        </w:smartTagPr>
        <w:r w:rsidRPr="00FE39D2">
          <w:rPr>
            <w:i/>
            <w:sz w:val="28"/>
            <w:szCs w:val="28"/>
          </w:rPr>
          <w:t>1975 г</w:t>
        </w:r>
      </w:smartTag>
      <w:r w:rsidRPr="00FE39D2">
        <w:rPr>
          <w:i/>
          <w:sz w:val="28"/>
          <w:szCs w:val="28"/>
        </w:rPr>
        <w:t>.) Запад в качестве ключевого считал пункт о</w:t>
      </w:r>
    </w:p>
    <w:p w:rsidR="00C60311" w:rsidRPr="00C60311" w:rsidRDefault="00C60311" w:rsidP="00C60311">
      <w:pPr>
        <w:spacing w:line="360" w:lineRule="auto"/>
        <w:ind w:left="720" w:firstLine="360"/>
        <w:jc w:val="both"/>
        <w:rPr>
          <w:sz w:val="28"/>
          <w:szCs w:val="28"/>
        </w:rPr>
      </w:pPr>
      <w:r>
        <w:rPr>
          <w:sz w:val="28"/>
          <w:szCs w:val="28"/>
        </w:rPr>
        <w:t xml:space="preserve">а) </w:t>
      </w:r>
      <w:r w:rsidRPr="00C60311">
        <w:rPr>
          <w:sz w:val="28"/>
          <w:szCs w:val="28"/>
        </w:rPr>
        <w:t>Нерушимости границ в Европе</w:t>
      </w:r>
    </w:p>
    <w:p w:rsidR="00C60311" w:rsidRPr="00C60311" w:rsidRDefault="00C60311" w:rsidP="00C60311">
      <w:pPr>
        <w:spacing w:line="360" w:lineRule="auto"/>
        <w:ind w:left="720" w:firstLine="360"/>
        <w:jc w:val="both"/>
        <w:rPr>
          <w:sz w:val="28"/>
          <w:szCs w:val="28"/>
        </w:rPr>
      </w:pPr>
      <w:r>
        <w:rPr>
          <w:sz w:val="28"/>
          <w:szCs w:val="28"/>
        </w:rPr>
        <w:t xml:space="preserve">б) </w:t>
      </w:r>
      <w:r w:rsidRPr="00C60311">
        <w:rPr>
          <w:sz w:val="28"/>
          <w:szCs w:val="28"/>
        </w:rPr>
        <w:t>Неприменении силы или угроз силой</w:t>
      </w:r>
    </w:p>
    <w:p w:rsidR="00C60311" w:rsidRPr="00FE39D2" w:rsidRDefault="00C60311" w:rsidP="00C60311">
      <w:pPr>
        <w:spacing w:line="360" w:lineRule="auto"/>
        <w:ind w:left="720" w:firstLine="360"/>
        <w:jc w:val="both"/>
        <w:rPr>
          <w:sz w:val="28"/>
          <w:szCs w:val="28"/>
        </w:rPr>
      </w:pPr>
      <w:r w:rsidRPr="00FE39D2">
        <w:rPr>
          <w:sz w:val="28"/>
          <w:szCs w:val="28"/>
        </w:rPr>
        <w:lastRenderedPageBreak/>
        <w:t>в) Соблюдении прав человека</w:t>
      </w:r>
    </w:p>
    <w:p w:rsidR="00C60311" w:rsidRPr="00C60311" w:rsidRDefault="00C60311" w:rsidP="00C60311">
      <w:pPr>
        <w:spacing w:line="360" w:lineRule="auto"/>
        <w:ind w:left="720" w:firstLine="360"/>
        <w:jc w:val="both"/>
        <w:rPr>
          <w:sz w:val="28"/>
          <w:szCs w:val="28"/>
        </w:rPr>
      </w:pPr>
      <w:r>
        <w:rPr>
          <w:sz w:val="28"/>
          <w:szCs w:val="28"/>
        </w:rPr>
        <w:t xml:space="preserve">г) </w:t>
      </w:r>
      <w:r w:rsidRPr="00C60311">
        <w:rPr>
          <w:sz w:val="28"/>
          <w:szCs w:val="28"/>
        </w:rPr>
        <w:t>Невмешательства во внутренние дела друг друга</w:t>
      </w:r>
    </w:p>
    <w:p w:rsidR="00C60311" w:rsidRPr="00C60311" w:rsidRDefault="00C60311" w:rsidP="00C60311">
      <w:pPr>
        <w:spacing w:line="360" w:lineRule="auto"/>
        <w:ind w:left="720" w:firstLine="360"/>
        <w:jc w:val="both"/>
        <w:rPr>
          <w:sz w:val="28"/>
          <w:szCs w:val="28"/>
        </w:rPr>
      </w:pPr>
      <w:r>
        <w:rPr>
          <w:sz w:val="28"/>
          <w:szCs w:val="28"/>
        </w:rPr>
        <w:t xml:space="preserve">д) </w:t>
      </w:r>
      <w:r w:rsidRPr="00C60311">
        <w:rPr>
          <w:sz w:val="28"/>
          <w:szCs w:val="28"/>
        </w:rPr>
        <w:t>Территориальной целостности государств</w:t>
      </w:r>
    </w:p>
    <w:p w:rsidR="00C60311" w:rsidRPr="00FE39D2" w:rsidRDefault="00C60311" w:rsidP="00C60311">
      <w:pPr>
        <w:spacing w:line="360" w:lineRule="auto"/>
        <w:ind w:left="720"/>
        <w:jc w:val="both"/>
        <w:rPr>
          <w:i/>
          <w:sz w:val="28"/>
          <w:szCs w:val="28"/>
        </w:rPr>
      </w:pPr>
      <w:r w:rsidRPr="00FE39D2">
        <w:rPr>
          <w:i/>
          <w:sz w:val="28"/>
          <w:szCs w:val="28"/>
        </w:rPr>
        <w:t>5. Управленческий аппарат с отставкой Н.С. Хрущева выдвинул в качестве основного лозунга</w:t>
      </w:r>
    </w:p>
    <w:p w:rsidR="00C60311" w:rsidRPr="00C60311" w:rsidRDefault="00C60311" w:rsidP="00C60311">
      <w:pPr>
        <w:spacing w:line="360" w:lineRule="auto"/>
        <w:ind w:left="720" w:firstLine="360"/>
        <w:jc w:val="both"/>
        <w:rPr>
          <w:sz w:val="28"/>
          <w:szCs w:val="28"/>
        </w:rPr>
      </w:pPr>
      <w:r>
        <w:rPr>
          <w:sz w:val="28"/>
          <w:szCs w:val="28"/>
        </w:rPr>
        <w:t xml:space="preserve">а) </w:t>
      </w:r>
      <w:r w:rsidRPr="00C60311">
        <w:rPr>
          <w:sz w:val="28"/>
          <w:szCs w:val="28"/>
        </w:rPr>
        <w:t>Борьбу с коррупцией</w:t>
      </w:r>
    </w:p>
    <w:p w:rsidR="00C60311" w:rsidRPr="00FE39D2" w:rsidRDefault="00C60311" w:rsidP="00C60311">
      <w:pPr>
        <w:spacing w:line="360" w:lineRule="auto"/>
        <w:ind w:left="720" w:firstLine="360"/>
        <w:jc w:val="both"/>
        <w:rPr>
          <w:sz w:val="28"/>
          <w:szCs w:val="28"/>
        </w:rPr>
      </w:pPr>
      <w:r w:rsidRPr="00FE39D2">
        <w:rPr>
          <w:sz w:val="28"/>
          <w:szCs w:val="28"/>
        </w:rPr>
        <w:t>б) Стабильность кадров</w:t>
      </w:r>
    </w:p>
    <w:p w:rsidR="00C60311" w:rsidRPr="00C60311" w:rsidRDefault="00C60311" w:rsidP="00C60311">
      <w:pPr>
        <w:spacing w:line="360" w:lineRule="auto"/>
        <w:ind w:left="720" w:firstLine="360"/>
        <w:jc w:val="both"/>
        <w:rPr>
          <w:sz w:val="28"/>
          <w:szCs w:val="28"/>
        </w:rPr>
      </w:pPr>
      <w:r>
        <w:rPr>
          <w:sz w:val="28"/>
          <w:szCs w:val="28"/>
        </w:rPr>
        <w:t xml:space="preserve">в) </w:t>
      </w:r>
      <w:r w:rsidRPr="00C60311">
        <w:rPr>
          <w:sz w:val="28"/>
          <w:szCs w:val="28"/>
        </w:rPr>
        <w:t>Возврат к управлению экономикой через министерства</w:t>
      </w:r>
    </w:p>
    <w:p w:rsidR="00C60311" w:rsidRPr="00C60311" w:rsidRDefault="00C60311" w:rsidP="00C60311">
      <w:pPr>
        <w:spacing w:line="360" w:lineRule="auto"/>
        <w:ind w:left="720" w:firstLine="360"/>
        <w:jc w:val="both"/>
        <w:rPr>
          <w:sz w:val="28"/>
          <w:szCs w:val="28"/>
        </w:rPr>
      </w:pPr>
      <w:r>
        <w:rPr>
          <w:sz w:val="28"/>
          <w:szCs w:val="28"/>
        </w:rPr>
        <w:t xml:space="preserve">г) </w:t>
      </w:r>
      <w:r w:rsidRPr="00C60311">
        <w:rPr>
          <w:sz w:val="28"/>
          <w:szCs w:val="28"/>
        </w:rPr>
        <w:t>Усиление партийного контроля над всеми сторонами жизни общества</w:t>
      </w:r>
    </w:p>
    <w:p w:rsidR="00C60311" w:rsidRPr="00C60311" w:rsidRDefault="00C60311" w:rsidP="00C60311">
      <w:pPr>
        <w:spacing w:line="360" w:lineRule="auto"/>
        <w:ind w:left="720" w:firstLine="360"/>
        <w:jc w:val="both"/>
        <w:rPr>
          <w:sz w:val="28"/>
          <w:szCs w:val="28"/>
        </w:rPr>
      </w:pPr>
      <w:r>
        <w:rPr>
          <w:sz w:val="28"/>
          <w:szCs w:val="28"/>
        </w:rPr>
        <w:t xml:space="preserve">д) </w:t>
      </w:r>
      <w:r w:rsidRPr="00C60311">
        <w:rPr>
          <w:sz w:val="28"/>
          <w:szCs w:val="28"/>
        </w:rPr>
        <w:t>Разделение властей и высших постов в партии и государстве</w:t>
      </w:r>
    </w:p>
    <w:p w:rsidR="00C60311" w:rsidRPr="00FE39D2" w:rsidRDefault="00C60311" w:rsidP="00C60311">
      <w:pPr>
        <w:spacing w:line="360" w:lineRule="auto"/>
        <w:ind w:left="720"/>
        <w:jc w:val="both"/>
        <w:rPr>
          <w:i/>
          <w:sz w:val="28"/>
          <w:szCs w:val="28"/>
        </w:rPr>
      </w:pPr>
      <w:r w:rsidRPr="00FE39D2">
        <w:rPr>
          <w:i/>
          <w:sz w:val="28"/>
          <w:szCs w:val="28"/>
        </w:rPr>
        <w:t>6. В рамках экономической реформы, проводившейся А.Н. Косыгиным в 1965 году, советы народного хозяйства</w:t>
      </w:r>
    </w:p>
    <w:p w:rsidR="00C60311" w:rsidRPr="00FE39D2" w:rsidRDefault="00C60311" w:rsidP="00C60311">
      <w:pPr>
        <w:spacing w:line="360" w:lineRule="auto"/>
        <w:ind w:left="720" w:firstLine="360"/>
        <w:jc w:val="both"/>
        <w:rPr>
          <w:sz w:val="28"/>
          <w:szCs w:val="28"/>
        </w:rPr>
      </w:pPr>
      <w:r w:rsidRPr="00FE39D2">
        <w:rPr>
          <w:sz w:val="28"/>
          <w:szCs w:val="28"/>
        </w:rPr>
        <w:t>а) Ликвидировались</w:t>
      </w:r>
    </w:p>
    <w:p w:rsidR="00C60311" w:rsidRPr="00C60311" w:rsidRDefault="00C60311" w:rsidP="00C60311">
      <w:pPr>
        <w:spacing w:line="360" w:lineRule="auto"/>
        <w:ind w:left="720" w:firstLine="360"/>
        <w:jc w:val="both"/>
        <w:rPr>
          <w:sz w:val="28"/>
          <w:szCs w:val="28"/>
        </w:rPr>
      </w:pPr>
      <w:r>
        <w:rPr>
          <w:sz w:val="28"/>
          <w:szCs w:val="28"/>
        </w:rPr>
        <w:t xml:space="preserve">б) </w:t>
      </w:r>
      <w:r w:rsidRPr="00C60311">
        <w:rPr>
          <w:sz w:val="28"/>
          <w:szCs w:val="28"/>
        </w:rPr>
        <w:t>Создавались</w:t>
      </w:r>
    </w:p>
    <w:p w:rsidR="00C60311" w:rsidRPr="00C60311" w:rsidRDefault="00C60311" w:rsidP="00C60311">
      <w:pPr>
        <w:spacing w:line="360" w:lineRule="auto"/>
        <w:ind w:left="720" w:firstLine="360"/>
        <w:jc w:val="both"/>
        <w:rPr>
          <w:sz w:val="28"/>
          <w:szCs w:val="28"/>
        </w:rPr>
      </w:pPr>
      <w:r>
        <w:rPr>
          <w:sz w:val="28"/>
          <w:szCs w:val="28"/>
        </w:rPr>
        <w:t xml:space="preserve">в) </w:t>
      </w:r>
      <w:r w:rsidRPr="00C60311">
        <w:rPr>
          <w:sz w:val="28"/>
          <w:szCs w:val="28"/>
        </w:rPr>
        <w:t>Расширяли свои функции</w:t>
      </w:r>
    </w:p>
    <w:p w:rsidR="00C60311" w:rsidRPr="00C60311" w:rsidRDefault="00C60311" w:rsidP="00C60311">
      <w:pPr>
        <w:spacing w:line="360" w:lineRule="auto"/>
        <w:ind w:left="720" w:firstLine="360"/>
        <w:jc w:val="both"/>
        <w:rPr>
          <w:sz w:val="28"/>
          <w:szCs w:val="28"/>
        </w:rPr>
      </w:pPr>
      <w:r>
        <w:rPr>
          <w:sz w:val="28"/>
          <w:szCs w:val="28"/>
        </w:rPr>
        <w:t xml:space="preserve">г) </w:t>
      </w:r>
      <w:r w:rsidRPr="00C60311">
        <w:rPr>
          <w:sz w:val="28"/>
          <w:szCs w:val="28"/>
        </w:rPr>
        <w:t>Становились основными хозяйственными единицами</w:t>
      </w:r>
    </w:p>
    <w:p w:rsidR="00C60311" w:rsidRPr="00FE39D2" w:rsidRDefault="00C60311" w:rsidP="00C60311">
      <w:pPr>
        <w:spacing w:line="360" w:lineRule="auto"/>
        <w:ind w:left="720"/>
        <w:jc w:val="both"/>
        <w:rPr>
          <w:i/>
          <w:sz w:val="28"/>
          <w:szCs w:val="28"/>
        </w:rPr>
      </w:pPr>
      <w:r w:rsidRPr="00FE39D2">
        <w:rPr>
          <w:i/>
          <w:sz w:val="28"/>
          <w:szCs w:val="28"/>
        </w:rPr>
        <w:t>7. В рамках экономической реформы А.Н. Косыгина ключевое значение отводилось следующим показателям экономической эффективности</w:t>
      </w:r>
    </w:p>
    <w:p w:rsidR="00C60311" w:rsidRPr="00FE39D2" w:rsidRDefault="00C60311" w:rsidP="00C60311">
      <w:pPr>
        <w:spacing w:line="360" w:lineRule="auto"/>
        <w:ind w:left="720" w:firstLine="360"/>
        <w:jc w:val="both"/>
        <w:rPr>
          <w:sz w:val="28"/>
          <w:szCs w:val="28"/>
        </w:rPr>
      </w:pPr>
      <w:r w:rsidRPr="00FE39D2">
        <w:rPr>
          <w:sz w:val="28"/>
          <w:szCs w:val="28"/>
        </w:rPr>
        <w:t>а) Прибыли и рентабельности</w:t>
      </w:r>
    </w:p>
    <w:p w:rsidR="00C60311" w:rsidRPr="00FE39D2" w:rsidRDefault="00C60311" w:rsidP="00C60311">
      <w:pPr>
        <w:spacing w:line="360" w:lineRule="auto"/>
        <w:ind w:left="720" w:firstLine="360"/>
        <w:jc w:val="both"/>
        <w:rPr>
          <w:sz w:val="28"/>
          <w:szCs w:val="28"/>
        </w:rPr>
      </w:pPr>
      <w:r w:rsidRPr="00FE39D2">
        <w:rPr>
          <w:sz w:val="28"/>
          <w:szCs w:val="28"/>
        </w:rPr>
        <w:t>б) Производительности труда и окупаемости</w:t>
      </w:r>
    </w:p>
    <w:p w:rsidR="00C60311" w:rsidRPr="00FE39D2" w:rsidRDefault="00C60311" w:rsidP="00C60311">
      <w:pPr>
        <w:spacing w:line="360" w:lineRule="auto"/>
        <w:ind w:left="720" w:firstLine="360"/>
        <w:jc w:val="both"/>
        <w:rPr>
          <w:sz w:val="28"/>
          <w:szCs w:val="28"/>
        </w:rPr>
      </w:pPr>
      <w:r w:rsidRPr="00FE39D2">
        <w:rPr>
          <w:sz w:val="28"/>
          <w:szCs w:val="28"/>
        </w:rPr>
        <w:t>в) ВВП и производительности труда</w:t>
      </w:r>
    </w:p>
    <w:p w:rsidR="00C60311" w:rsidRPr="00FE39D2" w:rsidRDefault="00C60311" w:rsidP="00C60311">
      <w:pPr>
        <w:spacing w:line="360" w:lineRule="auto"/>
        <w:ind w:left="720" w:firstLine="360"/>
        <w:jc w:val="both"/>
        <w:rPr>
          <w:sz w:val="28"/>
          <w:szCs w:val="28"/>
        </w:rPr>
      </w:pPr>
      <w:r w:rsidRPr="00FE39D2">
        <w:rPr>
          <w:sz w:val="28"/>
          <w:szCs w:val="28"/>
        </w:rPr>
        <w:t>г) Прибыли и фондоотдачи</w:t>
      </w:r>
    </w:p>
    <w:p w:rsidR="00C60311" w:rsidRPr="00FE39D2" w:rsidRDefault="00C60311" w:rsidP="00C60311">
      <w:pPr>
        <w:spacing w:line="360" w:lineRule="auto"/>
        <w:ind w:left="720"/>
        <w:jc w:val="both"/>
        <w:rPr>
          <w:i/>
          <w:sz w:val="28"/>
          <w:szCs w:val="28"/>
        </w:rPr>
      </w:pPr>
      <w:r w:rsidRPr="00FE39D2">
        <w:rPr>
          <w:i/>
          <w:sz w:val="28"/>
          <w:szCs w:val="28"/>
        </w:rPr>
        <w:t>8. В 1966 – 1979 годах среднегодовые темпы роста национального дохода СССР колебались на уровне</w:t>
      </w:r>
    </w:p>
    <w:p w:rsidR="00C60311" w:rsidRPr="00FE39D2" w:rsidRDefault="00C60311" w:rsidP="00C60311">
      <w:pPr>
        <w:spacing w:line="360" w:lineRule="auto"/>
        <w:ind w:left="720" w:firstLine="360"/>
        <w:jc w:val="both"/>
        <w:rPr>
          <w:sz w:val="28"/>
          <w:szCs w:val="28"/>
        </w:rPr>
      </w:pPr>
      <w:r w:rsidRPr="00FE39D2">
        <w:rPr>
          <w:sz w:val="28"/>
          <w:szCs w:val="28"/>
        </w:rPr>
        <w:t>а) 6%</w:t>
      </w:r>
    </w:p>
    <w:p w:rsidR="00C60311" w:rsidRPr="00FE39D2" w:rsidRDefault="00C60311" w:rsidP="00C60311">
      <w:pPr>
        <w:spacing w:line="360" w:lineRule="auto"/>
        <w:ind w:left="720" w:firstLine="360"/>
        <w:jc w:val="both"/>
        <w:rPr>
          <w:sz w:val="28"/>
          <w:szCs w:val="28"/>
        </w:rPr>
      </w:pPr>
      <w:r w:rsidRPr="00FE39D2">
        <w:rPr>
          <w:sz w:val="28"/>
          <w:szCs w:val="28"/>
        </w:rPr>
        <w:t>б) 12%</w:t>
      </w:r>
    </w:p>
    <w:p w:rsidR="00C60311" w:rsidRPr="00FE39D2" w:rsidRDefault="00C60311" w:rsidP="00C60311">
      <w:pPr>
        <w:spacing w:line="360" w:lineRule="auto"/>
        <w:ind w:left="720" w:firstLine="360"/>
        <w:jc w:val="both"/>
        <w:rPr>
          <w:sz w:val="28"/>
          <w:szCs w:val="28"/>
        </w:rPr>
      </w:pPr>
      <w:r w:rsidRPr="00FE39D2">
        <w:rPr>
          <w:sz w:val="28"/>
          <w:szCs w:val="28"/>
        </w:rPr>
        <w:t>в) 25%</w:t>
      </w:r>
    </w:p>
    <w:p w:rsidR="00C60311" w:rsidRPr="00FE39D2" w:rsidRDefault="00C60311" w:rsidP="00C60311">
      <w:pPr>
        <w:spacing w:line="360" w:lineRule="auto"/>
        <w:ind w:left="720" w:firstLine="360"/>
        <w:jc w:val="both"/>
        <w:rPr>
          <w:sz w:val="28"/>
          <w:szCs w:val="28"/>
        </w:rPr>
      </w:pPr>
      <w:r w:rsidRPr="00FE39D2">
        <w:rPr>
          <w:sz w:val="28"/>
          <w:szCs w:val="28"/>
        </w:rPr>
        <w:t>г) 3%</w:t>
      </w:r>
    </w:p>
    <w:p w:rsidR="00C60311" w:rsidRPr="00FE39D2" w:rsidRDefault="00C60311" w:rsidP="00C60311">
      <w:pPr>
        <w:spacing w:line="360" w:lineRule="auto"/>
        <w:ind w:left="720" w:firstLine="360"/>
        <w:jc w:val="both"/>
        <w:rPr>
          <w:sz w:val="28"/>
          <w:szCs w:val="28"/>
        </w:rPr>
      </w:pPr>
      <w:r w:rsidRPr="00FE39D2">
        <w:rPr>
          <w:sz w:val="28"/>
          <w:szCs w:val="28"/>
        </w:rPr>
        <w:t>д) 1,5%</w:t>
      </w:r>
    </w:p>
    <w:p w:rsidR="00C60311" w:rsidRPr="00FE39D2" w:rsidRDefault="00C60311" w:rsidP="00C60311">
      <w:pPr>
        <w:spacing w:line="360" w:lineRule="auto"/>
        <w:ind w:left="720"/>
        <w:jc w:val="both"/>
        <w:rPr>
          <w:i/>
          <w:sz w:val="28"/>
          <w:szCs w:val="28"/>
        </w:rPr>
      </w:pPr>
      <w:r w:rsidRPr="00FE39D2">
        <w:rPr>
          <w:i/>
          <w:sz w:val="28"/>
          <w:szCs w:val="28"/>
        </w:rPr>
        <w:lastRenderedPageBreak/>
        <w:t>9. В 1960-70-е годы в СССР наблюдался третий пик товарного дефицита. Одним из первых на неизбежность возникновения товарного дефицита в условиях плановой экономики указал</w:t>
      </w:r>
    </w:p>
    <w:p w:rsidR="00C60311" w:rsidRPr="00FE39D2" w:rsidRDefault="00C60311" w:rsidP="00C60311">
      <w:pPr>
        <w:spacing w:line="360" w:lineRule="auto"/>
        <w:ind w:left="720" w:firstLine="360"/>
        <w:jc w:val="both"/>
        <w:rPr>
          <w:sz w:val="28"/>
          <w:szCs w:val="28"/>
        </w:rPr>
      </w:pPr>
      <w:r w:rsidRPr="00FE39D2">
        <w:rPr>
          <w:sz w:val="28"/>
          <w:szCs w:val="28"/>
        </w:rPr>
        <w:t>а) Людвиг фон Мизес</w:t>
      </w:r>
    </w:p>
    <w:p w:rsidR="00C60311" w:rsidRPr="00FE39D2" w:rsidRDefault="00C60311" w:rsidP="00C60311">
      <w:pPr>
        <w:spacing w:line="360" w:lineRule="auto"/>
        <w:ind w:left="720" w:firstLine="360"/>
        <w:jc w:val="both"/>
        <w:rPr>
          <w:sz w:val="28"/>
          <w:szCs w:val="28"/>
        </w:rPr>
      </w:pPr>
      <w:r w:rsidRPr="00FE39D2">
        <w:rPr>
          <w:sz w:val="28"/>
          <w:szCs w:val="28"/>
        </w:rPr>
        <w:t>б) Карл Маркс</w:t>
      </w:r>
    </w:p>
    <w:p w:rsidR="00C60311" w:rsidRPr="00FE39D2" w:rsidRDefault="00C60311" w:rsidP="00C60311">
      <w:pPr>
        <w:spacing w:line="360" w:lineRule="auto"/>
        <w:ind w:left="720" w:firstLine="360"/>
        <w:jc w:val="both"/>
        <w:rPr>
          <w:sz w:val="28"/>
          <w:szCs w:val="28"/>
        </w:rPr>
      </w:pPr>
      <w:r w:rsidRPr="00FE39D2">
        <w:rPr>
          <w:sz w:val="28"/>
          <w:szCs w:val="28"/>
        </w:rPr>
        <w:t>в) Макс Вебер</w:t>
      </w:r>
    </w:p>
    <w:p w:rsidR="00C60311" w:rsidRPr="00FE39D2" w:rsidRDefault="00C60311" w:rsidP="00C60311">
      <w:pPr>
        <w:spacing w:line="360" w:lineRule="auto"/>
        <w:ind w:left="720" w:firstLine="360"/>
        <w:jc w:val="both"/>
        <w:rPr>
          <w:sz w:val="28"/>
          <w:szCs w:val="28"/>
        </w:rPr>
      </w:pPr>
      <w:r w:rsidRPr="00FE39D2">
        <w:rPr>
          <w:sz w:val="28"/>
          <w:szCs w:val="28"/>
        </w:rPr>
        <w:t>г) В.И. Ленин</w:t>
      </w:r>
    </w:p>
    <w:p w:rsidR="00C60311" w:rsidRPr="00FE39D2" w:rsidRDefault="00C60311" w:rsidP="00C60311">
      <w:pPr>
        <w:spacing w:line="360" w:lineRule="auto"/>
        <w:ind w:left="720"/>
        <w:jc w:val="both"/>
        <w:rPr>
          <w:i/>
          <w:sz w:val="28"/>
          <w:szCs w:val="28"/>
        </w:rPr>
      </w:pPr>
      <w:r w:rsidRPr="00FE39D2">
        <w:rPr>
          <w:i/>
          <w:sz w:val="28"/>
          <w:szCs w:val="28"/>
        </w:rPr>
        <w:t>10. Вооруженное восстание под руководством В.М. Саблина в знак протеста против «отхода партии и правительства от ленинских положений в строительстве социализма» произошло в 1975 году на большом противолодочном корабле</w:t>
      </w:r>
    </w:p>
    <w:p w:rsidR="00C60311" w:rsidRPr="00FE39D2" w:rsidRDefault="00C60311" w:rsidP="00C60311">
      <w:pPr>
        <w:spacing w:line="360" w:lineRule="auto"/>
        <w:ind w:left="720" w:firstLine="360"/>
        <w:jc w:val="both"/>
        <w:rPr>
          <w:sz w:val="28"/>
          <w:szCs w:val="28"/>
        </w:rPr>
      </w:pPr>
      <w:r w:rsidRPr="00FE39D2">
        <w:rPr>
          <w:sz w:val="28"/>
          <w:szCs w:val="28"/>
        </w:rPr>
        <w:t>а) «Сторожевой»</w:t>
      </w:r>
    </w:p>
    <w:p w:rsidR="00C60311" w:rsidRPr="00FE39D2" w:rsidRDefault="00C60311" w:rsidP="00C60311">
      <w:pPr>
        <w:spacing w:line="360" w:lineRule="auto"/>
        <w:ind w:left="720" w:firstLine="360"/>
        <w:jc w:val="both"/>
        <w:rPr>
          <w:sz w:val="28"/>
          <w:szCs w:val="28"/>
        </w:rPr>
      </w:pPr>
      <w:r w:rsidRPr="00FE39D2">
        <w:rPr>
          <w:sz w:val="28"/>
          <w:szCs w:val="28"/>
        </w:rPr>
        <w:t>б) «Дружный»</w:t>
      </w:r>
    </w:p>
    <w:p w:rsidR="00C60311" w:rsidRPr="00FE39D2" w:rsidRDefault="00C60311" w:rsidP="00C60311">
      <w:pPr>
        <w:spacing w:line="360" w:lineRule="auto"/>
        <w:ind w:left="720" w:firstLine="360"/>
        <w:jc w:val="both"/>
        <w:rPr>
          <w:sz w:val="28"/>
          <w:szCs w:val="28"/>
        </w:rPr>
      </w:pPr>
      <w:r w:rsidRPr="00FE39D2">
        <w:rPr>
          <w:sz w:val="28"/>
          <w:szCs w:val="28"/>
        </w:rPr>
        <w:t>в) «Отважный»</w:t>
      </w:r>
    </w:p>
    <w:p w:rsidR="00C60311" w:rsidRPr="00FE39D2" w:rsidRDefault="00C60311" w:rsidP="00C60311">
      <w:pPr>
        <w:spacing w:line="360" w:lineRule="auto"/>
        <w:ind w:left="720" w:firstLine="360"/>
        <w:jc w:val="both"/>
        <w:rPr>
          <w:sz w:val="28"/>
          <w:szCs w:val="28"/>
        </w:rPr>
      </w:pPr>
      <w:r w:rsidRPr="00FE39D2">
        <w:rPr>
          <w:sz w:val="28"/>
          <w:szCs w:val="28"/>
        </w:rPr>
        <w:t>г) «Достойный»</w:t>
      </w:r>
    </w:p>
    <w:p w:rsidR="00C60311" w:rsidRPr="00FE39D2" w:rsidRDefault="00C60311" w:rsidP="00C60311">
      <w:pPr>
        <w:spacing w:line="360" w:lineRule="auto"/>
        <w:ind w:left="720"/>
        <w:jc w:val="both"/>
        <w:rPr>
          <w:i/>
          <w:sz w:val="28"/>
          <w:szCs w:val="28"/>
        </w:rPr>
      </w:pPr>
      <w:r w:rsidRPr="00FE39D2">
        <w:rPr>
          <w:i/>
          <w:sz w:val="28"/>
          <w:szCs w:val="28"/>
        </w:rPr>
        <w:t>11. Причиной вступления СССР в вооруженный конфликт в Афганистане в 1979 году было</w:t>
      </w:r>
    </w:p>
    <w:p w:rsidR="00C60311" w:rsidRPr="00FE39D2" w:rsidRDefault="00C60311" w:rsidP="00C60311">
      <w:pPr>
        <w:spacing w:line="360" w:lineRule="auto"/>
        <w:ind w:left="1080"/>
        <w:jc w:val="both"/>
        <w:rPr>
          <w:sz w:val="28"/>
          <w:szCs w:val="28"/>
        </w:rPr>
      </w:pPr>
      <w:r w:rsidRPr="00FE39D2">
        <w:rPr>
          <w:sz w:val="28"/>
          <w:szCs w:val="28"/>
        </w:rPr>
        <w:t>а) Стремление поддержать Народно-демократическую партию Афганистана и обезопасить южные границы СССР</w:t>
      </w:r>
    </w:p>
    <w:p w:rsidR="00C60311" w:rsidRPr="00FE39D2" w:rsidRDefault="00C60311" w:rsidP="00C60311">
      <w:pPr>
        <w:spacing w:line="360" w:lineRule="auto"/>
        <w:ind w:left="1080"/>
        <w:jc w:val="both"/>
        <w:rPr>
          <w:sz w:val="28"/>
          <w:szCs w:val="28"/>
        </w:rPr>
      </w:pPr>
      <w:r w:rsidRPr="00FE39D2">
        <w:rPr>
          <w:sz w:val="28"/>
          <w:szCs w:val="28"/>
        </w:rPr>
        <w:t>б) Стремление СССР получить доступ к товарам из Афганистана, в первую очередь, к хлопку</w:t>
      </w:r>
    </w:p>
    <w:p w:rsidR="00C60311" w:rsidRPr="00FE39D2" w:rsidRDefault="00C60311" w:rsidP="00C60311">
      <w:pPr>
        <w:spacing w:line="360" w:lineRule="auto"/>
        <w:ind w:left="1080"/>
        <w:jc w:val="both"/>
        <w:rPr>
          <w:sz w:val="28"/>
          <w:szCs w:val="28"/>
        </w:rPr>
      </w:pPr>
      <w:r w:rsidRPr="00FE39D2">
        <w:rPr>
          <w:sz w:val="28"/>
          <w:szCs w:val="28"/>
        </w:rPr>
        <w:t>в) Стремление СССР не допустить в Афганистане исламской революции, подобной произошедшей в Иране</w:t>
      </w:r>
    </w:p>
    <w:p w:rsidR="00C60311" w:rsidRPr="00FE39D2" w:rsidRDefault="00C60311" w:rsidP="00C60311">
      <w:pPr>
        <w:spacing w:line="360" w:lineRule="auto"/>
        <w:ind w:left="1080"/>
        <w:jc w:val="both"/>
        <w:rPr>
          <w:sz w:val="28"/>
          <w:szCs w:val="28"/>
        </w:rPr>
      </w:pPr>
      <w:r w:rsidRPr="00FE39D2">
        <w:rPr>
          <w:sz w:val="28"/>
          <w:szCs w:val="28"/>
        </w:rPr>
        <w:t>г) Стремление СССР не допустить создания военных баз США в Афганистане</w:t>
      </w:r>
    </w:p>
    <w:p w:rsidR="00C60311" w:rsidRPr="00FE39D2" w:rsidRDefault="00C60311" w:rsidP="00C60311">
      <w:pPr>
        <w:spacing w:line="360" w:lineRule="auto"/>
        <w:ind w:left="720"/>
        <w:jc w:val="both"/>
        <w:rPr>
          <w:i/>
          <w:sz w:val="28"/>
          <w:szCs w:val="28"/>
        </w:rPr>
      </w:pPr>
      <w:r w:rsidRPr="00FE39D2">
        <w:rPr>
          <w:i/>
          <w:sz w:val="28"/>
          <w:szCs w:val="28"/>
        </w:rPr>
        <w:t>12. По состоянию на 1 января 19</w:t>
      </w:r>
      <w:r w:rsidR="00D27A2D" w:rsidRPr="00FE39D2">
        <w:rPr>
          <w:i/>
          <w:sz w:val="28"/>
          <w:szCs w:val="28"/>
        </w:rPr>
        <w:t>8</w:t>
      </w:r>
      <w:r w:rsidRPr="00FE39D2">
        <w:rPr>
          <w:i/>
          <w:sz w:val="28"/>
          <w:szCs w:val="28"/>
        </w:rPr>
        <w:t>9 года суммарные потери СССР в Афганской войне (1979 – 1989 гг.) оценивались в</w:t>
      </w:r>
    </w:p>
    <w:p w:rsidR="00C60311" w:rsidRPr="00FE39D2" w:rsidRDefault="00C60311" w:rsidP="00C60311">
      <w:pPr>
        <w:spacing w:line="360" w:lineRule="auto"/>
        <w:ind w:left="720" w:firstLine="360"/>
        <w:jc w:val="both"/>
        <w:rPr>
          <w:sz w:val="28"/>
          <w:szCs w:val="28"/>
        </w:rPr>
      </w:pPr>
      <w:r w:rsidRPr="00FE39D2">
        <w:rPr>
          <w:sz w:val="28"/>
          <w:szCs w:val="28"/>
        </w:rPr>
        <w:t>а) от 1 до 5 тысяч человек</w:t>
      </w:r>
    </w:p>
    <w:p w:rsidR="00C60311" w:rsidRPr="00FE39D2" w:rsidRDefault="00C60311" w:rsidP="00C60311">
      <w:pPr>
        <w:spacing w:line="360" w:lineRule="auto"/>
        <w:ind w:left="720" w:firstLine="360"/>
        <w:jc w:val="both"/>
        <w:rPr>
          <w:sz w:val="28"/>
          <w:szCs w:val="28"/>
        </w:rPr>
      </w:pPr>
      <w:r w:rsidRPr="00FE39D2">
        <w:rPr>
          <w:sz w:val="28"/>
          <w:szCs w:val="28"/>
        </w:rPr>
        <w:t>б) от 5 до 10 тысяч человек</w:t>
      </w:r>
    </w:p>
    <w:p w:rsidR="00C60311" w:rsidRPr="00FE39D2" w:rsidRDefault="00C60311" w:rsidP="00C60311">
      <w:pPr>
        <w:spacing w:line="360" w:lineRule="auto"/>
        <w:ind w:left="720" w:firstLine="360"/>
        <w:jc w:val="both"/>
        <w:rPr>
          <w:sz w:val="28"/>
          <w:szCs w:val="28"/>
        </w:rPr>
      </w:pPr>
      <w:r w:rsidRPr="00FE39D2">
        <w:rPr>
          <w:sz w:val="28"/>
          <w:szCs w:val="28"/>
        </w:rPr>
        <w:t>в) от 10 до 15 тысяч человек</w:t>
      </w:r>
    </w:p>
    <w:p w:rsidR="00C60311" w:rsidRPr="00FE39D2" w:rsidRDefault="00C60311" w:rsidP="00C60311">
      <w:pPr>
        <w:spacing w:line="360" w:lineRule="auto"/>
        <w:ind w:left="720" w:firstLine="360"/>
        <w:jc w:val="both"/>
        <w:rPr>
          <w:sz w:val="28"/>
          <w:szCs w:val="28"/>
        </w:rPr>
      </w:pPr>
      <w:r w:rsidRPr="00FE39D2">
        <w:rPr>
          <w:sz w:val="28"/>
          <w:szCs w:val="28"/>
        </w:rPr>
        <w:lastRenderedPageBreak/>
        <w:t>г) от 15 до 20 тысяч человек</w:t>
      </w:r>
    </w:p>
    <w:p w:rsidR="00C60311" w:rsidRPr="00FE39D2" w:rsidRDefault="00C60311" w:rsidP="00C60311">
      <w:pPr>
        <w:spacing w:line="360" w:lineRule="auto"/>
        <w:ind w:left="720" w:firstLine="360"/>
        <w:jc w:val="both"/>
        <w:rPr>
          <w:sz w:val="28"/>
          <w:szCs w:val="28"/>
        </w:rPr>
      </w:pPr>
      <w:r w:rsidRPr="00FE39D2">
        <w:rPr>
          <w:sz w:val="28"/>
          <w:szCs w:val="28"/>
        </w:rPr>
        <w:t>д) свыше 20 тысяч человек</w:t>
      </w:r>
    </w:p>
    <w:p w:rsidR="00C60311" w:rsidRPr="00FE39D2" w:rsidRDefault="00C60311" w:rsidP="00C60311">
      <w:pPr>
        <w:spacing w:line="360" w:lineRule="auto"/>
        <w:ind w:left="720"/>
        <w:jc w:val="both"/>
        <w:rPr>
          <w:bCs/>
          <w:i/>
          <w:sz w:val="28"/>
          <w:szCs w:val="28"/>
        </w:rPr>
      </w:pPr>
      <w:r w:rsidRPr="00FE39D2">
        <w:rPr>
          <w:i/>
          <w:sz w:val="28"/>
          <w:szCs w:val="28"/>
        </w:rPr>
        <w:t xml:space="preserve">13. </w:t>
      </w:r>
      <w:r w:rsidRPr="00FE39D2">
        <w:rPr>
          <w:bCs/>
          <w:i/>
          <w:sz w:val="28"/>
          <w:szCs w:val="28"/>
        </w:rPr>
        <w:t>Какую  роль  согласно  Конституции СССР 1977 года играла  КПСС?</w:t>
      </w:r>
    </w:p>
    <w:p w:rsidR="00C60311" w:rsidRPr="00FE39D2" w:rsidRDefault="00C60311" w:rsidP="00C60311">
      <w:pPr>
        <w:spacing w:line="360" w:lineRule="auto"/>
        <w:ind w:left="720" w:firstLine="360"/>
        <w:jc w:val="both"/>
        <w:rPr>
          <w:bCs/>
          <w:sz w:val="28"/>
          <w:szCs w:val="28"/>
        </w:rPr>
      </w:pPr>
      <w:r w:rsidRPr="00FE39D2">
        <w:rPr>
          <w:sz w:val="28"/>
          <w:szCs w:val="28"/>
        </w:rPr>
        <w:t xml:space="preserve">а) </w:t>
      </w:r>
      <w:r w:rsidRPr="00FE39D2">
        <w:rPr>
          <w:bCs/>
          <w:sz w:val="28"/>
          <w:szCs w:val="28"/>
        </w:rPr>
        <w:t>была руководящей и направляющей силой общества</w:t>
      </w:r>
    </w:p>
    <w:p w:rsidR="00C60311" w:rsidRPr="00FE39D2" w:rsidRDefault="00C60311" w:rsidP="00C60311">
      <w:pPr>
        <w:spacing w:line="360" w:lineRule="auto"/>
        <w:ind w:left="720" w:firstLine="360"/>
        <w:jc w:val="both"/>
        <w:rPr>
          <w:bCs/>
          <w:sz w:val="28"/>
          <w:szCs w:val="28"/>
        </w:rPr>
      </w:pPr>
      <w:r w:rsidRPr="00FE39D2">
        <w:rPr>
          <w:sz w:val="28"/>
          <w:szCs w:val="28"/>
        </w:rPr>
        <w:t xml:space="preserve">б) </w:t>
      </w:r>
      <w:r w:rsidRPr="00FE39D2">
        <w:rPr>
          <w:bCs/>
          <w:sz w:val="28"/>
          <w:szCs w:val="28"/>
        </w:rPr>
        <w:t>была гарантом Конституции</w:t>
      </w:r>
    </w:p>
    <w:p w:rsidR="00C60311" w:rsidRPr="00FE39D2" w:rsidRDefault="00C60311" w:rsidP="00C60311">
      <w:pPr>
        <w:spacing w:line="360" w:lineRule="auto"/>
        <w:ind w:left="720" w:firstLine="360"/>
        <w:jc w:val="both"/>
        <w:rPr>
          <w:bCs/>
          <w:sz w:val="28"/>
          <w:szCs w:val="28"/>
        </w:rPr>
      </w:pPr>
      <w:r w:rsidRPr="00FE39D2">
        <w:rPr>
          <w:sz w:val="28"/>
          <w:szCs w:val="28"/>
        </w:rPr>
        <w:t xml:space="preserve">в) </w:t>
      </w:r>
      <w:r w:rsidRPr="00FE39D2">
        <w:rPr>
          <w:bCs/>
          <w:sz w:val="28"/>
          <w:szCs w:val="28"/>
        </w:rPr>
        <w:t>являлась демократизирующим элементом жизни</w:t>
      </w:r>
    </w:p>
    <w:p w:rsidR="00C60311" w:rsidRPr="00FE39D2" w:rsidRDefault="00C60311" w:rsidP="00C60311">
      <w:pPr>
        <w:spacing w:line="360" w:lineRule="auto"/>
        <w:ind w:left="720" w:firstLine="360"/>
        <w:jc w:val="both"/>
        <w:rPr>
          <w:bCs/>
          <w:sz w:val="28"/>
          <w:szCs w:val="28"/>
        </w:rPr>
      </w:pPr>
      <w:r w:rsidRPr="00FE39D2">
        <w:rPr>
          <w:sz w:val="28"/>
          <w:szCs w:val="28"/>
        </w:rPr>
        <w:t xml:space="preserve">г) </w:t>
      </w:r>
      <w:r w:rsidRPr="00FE39D2">
        <w:rPr>
          <w:bCs/>
          <w:sz w:val="28"/>
          <w:szCs w:val="28"/>
        </w:rPr>
        <w:t>составная часть общества</w:t>
      </w:r>
    </w:p>
    <w:p w:rsidR="00C60311" w:rsidRPr="00FE39D2" w:rsidRDefault="00C60311" w:rsidP="00C60311">
      <w:pPr>
        <w:spacing w:line="360" w:lineRule="auto"/>
        <w:ind w:left="720"/>
        <w:jc w:val="both"/>
        <w:rPr>
          <w:bCs/>
          <w:i/>
          <w:sz w:val="28"/>
          <w:szCs w:val="28"/>
        </w:rPr>
      </w:pPr>
      <w:r w:rsidRPr="00FE39D2">
        <w:rPr>
          <w:bCs/>
          <w:i/>
          <w:sz w:val="28"/>
          <w:szCs w:val="28"/>
        </w:rPr>
        <w:t>14. Укажите причину ввода советских войск в Чехословацкую Советскую Социалистическую Республику</w:t>
      </w:r>
    </w:p>
    <w:p w:rsidR="00C60311" w:rsidRPr="00FE39D2" w:rsidRDefault="00C60311" w:rsidP="00C60311">
      <w:pPr>
        <w:spacing w:line="360" w:lineRule="auto"/>
        <w:ind w:left="1080"/>
        <w:jc w:val="both"/>
        <w:rPr>
          <w:sz w:val="28"/>
          <w:szCs w:val="28"/>
        </w:rPr>
      </w:pPr>
      <w:r w:rsidRPr="00FE39D2">
        <w:rPr>
          <w:sz w:val="28"/>
          <w:szCs w:val="28"/>
        </w:rPr>
        <w:t>а) резкое увеличение количества антиправительственных выступлений в ЧССР</w:t>
      </w:r>
    </w:p>
    <w:p w:rsidR="00C60311" w:rsidRPr="00FE39D2" w:rsidRDefault="00C60311" w:rsidP="00C60311">
      <w:pPr>
        <w:spacing w:line="360" w:lineRule="auto"/>
        <w:ind w:left="1080"/>
        <w:jc w:val="both"/>
        <w:rPr>
          <w:sz w:val="28"/>
          <w:szCs w:val="28"/>
        </w:rPr>
      </w:pPr>
      <w:r w:rsidRPr="00FE39D2">
        <w:rPr>
          <w:sz w:val="28"/>
          <w:szCs w:val="28"/>
        </w:rPr>
        <w:t>б) реформы, проводимые в ЧССР могли  подорвать  влияние СССР  в  стране</w:t>
      </w:r>
    </w:p>
    <w:p w:rsidR="00C60311" w:rsidRPr="00FE39D2" w:rsidRDefault="00C60311" w:rsidP="00C60311">
      <w:pPr>
        <w:spacing w:line="360" w:lineRule="auto"/>
        <w:ind w:left="1080"/>
        <w:jc w:val="both"/>
        <w:rPr>
          <w:sz w:val="28"/>
          <w:szCs w:val="28"/>
        </w:rPr>
      </w:pPr>
      <w:r w:rsidRPr="00FE39D2">
        <w:rPr>
          <w:sz w:val="28"/>
          <w:szCs w:val="28"/>
        </w:rPr>
        <w:t>в) возникновение  угрозы  распада  на  Чехию и  Словакию</w:t>
      </w:r>
    </w:p>
    <w:p w:rsidR="00C60311" w:rsidRPr="00FE39D2" w:rsidRDefault="00C60311" w:rsidP="00C60311">
      <w:pPr>
        <w:spacing w:line="360" w:lineRule="auto"/>
        <w:ind w:left="1080"/>
        <w:jc w:val="both"/>
        <w:rPr>
          <w:sz w:val="28"/>
          <w:szCs w:val="28"/>
        </w:rPr>
      </w:pPr>
      <w:r w:rsidRPr="00FE39D2">
        <w:rPr>
          <w:sz w:val="28"/>
          <w:szCs w:val="28"/>
        </w:rPr>
        <w:t>г) появление  опасности  вступления ЧССР  в  НАТО</w:t>
      </w:r>
    </w:p>
    <w:p w:rsidR="00C60311" w:rsidRPr="00FE39D2" w:rsidRDefault="00C60311" w:rsidP="00C60311">
      <w:pPr>
        <w:spacing w:line="360" w:lineRule="auto"/>
        <w:ind w:left="720"/>
        <w:jc w:val="both"/>
        <w:rPr>
          <w:i/>
          <w:sz w:val="28"/>
          <w:szCs w:val="28"/>
        </w:rPr>
      </w:pPr>
      <w:r w:rsidRPr="00FE39D2">
        <w:rPr>
          <w:i/>
          <w:sz w:val="28"/>
          <w:szCs w:val="28"/>
        </w:rPr>
        <w:t>15. Третья Конституция СССР была принята</w:t>
      </w:r>
    </w:p>
    <w:p w:rsidR="00C60311" w:rsidRPr="00FE39D2" w:rsidRDefault="00C60311" w:rsidP="00C60311">
      <w:pPr>
        <w:spacing w:line="360" w:lineRule="auto"/>
        <w:ind w:left="720" w:firstLine="360"/>
        <w:jc w:val="both"/>
        <w:rPr>
          <w:sz w:val="28"/>
          <w:szCs w:val="28"/>
        </w:rPr>
      </w:pPr>
      <w:r w:rsidRPr="00FE39D2">
        <w:rPr>
          <w:sz w:val="28"/>
          <w:szCs w:val="28"/>
        </w:rPr>
        <w:t>а) 7 октября 1977</w:t>
      </w:r>
    </w:p>
    <w:p w:rsidR="00C60311" w:rsidRPr="00FE39D2" w:rsidRDefault="00C60311" w:rsidP="00C60311">
      <w:pPr>
        <w:spacing w:line="360" w:lineRule="auto"/>
        <w:ind w:left="720" w:firstLine="360"/>
        <w:jc w:val="both"/>
        <w:rPr>
          <w:sz w:val="28"/>
          <w:szCs w:val="28"/>
        </w:rPr>
      </w:pPr>
      <w:r w:rsidRPr="00FE39D2">
        <w:rPr>
          <w:sz w:val="28"/>
          <w:szCs w:val="28"/>
        </w:rPr>
        <w:t>б) 12 декабря 1979</w:t>
      </w:r>
    </w:p>
    <w:p w:rsidR="00C60311" w:rsidRPr="00FE39D2" w:rsidRDefault="00C60311" w:rsidP="00C60311">
      <w:pPr>
        <w:spacing w:line="360" w:lineRule="auto"/>
        <w:ind w:left="720" w:firstLine="360"/>
        <w:jc w:val="both"/>
        <w:rPr>
          <w:sz w:val="28"/>
          <w:szCs w:val="28"/>
        </w:rPr>
      </w:pPr>
      <w:r w:rsidRPr="00FE39D2">
        <w:rPr>
          <w:sz w:val="28"/>
          <w:szCs w:val="28"/>
        </w:rPr>
        <w:t>в) 24 февраля 1980</w:t>
      </w:r>
    </w:p>
    <w:p w:rsidR="00C60311" w:rsidRPr="00FE39D2" w:rsidRDefault="00C60311" w:rsidP="00C60311">
      <w:pPr>
        <w:spacing w:line="360" w:lineRule="auto"/>
        <w:ind w:left="720" w:firstLine="360"/>
        <w:jc w:val="both"/>
        <w:rPr>
          <w:sz w:val="28"/>
          <w:szCs w:val="28"/>
        </w:rPr>
      </w:pPr>
      <w:r w:rsidRPr="00FE39D2">
        <w:rPr>
          <w:sz w:val="28"/>
          <w:szCs w:val="28"/>
        </w:rPr>
        <w:t>г) 12 декабря 1993</w:t>
      </w:r>
    </w:p>
    <w:p w:rsidR="00C60311" w:rsidRPr="00FE39D2" w:rsidRDefault="00C60311" w:rsidP="00C60311">
      <w:pPr>
        <w:spacing w:line="360" w:lineRule="auto"/>
        <w:ind w:left="720"/>
        <w:jc w:val="both"/>
        <w:rPr>
          <w:rStyle w:val="HTML"/>
          <w:i w:val="0"/>
          <w:sz w:val="28"/>
          <w:szCs w:val="28"/>
        </w:rPr>
      </w:pPr>
      <w:r w:rsidRPr="00FE39D2">
        <w:rPr>
          <w:i/>
          <w:sz w:val="28"/>
          <w:szCs w:val="28"/>
        </w:rPr>
        <w:t xml:space="preserve">16. </w:t>
      </w:r>
      <w:r w:rsidRPr="00FE39D2">
        <w:rPr>
          <w:bCs/>
          <w:i/>
          <w:sz w:val="28"/>
          <w:szCs w:val="28"/>
        </w:rPr>
        <w:t>Фраза «</w:t>
      </w:r>
      <w:r w:rsidRPr="00FE39D2">
        <w:rPr>
          <w:rStyle w:val="HTML"/>
          <w:i w:val="0"/>
          <w:sz w:val="28"/>
          <w:szCs w:val="28"/>
        </w:rPr>
        <w:t xml:space="preserve">Намечено </w:t>
      </w:r>
      <w:r w:rsidRPr="00FE39D2">
        <w:rPr>
          <w:rStyle w:val="HTML"/>
          <w:bCs/>
          <w:i w:val="0"/>
          <w:sz w:val="28"/>
          <w:szCs w:val="28"/>
        </w:rPr>
        <w:t>ускорить</w:t>
      </w:r>
      <w:r w:rsidRPr="00FE39D2">
        <w:rPr>
          <w:rStyle w:val="HTML"/>
          <w:i w:val="0"/>
          <w:sz w:val="28"/>
          <w:szCs w:val="28"/>
        </w:rPr>
        <w:t xml:space="preserve"> темпы развития экономики, увеличить абсолютные размеры прироста национального дохода… Напряженные задания должны быть выполнены при сравнительно меньшем увеличении материальных затрат и трудовых ресурсов» принадлежит</w:t>
      </w:r>
    </w:p>
    <w:p w:rsidR="00C60311" w:rsidRPr="00FE39D2" w:rsidRDefault="00C60311" w:rsidP="00C60311">
      <w:pPr>
        <w:spacing w:line="360" w:lineRule="auto"/>
        <w:ind w:left="720" w:firstLine="360"/>
        <w:jc w:val="both"/>
        <w:rPr>
          <w:rStyle w:val="HTML"/>
          <w:i w:val="0"/>
          <w:sz w:val="28"/>
          <w:szCs w:val="28"/>
        </w:rPr>
      </w:pPr>
      <w:r w:rsidRPr="00FE39D2">
        <w:rPr>
          <w:sz w:val="28"/>
          <w:szCs w:val="28"/>
        </w:rPr>
        <w:t xml:space="preserve">а) </w:t>
      </w:r>
      <w:r w:rsidRPr="00FE39D2">
        <w:rPr>
          <w:rStyle w:val="HTML"/>
          <w:i w:val="0"/>
          <w:sz w:val="28"/>
          <w:szCs w:val="28"/>
        </w:rPr>
        <w:t>М.С. Горбачеву</w:t>
      </w:r>
    </w:p>
    <w:p w:rsidR="00C60311" w:rsidRPr="00FE39D2" w:rsidRDefault="00C60311" w:rsidP="00C60311">
      <w:pPr>
        <w:spacing w:line="360" w:lineRule="auto"/>
        <w:ind w:left="720" w:firstLine="360"/>
        <w:jc w:val="both"/>
        <w:rPr>
          <w:rStyle w:val="HTML"/>
          <w:i w:val="0"/>
          <w:sz w:val="28"/>
          <w:szCs w:val="28"/>
        </w:rPr>
      </w:pPr>
      <w:r w:rsidRPr="00FE39D2">
        <w:rPr>
          <w:sz w:val="28"/>
          <w:szCs w:val="28"/>
        </w:rPr>
        <w:t xml:space="preserve">б) </w:t>
      </w:r>
      <w:r w:rsidRPr="00FE39D2">
        <w:rPr>
          <w:rStyle w:val="HTML"/>
          <w:i w:val="0"/>
          <w:sz w:val="28"/>
          <w:szCs w:val="28"/>
        </w:rPr>
        <w:t>Ю.В. Андропову</w:t>
      </w:r>
    </w:p>
    <w:p w:rsidR="00C60311" w:rsidRPr="00FE39D2" w:rsidRDefault="00C60311" w:rsidP="00C60311">
      <w:pPr>
        <w:spacing w:line="360" w:lineRule="auto"/>
        <w:ind w:left="720" w:firstLine="360"/>
        <w:jc w:val="both"/>
        <w:rPr>
          <w:rStyle w:val="HTML"/>
          <w:i w:val="0"/>
          <w:sz w:val="28"/>
          <w:szCs w:val="28"/>
        </w:rPr>
      </w:pPr>
      <w:r w:rsidRPr="00FE39D2">
        <w:rPr>
          <w:sz w:val="28"/>
          <w:szCs w:val="28"/>
        </w:rPr>
        <w:t xml:space="preserve">в) </w:t>
      </w:r>
      <w:r w:rsidRPr="00FE39D2">
        <w:rPr>
          <w:rStyle w:val="HTML"/>
          <w:i w:val="0"/>
          <w:sz w:val="28"/>
          <w:szCs w:val="28"/>
        </w:rPr>
        <w:t>К.У. Черненко</w:t>
      </w:r>
    </w:p>
    <w:p w:rsidR="00C60311" w:rsidRPr="00FE39D2" w:rsidRDefault="00C60311" w:rsidP="00C60311">
      <w:pPr>
        <w:spacing w:line="360" w:lineRule="auto"/>
        <w:ind w:left="720" w:firstLine="360"/>
        <w:jc w:val="both"/>
        <w:rPr>
          <w:rStyle w:val="HTML"/>
          <w:i w:val="0"/>
          <w:sz w:val="28"/>
          <w:szCs w:val="28"/>
        </w:rPr>
      </w:pPr>
      <w:r w:rsidRPr="00FE39D2">
        <w:rPr>
          <w:sz w:val="28"/>
          <w:szCs w:val="28"/>
        </w:rPr>
        <w:t xml:space="preserve">г) </w:t>
      </w:r>
      <w:r w:rsidRPr="00FE39D2">
        <w:rPr>
          <w:rStyle w:val="HTML"/>
          <w:i w:val="0"/>
          <w:sz w:val="28"/>
          <w:szCs w:val="28"/>
        </w:rPr>
        <w:t>Л.И. Брежневу</w:t>
      </w:r>
    </w:p>
    <w:p w:rsidR="00C60311" w:rsidRPr="00FE39D2" w:rsidRDefault="00C60311" w:rsidP="00C60311">
      <w:pPr>
        <w:spacing w:line="360" w:lineRule="auto"/>
        <w:ind w:left="720"/>
        <w:jc w:val="both"/>
        <w:rPr>
          <w:bCs/>
          <w:sz w:val="28"/>
          <w:szCs w:val="28"/>
        </w:rPr>
      </w:pPr>
      <w:r w:rsidRPr="00FE39D2">
        <w:rPr>
          <w:rStyle w:val="HTML"/>
          <w:sz w:val="28"/>
          <w:szCs w:val="28"/>
        </w:rPr>
        <w:t xml:space="preserve">17. </w:t>
      </w:r>
      <w:r w:rsidRPr="00FE39D2">
        <w:rPr>
          <w:bCs/>
          <w:sz w:val="28"/>
          <w:szCs w:val="28"/>
        </w:rPr>
        <w:t>Факел с олимпийским огнем внес на стадион в Лужниках во время Летних олимпийских игр 1980 года в Москве</w:t>
      </w:r>
    </w:p>
    <w:p w:rsidR="00C60311" w:rsidRPr="00FE39D2" w:rsidRDefault="00C60311" w:rsidP="00C60311">
      <w:pPr>
        <w:spacing w:line="360" w:lineRule="auto"/>
        <w:ind w:left="720" w:firstLine="360"/>
        <w:jc w:val="both"/>
        <w:rPr>
          <w:bCs/>
          <w:sz w:val="28"/>
          <w:szCs w:val="28"/>
        </w:rPr>
      </w:pPr>
      <w:r w:rsidRPr="00FE39D2">
        <w:rPr>
          <w:sz w:val="28"/>
          <w:szCs w:val="28"/>
        </w:rPr>
        <w:lastRenderedPageBreak/>
        <w:t xml:space="preserve">а) </w:t>
      </w:r>
      <w:r w:rsidRPr="00FE39D2">
        <w:rPr>
          <w:bCs/>
          <w:sz w:val="28"/>
          <w:szCs w:val="28"/>
        </w:rPr>
        <w:t>В.Д. Санеев</w:t>
      </w:r>
    </w:p>
    <w:p w:rsidR="00C60311" w:rsidRPr="00FE39D2" w:rsidRDefault="00C60311" w:rsidP="00C60311">
      <w:pPr>
        <w:spacing w:line="360" w:lineRule="auto"/>
        <w:ind w:left="720" w:firstLine="360"/>
        <w:jc w:val="both"/>
        <w:rPr>
          <w:bCs/>
          <w:sz w:val="28"/>
          <w:szCs w:val="28"/>
        </w:rPr>
      </w:pPr>
      <w:r w:rsidRPr="00FE39D2">
        <w:rPr>
          <w:sz w:val="28"/>
          <w:szCs w:val="28"/>
        </w:rPr>
        <w:t xml:space="preserve">б) </w:t>
      </w:r>
      <w:r w:rsidRPr="00FE39D2">
        <w:rPr>
          <w:bCs/>
          <w:sz w:val="28"/>
          <w:szCs w:val="28"/>
        </w:rPr>
        <w:t>С.А. Белов</w:t>
      </w:r>
    </w:p>
    <w:p w:rsidR="00C60311" w:rsidRPr="00FE39D2" w:rsidRDefault="00C60311" w:rsidP="00C60311">
      <w:pPr>
        <w:spacing w:line="360" w:lineRule="auto"/>
        <w:ind w:left="720" w:firstLine="360"/>
        <w:jc w:val="both"/>
        <w:rPr>
          <w:bCs/>
          <w:sz w:val="28"/>
          <w:szCs w:val="28"/>
        </w:rPr>
      </w:pPr>
      <w:r w:rsidRPr="00FE39D2">
        <w:rPr>
          <w:sz w:val="28"/>
          <w:szCs w:val="28"/>
        </w:rPr>
        <w:t xml:space="preserve">в) </w:t>
      </w:r>
      <w:r w:rsidRPr="00FE39D2">
        <w:rPr>
          <w:bCs/>
          <w:sz w:val="28"/>
          <w:szCs w:val="28"/>
        </w:rPr>
        <w:t>Н.Е. Андриянов</w:t>
      </w:r>
    </w:p>
    <w:p w:rsidR="00C60311" w:rsidRPr="00FE39D2" w:rsidRDefault="00C60311" w:rsidP="00C60311">
      <w:pPr>
        <w:spacing w:line="360" w:lineRule="auto"/>
        <w:ind w:left="720" w:firstLine="360"/>
        <w:jc w:val="both"/>
        <w:rPr>
          <w:bCs/>
          <w:sz w:val="28"/>
          <w:szCs w:val="28"/>
        </w:rPr>
      </w:pPr>
      <w:r w:rsidRPr="00FE39D2">
        <w:rPr>
          <w:sz w:val="28"/>
          <w:szCs w:val="28"/>
        </w:rPr>
        <w:t xml:space="preserve">г) </w:t>
      </w:r>
      <w:r w:rsidRPr="00FE39D2">
        <w:rPr>
          <w:bCs/>
          <w:sz w:val="28"/>
          <w:szCs w:val="28"/>
        </w:rPr>
        <w:t>А.В. Медведь</w:t>
      </w:r>
    </w:p>
    <w:p w:rsidR="00C60311" w:rsidRPr="00FE39D2" w:rsidRDefault="00C60311" w:rsidP="00C60311">
      <w:pPr>
        <w:spacing w:line="360" w:lineRule="auto"/>
        <w:ind w:left="720"/>
        <w:jc w:val="both"/>
        <w:rPr>
          <w:i/>
          <w:sz w:val="28"/>
          <w:szCs w:val="28"/>
        </w:rPr>
      </w:pPr>
      <w:r w:rsidRPr="00FE39D2">
        <w:rPr>
          <w:bCs/>
          <w:i/>
          <w:sz w:val="28"/>
          <w:szCs w:val="28"/>
        </w:rPr>
        <w:t>18. Постановление «</w:t>
      </w:r>
      <w:r w:rsidRPr="00FE39D2">
        <w:rPr>
          <w:i/>
          <w:sz w:val="28"/>
          <w:szCs w:val="28"/>
        </w:rPr>
        <w:t>О дополнительных мерах по расширению прав производственных объединений (предприятий) промышленности в планировании и хозяйственной деятельности и по усилению их ответственности за результаты работы» от 14 июля 1983 года дало начало широкомасштабному экономическому эксперименту в котором участвовали два союзных министерства</w:t>
      </w:r>
    </w:p>
    <w:p w:rsidR="00C60311" w:rsidRPr="00FE39D2" w:rsidRDefault="00C60311" w:rsidP="00C60311">
      <w:pPr>
        <w:spacing w:line="360" w:lineRule="auto"/>
        <w:ind w:left="720" w:firstLine="360"/>
        <w:jc w:val="both"/>
        <w:rPr>
          <w:sz w:val="28"/>
          <w:szCs w:val="28"/>
        </w:rPr>
      </w:pPr>
      <w:r w:rsidRPr="00FE39D2">
        <w:rPr>
          <w:sz w:val="28"/>
          <w:szCs w:val="28"/>
        </w:rPr>
        <w:t>а) Минтяжмаш и Минэлектропром</w:t>
      </w:r>
    </w:p>
    <w:p w:rsidR="00C60311" w:rsidRPr="00FE39D2" w:rsidRDefault="00C60311" w:rsidP="00C60311">
      <w:pPr>
        <w:spacing w:line="360" w:lineRule="auto"/>
        <w:ind w:left="720" w:firstLine="360"/>
        <w:jc w:val="both"/>
        <w:rPr>
          <w:sz w:val="28"/>
          <w:szCs w:val="28"/>
        </w:rPr>
      </w:pPr>
      <w:r w:rsidRPr="00FE39D2">
        <w:rPr>
          <w:sz w:val="28"/>
          <w:szCs w:val="28"/>
        </w:rPr>
        <w:t>б) Минавиапром и Минавтопром</w:t>
      </w:r>
    </w:p>
    <w:p w:rsidR="00C60311" w:rsidRPr="00FE39D2" w:rsidRDefault="00C60311" w:rsidP="00C60311">
      <w:pPr>
        <w:spacing w:line="360" w:lineRule="auto"/>
        <w:ind w:left="720" w:firstLine="360"/>
        <w:jc w:val="both"/>
        <w:rPr>
          <w:sz w:val="28"/>
          <w:szCs w:val="28"/>
        </w:rPr>
      </w:pPr>
      <w:r w:rsidRPr="00FE39D2">
        <w:rPr>
          <w:sz w:val="28"/>
          <w:szCs w:val="28"/>
        </w:rPr>
        <w:t>в) Мингазпром и Миннефтепром</w:t>
      </w:r>
    </w:p>
    <w:p w:rsidR="00C60311" w:rsidRPr="00FE39D2" w:rsidRDefault="00C60311" w:rsidP="00C60311">
      <w:pPr>
        <w:spacing w:line="360" w:lineRule="auto"/>
        <w:ind w:left="720" w:firstLine="360"/>
        <w:jc w:val="both"/>
        <w:rPr>
          <w:sz w:val="28"/>
          <w:szCs w:val="28"/>
        </w:rPr>
      </w:pPr>
      <w:r w:rsidRPr="00FE39D2">
        <w:rPr>
          <w:sz w:val="28"/>
          <w:szCs w:val="28"/>
        </w:rPr>
        <w:t>г) Минметаллургии и Минобороны</w:t>
      </w:r>
    </w:p>
    <w:p w:rsidR="00C60311" w:rsidRPr="00FE39D2" w:rsidRDefault="00C60311" w:rsidP="00C60311">
      <w:pPr>
        <w:spacing w:line="360" w:lineRule="auto"/>
        <w:ind w:left="720"/>
        <w:jc w:val="both"/>
        <w:rPr>
          <w:i/>
          <w:sz w:val="28"/>
          <w:szCs w:val="28"/>
        </w:rPr>
      </w:pPr>
      <w:r w:rsidRPr="00FE39D2">
        <w:rPr>
          <w:i/>
          <w:sz w:val="28"/>
          <w:szCs w:val="28"/>
        </w:rPr>
        <w:t xml:space="preserve">19. </w:t>
      </w:r>
      <w:r w:rsidRPr="00FE39D2">
        <w:rPr>
          <w:bCs/>
          <w:i/>
          <w:sz w:val="28"/>
          <w:szCs w:val="28"/>
        </w:rPr>
        <w:t>В июне 1983 года К.У. Черненко выступил с докладом «</w:t>
      </w:r>
      <w:r w:rsidRPr="00FE39D2">
        <w:rPr>
          <w:i/>
          <w:sz w:val="28"/>
          <w:szCs w:val="28"/>
        </w:rPr>
        <w:t>Актуальные вопросы идеологической и массово-политической работы партии», в котором подверг критике</w:t>
      </w:r>
    </w:p>
    <w:p w:rsidR="00C60311" w:rsidRPr="00FE39D2" w:rsidRDefault="00C60311" w:rsidP="00C60311">
      <w:pPr>
        <w:spacing w:line="360" w:lineRule="auto"/>
        <w:ind w:left="720" w:firstLine="360"/>
        <w:jc w:val="both"/>
        <w:rPr>
          <w:sz w:val="28"/>
          <w:szCs w:val="28"/>
        </w:rPr>
      </w:pPr>
      <w:r w:rsidRPr="00FE39D2">
        <w:rPr>
          <w:sz w:val="28"/>
          <w:szCs w:val="28"/>
        </w:rPr>
        <w:t>а) Самодеятельные эстрадные группы</w:t>
      </w:r>
    </w:p>
    <w:p w:rsidR="00C60311" w:rsidRPr="00FE39D2" w:rsidRDefault="00C60311" w:rsidP="00C60311">
      <w:pPr>
        <w:spacing w:line="360" w:lineRule="auto"/>
        <w:ind w:left="720" w:firstLine="360"/>
        <w:jc w:val="both"/>
        <w:rPr>
          <w:sz w:val="28"/>
          <w:szCs w:val="28"/>
        </w:rPr>
      </w:pPr>
      <w:r w:rsidRPr="00FE39D2">
        <w:rPr>
          <w:sz w:val="28"/>
          <w:szCs w:val="28"/>
        </w:rPr>
        <w:t>б) Русскую православную церковь</w:t>
      </w:r>
    </w:p>
    <w:p w:rsidR="00C60311" w:rsidRPr="00FE39D2" w:rsidRDefault="00C60311" w:rsidP="00C60311">
      <w:pPr>
        <w:spacing w:line="360" w:lineRule="auto"/>
        <w:ind w:left="720" w:firstLine="360"/>
        <w:jc w:val="both"/>
        <w:rPr>
          <w:sz w:val="28"/>
          <w:szCs w:val="28"/>
        </w:rPr>
      </w:pPr>
      <w:r w:rsidRPr="00FE39D2">
        <w:rPr>
          <w:sz w:val="28"/>
          <w:szCs w:val="28"/>
        </w:rPr>
        <w:t>в) Самиздатские журналы</w:t>
      </w:r>
    </w:p>
    <w:p w:rsidR="00C60311" w:rsidRPr="00FE39D2" w:rsidRDefault="00C60311" w:rsidP="00C60311">
      <w:pPr>
        <w:spacing w:line="360" w:lineRule="auto"/>
        <w:ind w:left="720" w:firstLine="360"/>
        <w:jc w:val="both"/>
        <w:rPr>
          <w:sz w:val="28"/>
          <w:szCs w:val="28"/>
        </w:rPr>
      </w:pPr>
      <w:r w:rsidRPr="00FE39D2">
        <w:rPr>
          <w:sz w:val="28"/>
          <w:szCs w:val="28"/>
        </w:rPr>
        <w:t>г) Результативность работы замполитов в армии</w:t>
      </w:r>
    </w:p>
    <w:p w:rsidR="00C60311" w:rsidRPr="00FE39D2" w:rsidRDefault="00C60311" w:rsidP="00C60311">
      <w:pPr>
        <w:spacing w:line="360" w:lineRule="auto"/>
        <w:ind w:left="720"/>
        <w:jc w:val="both"/>
        <w:rPr>
          <w:bCs/>
          <w:i/>
          <w:sz w:val="28"/>
          <w:szCs w:val="28"/>
        </w:rPr>
      </w:pPr>
      <w:r w:rsidRPr="00FE39D2">
        <w:rPr>
          <w:i/>
          <w:sz w:val="28"/>
          <w:szCs w:val="28"/>
        </w:rPr>
        <w:t xml:space="preserve">20. </w:t>
      </w:r>
      <w:r w:rsidRPr="00FE39D2">
        <w:rPr>
          <w:bCs/>
          <w:i/>
          <w:sz w:val="28"/>
          <w:szCs w:val="28"/>
        </w:rPr>
        <w:t>Лозунг «Экономика должна быть экономной» провозгласил в феврале 1981 года</w:t>
      </w:r>
    </w:p>
    <w:p w:rsidR="00C60311" w:rsidRPr="00FE39D2" w:rsidRDefault="00C60311" w:rsidP="00C60311">
      <w:pPr>
        <w:spacing w:line="360" w:lineRule="auto"/>
        <w:ind w:left="720" w:firstLine="360"/>
        <w:jc w:val="both"/>
        <w:rPr>
          <w:bCs/>
          <w:sz w:val="28"/>
          <w:szCs w:val="28"/>
        </w:rPr>
      </w:pPr>
      <w:r w:rsidRPr="00FE39D2">
        <w:rPr>
          <w:sz w:val="28"/>
          <w:szCs w:val="28"/>
        </w:rPr>
        <w:t xml:space="preserve">а) </w:t>
      </w:r>
      <w:r w:rsidRPr="00FE39D2">
        <w:rPr>
          <w:bCs/>
          <w:sz w:val="28"/>
          <w:szCs w:val="28"/>
        </w:rPr>
        <w:t>Л.И. Брежнев</w:t>
      </w:r>
    </w:p>
    <w:p w:rsidR="00C60311" w:rsidRPr="00C60311" w:rsidRDefault="00C60311" w:rsidP="00C60311">
      <w:pPr>
        <w:spacing w:line="360" w:lineRule="auto"/>
        <w:ind w:left="720" w:firstLine="360"/>
        <w:jc w:val="both"/>
        <w:rPr>
          <w:bCs/>
          <w:sz w:val="28"/>
          <w:szCs w:val="28"/>
        </w:rPr>
      </w:pPr>
      <w:r>
        <w:rPr>
          <w:sz w:val="28"/>
          <w:szCs w:val="28"/>
        </w:rPr>
        <w:t xml:space="preserve">б) </w:t>
      </w:r>
      <w:r w:rsidRPr="00C60311">
        <w:rPr>
          <w:bCs/>
          <w:sz w:val="28"/>
          <w:szCs w:val="28"/>
        </w:rPr>
        <w:t>Ю.В. Андропов</w:t>
      </w:r>
    </w:p>
    <w:p w:rsidR="00C60311" w:rsidRPr="00C60311" w:rsidRDefault="00C60311" w:rsidP="00C60311">
      <w:pPr>
        <w:spacing w:line="360" w:lineRule="auto"/>
        <w:ind w:left="720" w:firstLine="360"/>
        <w:jc w:val="both"/>
        <w:rPr>
          <w:bCs/>
          <w:sz w:val="28"/>
          <w:szCs w:val="28"/>
        </w:rPr>
      </w:pPr>
      <w:r>
        <w:rPr>
          <w:sz w:val="28"/>
          <w:szCs w:val="28"/>
        </w:rPr>
        <w:t xml:space="preserve">в) </w:t>
      </w:r>
      <w:r w:rsidRPr="00C60311">
        <w:rPr>
          <w:bCs/>
          <w:sz w:val="28"/>
          <w:szCs w:val="28"/>
        </w:rPr>
        <w:t>А.Н. Косыгин</w:t>
      </w:r>
    </w:p>
    <w:p w:rsidR="00C60311" w:rsidRDefault="00C60311" w:rsidP="00C60311">
      <w:pPr>
        <w:spacing w:line="360" w:lineRule="auto"/>
        <w:ind w:left="720" w:firstLine="360"/>
        <w:jc w:val="both"/>
        <w:rPr>
          <w:bCs/>
          <w:sz w:val="28"/>
          <w:szCs w:val="28"/>
        </w:rPr>
      </w:pPr>
      <w:r>
        <w:rPr>
          <w:sz w:val="28"/>
          <w:szCs w:val="28"/>
        </w:rPr>
        <w:t xml:space="preserve">г) </w:t>
      </w:r>
      <w:r w:rsidRPr="00C60311">
        <w:rPr>
          <w:bCs/>
          <w:sz w:val="28"/>
          <w:szCs w:val="28"/>
        </w:rPr>
        <w:t>К.У. Черненко</w:t>
      </w:r>
    </w:p>
    <w:p w:rsidR="003E61AC" w:rsidRDefault="003E61AC" w:rsidP="00C60311">
      <w:pPr>
        <w:spacing w:line="360" w:lineRule="auto"/>
        <w:ind w:left="720" w:firstLine="360"/>
        <w:jc w:val="both"/>
        <w:rPr>
          <w:bCs/>
          <w:sz w:val="28"/>
          <w:szCs w:val="28"/>
        </w:rPr>
      </w:pPr>
    </w:p>
    <w:p w:rsidR="003E61AC" w:rsidRDefault="003E61AC" w:rsidP="00C60311">
      <w:pPr>
        <w:spacing w:line="360" w:lineRule="auto"/>
        <w:ind w:left="720" w:firstLine="360"/>
        <w:jc w:val="both"/>
        <w:rPr>
          <w:bCs/>
          <w:sz w:val="28"/>
          <w:szCs w:val="28"/>
        </w:rPr>
      </w:pPr>
    </w:p>
    <w:p w:rsidR="003E61AC" w:rsidRDefault="003E61AC" w:rsidP="00C60311">
      <w:pPr>
        <w:spacing w:line="360" w:lineRule="auto"/>
        <w:ind w:left="720" w:firstLine="360"/>
        <w:jc w:val="both"/>
        <w:rPr>
          <w:bCs/>
          <w:sz w:val="28"/>
          <w:szCs w:val="28"/>
        </w:rPr>
      </w:pPr>
    </w:p>
    <w:p w:rsidR="003E61AC" w:rsidRDefault="00493F3C" w:rsidP="003E61AC">
      <w:pPr>
        <w:spacing w:line="360" w:lineRule="auto"/>
        <w:ind w:firstLine="709"/>
        <w:jc w:val="both"/>
        <w:rPr>
          <w:b/>
          <w:sz w:val="32"/>
          <w:szCs w:val="32"/>
        </w:rPr>
      </w:pPr>
      <w:r w:rsidRPr="00493F3C">
        <w:lastRenderedPageBreak/>
        <w:pict>
          <v:shape id="_x0000_s6853" type="#_x0000_t32" style="position:absolute;left:0;text-align:left;margin-left:36.7pt;margin-top:26.9pt;width:444.75pt;height:0;z-index:607" o:connectortype="straight" strokeweight="3pt"/>
        </w:pict>
      </w:r>
      <w:r w:rsidRPr="00493F3C">
        <w:pict>
          <v:shape id="_x0000_s6852" type="#_x0000_t32" style="position:absolute;left:0;text-align:left;margin-left:36.7pt;margin-top:22.4pt;width:444.75pt;height:0;z-index:606" o:connectortype="straight"/>
        </w:pict>
      </w:r>
      <w:r w:rsidR="003E61AC">
        <w:rPr>
          <w:b/>
          <w:sz w:val="32"/>
          <w:szCs w:val="32"/>
        </w:rPr>
        <w:t>Фрагменты исторических источников</w:t>
      </w:r>
    </w:p>
    <w:p w:rsidR="003E61AC" w:rsidRDefault="003E61AC" w:rsidP="00C60311">
      <w:pPr>
        <w:spacing w:line="360" w:lineRule="auto"/>
        <w:ind w:left="720" w:firstLine="360"/>
        <w:jc w:val="both"/>
        <w:rPr>
          <w:b/>
          <w:sz w:val="32"/>
          <w:szCs w:val="32"/>
        </w:rPr>
      </w:pPr>
    </w:p>
    <w:p w:rsidR="003E61AC" w:rsidRPr="007C5200" w:rsidRDefault="003E61AC" w:rsidP="007C5200">
      <w:pPr>
        <w:pStyle w:val="Default"/>
        <w:spacing w:line="360" w:lineRule="auto"/>
        <w:ind w:firstLine="709"/>
        <w:jc w:val="both"/>
        <w:rPr>
          <w:rFonts w:ascii="Times New Roman" w:hAnsi="Times New Roman" w:cs="Times New Roman"/>
          <w:b/>
          <w:color w:val="auto"/>
          <w:sz w:val="28"/>
          <w:szCs w:val="28"/>
        </w:rPr>
      </w:pPr>
      <w:r w:rsidRPr="007C5200">
        <w:rPr>
          <w:rFonts w:ascii="Times New Roman" w:hAnsi="Times New Roman" w:cs="Times New Roman"/>
          <w:b/>
          <w:color w:val="auto"/>
          <w:sz w:val="28"/>
          <w:szCs w:val="28"/>
        </w:rPr>
        <w:t xml:space="preserve">№ </w:t>
      </w:r>
      <w:r w:rsidR="007C5200" w:rsidRPr="007C5200">
        <w:rPr>
          <w:rFonts w:ascii="Times New Roman" w:hAnsi="Times New Roman" w:cs="Times New Roman"/>
          <w:b/>
          <w:color w:val="auto"/>
          <w:sz w:val="28"/>
          <w:szCs w:val="28"/>
        </w:rPr>
        <w:t>1</w:t>
      </w:r>
      <w:r w:rsidRPr="007C5200">
        <w:rPr>
          <w:rFonts w:ascii="Times New Roman" w:hAnsi="Times New Roman" w:cs="Times New Roman"/>
          <w:b/>
          <w:color w:val="auto"/>
          <w:sz w:val="28"/>
          <w:szCs w:val="28"/>
        </w:rPr>
        <w:t xml:space="preserve">. Из статьи Ю. Кушнеровой и Т. Черниковой </w:t>
      </w:r>
    </w:p>
    <w:p w:rsidR="003E61AC" w:rsidRPr="007C5200" w:rsidRDefault="003E61AC" w:rsidP="007C5200">
      <w:pPr>
        <w:pStyle w:val="Default"/>
        <w:spacing w:line="360" w:lineRule="auto"/>
        <w:ind w:firstLine="709"/>
        <w:jc w:val="both"/>
        <w:rPr>
          <w:rFonts w:ascii="Times New Roman" w:hAnsi="Times New Roman" w:cs="Times New Roman"/>
          <w:color w:val="auto"/>
          <w:sz w:val="28"/>
          <w:szCs w:val="28"/>
        </w:rPr>
      </w:pPr>
      <w:r w:rsidRPr="007C5200">
        <w:rPr>
          <w:rFonts w:ascii="Times New Roman" w:hAnsi="Times New Roman" w:cs="Times New Roman"/>
          <w:color w:val="auto"/>
          <w:sz w:val="28"/>
          <w:szCs w:val="28"/>
        </w:rPr>
        <w:t xml:space="preserve">«Основные положения реформы были выработаны группой экономистов под руководством Либермана. Председатель Совета Министров... был активным сторонником идей данной группы, которые сводились к организации управляемого </w:t>
      </w:r>
      <w:r w:rsidR="007C5200">
        <w:rPr>
          <w:rFonts w:ascii="Times New Roman" w:hAnsi="Times New Roman" w:cs="Times New Roman"/>
          <w:color w:val="auto"/>
          <w:sz w:val="28"/>
          <w:szCs w:val="28"/>
        </w:rPr>
        <w:t>«</w:t>
      </w:r>
      <w:r w:rsidRPr="007C5200">
        <w:rPr>
          <w:rFonts w:ascii="Times New Roman" w:hAnsi="Times New Roman" w:cs="Times New Roman"/>
          <w:color w:val="auto"/>
          <w:sz w:val="28"/>
          <w:szCs w:val="28"/>
        </w:rPr>
        <w:t>социалистического рынка</w:t>
      </w:r>
      <w:r w:rsidR="007C5200">
        <w:rPr>
          <w:rFonts w:ascii="Times New Roman" w:hAnsi="Times New Roman" w:cs="Times New Roman"/>
          <w:color w:val="auto"/>
          <w:sz w:val="28"/>
          <w:szCs w:val="28"/>
        </w:rPr>
        <w:t>»</w:t>
      </w:r>
      <w:r w:rsidRPr="007C5200">
        <w:rPr>
          <w:rFonts w:ascii="Times New Roman" w:hAnsi="Times New Roman" w:cs="Times New Roman"/>
          <w:color w:val="auto"/>
          <w:sz w:val="28"/>
          <w:szCs w:val="28"/>
        </w:rPr>
        <w:t xml:space="preserve"> на основе </w:t>
      </w:r>
      <w:r w:rsidR="007C5200">
        <w:rPr>
          <w:rFonts w:ascii="Times New Roman" w:hAnsi="Times New Roman" w:cs="Times New Roman"/>
          <w:color w:val="auto"/>
          <w:sz w:val="28"/>
          <w:szCs w:val="28"/>
        </w:rPr>
        <w:t>«</w:t>
      </w:r>
      <w:r w:rsidRPr="007C5200">
        <w:rPr>
          <w:rFonts w:ascii="Times New Roman" w:hAnsi="Times New Roman" w:cs="Times New Roman"/>
          <w:color w:val="auto"/>
          <w:sz w:val="28"/>
          <w:szCs w:val="28"/>
        </w:rPr>
        <w:t>хозрасчёта</w:t>
      </w:r>
      <w:r w:rsidR="007C5200">
        <w:rPr>
          <w:rFonts w:ascii="Times New Roman" w:hAnsi="Times New Roman" w:cs="Times New Roman"/>
          <w:color w:val="auto"/>
          <w:sz w:val="28"/>
          <w:szCs w:val="28"/>
        </w:rPr>
        <w:t>»</w:t>
      </w:r>
      <w:r w:rsidRPr="007C5200">
        <w:rPr>
          <w:rFonts w:ascii="Times New Roman" w:hAnsi="Times New Roman" w:cs="Times New Roman"/>
          <w:color w:val="auto"/>
          <w:sz w:val="28"/>
          <w:szCs w:val="28"/>
        </w:rPr>
        <w:t xml:space="preserve"> (хозяйственной самостоятельности) отдельных предприятий: государство устанавливало стабильный, общий на 5 лет план на цену, количество и качество необходимой продукции, но не регламентировало, как товары будут производиться. </w:t>
      </w:r>
    </w:p>
    <w:p w:rsidR="003E61AC" w:rsidRPr="007C5200" w:rsidRDefault="003E61AC" w:rsidP="007C5200">
      <w:pPr>
        <w:pStyle w:val="Default"/>
        <w:spacing w:line="360" w:lineRule="auto"/>
        <w:ind w:firstLine="709"/>
        <w:jc w:val="both"/>
        <w:rPr>
          <w:rFonts w:ascii="Times New Roman" w:hAnsi="Times New Roman" w:cs="Times New Roman"/>
          <w:color w:val="auto"/>
          <w:sz w:val="28"/>
          <w:szCs w:val="28"/>
        </w:rPr>
      </w:pPr>
      <w:r w:rsidRPr="007C5200">
        <w:rPr>
          <w:rFonts w:ascii="Times New Roman" w:hAnsi="Times New Roman" w:cs="Times New Roman"/>
          <w:color w:val="auto"/>
          <w:sz w:val="28"/>
          <w:szCs w:val="28"/>
        </w:rPr>
        <w:t xml:space="preserve">Кроме валовых показателей (общая цена и количество произведённой продукции), в план был введён и новый показатель </w:t>
      </w:r>
      <w:r w:rsidR="007C5200">
        <w:rPr>
          <w:rFonts w:eastAsia="Arial Unicode MS"/>
          <w:sz w:val="28"/>
          <w:szCs w:val="28"/>
        </w:rPr>
        <w:t>−</w:t>
      </w:r>
      <w:r w:rsidRPr="007C5200">
        <w:rPr>
          <w:rFonts w:ascii="Times New Roman" w:hAnsi="Times New Roman" w:cs="Times New Roman"/>
          <w:color w:val="auto"/>
          <w:sz w:val="28"/>
          <w:szCs w:val="28"/>
        </w:rPr>
        <w:t xml:space="preserve"> стоимость реализованной продукции. Это должно было побудить заводы прекратить выпуск не пользующейся спросом продукции и повысить качество производства... Сверхплановую продукцию государство покупало по более высокой цене. </w:t>
      </w:r>
    </w:p>
    <w:p w:rsidR="003E61AC" w:rsidRPr="007C5200" w:rsidRDefault="003E61AC" w:rsidP="007C5200">
      <w:pPr>
        <w:pStyle w:val="Default"/>
        <w:spacing w:line="360" w:lineRule="auto"/>
        <w:ind w:firstLine="709"/>
        <w:jc w:val="both"/>
        <w:rPr>
          <w:rFonts w:ascii="Times New Roman" w:hAnsi="Times New Roman" w:cs="Times New Roman"/>
          <w:color w:val="auto"/>
          <w:sz w:val="28"/>
          <w:szCs w:val="28"/>
        </w:rPr>
      </w:pPr>
      <w:r w:rsidRPr="007C5200">
        <w:rPr>
          <w:rFonts w:ascii="Times New Roman" w:hAnsi="Times New Roman" w:cs="Times New Roman"/>
          <w:color w:val="auto"/>
          <w:sz w:val="28"/>
          <w:szCs w:val="28"/>
        </w:rPr>
        <w:t>Чтобы стимулировать инициативу, часть доходов оставляли в распоряжении предприятий. Эти фонды были разделены на 3 части: фонд материального поощрения, откуда платились зарплата и премии за перевыполнение плана; фонд</w:t>
      </w:r>
      <w:r w:rsidR="007C5200">
        <w:rPr>
          <w:rFonts w:ascii="Times New Roman" w:hAnsi="Times New Roman" w:cs="Times New Roman"/>
          <w:color w:val="auto"/>
          <w:sz w:val="28"/>
          <w:szCs w:val="28"/>
        </w:rPr>
        <w:t xml:space="preserve"> </w:t>
      </w:r>
      <w:r w:rsidRPr="007C5200">
        <w:rPr>
          <w:rFonts w:ascii="Times New Roman" w:hAnsi="Times New Roman" w:cs="Times New Roman"/>
          <w:color w:val="auto"/>
          <w:sz w:val="28"/>
          <w:szCs w:val="28"/>
        </w:rPr>
        <w:t xml:space="preserve">соцкультбыта, предназначенный для строительства жилья, детских садов, санаториев; и фонд самофинансирования, из которого предприятие закупало сырьё и прочее. </w:t>
      </w:r>
    </w:p>
    <w:p w:rsidR="003E61AC" w:rsidRPr="007C5200" w:rsidRDefault="003E61AC" w:rsidP="007C5200">
      <w:pPr>
        <w:pStyle w:val="Default"/>
        <w:spacing w:line="360" w:lineRule="auto"/>
        <w:ind w:firstLine="709"/>
        <w:jc w:val="both"/>
        <w:rPr>
          <w:rFonts w:ascii="Times New Roman" w:hAnsi="Times New Roman" w:cs="Times New Roman"/>
          <w:color w:val="auto"/>
          <w:sz w:val="28"/>
          <w:szCs w:val="28"/>
        </w:rPr>
      </w:pPr>
      <w:r w:rsidRPr="007C5200">
        <w:rPr>
          <w:rFonts w:ascii="Times New Roman" w:hAnsi="Times New Roman" w:cs="Times New Roman"/>
          <w:color w:val="auto"/>
          <w:sz w:val="28"/>
          <w:szCs w:val="28"/>
        </w:rPr>
        <w:t xml:space="preserve">Государственные инвестиции предполагались с целью реконструкции производства, внедрения достижений НТР, в том числе и приобретённых за границей». </w:t>
      </w:r>
    </w:p>
    <w:p w:rsidR="003E61AC" w:rsidRPr="007C5200" w:rsidRDefault="003E61AC" w:rsidP="007C5200">
      <w:pPr>
        <w:pStyle w:val="Default"/>
        <w:spacing w:line="360" w:lineRule="auto"/>
        <w:ind w:firstLine="709"/>
        <w:jc w:val="both"/>
        <w:rPr>
          <w:rFonts w:ascii="Times New Roman" w:eastAsia="Arial Unicode MS" w:hAnsi="Times New Roman" w:cs="Times New Roman"/>
          <w:color w:val="auto"/>
          <w:sz w:val="28"/>
          <w:szCs w:val="28"/>
        </w:rPr>
      </w:pPr>
      <w:r w:rsidRPr="007C5200">
        <w:rPr>
          <w:rFonts w:ascii="Times New Roman" w:eastAsia="Arial Unicode MS" w:hAnsi="Times New Roman" w:cs="Times New Roman"/>
          <w:bCs/>
          <w:color w:val="auto"/>
          <w:sz w:val="28"/>
          <w:szCs w:val="28"/>
        </w:rPr>
        <w:t xml:space="preserve">1. Какое название получили преобразования в экономике СССР, указанные в статье? Какой год стал началом их проведения? </w:t>
      </w:r>
    </w:p>
    <w:p w:rsidR="003E61AC" w:rsidRPr="007C5200" w:rsidRDefault="003E61AC" w:rsidP="007C5200">
      <w:pPr>
        <w:pStyle w:val="Default"/>
        <w:spacing w:line="360" w:lineRule="auto"/>
        <w:ind w:firstLine="709"/>
        <w:jc w:val="both"/>
        <w:rPr>
          <w:rFonts w:ascii="Times New Roman" w:eastAsia="Arial Unicode MS" w:hAnsi="Times New Roman" w:cs="Times New Roman"/>
          <w:color w:val="auto"/>
          <w:sz w:val="28"/>
          <w:szCs w:val="28"/>
        </w:rPr>
      </w:pPr>
      <w:r w:rsidRPr="007C5200">
        <w:rPr>
          <w:rFonts w:ascii="Times New Roman" w:eastAsia="Arial Unicode MS" w:hAnsi="Times New Roman" w:cs="Times New Roman"/>
          <w:color w:val="auto"/>
          <w:sz w:val="28"/>
          <w:szCs w:val="28"/>
        </w:rPr>
        <w:t xml:space="preserve">2. </w:t>
      </w:r>
      <w:r w:rsidRPr="007C5200">
        <w:rPr>
          <w:rFonts w:ascii="Times New Roman" w:eastAsia="Arial Unicode MS" w:hAnsi="Times New Roman" w:cs="Times New Roman"/>
          <w:bCs/>
          <w:color w:val="auto"/>
          <w:sz w:val="28"/>
          <w:szCs w:val="28"/>
        </w:rPr>
        <w:t xml:space="preserve">Используя текст статьи, укажите не менее двух признаков, относящихся к системе управляемого «социалистического рынка». Назовите не </w:t>
      </w:r>
      <w:r w:rsidRPr="007C5200">
        <w:rPr>
          <w:rFonts w:ascii="Times New Roman" w:eastAsia="Arial Unicode MS" w:hAnsi="Times New Roman" w:cs="Times New Roman"/>
          <w:bCs/>
          <w:color w:val="auto"/>
          <w:sz w:val="28"/>
          <w:szCs w:val="28"/>
        </w:rPr>
        <w:lastRenderedPageBreak/>
        <w:t xml:space="preserve">менее двух способов, которыми государство стимулировало инициативу промышленных предприятий. </w:t>
      </w:r>
    </w:p>
    <w:p w:rsidR="003E61AC" w:rsidRPr="007C5200" w:rsidRDefault="003E61AC" w:rsidP="007C5200">
      <w:pPr>
        <w:pStyle w:val="Default"/>
        <w:spacing w:line="360" w:lineRule="auto"/>
        <w:ind w:firstLine="709"/>
        <w:jc w:val="both"/>
        <w:rPr>
          <w:rFonts w:ascii="Times New Roman" w:eastAsia="Arial Unicode MS" w:hAnsi="Times New Roman" w:cs="Times New Roman"/>
          <w:sz w:val="28"/>
          <w:szCs w:val="28"/>
        </w:rPr>
      </w:pPr>
      <w:r w:rsidRPr="007C5200">
        <w:rPr>
          <w:rFonts w:ascii="Times New Roman" w:eastAsia="Arial Unicode MS" w:hAnsi="Times New Roman" w:cs="Times New Roman"/>
          <w:color w:val="auto"/>
          <w:sz w:val="28"/>
          <w:szCs w:val="28"/>
        </w:rPr>
        <w:t xml:space="preserve">3. </w:t>
      </w:r>
      <w:r w:rsidRPr="007C5200">
        <w:rPr>
          <w:rFonts w:ascii="Times New Roman" w:eastAsia="Arial Unicode MS" w:hAnsi="Times New Roman" w:cs="Times New Roman"/>
          <w:bCs/>
          <w:color w:val="auto"/>
          <w:sz w:val="28"/>
          <w:szCs w:val="28"/>
        </w:rPr>
        <w:t>Используя знание курса истории России, укажите не менее двух отраслей и направлений советской науки и техники, в которых были достигнуты большие успехи и которые внедрялись в производство для обеспечения военного паритета в противостоянии с США в годы «холодной войны». Приведите не менее двух фактов, подтверждающих успехи советской науки и техники.</w:t>
      </w:r>
      <w:r w:rsidRPr="007C5200">
        <w:rPr>
          <w:rFonts w:ascii="Times New Roman" w:hAnsi="Times New Roman" w:cs="Times New Roman"/>
          <w:sz w:val="28"/>
          <w:szCs w:val="28"/>
        </w:rPr>
        <w:t xml:space="preserve"> </w:t>
      </w:r>
    </w:p>
    <w:p w:rsidR="003E61AC" w:rsidRPr="003E61AC" w:rsidRDefault="003E61AC" w:rsidP="007C5200">
      <w:pPr>
        <w:autoSpaceDE w:val="0"/>
        <w:autoSpaceDN w:val="0"/>
        <w:adjustRightInd w:val="0"/>
        <w:spacing w:line="360" w:lineRule="auto"/>
        <w:ind w:firstLine="709"/>
        <w:jc w:val="both"/>
        <w:rPr>
          <w:rFonts w:eastAsia="Arial Unicode MS"/>
          <w:sz w:val="28"/>
          <w:szCs w:val="28"/>
        </w:rPr>
      </w:pPr>
    </w:p>
    <w:p w:rsidR="003E61AC" w:rsidRPr="003E61AC" w:rsidRDefault="007C5200" w:rsidP="007C5200">
      <w:pPr>
        <w:autoSpaceDE w:val="0"/>
        <w:autoSpaceDN w:val="0"/>
        <w:adjustRightInd w:val="0"/>
        <w:spacing w:line="360" w:lineRule="auto"/>
        <w:ind w:firstLine="709"/>
        <w:jc w:val="both"/>
        <w:rPr>
          <w:rFonts w:eastAsia="Arial Unicode MS"/>
          <w:b/>
          <w:sz w:val="28"/>
          <w:szCs w:val="28"/>
        </w:rPr>
      </w:pPr>
      <w:r>
        <w:rPr>
          <w:rFonts w:eastAsia="Arial Unicode MS"/>
          <w:b/>
          <w:bCs/>
          <w:sz w:val="28"/>
          <w:szCs w:val="28"/>
        </w:rPr>
        <w:t xml:space="preserve">№ </w:t>
      </w:r>
      <w:r w:rsidR="003E61AC" w:rsidRPr="003E61AC">
        <w:rPr>
          <w:rFonts w:eastAsia="Arial Unicode MS"/>
          <w:b/>
          <w:bCs/>
          <w:sz w:val="28"/>
          <w:szCs w:val="28"/>
        </w:rPr>
        <w:t xml:space="preserve">2. Из </w:t>
      </w:r>
      <w:r w:rsidR="003E61AC" w:rsidRPr="003E61AC">
        <w:rPr>
          <w:rFonts w:eastAsia="Arial Unicode MS"/>
          <w:b/>
          <w:sz w:val="28"/>
          <w:szCs w:val="28"/>
        </w:rPr>
        <w:t xml:space="preserve">записки </w:t>
      </w:r>
      <w:r w:rsidR="003E61AC" w:rsidRPr="003E61AC">
        <w:rPr>
          <w:rFonts w:eastAsia="Arial Unicode MS"/>
          <w:b/>
          <w:bCs/>
          <w:sz w:val="28"/>
          <w:szCs w:val="28"/>
        </w:rPr>
        <w:t xml:space="preserve">председателя </w:t>
      </w:r>
      <w:r w:rsidR="003E61AC" w:rsidRPr="003E61AC">
        <w:rPr>
          <w:rFonts w:eastAsia="Arial Unicode MS"/>
          <w:b/>
          <w:sz w:val="28"/>
          <w:szCs w:val="28"/>
        </w:rPr>
        <w:t xml:space="preserve">КГБ Ю.В. </w:t>
      </w:r>
      <w:r w:rsidR="003E61AC" w:rsidRPr="003E61AC">
        <w:rPr>
          <w:rFonts w:eastAsia="Arial Unicode MS"/>
          <w:b/>
          <w:bCs/>
          <w:sz w:val="28"/>
          <w:szCs w:val="28"/>
        </w:rPr>
        <w:t xml:space="preserve">Андропова </w:t>
      </w:r>
      <w:r w:rsidR="003E61AC" w:rsidRPr="003E61AC">
        <w:rPr>
          <w:rFonts w:eastAsia="Arial Unicode MS"/>
          <w:b/>
          <w:sz w:val="28"/>
          <w:szCs w:val="28"/>
        </w:rPr>
        <w:t xml:space="preserve">в ЦК КПСС </w:t>
      </w:r>
    </w:p>
    <w:p w:rsidR="003E61AC" w:rsidRPr="003E61AC" w:rsidRDefault="003E61AC" w:rsidP="007C5200">
      <w:pPr>
        <w:autoSpaceDE w:val="0"/>
        <w:autoSpaceDN w:val="0"/>
        <w:adjustRightInd w:val="0"/>
        <w:spacing w:line="360" w:lineRule="auto"/>
        <w:ind w:firstLine="709"/>
        <w:jc w:val="both"/>
        <w:rPr>
          <w:rFonts w:eastAsia="Arial Unicode MS"/>
          <w:sz w:val="28"/>
          <w:szCs w:val="28"/>
        </w:rPr>
      </w:pPr>
      <w:r w:rsidRPr="003E61AC">
        <w:rPr>
          <w:rFonts w:eastAsia="Arial Unicode MS"/>
          <w:sz w:val="28"/>
          <w:szCs w:val="28"/>
        </w:rPr>
        <w:t xml:space="preserve">«Совершенно секретно. </w:t>
      </w:r>
    </w:p>
    <w:p w:rsidR="003E61AC" w:rsidRPr="003E61AC" w:rsidRDefault="003E61AC" w:rsidP="007C5200">
      <w:pPr>
        <w:autoSpaceDE w:val="0"/>
        <w:autoSpaceDN w:val="0"/>
        <w:adjustRightInd w:val="0"/>
        <w:spacing w:line="360" w:lineRule="auto"/>
        <w:ind w:firstLine="709"/>
        <w:jc w:val="both"/>
        <w:rPr>
          <w:rFonts w:eastAsia="Arial Unicode MS"/>
          <w:sz w:val="28"/>
          <w:szCs w:val="28"/>
        </w:rPr>
      </w:pPr>
      <w:r w:rsidRPr="003E61AC">
        <w:rPr>
          <w:rFonts w:eastAsia="Arial Unicode MS"/>
          <w:sz w:val="28"/>
          <w:szCs w:val="28"/>
        </w:rPr>
        <w:t xml:space="preserve">Среди научной, технической и части творческой интеллигенции распространяются документы, в которых проповедуются различные теории </w:t>
      </w:r>
      <w:r w:rsidR="007C5200">
        <w:rPr>
          <w:rFonts w:eastAsia="Arial Unicode MS"/>
          <w:sz w:val="28"/>
          <w:szCs w:val="28"/>
        </w:rPr>
        <w:t>«</w:t>
      </w:r>
      <w:r w:rsidRPr="003E61AC">
        <w:rPr>
          <w:rFonts w:eastAsia="Arial Unicode MS"/>
          <w:sz w:val="28"/>
          <w:szCs w:val="28"/>
        </w:rPr>
        <w:t>демократического социализма</w:t>
      </w:r>
      <w:r w:rsidR="007C5200">
        <w:rPr>
          <w:rFonts w:eastAsia="Arial Unicode MS"/>
          <w:sz w:val="28"/>
          <w:szCs w:val="28"/>
        </w:rPr>
        <w:t>»</w:t>
      </w:r>
      <w:r w:rsidRPr="003E61AC">
        <w:rPr>
          <w:rFonts w:eastAsia="Arial Unicode MS"/>
          <w:sz w:val="28"/>
          <w:szCs w:val="28"/>
        </w:rPr>
        <w:t>. Соглас</w:t>
      </w:r>
      <w:r w:rsidR="007C5200">
        <w:rPr>
          <w:rFonts w:eastAsia="Arial Unicode MS"/>
          <w:sz w:val="28"/>
          <w:szCs w:val="28"/>
        </w:rPr>
        <w:t>но схеме одной из таких теорий «</w:t>
      </w:r>
      <w:r w:rsidRPr="003E61AC">
        <w:rPr>
          <w:rFonts w:eastAsia="Arial Unicode MS"/>
          <w:sz w:val="28"/>
          <w:szCs w:val="28"/>
        </w:rPr>
        <w:t>демократического социализма</w:t>
      </w:r>
      <w:r w:rsidR="007C5200">
        <w:rPr>
          <w:rFonts w:eastAsia="Arial Unicode MS"/>
          <w:sz w:val="28"/>
          <w:szCs w:val="28"/>
        </w:rPr>
        <w:t>»</w:t>
      </w:r>
      <w:r w:rsidRPr="003E61AC">
        <w:rPr>
          <w:rFonts w:eastAsia="Arial Unicode MS"/>
          <w:sz w:val="28"/>
          <w:szCs w:val="28"/>
        </w:rPr>
        <w:t>, автором которой является академик Сахаров, эволюционный путь внутриполитического развития СССР должен неизбежно привести к созданию в стране</w:t>
      </w:r>
      <w:r w:rsidR="007C5200">
        <w:rPr>
          <w:rFonts w:eastAsia="Arial Unicode MS"/>
          <w:sz w:val="28"/>
          <w:szCs w:val="28"/>
        </w:rPr>
        <w:t>»</w:t>
      </w:r>
      <w:r w:rsidRPr="003E61AC">
        <w:rPr>
          <w:rFonts w:eastAsia="Arial Unicode MS"/>
          <w:sz w:val="28"/>
          <w:szCs w:val="28"/>
        </w:rPr>
        <w:t>истинно демократической системы</w:t>
      </w:r>
      <w:r w:rsidR="007C5200">
        <w:rPr>
          <w:rFonts w:eastAsia="Arial Unicode MS"/>
          <w:sz w:val="28"/>
          <w:szCs w:val="28"/>
        </w:rPr>
        <w:t>»</w:t>
      </w:r>
      <w:r w:rsidRPr="003E61AC">
        <w:rPr>
          <w:rFonts w:eastAsia="Arial Unicode MS"/>
          <w:sz w:val="28"/>
          <w:szCs w:val="28"/>
        </w:rPr>
        <w:t xml:space="preserve">. Математики и экономисты должны в связи с этим заблаговременно разработать её модель с тем, чтобы она являлась синтезом положительного опыта в существующих ныне общественно-политических системах. </w:t>
      </w:r>
    </w:p>
    <w:p w:rsidR="003E61AC" w:rsidRPr="003E61AC" w:rsidRDefault="003E61AC" w:rsidP="007C5200">
      <w:pPr>
        <w:autoSpaceDE w:val="0"/>
        <w:autoSpaceDN w:val="0"/>
        <w:adjustRightInd w:val="0"/>
        <w:spacing w:line="360" w:lineRule="auto"/>
        <w:ind w:firstLine="709"/>
        <w:jc w:val="both"/>
        <w:rPr>
          <w:rFonts w:eastAsia="Arial Unicode MS"/>
          <w:sz w:val="28"/>
          <w:szCs w:val="28"/>
        </w:rPr>
      </w:pPr>
      <w:r w:rsidRPr="003E61AC">
        <w:rPr>
          <w:rFonts w:eastAsia="Arial Unicode MS"/>
          <w:sz w:val="28"/>
          <w:szCs w:val="28"/>
        </w:rPr>
        <w:t xml:space="preserve">В ряде проектов </w:t>
      </w:r>
      <w:r w:rsidR="007C5200">
        <w:rPr>
          <w:rFonts w:eastAsia="Arial Unicode MS"/>
          <w:sz w:val="28"/>
          <w:szCs w:val="28"/>
        </w:rPr>
        <w:t>«</w:t>
      </w:r>
      <w:r w:rsidRPr="003E61AC">
        <w:rPr>
          <w:rFonts w:eastAsia="Arial Unicode MS"/>
          <w:sz w:val="28"/>
          <w:szCs w:val="28"/>
        </w:rPr>
        <w:t>демократизации</w:t>
      </w:r>
      <w:r w:rsidR="007C5200">
        <w:rPr>
          <w:rFonts w:eastAsia="Arial Unicode MS"/>
          <w:sz w:val="28"/>
          <w:szCs w:val="28"/>
        </w:rPr>
        <w:t>»</w:t>
      </w:r>
      <w:r w:rsidRPr="003E61AC">
        <w:rPr>
          <w:rFonts w:eastAsia="Arial Unicode MS"/>
          <w:sz w:val="28"/>
          <w:szCs w:val="28"/>
        </w:rPr>
        <w:t xml:space="preserve"> СССР предусматривается </w:t>
      </w:r>
      <w:r w:rsidR="007C5200">
        <w:rPr>
          <w:rFonts w:eastAsia="Arial Unicode MS"/>
          <w:sz w:val="28"/>
          <w:szCs w:val="28"/>
        </w:rPr>
        <w:t>«</w:t>
      </w:r>
      <w:r w:rsidRPr="003E61AC">
        <w:rPr>
          <w:rFonts w:eastAsia="Arial Unicode MS"/>
          <w:sz w:val="28"/>
          <w:szCs w:val="28"/>
        </w:rPr>
        <w:t>ограничение или ликвидация монопольной власти КПСС, создание в стране лояльной социализму оппозиции</w:t>
      </w:r>
      <w:r w:rsidR="007C5200">
        <w:rPr>
          <w:rFonts w:eastAsia="Arial Unicode MS"/>
          <w:sz w:val="28"/>
          <w:szCs w:val="28"/>
        </w:rPr>
        <w:t>»</w:t>
      </w:r>
      <w:r w:rsidRPr="003E61AC">
        <w:rPr>
          <w:rFonts w:eastAsia="Arial Unicode MS"/>
          <w:sz w:val="28"/>
          <w:szCs w:val="28"/>
        </w:rPr>
        <w:t xml:space="preserve">. Их авторы и распространители, считая, что нынешний уровень развития социалистической демократии даёт право на существование оппозиционных воззрений, требуют предоставления легальных возможностей для выражения несогласия с официальным курсом. Уголовное законодательство, карающее за антисоветскую агитацию и пропаганду или распространение заведомо ложных измышлений, порочащих советский государственный и общественный строй, они объявляют на этой основе антиконституционным. </w:t>
      </w:r>
    </w:p>
    <w:p w:rsidR="003E61AC" w:rsidRPr="003E61AC" w:rsidRDefault="003E61AC" w:rsidP="007C5200">
      <w:pPr>
        <w:autoSpaceDE w:val="0"/>
        <w:autoSpaceDN w:val="0"/>
        <w:adjustRightInd w:val="0"/>
        <w:spacing w:line="360" w:lineRule="auto"/>
        <w:ind w:firstLine="709"/>
        <w:jc w:val="both"/>
        <w:rPr>
          <w:rFonts w:eastAsia="Arial Unicode MS"/>
          <w:sz w:val="28"/>
          <w:szCs w:val="28"/>
        </w:rPr>
      </w:pPr>
      <w:r w:rsidRPr="003E61AC">
        <w:rPr>
          <w:rFonts w:eastAsia="Arial Unicode MS"/>
          <w:sz w:val="28"/>
          <w:szCs w:val="28"/>
        </w:rPr>
        <w:lastRenderedPageBreak/>
        <w:t xml:space="preserve">На базе изготовления и распространения </w:t>
      </w:r>
      <w:r w:rsidR="007C5200">
        <w:rPr>
          <w:rFonts w:eastAsia="Arial Unicode MS"/>
          <w:sz w:val="28"/>
          <w:szCs w:val="28"/>
        </w:rPr>
        <w:t>«</w:t>
      </w:r>
      <w:r w:rsidRPr="003E61AC">
        <w:rPr>
          <w:rFonts w:eastAsia="Arial Unicode MS"/>
          <w:sz w:val="28"/>
          <w:szCs w:val="28"/>
        </w:rPr>
        <w:t>самиздатовской</w:t>
      </w:r>
      <w:r w:rsidR="007C5200">
        <w:rPr>
          <w:rFonts w:eastAsia="Arial Unicode MS"/>
          <w:sz w:val="28"/>
          <w:szCs w:val="28"/>
        </w:rPr>
        <w:t>»</w:t>
      </w:r>
      <w:r w:rsidRPr="003E61AC">
        <w:rPr>
          <w:rFonts w:eastAsia="Arial Unicode MS"/>
          <w:sz w:val="28"/>
          <w:szCs w:val="28"/>
        </w:rPr>
        <w:t xml:space="preserve"> литературы происходит определённая консолидация единомышленников, наглядно прослеживаются попытки создания подобия оппозиции... </w:t>
      </w:r>
    </w:p>
    <w:p w:rsidR="003E61AC" w:rsidRPr="003E61AC" w:rsidRDefault="003E61AC" w:rsidP="007C5200">
      <w:pPr>
        <w:autoSpaceDE w:val="0"/>
        <w:autoSpaceDN w:val="0"/>
        <w:adjustRightInd w:val="0"/>
        <w:spacing w:line="360" w:lineRule="auto"/>
        <w:ind w:firstLine="709"/>
        <w:jc w:val="both"/>
        <w:rPr>
          <w:rFonts w:eastAsia="Arial Unicode MS"/>
          <w:sz w:val="28"/>
          <w:szCs w:val="28"/>
        </w:rPr>
      </w:pPr>
      <w:r w:rsidRPr="003E61AC">
        <w:rPr>
          <w:rFonts w:eastAsia="Arial Unicode MS"/>
          <w:sz w:val="28"/>
          <w:szCs w:val="28"/>
        </w:rPr>
        <w:t>...Из оппозиционно настроенных элементов сформировалось политическое ядро, именуем</w:t>
      </w:r>
      <w:r w:rsidR="007C5200">
        <w:rPr>
          <w:rFonts w:eastAsia="Arial Unicode MS"/>
          <w:sz w:val="28"/>
          <w:szCs w:val="28"/>
        </w:rPr>
        <w:t>ое «</w:t>
      </w:r>
      <w:r w:rsidRPr="003E61AC">
        <w:rPr>
          <w:rFonts w:eastAsia="Arial Unicode MS"/>
          <w:sz w:val="28"/>
          <w:szCs w:val="28"/>
        </w:rPr>
        <w:t>демократическим движением</w:t>
      </w:r>
      <w:r w:rsidR="007C5200">
        <w:rPr>
          <w:rFonts w:eastAsia="Arial Unicode MS"/>
          <w:sz w:val="28"/>
          <w:szCs w:val="28"/>
        </w:rPr>
        <w:t>»</w:t>
      </w:r>
      <w:r w:rsidRPr="003E61AC">
        <w:rPr>
          <w:rFonts w:eastAsia="Arial Unicode MS"/>
          <w:sz w:val="28"/>
          <w:szCs w:val="28"/>
        </w:rPr>
        <w:t xml:space="preserve">, которое, по их оценке, обладает тремя признаками оппозиции: </w:t>
      </w:r>
      <w:r w:rsidR="007C5200">
        <w:rPr>
          <w:rFonts w:eastAsia="Arial Unicode MS"/>
          <w:sz w:val="28"/>
          <w:szCs w:val="28"/>
        </w:rPr>
        <w:t>«</w:t>
      </w:r>
      <w:r w:rsidRPr="003E61AC">
        <w:rPr>
          <w:rFonts w:eastAsia="Arial Unicode MS"/>
          <w:sz w:val="28"/>
          <w:szCs w:val="28"/>
        </w:rPr>
        <w:t>имеет руководителей/активистов и опирается на значительное число сочувствующих, не принимая чёткой формы организации, ставит себе определённые цели и избирает определённую тактику, добивается легальности</w:t>
      </w:r>
      <w:r w:rsidR="007C5200">
        <w:rPr>
          <w:rFonts w:eastAsia="Arial Unicode MS"/>
          <w:sz w:val="28"/>
          <w:szCs w:val="28"/>
        </w:rPr>
        <w:t>»</w:t>
      </w:r>
      <w:r w:rsidRPr="003E61AC">
        <w:rPr>
          <w:rFonts w:eastAsia="Arial Unicode MS"/>
          <w:sz w:val="28"/>
          <w:szCs w:val="28"/>
        </w:rPr>
        <w:t xml:space="preserve">. </w:t>
      </w:r>
    </w:p>
    <w:p w:rsidR="003E61AC" w:rsidRPr="003E61AC" w:rsidRDefault="003E61AC" w:rsidP="007C5200">
      <w:pPr>
        <w:autoSpaceDE w:val="0"/>
        <w:autoSpaceDN w:val="0"/>
        <w:adjustRightInd w:val="0"/>
        <w:spacing w:line="360" w:lineRule="auto"/>
        <w:ind w:firstLine="709"/>
        <w:jc w:val="both"/>
        <w:rPr>
          <w:rFonts w:eastAsia="Arial Unicode MS"/>
          <w:sz w:val="28"/>
          <w:szCs w:val="28"/>
        </w:rPr>
      </w:pPr>
      <w:r w:rsidRPr="003E61AC">
        <w:rPr>
          <w:rFonts w:eastAsia="Arial Unicode MS"/>
          <w:sz w:val="28"/>
          <w:szCs w:val="28"/>
        </w:rPr>
        <w:t>Основные задачи</w:t>
      </w:r>
      <w:r w:rsidR="007C5200">
        <w:rPr>
          <w:rFonts w:eastAsia="Arial Unicode MS"/>
          <w:sz w:val="28"/>
          <w:szCs w:val="28"/>
        </w:rPr>
        <w:t xml:space="preserve"> «движении»</w:t>
      </w:r>
      <w:r w:rsidRPr="003E61AC">
        <w:rPr>
          <w:rFonts w:eastAsia="Arial Unicode MS"/>
          <w:sz w:val="28"/>
          <w:szCs w:val="28"/>
        </w:rPr>
        <w:t xml:space="preserve"> включают в себя </w:t>
      </w:r>
      <w:r w:rsidR="007C5200">
        <w:rPr>
          <w:rFonts w:eastAsia="Arial Unicode MS"/>
          <w:sz w:val="28"/>
          <w:szCs w:val="28"/>
        </w:rPr>
        <w:t>"</w:t>
      </w:r>
      <w:r w:rsidRPr="003E61AC">
        <w:rPr>
          <w:rFonts w:eastAsia="Arial Unicode MS"/>
          <w:sz w:val="28"/>
          <w:szCs w:val="28"/>
        </w:rPr>
        <w:t xml:space="preserve">демократизацию страны путём выработки в людях демократических и научных убеждений, сопротивление сталинизму, самозащиту от репрессий, борьбу с экстремизмом любого толка"». </w:t>
      </w:r>
    </w:p>
    <w:p w:rsidR="003E61AC" w:rsidRPr="003E61AC" w:rsidRDefault="003E61AC" w:rsidP="007C5200">
      <w:pPr>
        <w:autoSpaceDE w:val="0"/>
        <w:autoSpaceDN w:val="0"/>
        <w:adjustRightInd w:val="0"/>
        <w:spacing w:line="360" w:lineRule="auto"/>
        <w:ind w:firstLine="709"/>
        <w:jc w:val="both"/>
        <w:rPr>
          <w:rFonts w:eastAsia="Arial Unicode MS"/>
          <w:sz w:val="28"/>
          <w:szCs w:val="28"/>
        </w:rPr>
      </w:pPr>
      <w:r w:rsidRPr="003E61AC">
        <w:rPr>
          <w:rFonts w:eastAsia="Arial Unicode MS"/>
          <w:sz w:val="28"/>
          <w:szCs w:val="28"/>
        </w:rPr>
        <w:t xml:space="preserve">1. </w:t>
      </w:r>
      <w:r w:rsidRPr="003E61AC">
        <w:rPr>
          <w:rFonts w:eastAsia="Arial Unicode MS"/>
          <w:bCs/>
          <w:sz w:val="28"/>
          <w:szCs w:val="28"/>
        </w:rPr>
        <w:t xml:space="preserve">Какое общее название получило движение, о котором говорится в документе? В какое десятилетие оно возникло и кто был руководителем </w:t>
      </w:r>
      <w:r w:rsidRPr="003E61AC">
        <w:rPr>
          <w:rFonts w:eastAsia="Arial Unicode MS"/>
          <w:sz w:val="28"/>
          <w:szCs w:val="28"/>
        </w:rPr>
        <w:t xml:space="preserve">СССР </w:t>
      </w:r>
      <w:r w:rsidRPr="003E61AC">
        <w:rPr>
          <w:rFonts w:eastAsia="Arial Unicode MS"/>
          <w:bCs/>
          <w:sz w:val="28"/>
          <w:szCs w:val="28"/>
        </w:rPr>
        <w:t xml:space="preserve">в этот период? </w:t>
      </w:r>
    </w:p>
    <w:p w:rsidR="003E61AC" w:rsidRPr="003E61AC" w:rsidRDefault="003E61AC" w:rsidP="007C5200">
      <w:pPr>
        <w:autoSpaceDE w:val="0"/>
        <w:autoSpaceDN w:val="0"/>
        <w:adjustRightInd w:val="0"/>
        <w:spacing w:line="360" w:lineRule="auto"/>
        <w:ind w:firstLine="709"/>
        <w:jc w:val="both"/>
        <w:rPr>
          <w:rFonts w:eastAsia="Arial Unicode MS"/>
          <w:sz w:val="28"/>
          <w:szCs w:val="28"/>
        </w:rPr>
      </w:pPr>
      <w:r w:rsidRPr="003E61AC">
        <w:rPr>
          <w:rFonts w:eastAsia="Arial Unicode MS"/>
          <w:bCs/>
          <w:sz w:val="28"/>
          <w:szCs w:val="28"/>
        </w:rPr>
        <w:t xml:space="preserve">2. На основе текста и знаний по истории укажите не менее трёх средств, которые использовались властью в борьбе с данным движением. </w:t>
      </w:r>
    </w:p>
    <w:p w:rsidR="007C5200" w:rsidRPr="007C5200" w:rsidRDefault="003E61AC" w:rsidP="007C5200">
      <w:pPr>
        <w:pStyle w:val="Default"/>
        <w:spacing w:line="360" w:lineRule="auto"/>
        <w:ind w:firstLine="709"/>
        <w:jc w:val="both"/>
        <w:rPr>
          <w:rFonts w:ascii="Times New Roman" w:eastAsia="Arial Unicode MS" w:hAnsi="Times New Roman" w:cs="Times New Roman"/>
          <w:sz w:val="28"/>
          <w:szCs w:val="28"/>
        </w:rPr>
      </w:pPr>
      <w:r w:rsidRPr="007C5200">
        <w:rPr>
          <w:rFonts w:ascii="Times New Roman" w:eastAsia="Arial Unicode MS" w:hAnsi="Times New Roman" w:cs="Times New Roman"/>
          <w:sz w:val="28"/>
          <w:szCs w:val="28"/>
        </w:rPr>
        <w:t xml:space="preserve">3. </w:t>
      </w:r>
      <w:r w:rsidRPr="007C5200">
        <w:rPr>
          <w:rFonts w:ascii="Times New Roman" w:eastAsia="Arial Unicode MS" w:hAnsi="Times New Roman" w:cs="Times New Roman"/>
          <w:bCs/>
          <w:sz w:val="28"/>
          <w:szCs w:val="28"/>
        </w:rPr>
        <w:t>На основе текста и знаний по истории назовите не менее трёх общих целей, которые ставили перед собой большинство представителей описанного в тексте движения.</w:t>
      </w:r>
      <w:r w:rsidR="007C5200" w:rsidRPr="007C5200">
        <w:rPr>
          <w:rFonts w:ascii="Times New Roman" w:hAnsi="Times New Roman" w:cs="Times New Roman"/>
          <w:sz w:val="28"/>
          <w:szCs w:val="28"/>
        </w:rPr>
        <w:t xml:space="preserve"> </w:t>
      </w:r>
    </w:p>
    <w:p w:rsidR="007C5200" w:rsidRPr="007C5200" w:rsidRDefault="007C5200" w:rsidP="007C5200">
      <w:pPr>
        <w:autoSpaceDE w:val="0"/>
        <w:autoSpaceDN w:val="0"/>
        <w:adjustRightInd w:val="0"/>
        <w:spacing w:line="360" w:lineRule="auto"/>
        <w:ind w:firstLine="709"/>
        <w:jc w:val="both"/>
        <w:rPr>
          <w:rFonts w:eastAsia="Arial Unicode MS"/>
          <w:sz w:val="28"/>
          <w:szCs w:val="28"/>
        </w:rPr>
      </w:pPr>
    </w:p>
    <w:p w:rsidR="007C5200" w:rsidRPr="007C5200" w:rsidRDefault="007C5200" w:rsidP="007C5200">
      <w:pPr>
        <w:autoSpaceDE w:val="0"/>
        <w:autoSpaceDN w:val="0"/>
        <w:adjustRightInd w:val="0"/>
        <w:spacing w:line="360" w:lineRule="auto"/>
        <w:ind w:firstLine="709"/>
        <w:jc w:val="both"/>
        <w:rPr>
          <w:rFonts w:eastAsia="Arial Unicode MS"/>
          <w:b/>
          <w:sz w:val="28"/>
          <w:szCs w:val="28"/>
        </w:rPr>
      </w:pPr>
      <w:r w:rsidRPr="007C5200">
        <w:rPr>
          <w:rFonts w:eastAsia="Arial Unicode MS"/>
          <w:b/>
          <w:bCs/>
          <w:sz w:val="28"/>
          <w:szCs w:val="28"/>
        </w:rPr>
        <w:t xml:space="preserve">№ 3. Из статьи маршала С.Ф. Ахромеева </w:t>
      </w:r>
    </w:p>
    <w:p w:rsidR="007C5200" w:rsidRPr="007C5200" w:rsidRDefault="007C5200" w:rsidP="007C5200">
      <w:pPr>
        <w:autoSpaceDE w:val="0"/>
        <w:autoSpaceDN w:val="0"/>
        <w:adjustRightInd w:val="0"/>
        <w:spacing w:line="360" w:lineRule="auto"/>
        <w:ind w:firstLine="709"/>
        <w:jc w:val="both"/>
        <w:rPr>
          <w:rFonts w:eastAsia="Arial Unicode MS"/>
          <w:sz w:val="28"/>
          <w:szCs w:val="28"/>
        </w:rPr>
      </w:pPr>
      <w:r w:rsidRPr="007C5200">
        <w:rPr>
          <w:rFonts w:eastAsia="Arial Unicode MS"/>
          <w:sz w:val="28"/>
          <w:szCs w:val="28"/>
        </w:rPr>
        <w:t>«В целом для вооружённых сил в мирное время расходы материальных ресурсов в Афганистане были очень чувствительными. Афганистан обходился дорого. Каждый день войны 40-й армии обходился в 6,0</w:t>
      </w:r>
      <w:r>
        <w:rPr>
          <w:rFonts w:eastAsia="Arial Unicode MS"/>
          <w:sz w:val="28"/>
          <w:szCs w:val="28"/>
        </w:rPr>
        <w:t>−</w:t>
      </w:r>
      <w:r w:rsidRPr="007C5200">
        <w:rPr>
          <w:rFonts w:eastAsia="Arial Unicode MS"/>
          <w:sz w:val="28"/>
          <w:szCs w:val="28"/>
        </w:rPr>
        <w:t>6,5 млн</w:t>
      </w:r>
      <w:r>
        <w:rPr>
          <w:rFonts w:eastAsia="Arial Unicode MS"/>
          <w:sz w:val="28"/>
          <w:szCs w:val="28"/>
        </w:rPr>
        <w:t>.</w:t>
      </w:r>
      <w:r w:rsidRPr="007C5200">
        <w:rPr>
          <w:rFonts w:eastAsia="Arial Unicode MS"/>
          <w:sz w:val="28"/>
          <w:szCs w:val="28"/>
        </w:rPr>
        <w:t xml:space="preserve"> рублей. Кроме того, постоянно всем необходимым надо было снабжать афганские войска. В итоге стране каждый день войны обходился в 10</w:t>
      </w:r>
      <w:r>
        <w:rPr>
          <w:rFonts w:eastAsia="Arial Unicode MS"/>
          <w:sz w:val="28"/>
          <w:szCs w:val="28"/>
        </w:rPr>
        <w:t>−</w:t>
      </w:r>
      <w:r w:rsidRPr="007C5200">
        <w:rPr>
          <w:rFonts w:eastAsia="Arial Unicode MS"/>
          <w:sz w:val="28"/>
          <w:szCs w:val="28"/>
        </w:rPr>
        <w:t>11 млн</w:t>
      </w:r>
      <w:r>
        <w:rPr>
          <w:rFonts w:eastAsia="Arial Unicode MS"/>
          <w:sz w:val="28"/>
          <w:szCs w:val="28"/>
        </w:rPr>
        <w:t>.</w:t>
      </w:r>
      <w:r w:rsidRPr="007C5200">
        <w:rPr>
          <w:rFonts w:eastAsia="Arial Unicode MS"/>
          <w:sz w:val="28"/>
          <w:szCs w:val="28"/>
        </w:rPr>
        <w:t xml:space="preserve"> рублей. </w:t>
      </w:r>
    </w:p>
    <w:p w:rsidR="007C5200" w:rsidRPr="007C5200" w:rsidRDefault="007C5200" w:rsidP="007C5200">
      <w:pPr>
        <w:autoSpaceDE w:val="0"/>
        <w:autoSpaceDN w:val="0"/>
        <w:adjustRightInd w:val="0"/>
        <w:spacing w:line="360" w:lineRule="auto"/>
        <w:ind w:firstLine="709"/>
        <w:jc w:val="both"/>
        <w:rPr>
          <w:rFonts w:eastAsia="Arial Unicode MS"/>
          <w:sz w:val="28"/>
          <w:szCs w:val="28"/>
        </w:rPr>
      </w:pPr>
      <w:r w:rsidRPr="007C5200">
        <w:rPr>
          <w:rFonts w:eastAsia="Arial Unicode MS"/>
          <w:sz w:val="28"/>
          <w:szCs w:val="28"/>
        </w:rPr>
        <w:t xml:space="preserve">Война в Афганистане нанесла ущерб авторитету советских вооружённых сил. Им была поставлена неправомерная и нереальная задача: военным путём </w:t>
      </w:r>
      <w:r w:rsidRPr="007C5200">
        <w:rPr>
          <w:rFonts w:eastAsia="Arial Unicode MS"/>
          <w:sz w:val="28"/>
          <w:szCs w:val="28"/>
        </w:rPr>
        <w:lastRenderedPageBreak/>
        <w:t>заставить народ, численностью 17 млн</w:t>
      </w:r>
      <w:r>
        <w:rPr>
          <w:rFonts w:eastAsia="Arial Unicode MS"/>
          <w:sz w:val="28"/>
          <w:szCs w:val="28"/>
        </w:rPr>
        <w:t>.</w:t>
      </w:r>
      <w:r w:rsidRPr="007C5200">
        <w:rPr>
          <w:rFonts w:eastAsia="Arial Unicode MS"/>
          <w:sz w:val="28"/>
          <w:szCs w:val="28"/>
        </w:rPr>
        <w:t xml:space="preserve"> человек, подчиниться непопулярному правительству, опирающемуся на советские штыки. Она была непосильна и для армии численностью 75 тысяч человек, увеличенной затем до 108 тысяч... Здравомыслящим людям заранее была очевидна призрачность иллюзий, которые питал кое-кто насчёт того, что воевать советским войскам в Афганистане не потребуется. Они, дескать, будут стоять гарнизонами, защищая революционный режим от попыток его свержения внешними силами, а с внутренними мятежными силами справится афганская армия. Реальная действительность быстро развеяла эти иллюзии. Советским войскам пришлось втянуться в девятилетнюю кровавую авантюру...» </w:t>
      </w:r>
    </w:p>
    <w:p w:rsidR="007C5200" w:rsidRPr="007C5200" w:rsidRDefault="007C5200" w:rsidP="007C5200">
      <w:pPr>
        <w:autoSpaceDE w:val="0"/>
        <w:autoSpaceDN w:val="0"/>
        <w:adjustRightInd w:val="0"/>
        <w:spacing w:line="360" w:lineRule="auto"/>
        <w:ind w:firstLine="709"/>
        <w:jc w:val="both"/>
        <w:rPr>
          <w:rFonts w:eastAsia="Arial Unicode MS"/>
          <w:sz w:val="28"/>
          <w:szCs w:val="28"/>
        </w:rPr>
      </w:pPr>
      <w:r w:rsidRPr="007C5200">
        <w:rPr>
          <w:rFonts w:eastAsia="Arial Unicode MS"/>
          <w:bCs/>
          <w:sz w:val="28"/>
          <w:szCs w:val="28"/>
        </w:rPr>
        <w:t xml:space="preserve">1. В каком году началась советская военная кампания, о которой говорится в тексте? Укажите фамилию руководителя СССР, при котором она началась, и фамилию руководителя СССР, при котором она окончилась. </w:t>
      </w:r>
    </w:p>
    <w:p w:rsidR="007C5200" w:rsidRPr="007C5200" w:rsidRDefault="007C5200" w:rsidP="007C5200">
      <w:pPr>
        <w:autoSpaceDE w:val="0"/>
        <w:autoSpaceDN w:val="0"/>
        <w:adjustRightInd w:val="0"/>
        <w:spacing w:line="360" w:lineRule="auto"/>
        <w:ind w:firstLine="709"/>
        <w:jc w:val="both"/>
        <w:rPr>
          <w:rFonts w:eastAsia="Arial Unicode MS"/>
          <w:sz w:val="28"/>
          <w:szCs w:val="28"/>
        </w:rPr>
      </w:pPr>
      <w:r w:rsidRPr="007C5200">
        <w:rPr>
          <w:rFonts w:eastAsia="Arial Unicode MS"/>
          <w:bCs/>
          <w:sz w:val="28"/>
          <w:szCs w:val="28"/>
        </w:rPr>
        <w:t xml:space="preserve">2. Чем было вызвано участие советских войск в этом военном конфликте? Приведите не менее трёх причин. </w:t>
      </w:r>
    </w:p>
    <w:p w:rsidR="003E61AC" w:rsidRDefault="007C5200" w:rsidP="007C5200">
      <w:pPr>
        <w:spacing w:line="360" w:lineRule="auto"/>
        <w:ind w:firstLine="709"/>
        <w:jc w:val="both"/>
        <w:rPr>
          <w:rFonts w:eastAsia="Arial Unicode MS"/>
          <w:bCs/>
          <w:sz w:val="28"/>
          <w:szCs w:val="28"/>
        </w:rPr>
      </w:pPr>
      <w:r w:rsidRPr="007C5200">
        <w:rPr>
          <w:rFonts w:eastAsia="Arial Unicode MS"/>
          <w:sz w:val="28"/>
          <w:szCs w:val="28"/>
        </w:rPr>
        <w:t xml:space="preserve">3. </w:t>
      </w:r>
      <w:r w:rsidRPr="007C5200">
        <w:rPr>
          <w:rFonts w:eastAsia="Arial Unicode MS"/>
          <w:bCs/>
          <w:sz w:val="28"/>
          <w:szCs w:val="28"/>
        </w:rPr>
        <w:t>Какие последствия с точки зрения автора имела данная война для СССР? Какие последствия можете указать вы? Назовите всего не менее трёх последствий.</w:t>
      </w:r>
    </w:p>
    <w:p w:rsidR="007C5200" w:rsidRDefault="007C5200" w:rsidP="007C5200">
      <w:pPr>
        <w:spacing w:line="360" w:lineRule="auto"/>
        <w:ind w:firstLine="709"/>
        <w:jc w:val="both"/>
        <w:rPr>
          <w:rFonts w:eastAsia="Arial Unicode MS"/>
          <w:bCs/>
          <w:sz w:val="28"/>
          <w:szCs w:val="28"/>
        </w:rPr>
      </w:pPr>
    </w:p>
    <w:p w:rsidR="007C5200" w:rsidRDefault="00493F3C" w:rsidP="007C5200">
      <w:pPr>
        <w:spacing w:line="360" w:lineRule="auto"/>
        <w:ind w:firstLine="709"/>
        <w:jc w:val="both"/>
        <w:rPr>
          <w:b/>
          <w:sz w:val="32"/>
          <w:szCs w:val="32"/>
        </w:rPr>
      </w:pPr>
      <w:r w:rsidRPr="00493F3C">
        <w:pict>
          <v:shape id="_x0000_s6856" type="#_x0000_t32" style="position:absolute;left:0;text-align:left;margin-left:34.45pt;margin-top:21.5pt;width:444.75pt;height:0;z-index:608" o:connectortype="straight"/>
        </w:pict>
      </w:r>
      <w:r w:rsidRPr="00493F3C">
        <w:pict>
          <v:shape id="_x0000_s6857" type="#_x0000_t32" style="position:absolute;left:0;text-align:left;margin-left:34.45pt;margin-top:26pt;width:444.75pt;height:0;z-index:609" o:connectortype="straight" strokeweight="3pt"/>
        </w:pict>
      </w:r>
      <w:r w:rsidR="007C5200">
        <w:rPr>
          <w:b/>
          <w:sz w:val="32"/>
          <w:szCs w:val="32"/>
        </w:rPr>
        <w:t>Методические рекомендации</w:t>
      </w:r>
    </w:p>
    <w:p w:rsidR="007C5200" w:rsidRDefault="007C5200" w:rsidP="007C5200">
      <w:pPr>
        <w:spacing w:line="360" w:lineRule="auto"/>
        <w:ind w:firstLine="709"/>
        <w:jc w:val="both"/>
        <w:rPr>
          <w:bCs/>
          <w:sz w:val="28"/>
          <w:szCs w:val="28"/>
        </w:rPr>
      </w:pPr>
    </w:p>
    <w:p w:rsidR="00E250F8" w:rsidRPr="00E250F8" w:rsidRDefault="00E250F8" w:rsidP="00E250F8">
      <w:pPr>
        <w:pStyle w:val="HTML0"/>
        <w:spacing w:line="360" w:lineRule="auto"/>
        <w:ind w:firstLine="709"/>
        <w:jc w:val="both"/>
        <w:rPr>
          <w:rFonts w:ascii="Times New Roman" w:hAnsi="Times New Roman" w:cs="Times New Roman"/>
          <w:color w:val="000000"/>
          <w:sz w:val="28"/>
          <w:szCs w:val="28"/>
        </w:rPr>
      </w:pPr>
      <w:r w:rsidRPr="00E250F8">
        <w:rPr>
          <w:rFonts w:ascii="Times New Roman" w:hAnsi="Times New Roman" w:cs="Times New Roman"/>
          <w:color w:val="000000"/>
          <w:sz w:val="28"/>
          <w:szCs w:val="28"/>
        </w:rPr>
        <w:t>Изучение темы целесообразно начать с рассмотрения обшей оценки</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периода второй половины 1960-х </w:t>
      </w:r>
      <w:r>
        <w:rPr>
          <w:rFonts w:eastAsia="Arial Unicode MS"/>
          <w:sz w:val="28"/>
          <w:szCs w:val="28"/>
        </w:rPr>
        <w:t>−</w:t>
      </w:r>
      <w:r w:rsidRPr="00E250F8">
        <w:rPr>
          <w:rFonts w:ascii="Times New Roman" w:hAnsi="Times New Roman" w:cs="Times New Roman"/>
          <w:color w:val="000000"/>
          <w:sz w:val="28"/>
          <w:szCs w:val="28"/>
        </w:rPr>
        <w:t xml:space="preserve"> середины 1980</w:t>
      </w:r>
      <w:r>
        <w:rPr>
          <w:rFonts w:ascii="Times New Roman" w:hAnsi="Times New Roman" w:cs="Times New Roman"/>
          <w:color w:val="000000"/>
          <w:sz w:val="28"/>
          <w:szCs w:val="28"/>
        </w:rPr>
        <w:t>-</w:t>
      </w:r>
      <w:r w:rsidRPr="00E250F8">
        <w:rPr>
          <w:rFonts w:ascii="Times New Roman" w:hAnsi="Times New Roman" w:cs="Times New Roman"/>
          <w:color w:val="000000"/>
          <w:sz w:val="28"/>
          <w:szCs w:val="28"/>
        </w:rPr>
        <w:t>х гг. и усвоить, что она не</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была однозначной. Со временем меняется и представление о характере</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данного периода: </w:t>
      </w:r>
      <w:r>
        <w:rPr>
          <w:rFonts w:ascii="Times New Roman" w:hAnsi="Times New Roman" w:cs="Times New Roman"/>
          <w:color w:val="000000"/>
          <w:sz w:val="28"/>
          <w:szCs w:val="28"/>
        </w:rPr>
        <w:t>«</w:t>
      </w:r>
      <w:r w:rsidRPr="00E250F8">
        <w:rPr>
          <w:rFonts w:ascii="Times New Roman" w:hAnsi="Times New Roman" w:cs="Times New Roman"/>
          <w:color w:val="000000"/>
          <w:sz w:val="28"/>
          <w:szCs w:val="28"/>
        </w:rPr>
        <w:t>развитой социализм</w:t>
      </w:r>
      <w:r>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(сторонники коммунистической</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перспективы), </w:t>
      </w:r>
      <w:r>
        <w:rPr>
          <w:rFonts w:ascii="Times New Roman" w:hAnsi="Times New Roman" w:cs="Times New Roman"/>
          <w:color w:val="000000"/>
          <w:sz w:val="28"/>
          <w:szCs w:val="28"/>
        </w:rPr>
        <w:t>«</w:t>
      </w:r>
      <w:r w:rsidRPr="00E250F8">
        <w:rPr>
          <w:rFonts w:ascii="Times New Roman" w:hAnsi="Times New Roman" w:cs="Times New Roman"/>
          <w:color w:val="000000"/>
          <w:sz w:val="28"/>
          <w:szCs w:val="28"/>
        </w:rPr>
        <w:t>застой</w:t>
      </w:r>
      <w:r>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(в годы </w:t>
      </w:r>
      <w:r>
        <w:rPr>
          <w:rFonts w:ascii="Times New Roman" w:hAnsi="Times New Roman" w:cs="Times New Roman"/>
          <w:color w:val="000000"/>
          <w:sz w:val="28"/>
          <w:szCs w:val="28"/>
        </w:rPr>
        <w:t>«</w:t>
      </w:r>
      <w:r w:rsidRPr="00E250F8">
        <w:rPr>
          <w:rFonts w:ascii="Times New Roman" w:hAnsi="Times New Roman" w:cs="Times New Roman"/>
          <w:color w:val="000000"/>
          <w:sz w:val="28"/>
          <w:szCs w:val="28"/>
        </w:rPr>
        <w:t>пере</w:t>
      </w:r>
      <w:r>
        <w:rPr>
          <w:rFonts w:ascii="Times New Roman" w:hAnsi="Times New Roman" w:cs="Times New Roman"/>
          <w:color w:val="000000"/>
          <w:sz w:val="28"/>
          <w:szCs w:val="28"/>
        </w:rPr>
        <w:t>с</w:t>
      </w:r>
      <w:r w:rsidRPr="00E250F8">
        <w:rPr>
          <w:rFonts w:ascii="Times New Roman" w:hAnsi="Times New Roman" w:cs="Times New Roman"/>
          <w:color w:val="000000"/>
          <w:sz w:val="28"/>
          <w:szCs w:val="28"/>
        </w:rPr>
        <w:t>тройки</w:t>
      </w:r>
      <w:r>
        <w:rPr>
          <w:rFonts w:ascii="Times New Roman" w:hAnsi="Times New Roman" w:cs="Times New Roman"/>
          <w:color w:val="000000"/>
          <w:sz w:val="28"/>
          <w:szCs w:val="28"/>
        </w:rPr>
        <w:t>»</w:t>
      </w:r>
      <w:r w:rsidRPr="00E250F8">
        <w:rPr>
          <w:rFonts w:ascii="Times New Roman" w:hAnsi="Times New Roman" w:cs="Times New Roman"/>
          <w:color w:val="000000"/>
          <w:sz w:val="28"/>
          <w:szCs w:val="28"/>
        </w:rPr>
        <w:t>), всесторонняя оценка</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происходивших в эти годы в различных сферах общества сложных и</w:t>
      </w:r>
      <w:r>
        <w:rPr>
          <w:rFonts w:ascii="Times New Roman" w:hAnsi="Times New Roman" w:cs="Times New Roman"/>
          <w:color w:val="000000"/>
          <w:sz w:val="28"/>
          <w:szCs w:val="28"/>
        </w:rPr>
        <w:t xml:space="preserve"> многоплановых процессов </w:t>
      </w:r>
      <w:r w:rsidRPr="00E250F8">
        <w:rPr>
          <w:rFonts w:ascii="Times New Roman" w:hAnsi="Times New Roman" w:cs="Times New Roman"/>
          <w:color w:val="000000"/>
          <w:sz w:val="28"/>
          <w:szCs w:val="28"/>
        </w:rPr>
        <w:t>(</w:t>
      </w:r>
      <w:r>
        <w:rPr>
          <w:rFonts w:ascii="Times New Roman" w:hAnsi="Times New Roman" w:cs="Times New Roman"/>
          <w:color w:val="000000"/>
          <w:sz w:val="28"/>
          <w:szCs w:val="28"/>
        </w:rPr>
        <w:t>в</w:t>
      </w:r>
      <w:r w:rsidRPr="00E250F8">
        <w:rPr>
          <w:rFonts w:ascii="Times New Roman" w:hAnsi="Times New Roman" w:cs="Times New Roman"/>
          <w:color w:val="000000"/>
          <w:sz w:val="28"/>
          <w:szCs w:val="28"/>
        </w:rPr>
        <w:t xml:space="preserve"> современных </w:t>
      </w:r>
      <w:r>
        <w:rPr>
          <w:rFonts w:ascii="Times New Roman" w:hAnsi="Times New Roman" w:cs="Times New Roman"/>
          <w:color w:val="000000"/>
          <w:sz w:val="28"/>
          <w:szCs w:val="28"/>
        </w:rPr>
        <w:t>исследованиях</w:t>
      </w:r>
      <w:r w:rsidRPr="00E250F8">
        <w:rPr>
          <w:rFonts w:ascii="Times New Roman" w:hAnsi="Times New Roman" w:cs="Times New Roman"/>
          <w:color w:val="000000"/>
          <w:sz w:val="28"/>
          <w:szCs w:val="28"/>
        </w:rPr>
        <w:t>).</w:t>
      </w:r>
    </w:p>
    <w:p w:rsidR="00E250F8" w:rsidRPr="00E250F8" w:rsidRDefault="00E250F8" w:rsidP="00E250F8">
      <w:pPr>
        <w:pStyle w:val="HTML0"/>
        <w:spacing w:line="360" w:lineRule="auto"/>
        <w:ind w:firstLine="709"/>
        <w:jc w:val="both"/>
        <w:rPr>
          <w:rFonts w:ascii="Times New Roman" w:hAnsi="Times New Roman" w:cs="Times New Roman"/>
          <w:color w:val="000000"/>
          <w:sz w:val="28"/>
          <w:szCs w:val="28"/>
        </w:rPr>
      </w:pPr>
      <w:r w:rsidRPr="00E250F8">
        <w:rPr>
          <w:rFonts w:ascii="Times New Roman" w:hAnsi="Times New Roman" w:cs="Times New Roman"/>
          <w:color w:val="000000"/>
          <w:sz w:val="28"/>
          <w:szCs w:val="28"/>
        </w:rPr>
        <w:t>Обратите внимание на изменение политического курса, произошедшего с</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середины 1960-х гг.</w:t>
      </w:r>
      <w:r w:rsidR="00054B5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на возврат к прежним структурам управления, усиление</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lastRenderedPageBreak/>
        <w:t>партийного контроля над всеми сторонами жизни общества, укрепление роли</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армии и органов государственной безопасности. Шло нарастание</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консервативных тенденций, проявившееся в таком явлении как</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реста</w:t>
      </w:r>
      <w:r>
        <w:rPr>
          <w:rFonts w:ascii="Times New Roman" w:hAnsi="Times New Roman" w:cs="Times New Roman"/>
          <w:color w:val="000000"/>
          <w:sz w:val="28"/>
          <w:szCs w:val="28"/>
        </w:rPr>
        <w:t>л</w:t>
      </w:r>
      <w:r w:rsidRPr="00E250F8">
        <w:rPr>
          <w:rFonts w:ascii="Times New Roman" w:hAnsi="Times New Roman" w:cs="Times New Roman"/>
          <w:color w:val="000000"/>
          <w:sz w:val="28"/>
          <w:szCs w:val="28"/>
        </w:rPr>
        <w:t>инизация. Определите е</w:t>
      </w:r>
      <w:r w:rsidR="00054B5A">
        <w:rPr>
          <w:rFonts w:ascii="Times New Roman" w:hAnsi="Times New Roman" w:cs="Times New Roman"/>
          <w:color w:val="000000"/>
          <w:sz w:val="28"/>
          <w:szCs w:val="28"/>
        </w:rPr>
        <w:t>е</w:t>
      </w:r>
      <w:r w:rsidRPr="00E250F8">
        <w:rPr>
          <w:rFonts w:ascii="Times New Roman" w:hAnsi="Times New Roman" w:cs="Times New Roman"/>
          <w:color w:val="000000"/>
          <w:sz w:val="28"/>
          <w:szCs w:val="28"/>
        </w:rPr>
        <w:t xml:space="preserve"> содержание. Подчеркните то, что массовый</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террор ушел в прошлое, но политические преследования не только не</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прекратились, а приобрели более изощренный характер</w:t>
      </w:r>
      <w:r w:rsidR="00054B5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стало</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практиковаться </w:t>
      </w:r>
      <w:r>
        <w:rPr>
          <w:rFonts w:ascii="Times New Roman" w:hAnsi="Times New Roman" w:cs="Times New Roman"/>
          <w:color w:val="000000"/>
          <w:sz w:val="28"/>
          <w:szCs w:val="28"/>
        </w:rPr>
        <w:t xml:space="preserve">использование психиатрии в </w:t>
      </w:r>
      <w:r w:rsidRPr="00E250F8">
        <w:rPr>
          <w:rFonts w:ascii="Times New Roman" w:hAnsi="Times New Roman" w:cs="Times New Roman"/>
          <w:color w:val="000000"/>
          <w:sz w:val="28"/>
          <w:szCs w:val="28"/>
        </w:rPr>
        <w:t xml:space="preserve">целях борьбы </w:t>
      </w:r>
      <w:r>
        <w:rPr>
          <w:rFonts w:ascii="Times New Roman" w:hAnsi="Times New Roman" w:cs="Times New Roman"/>
          <w:color w:val="000000"/>
          <w:sz w:val="28"/>
          <w:szCs w:val="28"/>
        </w:rPr>
        <w:t xml:space="preserve">с </w:t>
      </w:r>
      <w:r w:rsidRPr="00E250F8">
        <w:rPr>
          <w:rFonts w:ascii="Times New Roman" w:hAnsi="Times New Roman" w:cs="Times New Roman"/>
          <w:color w:val="000000"/>
          <w:sz w:val="28"/>
          <w:szCs w:val="28"/>
        </w:rPr>
        <w:t>инакомыслящими. Поразмышляйте над вопросом: существовал</w:t>
      </w:r>
      <w:r w:rsidR="00054B5A">
        <w:rPr>
          <w:rFonts w:ascii="Times New Roman" w:hAnsi="Times New Roman" w:cs="Times New Roman"/>
          <w:color w:val="000000"/>
          <w:sz w:val="28"/>
          <w:szCs w:val="28"/>
        </w:rPr>
        <w:t>а</w:t>
      </w:r>
      <w:r w:rsidRPr="00E250F8">
        <w:rPr>
          <w:rFonts w:ascii="Times New Roman" w:hAnsi="Times New Roman" w:cs="Times New Roman"/>
          <w:color w:val="000000"/>
          <w:sz w:val="28"/>
          <w:szCs w:val="28"/>
        </w:rPr>
        <w:t xml:space="preserve"> ли в годы</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правления Л.И.</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Брежнева и </w:t>
      </w:r>
      <w:r>
        <w:rPr>
          <w:rFonts w:ascii="Times New Roman" w:hAnsi="Times New Roman" w:cs="Times New Roman"/>
          <w:color w:val="000000"/>
          <w:sz w:val="28"/>
          <w:szCs w:val="28"/>
        </w:rPr>
        <w:t>Ю</w:t>
      </w:r>
      <w:r w:rsidRPr="00E250F8">
        <w:rPr>
          <w:rFonts w:ascii="Times New Roman" w:hAnsi="Times New Roman" w:cs="Times New Roman"/>
          <w:color w:val="000000"/>
          <w:sz w:val="28"/>
          <w:szCs w:val="28"/>
        </w:rPr>
        <w:t>.</w:t>
      </w:r>
      <w:r>
        <w:rPr>
          <w:rFonts w:ascii="Times New Roman" w:hAnsi="Times New Roman" w:cs="Times New Roman"/>
          <w:color w:val="000000"/>
          <w:sz w:val="28"/>
          <w:szCs w:val="28"/>
        </w:rPr>
        <w:t>В</w:t>
      </w:r>
      <w:r w:rsidRPr="00E250F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А</w:t>
      </w:r>
      <w:r w:rsidR="00DF2649">
        <w:rPr>
          <w:rFonts w:ascii="Times New Roman" w:hAnsi="Times New Roman" w:cs="Times New Roman"/>
          <w:color w:val="000000"/>
          <w:sz w:val="28"/>
          <w:szCs w:val="28"/>
        </w:rPr>
        <w:t>н</w:t>
      </w:r>
      <w:r w:rsidRPr="00E250F8">
        <w:rPr>
          <w:rFonts w:ascii="Times New Roman" w:hAnsi="Times New Roman" w:cs="Times New Roman"/>
          <w:color w:val="000000"/>
          <w:sz w:val="28"/>
          <w:szCs w:val="28"/>
        </w:rPr>
        <w:t>дропова опасность возобновления</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массовых репрессий?</w:t>
      </w:r>
    </w:p>
    <w:p w:rsidR="00E250F8" w:rsidRPr="00E250F8" w:rsidRDefault="00E250F8" w:rsidP="00E250F8">
      <w:pPr>
        <w:pStyle w:val="HTML0"/>
        <w:spacing w:line="360" w:lineRule="auto"/>
        <w:ind w:firstLine="709"/>
        <w:jc w:val="both"/>
        <w:rPr>
          <w:rFonts w:ascii="Times New Roman" w:hAnsi="Times New Roman" w:cs="Times New Roman"/>
          <w:color w:val="000000"/>
          <w:sz w:val="28"/>
          <w:szCs w:val="28"/>
        </w:rPr>
      </w:pPr>
      <w:r w:rsidRPr="00E250F8">
        <w:rPr>
          <w:rFonts w:ascii="Times New Roman" w:hAnsi="Times New Roman" w:cs="Times New Roman"/>
          <w:color w:val="000000"/>
          <w:sz w:val="28"/>
          <w:szCs w:val="28"/>
        </w:rPr>
        <w:t>Проанализируйте противоречия экономического и социального развития.</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При характеристике экономических реформ 1960-х </w:t>
      </w:r>
      <w:r>
        <w:rPr>
          <w:rFonts w:eastAsia="Arial Unicode MS"/>
          <w:sz w:val="28"/>
          <w:szCs w:val="28"/>
        </w:rPr>
        <w:t>−</w:t>
      </w:r>
      <w:r w:rsidRPr="00E250F8">
        <w:rPr>
          <w:rFonts w:ascii="Times New Roman" w:hAnsi="Times New Roman" w:cs="Times New Roman"/>
          <w:color w:val="000000"/>
          <w:sz w:val="28"/>
          <w:szCs w:val="28"/>
        </w:rPr>
        <w:t xml:space="preserve"> 1970-х гг</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следует</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иметь в виду, что существовало два взгляда на пути реформирования</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экономики: продолжение приоритетного развития сельского хозяйства, а</w:t>
      </w:r>
      <w:r>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затем тяжелой промышленности (Л</w:t>
      </w:r>
      <w:r w:rsidR="00DF2649">
        <w:rPr>
          <w:rFonts w:ascii="Times New Roman" w:hAnsi="Times New Roman" w:cs="Times New Roman"/>
          <w:color w:val="000000"/>
          <w:sz w:val="28"/>
          <w:szCs w:val="28"/>
        </w:rPr>
        <w:t>.</w:t>
      </w:r>
      <w:r w:rsidRPr="00E250F8">
        <w:rPr>
          <w:rFonts w:ascii="Times New Roman" w:hAnsi="Times New Roman" w:cs="Times New Roman"/>
          <w:color w:val="000000"/>
          <w:sz w:val="28"/>
          <w:szCs w:val="28"/>
        </w:rPr>
        <w:t>И</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Брежнев) и ориентаци</w:t>
      </w:r>
      <w:r w:rsidR="00054B5A">
        <w:rPr>
          <w:rFonts w:ascii="Times New Roman" w:hAnsi="Times New Roman" w:cs="Times New Roman"/>
          <w:color w:val="000000"/>
          <w:sz w:val="28"/>
          <w:szCs w:val="28"/>
        </w:rPr>
        <w:t>я</w:t>
      </w:r>
      <w:r w:rsidRPr="00E250F8">
        <w:rPr>
          <w:rFonts w:ascii="Times New Roman" w:hAnsi="Times New Roman" w:cs="Times New Roman"/>
          <w:color w:val="000000"/>
          <w:sz w:val="28"/>
          <w:szCs w:val="28"/>
        </w:rPr>
        <w:t xml:space="preserve"> на развитие</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легкой промышленности (</w:t>
      </w:r>
      <w:r w:rsidR="00DF2649">
        <w:rPr>
          <w:rFonts w:ascii="Times New Roman" w:hAnsi="Times New Roman" w:cs="Times New Roman"/>
          <w:color w:val="000000"/>
          <w:sz w:val="28"/>
          <w:szCs w:val="28"/>
        </w:rPr>
        <w:t>А.Н. Кос</w:t>
      </w:r>
      <w:r w:rsidRPr="00E250F8">
        <w:rPr>
          <w:rFonts w:ascii="Times New Roman" w:hAnsi="Times New Roman" w:cs="Times New Roman"/>
          <w:color w:val="000000"/>
          <w:sz w:val="28"/>
          <w:szCs w:val="28"/>
        </w:rPr>
        <w:t>ыгин). Какие изменения произошли в</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советском обществе в конце 1960-х начале 1970-х гг.? Проследите динамику</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экономического развития страны в 1960-е </w:t>
      </w:r>
      <w:r w:rsidR="00DF2649">
        <w:rPr>
          <w:rFonts w:eastAsia="Arial Unicode MS"/>
          <w:sz w:val="28"/>
          <w:szCs w:val="28"/>
        </w:rPr>
        <w:t>−</w:t>
      </w:r>
      <w:r w:rsidRPr="00E250F8">
        <w:rPr>
          <w:rFonts w:ascii="Times New Roman" w:hAnsi="Times New Roman" w:cs="Times New Roman"/>
          <w:color w:val="000000"/>
          <w:sz w:val="28"/>
          <w:szCs w:val="28"/>
        </w:rPr>
        <w:t xml:space="preserve"> 1980-х гг., заключавшуюся</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сначала в реализации экономического курса на улучшение планирования и</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стимулировани</w:t>
      </w:r>
      <w:r w:rsidR="00054B5A">
        <w:rPr>
          <w:rFonts w:ascii="Times New Roman" w:hAnsi="Times New Roman" w:cs="Times New Roman"/>
          <w:color w:val="000000"/>
          <w:sz w:val="28"/>
          <w:szCs w:val="28"/>
        </w:rPr>
        <w:t>я</w:t>
      </w:r>
      <w:r w:rsidRPr="00E250F8">
        <w:rPr>
          <w:rFonts w:ascii="Times New Roman" w:hAnsi="Times New Roman" w:cs="Times New Roman"/>
          <w:color w:val="000000"/>
          <w:sz w:val="28"/>
          <w:szCs w:val="28"/>
        </w:rPr>
        <w:t xml:space="preserve"> производства</w:t>
      </w:r>
      <w:r w:rsidR="00054B5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затем в начавшейся стагнации и отдельных</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попытках преобразований и далее </w:t>
      </w:r>
      <w:r w:rsidR="00054B5A">
        <w:rPr>
          <w:rFonts w:eastAsia="Arial Unicode MS"/>
          <w:sz w:val="28"/>
          <w:szCs w:val="28"/>
        </w:rPr>
        <w:t>–</w:t>
      </w:r>
      <w:r w:rsidRPr="00E250F8">
        <w:rPr>
          <w:rFonts w:ascii="Times New Roman" w:hAnsi="Times New Roman" w:cs="Times New Roman"/>
          <w:color w:val="000000"/>
          <w:sz w:val="28"/>
          <w:szCs w:val="28"/>
        </w:rPr>
        <w:t xml:space="preserve"> </w:t>
      </w:r>
      <w:r w:rsidR="00054B5A">
        <w:rPr>
          <w:rFonts w:ascii="Times New Roman" w:hAnsi="Times New Roman" w:cs="Times New Roman"/>
          <w:color w:val="000000"/>
          <w:sz w:val="28"/>
          <w:szCs w:val="28"/>
        </w:rPr>
        <w:t xml:space="preserve">в </w:t>
      </w:r>
      <w:r w:rsidRPr="00E250F8">
        <w:rPr>
          <w:rFonts w:ascii="Times New Roman" w:hAnsi="Times New Roman" w:cs="Times New Roman"/>
          <w:color w:val="000000"/>
          <w:sz w:val="28"/>
          <w:szCs w:val="28"/>
        </w:rPr>
        <w:t>попытках экономических</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преобразований Ю.В.</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Андропова. Рассмотрите результаты экономического</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развития страны за указанный период. При этом учитывайте</w:t>
      </w:r>
      <w:r w:rsidR="00DF2649">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что в</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экономике открытое выражение консервативного курса проявилось в свертывании реформ хозяйственного механизма (правда, для этого были и</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внутренние, собственно экономические </w:t>
      </w:r>
      <w:r w:rsidR="00DF2649">
        <w:rPr>
          <w:rFonts w:ascii="Times New Roman" w:hAnsi="Times New Roman" w:cs="Times New Roman"/>
          <w:color w:val="000000"/>
          <w:sz w:val="28"/>
          <w:szCs w:val="28"/>
        </w:rPr>
        <w:t>п</w:t>
      </w:r>
      <w:r w:rsidRPr="00E250F8">
        <w:rPr>
          <w:rFonts w:ascii="Times New Roman" w:hAnsi="Times New Roman" w:cs="Times New Roman"/>
          <w:color w:val="000000"/>
          <w:sz w:val="28"/>
          <w:szCs w:val="28"/>
        </w:rPr>
        <w:t>ричи</w:t>
      </w:r>
      <w:r w:rsidR="00DF2649">
        <w:rPr>
          <w:rFonts w:ascii="Times New Roman" w:hAnsi="Times New Roman" w:cs="Times New Roman"/>
          <w:color w:val="000000"/>
          <w:sz w:val="28"/>
          <w:szCs w:val="28"/>
        </w:rPr>
        <w:t>ны</w:t>
      </w:r>
      <w:r w:rsidRPr="00E250F8">
        <w:rPr>
          <w:rFonts w:ascii="Times New Roman" w:hAnsi="Times New Roman" w:cs="Times New Roman"/>
          <w:color w:val="000000"/>
          <w:sz w:val="28"/>
          <w:szCs w:val="28"/>
        </w:rPr>
        <w:t>). Какими объективными</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условиями руководство СССР объясняло падение темпов экономического</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развития? Выявите главную причину неудач реформы промышленности.</w:t>
      </w:r>
    </w:p>
    <w:p w:rsidR="00E250F8" w:rsidRPr="00E250F8" w:rsidRDefault="00E250F8" w:rsidP="00E250F8">
      <w:pPr>
        <w:pStyle w:val="HTML0"/>
        <w:spacing w:line="360" w:lineRule="auto"/>
        <w:ind w:firstLine="709"/>
        <w:jc w:val="both"/>
        <w:rPr>
          <w:rFonts w:ascii="Times New Roman" w:hAnsi="Times New Roman" w:cs="Times New Roman"/>
          <w:color w:val="000000"/>
          <w:sz w:val="28"/>
          <w:szCs w:val="28"/>
        </w:rPr>
      </w:pPr>
      <w:r w:rsidRPr="00E250F8">
        <w:rPr>
          <w:rFonts w:ascii="Times New Roman" w:hAnsi="Times New Roman" w:cs="Times New Roman"/>
          <w:color w:val="000000"/>
          <w:sz w:val="28"/>
          <w:szCs w:val="28"/>
        </w:rPr>
        <w:t>Обращаясь к анализу общественной жизни страны</w:t>
      </w:r>
      <w:r w:rsidR="00054B5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необходимо исходить</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из того, что в рассматриваемую эпоху выделяют два этапа </w:t>
      </w:r>
      <w:r w:rsidR="00DF2649">
        <w:rPr>
          <w:rFonts w:eastAsia="Arial Unicode MS"/>
          <w:sz w:val="28"/>
          <w:szCs w:val="28"/>
        </w:rPr>
        <w:t>−</w:t>
      </w:r>
      <w:r w:rsidRPr="00E250F8">
        <w:rPr>
          <w:rFonts w:ascii="Times New Roman" w:hAnsi="Times New Roman" w:cs="Times New Roman"/>
          <w:color w:val="000000"/>
          <w:sz w:val="28"/>
          <w:szCs w:val="28"/>
        </w:rPr>
        <w:t xml:space="preserve"> 1964 </w:t>
      </w:r>
      <w:r w:rsidR="00DF2649">
        <w:rPr>
          <w:rFonts w:eastAsia="Arial Unicode MS"/>
          <w:sz w:val="28"/>
          <w:szCs w:val="28"/>
        </w:rPr>
        <w:t>−</w:t>
      </w:r>
      <w:r w:rsidRPr="00E250F8">
        <w:rPr>
          <w:rFonts w:ascii="Times New Roman" w:hAnsi="Times New Roman" w:cs="Times New Roman"/>
          <w:color w:val="000000"/>
          <w:sz w:val="28"/>
          <w:szCs w:val="28"/>
        </w:rPr>
        <w:t xml:space="preserve"> </w:t>
      </w:r>
      <w:r w:rsidR="00DF2649">
        <w:rPr>
          <w:rFonts w:ascii="Times New Roman" w:hAnsi="Times New Roman" w:cs="Times New Roman"/>
          <w:color w:val="000000"/>
          <w:sz w:val="28"/>
          <w:szCs w:val="28"/>
        </w:rPr>
        <w:t>1</w:t>
      </w:r>
      <w:r w:rsidRPr="00E250F8">
        <w:rPr>
          <w:rFonts w:ascii="Times New Roman" w:hAnsi="Times New Roman" w:cs="Times New Roman"/>
          <w:color w:val="000000"/>
          <w:sz w:val="28"/>
          <w:szCs w:val="28"/>
        </w:rPr>
        <w:t xml:space="preserve">968 </w:t>
      </w:r>
      <w:r w:rsidR="00DF2649">
        <w:rPr>
          <w:rFonts w:ascii="Times New Roman" w:hAnsi="Times New Roman" w:cs="Times New Roman"/>
          <w:color w:val="000000"/>
          <w:sz w:val="28"/>
          <w:szCs w:val="28"/>
        </w:rPr>
        <w:t>гг.</w:t>
      </w:r>
      <w:r w:rsidRPr="00E250F8">
        <w:rPr>
          <w:rFonts w:ascii="Times New Roman" w:hAnsi="Times New Roman" w:cs="Times New Roman"/>
          <w:color w:val="000000"/>
          <w:sz w:val="28"/>
          <w:szCs w:val="28"/>
        </w:rPr>
        <w:t xml:space="preserve"> и</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lastRenderedPageBreak/>
        <w:t xml:space="preserve">1968 </w:t>
      </w:r>
      <w:r w:rsidR="00DF2649">
        <w:rPr>
          <w:rFonts w:eastAsia="Arial Unicode MS"/>
          <w:sz w:val="28"/>
          <w:szCs w:val="28"/>
        </w:rPr>
        <w:t>–</w:t>
      </w:r>
      <w:r w:rsidRPr="00E250F8">
        <w:rPr>
          <w:rFonts w:ascii="Times New Roman" w:hAnsi="Times New Roman" w:cs="Times New Roman"/>
          <w:color w:val="000000"/>
          <w:sz w:val="28"/>
          <w:szCs w:val="28"/>
        </w:rPr>
        <w:t xml:space="preserve"> 1985</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гг</w:t>
      </w:r>
      <w:r w:rsidR="00DF2649">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на протяжении которых прослеживается борьба двух</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тенденций </w:t>
      </w:r>
      <w:r w:rsidR="00DF2649">
        <w:rPr>
          <w:rFonts w:eastAsia="Arial Unicode MS"/>
          <w:sz w:val="28"/>
          <w:szCs w:val="28"/>
        </w:rPr>
        <w:t>−</w:t>
      </w:r>
      <w:r w:rsidRPr="00E250F8">
        <w:rPr>
          <w:rFonts w:ascii="Times New Roman" w:hAnsi="Times New Roman" w:cs="Times New Roman"/>
          <w:color w:val="000000"/>
          <w:sz w:val="28"/>
          <w:szCs w:val="28"/>
        </w:rPr>
        <w:t xml:space="preserve"> демократической и консервативной</w:t>
      </w:r>
      <w:r w:rsidR="00DF2649">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Демократическая</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выражалась в том, что интенсивно росла численность общественных</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объединений (профсоюзы, комсомол, народный контроль, организации</w:t>
      </w:r>
      <w:r w:rsidR="00DF2649">
        <w:rPr>
          <w:rFonts w:ascii="Times New Roman" w:hAnsi="Times New Roman" w:cs="Times New Roman"/>
          <w:color w:val="000000"/>
          <w:sz w:val="28"/>
          <w:szCs w:val="28"/>
        </w:rPr>
        <w:t xml:space="preserve"> технического творчества и т</w:t>
      </w:r>
      <w:r w:rsidRPr="00E250F8">
        <w:rPr>
          <w:rFonts w:ascii="Times New Roman" w:hAnsi="Times New Roman" w:cs="Times New Roman"/>
          <w:color w:val="000000"/>
          <w:sz w:val="28"/>
          <w:szCs w:val="28"/>
        </w:rPr>
        <w:t>.</w:t>
      </w:r>
      <w:r w:rsidR="00DF2649">
        <w:rPr>
          <w:rFonts w:ascii="Times New Roman" w:hAnsi="Times New Roman" w:cs="Times New Roman"/>
          <w:color w:val="000000"/>
          <w:sz w:val="28"/>
          <w:szCs w:val="28"/>
        </w:rPr>
        <w:t>д.</w:t>
      </w:r>
      <w:r w:rsidRPr="00E250F8">
        <w:rPr>
          <w:rFonts w:ascii="Times New Roman" w:hAnsi="Times New Roman" w:cs="Times New Roman"/>
          <w:color w:val="000000"/>
          <w:sz w:val="28"/>
          <w:szCs w:val="28"/>
        </w:rPr>
        <w:t>)</w:t>
      </w:r>
      <w:r w:rsidR="00DF2649">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А</w:t>
      </w:r>
      <w:r w:rsidR="00DF2649">
        <w:rPr>
          <w:rFonts w:ascii="Times New Roman" w:hAnsi="Times New Roman" w:cs="Times New Roman"/>
          <w:color w:val="000000"/>
          <w:sz w:val="28"/>
          <w:szCs w:val="28"/>
        </w:rPr>
        <w:t>н</w:t>
      </w:r>
      <w:r w:rsidRPr="00E250F8">
        <w:rPr>
          <w:rFonts w:ascii="Times New Roman" w:hAnsi="Times New Roman" w:cs="Times New Roman"/>
          <w:color w:val="000000"/>
          <w:sz w:val="28"/>
          <w:szCs w:val="28"/>
        </w:rPr>
        <w:t>тид</w:t>
      </w:r>
      <w:r w:rsidR="00DF2649">
        <w:rPr>
          <w:rFonts w:ascii="Times New Roman" w:hAnsi="Times New Roman" w:cs="Times New Roman"/>
          <w:color w:val="000000"/>
          <w:sz w:val="28"/>
          <w:szCs w:val="28"/>
        </w:rPr>
        <w:t>е</w:t>
      </w:r>
      <w:r w:rsidRPr="00E250F8">
        <w:rPr>
          <w:rFonts w:ascii="Times New Roman" w:hAnsi="Times New Roman" w:cs="Times New Roman"/>
          <w:color w:val="000000"/>
          <w:sz w:val="28"/>
          <w:szCs w:val="28"/>
        </w:rPr>
        <w:t>мократическая тенденция</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проявлялась в повседневной работе всех структур государственной власти в</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центре и на местах, </w:t>
      </w:r>
      <w:r w:rsidR="00054B5A">
        <w:rPr>
          <w:rFonts w:ascii="Times New Roman" w:hAnsi="Times New Roman" w:cs="Times New Roman"/>
          <w:color w:val="000000"/>
          <w:sz w:val="28"/>
          <w:szCs w:val="28"/>
        </w:rPr>
        <w:t xml:space="preserve">когда </w:t>
      </w:r>
      <w:r w:rsidRPr="00E250F8">
        <w:rPr>
          <w:rFonts w:ascii="Times New Roman" w:hAnsi="Times New Roman" w:cs="Times New Roman"/>
          <w:color w:val="000000"/>
          <w:sz w:val="28"/>
          <w:szCs w:val="28"/>
        </w:rPr>
        <w:t>все массовые объединения находились под контролем</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партийных организаций. Отмечая последствия борьбы указанных тенденций</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общественной жизни, подчеркните, что к началу 1980-х гг</w:t>
      </w:r>
      <w:r w:rsidR="00DF2649">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сложилась</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система </w:t>
      </w:r>
      <w:r w:rsidR="00DF2649">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партия </w:t>
      </w:r>
      <w:r w:rsidR="00DF2649">
        <w:rPr>
          <w:rFonts w:eastAsia="Arial Unicode MS"/>
          <w:sz w:val="28"/>
          <w:szCs w:val="28"/>
        </w:rPr>
        <w:t>–</w:t>
      </w:r>
      <w:r w:rsidRPr="00E250F8">
        <w:rPr>
          <w:rFonts w:ascii="Times New Roman" w:hAnsi="Times New Roman" w:cs="Times New Roman"/>
          <w:color w:val="000000"/>
          <w:sz w:val="28"/>
          <w:szCs w:val="28"/>
        </w:rPr>
        <w:t xml:space="preserve"> государство</w:t>
      </w:r>
      <w:r w:rsidR="00DF2649">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и выделите такие принципы ее</w:t>
      </w:r>
      <w:r w:rsidR="00DF2649">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функционирования, как политический монополизм, отрицание идеи</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разделения властей, отсутствие парламентаризма, превращение партийных</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структур в над</w:t>
      </w:r>
      <w:r w:rsidR="002B6216">
        <w:rPr>
          <w:rFonts w:ascii="Times New Roman" w:hAnsi="Times New Roman" w:cs="Times New Roman"/>
          <w:color w:val="000000"/>
          <w:sz w:val="28"/>
          <w:szCs w:val="28"/>
        </w:rPr>
        <w:t>г</w:t>
      </w:r>
      <w:r w:rsidRPr="00E250F8">
        <w:rPr>
          <w:rFonts w:ascii="Times New Roman" w:hAnsi="Times New Roman" w:cs="Times New Roman"/>
          <w:color w:val="000000"/>
          <w:sz w:val="28"/>
          <w:szCs w:val="28"/>
        </w:rPr>
        <w:t xml:space="preserve">осударственные </w:t>
      </w:r>
      <w:r w:rsidR="00054B5A">
        <w:rPr>
          <w:rFonts w:ascii="Times New Roman" w:hAnsi="Times New Roman" w:cs="Times New Roman"/>
          <w:color w:val="000000"/>
          <w:sz w:val="28"/>
          <w:szCs w:val="28"/>
        </w:rPr>
        <w:t>орган</w:t>
      </w:r>
      <w:r w:rsidRPr="00E250F8">
        <w:rPr>
          <w:rFonts w:ascii="Times New Roman" w:hAnsi="Times New Roman" w:cs="Times New Roman"/>
          <w:color w:val="000000"/>
          <w:sz w:val="28"/>
          <w:szCs w:val="28"/>
        </w:rPr>
        <w:t>ы.</w:t>
      </w:r>
    </w:p>
    <w:p w:rsidR="00E250F8" w:rsidRPr="00E250F8" w:rsidRDefault="00E250F8" w:rsidP="00E250F8">
      <w:pPr>
        <w:pStyle w:val="HTML0"/>
        <w:spacing w:line="360" w:lineRule="auto"/>
        <w:ind w:firstLine="709"/>
        <w:jc w:val="both"/>
        <w:rPr>
          <w:rFonts w:ascii="Times New Roman" w:hAnsi="Times New Roman" w:cs="Times New Roman"/>
          <w:color w:val="000000"/>
          <w:sz w:val="28"/>
          <w:szCs w:val="28"/>
        </w:rPr>
      </w:pPr>
      <w:r w:rsidRPr="00E250F8">
        <w:rPr>
          <w:rFonts w:ascii="Times New Roman" w:hAnsi="Times New Roman" w:cs="Times New Roman"/>
          <w:color w:val="000000"/>
          <w:sz w:val="28"/>
          <w:szCs w:val="28"/>
        </w:rPr>
        <w:t>Покажите, в чем заключалось идеологическое обоснование</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консервативного внутриполитического курса. В данном контексте</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представьте интегративную оценку концепции развитого социализма и</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теории перманентного обострения идеологической борьбы социалистических</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и капиталистичес</w:t>
      </w:r>
      <w:r w:rsidR="002B6216">
        <w:rPr>
          <w:rFonts w:ascii="Times New Roman" w:hAnsi="Times New Roman" w:cs="Times New Roman"/>
          <w:color w:val="000000"/>
          <w:sz w:val="28"/>
          <w:szCs w:val="28"/>
        </w:rPr>
        <w:t xml:space="preserve">ких систем по мере продвижения </w:t>
      </w:r>
      <w:r w:rsidRPr="00E250F8">
        <w:rPr>
          <w:rFonts w:ascii="Times New Roman" w:hAnsi="Times New Roman" w:cs="Times New Roman"/>
          <w:color w:val="000000"/>
          <w:sz w:val="28"/>
          <w:szCs w:val="28"/>
        </w:rPr>
        <w:t>к коммунизму. Обратите</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внимание на уточнения в идеологии в начале 1980-х </w:t>
      </w:r>
      <w:r w:rsidR="002B6216">
        <w:rPr>
          <w:rFonts w:ascii="Times New Roman" w:hAnsi="Times New Roman" w:cs="Times New Roman"/>
          <w:color w:val="000000"/>
          <w:sz w:val="28"/>
          <w:szCs w:val="28"/>
        </w:rPr>
        <w:t>г</w:t>
      </w:r>
      <w:r w:rsidRPr="00E250F8">
        <w:rPr>
          <w:rFonts w:ascii="Times New Roman" w:hAnsi="Times New Roman" w:cs="Times New Roman"/>
          <w:color w:val="000000"/>
          <w:sz w:val="28"/>
          <w:szCs w:val="28"/>
        </w:rPr>
        <w:t>г., связанные с</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выдвижением Ю.В.</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Андро</w:t>
      </w:r>
      <w:r w:rsidR="002B6216">
        <w:rPr>
          <w:rFonts w:ascii="Times New Roman" w:hAnsi="Times New Roman" w:cs="Times New Roman"/>
          <w:color w:val="000000"/>
          <w:sz w:val="28"/>
          <w:szCs w:val="28"/>
        </w:rPr>
        <w:t>п</w:t>
      </w:r>
      <w:r w:rsidRPr="00E250F8">
        <w:rPr>
          <w:rFonts w:ascii="Times New Roman" w:hAnsi="Times New Roman" w:cs="Times New Roman"/>
          <w:color w:val="000000"/>
          <w:sz w:val="28"/>
          <w:szCs w:val="28"/>
        </w:rPr>
        <w:t>овым идеи о совершенствовании</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ра</w:t>
      </w:r>
      <w:r w:rsidR="002B6216">
        <w:rPr>
          <w:rFonts w:ascii="Times New Roman" w:hAnsi="Times New Roman" w:cs="Times New Roman"/>
          <w:color w:val="000000"/>
          <w:sz w:val="28"/>
          <w:szCs w:val="28"/>
        </w:rPr>
        <w:t>звитого</w:t>
      </w:r>
      <w:r w:rsidRPr="00E250F8">
        <w:rPr>
          <w:rFonts w:ascii="Times New Roman" w:hAnsi="Times New Roman" w:cs="Times New Roman"/>
          <w:color w:val="000000"/>
          <w:sz w:val="28"/>
          <w:szCs w:val="28"/>
        </w:rPr>
        <w:t xml:space="preserve"> </w:t>
      </w:r>
      <w:r w:rsidR="002B6216">
        <w:rPr>
          <w:rFonts w:ascii="Times New Roman" w:hAnsi="Times New Roman" w:cs="Times New Roman"/>
          <w:color w:val="000000"/>
          <w:sz w:val="28"/>
          <w:szCs w:val="28"/>
        </w:rPr>
        <w:t>с</w:t>
      </w:r>
      <w:r w:rsidRPr="00E250F8">
        <w:rPr>
          <w:rFonts w:ascii="Times New Roman" w:hAnsi="Times New Roman" w:cs="Times New Roman"/>
          <w:color w:val="000000"/>
          <w:sz w:val="28"/>
          <w:szCs w:val="28"/>
        </w:rPr>
        <w:t xml:space="preserve">оциализма </w:t>
      </w:r>
      <w:r w:rsidR="002B6216">
        <w:rPr>
          <w:rFonts w:ascii="Times New Roman" w:hAnsi="Times New Roman" w:cs="Times New Roman"/>
          <w:color w:val="000000"/>
          <w:sz w:val="28"/>
          <w:szCs w:val="28"/>
        </w:rPr>
        <w:t xml:space="preserve">и объявлением того, что это будет весьма длительный </w:t>
      </w:r>
      <w:r w:rsidRPr="00E250F8">
        <w:rPr>
          <w:rFonts w:ascii="Times New Roman" w:hAnsi="Times New Roman" w:cs="Times New Roman"/>
          <w:color w:val="000000"/>
          <w:sz w:val="28"/>
          <w:szCs w:val="28"/>
        </w:rPr>
        <w:t>исторический период. В связи с этим, обоснуйте тезис о том, что внедрение</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новшеств</w:t>
      </w:r>
      <w:r w:rsidR="002B6216">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в идеологии привело к забвению положений, которые казались</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совсем недавно верными: о наличии различных моделей социализма; о</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понимании его сути как строя цивилизованных кооператоров. Это, в свою</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очередь, вело</w:t>
      </w:r>
      <w:r w:rsidR="00054B5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к нарастанию догматизма и начетничества</w:t>
      </w:r>
      <w:r w:rsidR="00054B5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глубокому</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кризису в идейно</w:t>
      </w:r>
      <w:r w:rsidR="002B6216">
        <w:rPr>
          <w:rFonts w:ascii="Times New Roman" w:hAnsi="Times New Roman" w:cs="Times New Roman"/>
          <w:color w:val="000000"/>
          <w:sz w:val="28"/>
          <w:szCs w:val="28"/>
        </w:rPr>
        <w:t>-</w:t>
      </w:r>
      <w:r w:rsidRPr="00E250F8">
        <w:rPr>
          <w:rFonts w:ascii="Times New Roman" w:hAnsi="Times New Roman" w:cs="Times New Roman"/>
          <w:color w:val="000000"/>
          <w:sz w:val="28"/>
          <w:szCs w:val="28"/>
        </w:rPr>
        <w:t>теоретической жизни.</w:t>
      </w:r>
    </w:p>
    <w:p w:rsidR="00E250F8" w:rsidRPr="00E250F8" w:rsidRDefault="00E250F8" w:rsidP="00E250F8">
      <w:pPr>
        <w:pStyle w:val="HTML0"/>
        <w:spacing w:line="360" w:lineRule="auto"/>
        <w:ind w:firstLine="709"/>
        <w:jc w:val="both"/>
        <w:rPr>
          <w:rFonts w:ascii="Times New Roman" w:hAnsi="Times New Roman" w:cs="Times New Roman"/>
          <w:color w:val="000000"/>
          <w:sz w:val="28"/>
          <w:szCs w:val="28"/>
        </w:rPr>
      </w:pPr>
      <w:r w:rsidRPr="00E250F8">
        <w:rPr>
          <w:rFonts w:ascii="Times New Roman" w:hAnsi="Times New Roman" w:cs="Times New Roman"/>
          <w:color w:val="000000"/>
          <w:sz w:val="28"/>
          <w:szCs w:val="28"/>
        </w:rPr>
        <w:t>Изучая данный вопрос, подчеркните, что с победой консервативной</w:t>
      </w:r>
      <w:r w:rsidR="002B6216">
        <w:rPr>
          <w:rFonts w:ascii="Times New Roman" w:hAnsi="Times New Roman" w:cs="Times New Roman"/>
          <w:color w:val="000000"/>
          <w:sz w:val="28"/>
          <w:szCs w:val="28"/>
        </w:rPr>
        <w:t xml:space="preserve"> тенденции связан рост оппозиционных </w:t>
      </w:r>
      <w:r w:rsidRPr="00E250F8">
        <w:rPr>
          <w:rFonts w:ascii="Times New Roman" w:hAnsi="Times New Roman" w:cs="Times New Roman"/>
          <w:color w:val="000000"/>
          <w:sz w:val="28"/>
          <w:szCs w:val="28"/>
        </w:rPr>
        <w:t>настроений населения.</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Охарактеризуйте диссидентское движение как неформальное общественное</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движение граждан </w:t>
      </w:r>
      <w:r w:rsidRPr="00E250F8">
        <w:rPr>
          <w:rFonts w:ascii="Times New Roman" w:hAnsi="Times New Roman" w:cs="Times New Roman"/>
          <w:color w:val="000000"/>
          <w:sz w:val="28"/>
          <w:szCs w:val="28"/>
        </w:rPr>
        <w:lastRenderedPageBreak/>
        <w:t>СССР со второй половины 60-х до середины 80</w:t>
      </w:r>
      <w:r w:rsidR="002B6216">
        <w:rPr>
          <w:rFonts w:ascii="Times New Roman" w:hAnsi="Times New Roman" w:cs="Times New Roman"/>
          <w:color w:val="000000"/>
          <w:sz w:val="28"/>
          <w:szCs w:val="28"/>
        </w:rPr>
        <w:t>-</w:t>
      </w:r>
      <w:r w:rsidRPr="00E250F8">
        <w:rPr>
          <w:rFonts w:ascii="Times New Roman" w:hAnsi="Times New Roman" w:cs="Times New Roman"/>
          <w:color w:val="000000"/>
          <w:sz w:val="28"/>
          <w:szCs w:val="28"/>
        </w:rPr>
        <w:t>х гг</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ХХ</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века. Определите </w:t>
      </w:r>
      <w:r w:rsidR="002B6216">
        <w:rPr>
          <w:rFonts w:ascii="Times New Roman" w:hAnsi="Times New Roman" w:cs="Times New Roman"/>
          <w:color w:val="000000"/>
          <w:sz w:val="28"/>
          <w:szCs w:val="28"/>
        </w:rPr>
        <w:t>причины</w:t>
      </w:r>
      <w:r w:rsidRPr="00E250F8">
        <w:rPr>
          <w:rFonts w:ascii="Times New Roman" w:hAnsi="Times New Roman" w:cs="Times New Roman"/>
          <w:color w:val="000000"/>
          <w:sz w:val="28"/>
          <w:szCs w:val="28"/>
        </w:rPr>
        <w:t xml:space="preserve"> его </w:t>
      </w:r>
      <w:r w:rsidR="002B6216">
        <w:rPr>
          <w:rFonts w:ascii="Times New Roman" w:hAnsi="Times New Roman" w:cs="Times New Roman"/>
          <w:color w:val="000000"/>
          <w:sz w:val="28"/>
          <w:szCs w:val="28"/>
        </w:rPr>
        <w:t>появления</w:t>
      </w:r>
      <w:r w:rsidRPr="00E250F8">
        <w:rPr>
          <w:rFonts w:ascii="Times New Roman" w:hAnsi="Times New Roman" w:cs="Times New Roman"/>
          <w:color w:val="000000"/>
          <w:sz w:val="28"/>
          <w:szCs w:val="28"/>
        </w:rPr>
        <w:t xml:space="preserve">, </w:t>
      </w:r>
      <w:r w:rsidR="002B6216">
        <w:rPr>
          <w:rFonts w:ascii="Times New Roman" w:hAnsi="Times New Roman" w:cs="Times New Roman"/>
          <w:color w:val="000000"/>
          <w:sz w:val="28"/>
          <w:szCs w:val="28"/>
        </w:rPr>
        <w:t>цели движения</w:t>
      </w:r>
      <w:r w:rsidRPr="00E250F8">
        <w:rPr>
          <w:rFonts w:ascii="Times New Roman" w:hAnsi="Times New Roman" w:cs="Times New Roman"/>
          <w:color w:val="000000"/>
          <w:sz w:val="28"/>
          <w:szCs w:val="28"/>
        </w:rPr>
        <w:t xml:space="preserve">, а также </w:t>
      </w:r>
      <w:r w:rsidR="002B6216">
        <w:rPr>
          <w:rFonts w:ascii="Times New Roman" w:hAnsi="Times New Roman" w:cs="Times New Roman"/>
          <w:color w:val="000000"/>
          <w:sz w:val="28"/>
          <w:szCs w:val="28"/>
        </w:rPr>
        <w:t xml:space="preserve">основные </w:t>
      </w:r>
      <w:r w:rsidRPr="00E250F8">
        <w:rPr>
          <w:rFonts w:ascii="Times New Roman" w:hAnsi="Times New Roman" w:cs="Times New Roman"/>
          <w:color w:val="000000"/>
          <w:sz w:val="28"/>
          <w:szCs w:val="28"/>
        </w:rPr>
        <w:t>формы диссидентской деятельности</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Подумайте, на какие традиции</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опиралось советское инакомыслие 1970-х </w:t>
      </w:r>
      <w:r w:rsidR="002B6216">
        <w:rPr>
          <w:rFonts w:eastAsia="Arial Unicode MS"/>
          <w:sz w:val="28"/>
          <w:szCs w:val="28"/>
        </w:rPr>
        <w:t xml:space="preserve">− </w:t>
      </w:r>
      <w:r w:rsidRPr="00E250F8">
        <w:rPr>
          <w:rFonts w:ascii="Times New Roman" w:hAnsi="Times New Roman" w:cs="Times New Roman"/>
          <w:color w:val="000000"/>
          <w:sz w:val="28"/>
          <w:szCs w:val="28"/>
        </w:rPr>
        <w:t>1980-х гг. При этом обратите</w:t>
      </w:r>
      <w:r w:rsidR="002B6216">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внимание на два направления диссиде</w:t>
      </w:r>
      <w:r w:rsidR="002B6216">
        <w:rPr>
          <w:rFonts w:ascii="Times New Roman" w:hAnsi="Times New Roman" w:cs="Times New Roman"/>
          <w:color w:val="000000"/>
          <w:sz w:val="28"/>
          <w:szCs w:val="28"/>
        </w:rPr>
        <w:t>н</w:t>
      </w:r>
      <w:r w:rsidRPr="00E250F8">
        <w:rPr>
          <w:rFonts w:ascii="Times New Roman" w:hAnsi="Times New Roman" w:cs="Times New Roman"/>
          <w:color w:val="000000"/>
          <w:sz w:val="28"/>
          <w:szCs w:val="28"/>
        </w:rPr>
        <w:t xml:space="preserve">тского движения в СССР </w:t>
      </w:r>
      <w:r w:rsidR="002B6216">
        <w:rPr>
          <w:rFonts w:eastAsia="Arial Unicode MS"/>
          <w:sz w:val="28"/>
          <w:szCs w:val="28"/>
        </w:rPr>
        <w:t>– «</w:t>
      </w:r>
      <w:r w:rsidRPr="00E250F8">
        <w:rPr>
          <w:rFonts w:ascii="Times New Roman" w:hAnsi="Times New Roman" w:cs="Times New Roman"/>
          <w:color w:val="000000"/>
          <w:sz w:val="28"/>
          <w:szCs w:val="28"/>
        </w:rPr>
        <w:t>почвенническое</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(лидер </w:t>
      </w:r>
      <w:r w:rsidR="00AC173A">
        <w:rPr>
          <w:rFonts w:eastAsia="Arial Unicode MS"/>
          <w:sz w:val="28"/>
          <w:szCs w:val="28"/>
        </w:rPr>
        <w:t>−</w:t>
      </w:r>
      <w:r w:rsidRPr="00E250F8">
        <w:rPr>
          <w:rFonts w:ascii="Times New Roman" w:hAnsi="Times New Roman" w:cs="Times New Roman"/>
          <w:color w:val="000000"/>
          <w:sz w:val="28"/>
          <w:szCs w:val="28"/>
        </w:rPr>
        <w:t xml:space="preserve"> А.И</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Солж</w:t>
      </w:r>
      <w:r w:rsidR="00AC173A">
        <w:rPr>
          <w:rFonts w:ascii="Times New Roman" w:hAnsi="Times New Roman" w:cs="Times New Roman"/>
          <w:color w:val="000000"/>
          <w:sz w:val="28"/>
          <w:szCs w:val="28"/>
        </w:rPr>
        <w:t>е</w:t>
      </w:r>
      <w:r w:rsidRPr="00E250F8">
        <w:rPr>
          <w:rFonts w:ascii="Times New Roman" w:hAnsi="Times New Roman" w:cs="Times New Roman"/>
          <w:color w:val="000000"/>
          <w:sz w:val="28"/>
          <w:szCs w:val="28"/>
        </w:rPr>
        <w:t>ни</w:t>
      </w:r>
      <w:r w:rsidR="00AC173A">
        <w:rPr>
          <w:rFonts w:ascii="Times New Roman" w:hAnsi="Times New Roman" w:cs="Times New Roman"/>
          <w:color w:val="000000"/>
          <w:sz w:val="28"/>
          <w:szCs w:val="28"/>
        </w:rPr>
        <w:t>ц</w:t>
      </w:r>
      <w:r w:rsidRPr="00E250F8">
        <w:rPr>
          <w:rFonts w:ascii="Times New Roman" w:hAnsi="Times New Roman" w:cs="Times New Roman"/>
          <w:color w:val="000000"/>
          <w:sz w:val="28"/>
          <w:szCs w:val="28"/>
        </w:rPr>
        <w:t>ы</w:t>
      </w:r>
      <w:r w:rsidR="00AC173A">
        <w:rPr>
          <w:rFonts w:ascii="Times New Roman" w:hAnsi="Times New Roman" w:cs="Times New Roman"/>
          <w:color w:val="000000"/>
          <w:sz w:val="28"/>
          <w:szCs w:val="28"/>
        </w:rPr>
        <w:t>н</w:t>
      </w:r>
      <w:r w:rsidRPr="00E250F8">
        <w:rPr>
          <w:rFonts w:ascii="Times New Roman" w:hAnsi="Times New Roman" w:cs="Times New Roman"/>
          <w:color w:val="000000"/>
          <w:sz w:val="28"/>
          <w:szCs w:val="28"/>
        </w:rPr>
        <w:t xml:space="preserve">) и </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западниче</w:t>
      </w:r>
      <w:r w:rsidR="00AC173A">
        <w:rPr>
          <w:rFonts w:ascii="Times New Roman" w:hAnsi="Times New Roman" w:cs="Times New Roman"/>
          <w:color w:val="000000"/>
          <w:sz w:val="28"/>
          <w:szCs w:val="28"/>
        </w:rPr>
        <w:t>с</w:t>
      </w:r>
      <w:r w:rsidRPr="00E250F8">
        <w:rPr>
          <w:rFonts w:ascii="Times New Roman" w:hAnsi="Times New Roman" w:cs="Times New Roman"/>
          <w:color w:val="000000"/>
          <w:sz w:val="28"/>
          <w:szCs w:val="28"/>
        </w:rPr>
        <w:t>кое</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(лидер </w:t>
      </w:r>
      <w:r w:rsidR="00AC173A">
        <w:rPr>
          <w:rFonts w:eastAsia="Arial Unicode MS"/>
          <w:sz w:val="28"/>
          <w:szCs w:val="28"/>
        </w:rPr>
        <w:t xml:space="preserve">− </w:t>
      </w:r>
      <w:r w:rsidRPr="00E250F8">
        <w:rPr>
          <w:rFonts w:ascii="Times New Roman" w:hAnsi="Times New Roman" w:cs="Times New Roman"/>
          <w:color w:val="000000"/>
          <w:sz w:val="28"/>
          <w:szCs w:val="28"/>
        </w:rPr>
        <w:t>А.Д</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Сахаров). Какие Вы знаете правозащитные организации</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рассматриваемого периода</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Раскройте значение правозащитного движения</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1970 </w:t>
      </w:r>
      <w:r w:rsidR="00AC173A">
        <w:rPr>
          <w:rFonts w:eastAsia="Arial Unicode MS"/>
          <w:sz w:val="28"/>
          <w:szCs w:val="28"/>
        </w:rPr>
        <w:t>−</w:t>
      </w:r>
      <w:r w:rsidRPr="00E250F8">
        <w:rPr>
          <w:rFonts w:ascii="Times New Roman" w:hAnsi="Times New Roman" w:cs="Times New Roman"/>
          <w:color w:val="000000"/>
          <w:sz w:val="28"/>
          <w:szCs w:val="28"/>
        </w:rPr>
        <w:t>1980-х гг</w:t>
      </w:r>
      <w:r w:rsidR="00AC173A">
        <w:rPr>
          <w:rFonts w:ascii="Times New Roman" w:hAnsi="Times New Roman" w:cs="Times New Roman"/>
          <w:color w:val="000000"/>
          <w:sz w:val="28"/>
          <w:szCs w:val="28"/>
        </w:rPr>
        <w:t>.</w:t>
      </w:r>
    </w:p>
    <w:p w:rsidR="00E250F8" w:rsidRPr="00E250F8" w:rsidRDefault="00E250F8" w:rsidP="00E250F8">
      <w:pPr>
        <w:pStyle w:val="HTML0"/>
        <w:spacing w:line="360" w:lineRule="auto"/>
        <w:ind w:firstLine="709"/>
        <w:jc w:val="both"/>
        <w:rPr>
          <w:rFonts w:ascii="Times New Roman" w:hAnsi="Times New Roman" w:cs="Times New Roman"/>
          <w:color w:val="000000"/>
          <w:sz w:val="28"/>
          <w:szCs w:val="28"/>
        </w:rPr>
      </w:pPr>
      <w:r w:rsidRPr="00E250F8">
        <w:rPr>
          <w:rFonts w:ascii="Times New Roman" w:hAnsi="Times New Roman" w:cs="Times New Roman"/>
          <w:color w:val="000000"/>
          <w:sz w:val="28"/>
          <w:szCs w:val="28"/>
        </w:rPr>
        <w:t>Характеризуя международное положение СССР, необходимо исходить из</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того, что в середипе1960-х гг. оно было </w:t>
      </w:r>
      <w:r w:rsidR="00BC6A88">
        <w:rPr>
          <w:rFonts w:ascii="Times New Roman" w:hAnsi="Times New Roman" w:cs="Times New Roman"/>
          <w:color w:val="000000"/>
          <w:sz w:val="28"/>
          <w:szCs w:val="28"/>
        </w:rPr>
        <w:t>непростым,</w:t>
      </w:r>
      <w:r w:rsidRPr="00E250F8">
        <w:rPr>
          <w:rFonts w:ascii="Times New Roman" w:hAnsi="Times New Roman" w:cs="Times New Roman"/>
          <w:color w:val="000000"/>
          <w:sz w:val="28"/>
          <w:szCs w:val="28"/>
        </w:rPr>
        <w:t xml:space="preserve"> </w:t>
      </w:r>
      <w:r w:rsidR="00AC173A">
        <w:rPr>
          <w:rFonts w:ascii="Times New Roman" w:hAnsi="Times New Roman" w:cs="Times New Roman"/>
          <w:color w:val="000000"/>
          <w:sz w:val="28"/>
          <w:szCs w:val="28"/>
        </w:rPr>
        <w:t>п</w:t>
      </w:r>
      <w:r w:rsidRPr="00E250F8">
        <w:rPr>
          <w:rFonts w:ascii="Times New Roman" w:hAnsi="Times New Roman" w:cs="Times New Roman"/>
          <w:color w:val="000000"/>
          <w:sz w:val="28"/>
          <w:szCs w:val="28"/>
        </w:rPr>
        <w:t>ротивореч</w:t>
      </w:r>
      <w:r w:rsidR="00AC173A">
        <w:rPr>
          <w:rFonts w:ascii="Times New Roman" w:hAnsi="Times New Roman" w:cs="Times New Roman"/>
          <w:color w:val="000000"/>
          <w:sz w:val="28"/>
          <w:szCs w:val="28"/>
        </w:rPr>
        <w:t>ивы</w:t>
      </w:r>
      <w:r w:rsidRPr="00E250F8">
        <w:rPr>
          <w:rFonts w:ascii="Times New Roman" w:hAnsi="Times New Roman" w:cs="Times New Roman"/>
          <w:color w:val="000000"/>
          <w:sz w:val="28"/>
          <w:szCs w:val="28"/>
        </w:rPr>
        <w:t>м</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Имели</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место осложнение отношений с Западом (из-за начавшейся в 1965 г. агрессии</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США во Вьетнаме), раскол в социалистическом лагере (из</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за антисоветской</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деятельности китайского руководства), отсутствие результатов политики</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СССР в странах </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третьего мира</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Исходя из этого, обра</w:t>
      </w:r>
      <w:r w:rsidR="00AC173A">
        <w:rPr>
          <w:rFonts w:ascii="Times New Roman" w:hAnsi="Times New Roman" w:cs="Times New Roman"/>
          <w:color w:val="000000"/>
          <w:sz w:val="28"/>
          <w:szCs w:val="28"/>
        </w:rPr>
        <w:t>т</w:t>
      </w:r>
      <w:r w:rsidRPr="00E250F8">
        <w:rPr>
          <w:rFonts w:ascii="Times New Roman" w:hAnsi="Times New Roman" w:cs="Times New Roman"/>
          <w:color w:val="000000"/>
          <w:sz w:val="28"/>
          <w:szCs w:val="28"/>
        </w:rPr>
        <w:t>ите внимание на то,</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что перед советской внешней политикой стояла триединая задача:</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нормализация отношений с Западом</w:t>
      </w:r>
      <w:r w:rsidR="00BC6A88">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недопущение распада мировой</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социалистической системы</w:t>
      </w:r>
      <w:r w:rsidR="00BC6A88">
        <w:rPr>
          <w:rFonts w:ascii="Times New Roman" w:hAnsi="Times New Roman" w:cs="Times New Roman"/>
          <w:color w:val="000000"/>
          <w:sz w:val="28"/>
          <w:szCs w:val="28"/>
        </w:rPr>
        <w:t>;</w:t>
      </w:r>
      <w:r w:rsidR="00AC173A">
        <w:rPr>
          <w:rFonts w:ascii="Times New Roman" w:hAnsi="Times New Roman" w:cs="Times New Roman"/>
          <w:color w:val="000000"/>
          <w:sz w:val="28"/>
          <w:szCs w:val="28"/>
        </w:rPr>
        <w:t xml:space="preserve"> п</w:t>
      </w:r>
      <w:r w:rsidRPr="00E250F8">
        <w:rPr>
          <w:rFonts w:ascii="Times New Roman" w:hAnsi="Times New Roman" w:cs="Times New Roman"/>
          <w:color w:val="000000"/>
          <w:sz w:val="28"/>
          <w:szCs w:val="28"/>
        </w:rPr>
        <w:t>оддержка</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дружественных</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отношений</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режимов и </w:t>
      </w:r>
      <w:r w:rsidR="00AC173A">
        <w:rPr>
          <w:rFonts w:ascii="Times New Roman" w:hAnsi="Times New Roman" w:cs="Times New Roman"/>
          <w:color w:val="000000"/>
          <w:sz w:val="28"/>
          <w:szCs w:val="28"/>
        </w:rPr>
        <w:t>д</w:t>
      </w:r>
      <w:r w:rsidRPr="00E250F8">
        <w:rPr>
          <w:rFonts w:ascii="Times New Roman" w:hAnsi="Times New Roman" w:cs="Times New Roman"/>
          <w:color w:val="000000"/>
          <w:sz w:val="28"/>
          <w:szCs w:val="28"/>
        </w:rPr>
        <w:t xml:space="preserve">вижений в странах </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третьего мира</w:t>
      </w:r>
      <w:r w:rsidR="00AC173A">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Следует также подчеркнуть,</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что главной чертой советской внешней по</w:t>
      </w:r>
      <w:r w:rsidR="00AC173A">
        <w:rPr>
          <w:rFonts w:ascii="Times New Roman" w:hAnsi="Times New Roman" w:cs="Times New Roman"/>
          <w:color w:val="000000"/>
          <w:sz w:val="28"/>
          <w:szCs w:val="28"/>
        </w:rPr>
        <w:t>л</w:t>
      </w:r>
      <w:r w:rsidRPr="00E250F8">
        <w:rPr>
          <w:rFonts w:ascii="Times New Roman" w:hAnsi="Times New Roman" w:cs="Times New Roman"/>
          <w:color w:val="000000"/>
          <w:sz w:val="28"/>
          <w:szCs w:val="28"/>
        </w:rPr>
        <w:t>и</w:t>
      </w:r>
      <w:r w:rsidR="00AC173A">
        <w:rPr>
          <w:rFonts w:ascii="Times New Roman" w:hAnsi="Times New Roman" w:cs="Times New Roman"/>
          <w:color w:val="000000"/>
          <w:sz w:val="28"/>
          <w:szCs w:val="28"/>
        </w:rPr>
        <w:t>т</w:t>
      </w:r>
      <w:r w:rsidRPr="00E250F8">
        <w:rPr>
          <w:rFonts w:ascii="Times New Roman" w:hAnsi="Times New Roman" w:cs="Times New Roman"/>
          <w:color w:val="000000"/>
          <w:sz w:val="28"/>
          <w:szCs w:val="28"/>
        </w:rPr>
        <w:t>ики в этот период была ее</w:t>
      </w:r>
      <w:r w:rsidR="00AC173A">
        <w:rPr>
          <w:rFonts w:ascii="Times New Roman" w:hAnsi="Times New Roman" w:cs="Times New Roman"/>
          <w:color w:val="000000"/>
          <w:sz w:val="28"/>
          <w:szCs w:val="28"/>
        </w:rPr>
        <w:t xml:space="preserve"> идеологизация.</w:t>
      </w:r>
      <w:r w:rsidRPr="00E250F8">
        <w:rPr>
          <w:rFonts w:ascii="Times New Roman" w:hAnsi="Times New Roman" w:cs="Times New Roman"/>
          <w:color w:val="000000"/>
          <w:sz w:val="28"/>
          <w:szCs w:val="28"/>
        </w:rPr>
        <w:t xml:space="preserve"> В </w:t>
      </w:r>
      <w:r w:rsidR="00AC173A">
        <w:rPr>
          <w:rFonts w:ascii="Times New Roman" w:hAnsi="Times New Roman" w:cs="Times New Roman"/>
          <w:color w:val="000000"/>
          <w:sz w:val="28"/>
          <w:szCs w:val="28"/>
        </w:rPr>
        <w:t>связи с этим покажите</w:t>
      </w:r>
      <w:r w:rsidR="00BC6A88">
        <w:rPr>
          <w:rFonts w:ascii="Times New Roman" w:hAnsi="Times New Roman" w:cs="Times New Roman"/>
          <w:color w:val="000000"/>
          <w:sz w:val="28"/>
          <w:szCs w:val="28"/>
        </w:rPr>
        <w:t>,</w:t>
      </w:r>
      <w:r w:rsidR="00AC173A">
        <w:rPr>
          <w:rFonts w:ascii="Times New Roman" w:hAnsi="Times New Roman" w:cs="Times New Roman"/>
          <w:color w:val="000000"/>
          <w:sz w:val="28"/>
          <w:szCs w:val="28"/>
        </w:rPr>
        <w:t xml:space="preserve"> что произошел отход от прежнего понимания принципа мирного сосуществования и соревнования </w:t>
      </w:r>
      <w:r w:rsidRPr="00E250F8">
        <w:rPr>
          <w:rFonts w:ascii="Times New Roman" w:hAnsi="Times New Roman" w:cs="Times New Roman"/>
          <w:color w:val="000000"/>
          <w:sz w:val="28"/>
          <w:szCs w:val="28"/>
        </w:rPr>
        <w:t xml:space="preserve">стран </w:t>
      </w:r>
      <w:r w:rsidR="00AC173A">
        <w:rPr>
          <w:rFonts w:ascii="Times New Roman" w:hAnsi="Times New Roman" w:cs="Times New Roman"/>
          <w:color w:val="000000"/>
          <w:sz w:val="28"/>
          <w:szCs w:val="28"/>
        </w:rPr>
        <w:t xml:space="preserve">с </w:t>
      </w:r>
      <w:r w:rsidRPr="00E250F8">
        <w:rPr>
          <w:rFonts w:ascii="Times New Roman" w:hAnsi="Times New Roman" w:cs="Times New Roman"/>
          <w:color w:val="000000"/>
          <w:sz w:val="28"/>
          <w:szCs w:val="28"/>
        </w:rPr>
        <w:t>различным социальным строем; идея мирного сосуществования формально</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не отвергалась, но ее реализация объявлялась новой формой классовой</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борьбы между трудом и капит</w:t>
      </w:r>
      <w:r w:rsidR="00AC173A">
        <w:rPr>
          <w:rFonts w:ascii="Times New Roman" w:hAnsi="Times New Roman" w:cs="Times New Roman"/>
          <w:color w:val="000000"/>
          <w:sz w:val="28"/>
          <w:szCs w:val="28"/>
        </w:rPr>
        <w:t>ал</w:t>
      </w:r>
      <w:r w:rsidRPr="00E250F8">
        <w:rPr>
          <w:rFonts w:ascii="Times New Roman" w:hAnsi="Times New Roman" w:cs="Times New Roman"/>
          <w:color w:val="000000"/>
          <w:sz w:val="28"/>
          <w:szCs w:val="28"/>
        </w:rPr>
        <w:t>ом; была принята за основу идеология</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конфронтации, </w:t>
      </w:r>
      <w:r w:rsidR="00AC173A">
        <w:rPr>
          <w:rFonts w:ascii="Times New Roman" w:hAnsi="Times New Roman" w:cs="Times New Roman"/>
          <w:color w:val="000000"/>
          <w:sz w:val="28"/>
          <w:szCs w:val="28"/>
        </w:rPr>
        <w:t xml:space="preserve">согласно которой мирное сосуществование социализма и </w:t>
      </w:r>
      <w:r w:rsidRPr="00E250F8">
        <w:rPr>
          <w:rFonts w:ascii="Times New Roman" w:hAnsi="Times New Roman" w:cs="Times New Roman"/>
          <w:color w:val="000000"/>
          <w:sz w:val="28"/>
          <w:szCs w:val="28"/>
        </w:rPr>
        <w:t>капитализма не могло носить длительного характера в силу самой природы</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капитализма. Определите основные шаги советской внешней политики,</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направленные на постепенную нормализацию отношений Запада с Востоком.</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В данном контексте остановитесь на характеристике Совещания по</w:t>
      </w:r>
      <w:r w:rsidR="00AC173A">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безопасности и сотрудничеству в Европе (СБСЕ) и его Закл</w:t>
      </w:r>
      <w:r w:rsidR="00F27EFD">
        <w:rPr>
          <w:rFonts w:ascii="Times New Roman" w:hAnsi="Times New Roman" w:cs="Times New Roman"/>
          <w:color w:val="000000"/>
          <w:sz w:val="28"/>
          <w:szCs w:val="28"/>
        </w:rPr>
        <w:t>ю</w:t>
      </w:r>
      <w:r w:rsidRPr="00E250F8">
        <w:rPr>
          <w:rFonts w:ascii="Times New Roman" w:hAnsi="Times New Roman" w:cs="Times New Roman"/>
          <w:color w:val="000000"/>
          <w:sz w:val="28"/>
          <w:szCs w:val="28"/>
        </w:rPr>
        <w:t>ч</w:t>
      </w:r>
      <w:r w:rsidR="00F27EFD">
        <w:rPr>
          <w:rFonts w:ascii="Times New Roman" w:hAnsi="Times New Roman" w:cs="Times New Roman"/>
          <w:color w:val="000000"/>
          <w:sz w:val="28"/>
          <w:szCs w:val="28"/>
        </w:rPr>
        <w:t>и</w:t>
      </w:r>
      <w:r w:rsidRPr="00E250F8">
        <w:rPr>
          <w:rFonts w:ascii="Times New Roman" w:hAnsi="Times New Roman" w:cs="Times New Roman"/>
          <w:color w:val="000000"/>
          <w:sz w:val="28"/>
          <w:szCs w:val="28"/>
        </w:rPr>
        <w:t>тель</w:t>
      </w:r>
      <w:r w:rsidR="00F27EFD">
        <w:rPr>
          <w:rFonts w:ascii="Times New Roman" w:hAnsi="Times New Roman" w:cs="Times New Roman"/>
          <w:color w:val="000000"/>
          <w:sz w:val="28"/>
          <w:szCs w:val="28"/>
        </w:rPr>
        <w:t>н</w:t>
      </w:r>
      <w:r w:rsidRPr="00E250F8">
        <w:rPr>
          <w:rFonts w:ascii="Times New Roman" w:hAnsi="Times New Roman" w:cs="Times New Roman"/>
          <w:color w:val="000000"/>
          <w:sz w:val="28"/>
          <w:szCs w:val="28"/>
        </w:rPr>
        <w:t>ого акта</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как </w:t>
      </w:r>
      <w:r w:rsidR="00F27EFD">
        <w:rPr>
          <w:rFonts w:ascii="Times New Roman" w:hAnsi="Times New Roman" w:cs="Times New Roman"/>
          <w:color w:val="000000"/>
          <w:sz w:val="28"/>
          <w:szCs w:val="28"/>
        </w:rPr>
        <w:t xml:space="preserve">кульминации процесса </w:t>
      </w:r>
      <w:r w:rsidR="00F27EFD">
        <w:rPr>
          <w:rFonts w:ascii="Times New Roman" w:hAnsi="Times New Roman" w:cs="Times New Roman"/>
          <w:color w:val="000000"/>
          <w:sz w:val="28"/>
          <w:szCs w:val="28"/>
        </w:rPr>
        <w:lastRenderedPageBreak/>
        <w:t xml:space="preserve">разрядки </w:t>
      </w:r>
      <w:r w:rsidRPr="00E250F8">
        <w:rPr>
          <w:rFonts w:ascii="Times New Roman" w:hAnsi="Times New Roman" w:cs="Times New Roman"/>
          <w:color w:val="000000"/>
          <w:sz w:val="28"/>
          <w:szCs w:val="28"/>
        </w:rPr>
        <w:t xml:space="preserve">международной </w:t>
      </w:r>
      <w:r w:rsidR="00F27EFD">
        <w:rPr>
          <w:rFonts w:ascii="Times New Roman" w:hAnsi="Times New Roman" w:cs="Times New Roman"/>
          <w:color w:val="000000"/>
          <w:sz w:val="28"/>
          <w:szCs w:val="28"/>
        </w:rPr>
        <w:t>напряженности</w:t>
      </w:r>
      <w:r w:rsidRPr="00E250F8">
        <w:rPr>
          <w:rFonts w:ascii="Times New Roman" w:hAnsi="Times New Roman" w:cs="Times New Roman"/>
          <w:color w:val="000000"/>
          <w:sz w:val="28"/>
          <w:szCs w:val="28"/>
        </w:rPr>
        <w:t>.</w:t>
      </w:r>
      <w:r w:rsidR="00F27EFD">
        <w:rPr>
          <w:rFonts w:ascii="Times New Roman" w:hAnsi="Times New Roman" w:cs="Times New Roman"/>
          <w:color w:val="000000"/>
          <w:sz w:val="28"/>
          <w:szCs w:val="28"/>
        </w:rPr>
        <w:t xml:space="preserve"> Приведите </w:t>
      </w:r>
      <w:r w:rsidRPr="00E250F8">
        <w:rPr>
          <w:rFonts w:ascii="Times New Roman" w:hAnsi="Times New Roman" w:cs="Times New Roman"/>
          <w:color w:val="000000"/>
          <w:sz w:val="28"/>
          <w:szCs w:val="28"/>
        </w:rPr>
        <w:t xml:space="preserve">оценки </w:t>
      </w:r>
      <w:r w:rsidR="00F27EFD">
        <w:rPr>
          <w:rFonts w:ascii="Times New Roman" w:hAnsi="Times New Roman" w:cs="Times New Roman"/>
          <w:color w:val="000000"/>
          <w:sz w:val="28"/>
          <w:szCs w:val="28"/>
        </w:rPr>
        <w:t>сущности и перспектив хельсинского процесса, да</w:t>
      </w:r>
      <w:r w:rsidRPr="00E250F8">
        <w:rPr>
          <w:rFonts w:ascii="Times New Roman" w:hAnsi="Times New Roman" w:cs="Times New Roman"/>
          <w:color w:val="000000"/>
          <w:sz w:val="28"/>
          <w:szCs w:val="28"/>
        </w:rPr>
        <w:t xml:space="preserve">ваемые </w:t>
      </w:r>
      <w:r w:rsidR="00F27EFD">
        <w:rPr>
          <w:rFonts w:ascii="Times New Roman" w:hAnsi="Times New Roman" w:cs="Times New Roman"/>
          <w:color w:val="000000"/>
          <w:sz w:val="28"/>
          <w:szCs w:val="28"/>
        </w:rPr>
        <w:t xml:space="preserve">советским руководством и правительствами </w:t>
      </w:r>
      <w:r w:rsidRPr="00E250F8">
        <w:rPr>
          <w:rFonts w:ascii="Times New Roman" w:hAnsi="Times New Roman" w:cs="Times New Roman"/>
          <w:color w:val="000000"/>
          <w:sz w:val="28"/>
          <w:szCs w:val="28"/>
        </w:rPr>
        <w:t xml:space="preserve"> западных</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стран. Укажите, что период разрядки международной напряженности</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продолжался лишь до конца 1970-х гг. и сформулируйте причины ее краха.</w:t>
      </w:r>
    </w:p>
    <w:p w:rsidR="00E250F8" w:rsidRPr="00E250F8" w:rsidRDefault="00E250F8" w:rsidP="00E250F8">
      <w:pPr>
        <w:pStyle w:val="HTML0"/>
        <w:spacing w:line="360" w:lineRule="auto"/>
        <w:ind w:firstLine="709"/>
        <w:jc w:val="both"/>
        <w:rPr>
          <w:rFonts w:ascii="Times New Roman" w:hAnsi="Times New Roman" w:cs="Times New Roman"/>
          <w:color w:val="000000"/>
          <w:sz w:val="28"/>
          <w:szCs w:val="28"/>
        </w:rPr>
      </w:pPr>
      <w:r w:rsidRPr="00E250F8">
        <w:rPr>
          <w:rFonts w:ascii="Times New Roman" w:hAnsi="Times New Roman" w:cs="Times New Roman"/>
          <w:color w:val="000000"/>
          <w:sz w:val="28"/>
          <w:szCs w:val="28"/>
        </w:rPr>
        <w:t>Приступая к анализу отношений с социалистическими странами,</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обратите внимание </w:t>
      </w:r>
      <w:r w:rsidR="00F27EFD">
        <w:rPr>
          <w:rFonts w:ascii="Times New Roman" w:hAnsi="Times New Roman" w:cs="Times New Roman"/>
          <w:color w:val="000000"/>
          <w:sz w:val="28"/>
          <w:szCs w:val="28"/>
        </w:rPr>
        <w:t>на то, что</w:t>
      </w:r>
      <w:r w:rsidRPr="00E250F8">
        <w:rPr>
          <w:rFonts w:ascii="Times New Roman" w:hAnsi="Times New Roman" w:cs="Times New Roman"/>
          <w:color w:val="000000"/>
          <w:sz w:val="28"/>
          <w:szCs w:val="28"/>
        </w:rPr>
        <w:t xml:space="preserve"> </w:t>
      </w:r>
      <w:r w:rsidR="00F27EFD">
        <w:rPr>
          <w:rFonts w:ascii="Times New Roman" w:hAnsi="Times New Roman" w:cs="Times New Roman"/>
          <w:color w:val="000000"/>
          <w:sz w:val="28"/>
          <w:szCs w:val="28"/>
        </w:rPr>
        <w:t>в с</w:t>
      </w:r>
      <w:r w:rsidRPr="00E250F8">
        <w:rPr>
          <w:rFonts w:ascii="Times New Roman" w:hAnsi="Times New Roman" w:cs="Times New Roman"/>
          <w:color w:val="000000"/>
          <w:sz w:val="28"/>
          <w:szCs w:val="28"/>
        </w:rPr>
        <w:t xml:space="preserve">транах </w:t>
      </w:r>
      <w:r w:rsidR="00F27EFD">
        <w:rPr>
          <w:rFonts w:ascii="Times New Roman" w:hAnsi="Times New Roman" w:cs="Times New Roman"/>
          <w:color w:val="000000"/>
          <w:sz w:val="28"/>
          <w:szCs w:val="28"/>
        </w:rPr>
        <w:t>Восточной</w:t>
      </w:r>
      <w:r w:rsidRPr="00E250F8">
        <w:rPr>
          <w:rFonts w:ascii="Times New Roman" w:hAnsi="Times New Roman" w:cs="Times New Roman"/>
          <w:color w:val="000000"/>
          <w:sz w:val="28"/>
          <w:szCs w:val="28"/>
        </w:rPr>
        <w:t xml:space="preserve"> Европы назревали</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кризисные явления в экономической и политической жизни, и советская</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тоталитарная модель переставала работать. В этой связи раскройте</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содержание такого явления как </w:t>
      </w:r>
      <w:r w:rsidR="00F27EFD">
        <w:rPr>
          <w:rFonts w:ascii="Times New Roman" w:hAnsi="Times New Roman" w:cs="Times New Roman"/>
          <w:color w:val="000000"/>
          <w:sz w:val="28"/>
          <w:szCs w:val="28"/>
        </w:rPr>
        <w:t>«пражская весна»</w:t>
      </w:r>
      <w:r w:rsidRPr="00E250F8">
        <w:rPr>
          <w:rFonts w:ascii="Times New Roman" w:hAnsi="Times New Roman" w:cs="Times New Roman"/>
          <w:color w:val="000000"/>
          <w:sz w:val="28"/>
          <w:szCs w:val="28"/>
        </w:rPr>
        <w:t xml:space="preserve"> и реакцию советского</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руководства на него. Подчеркните, что пражские события усилили раскол</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среди стран социализма</w:t>
      </w:r>
      <w:r w:rsidR="00F27EFD">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В этой ситуации формулируется </w:t>
      </w:r>
      <w:r w:rsidR="00F27EFD">
        <w:rPr>
          <w:rFonts w:ascii="Times New Roman" w:hAnsi="Times New Roman" w:cs="Times New Roman"/>
          <w:color w:val="000000"/>
          <w:sz w:val="28"/>
          <w:szCs w:val="28"/>
        </w:rPr>
        <w:t>«</w:t>
      </w:r>
      <w:r w:rsidRPr="00E250F8">
        <w:rPr>
          <w:rFonts w:ascii="Times New Roman" w:hAnsi="Times New Roman" w:cs="Times New Roman"/>
          <w:color w:val="000000"/>
          <w:sz w:val="28"/>
          <w:szCs w:val="28"/>
        </w:rPr>
        <w:t>доктрина</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Брежнева</w:t>
      </w:r>
      <w:r w:rsidR="00F27EFD">
        <w:rPr>
          <w:rFonts w:ascii="Times New Roman" w:hAnsi="Times New Roman" w:cs="Times New Roman"/>
          <w:color w:val="000000"/>
          <w:sz w:val="28"/>
          <w:szCs w:val="28"/>
        </w:rPr>
        <w:t xml:space="preserve">» </w:t>
      </w:r>
      <w:r w:rsidR="00F27EFD">
        <w:rPr>
          <w:rFonts w:eastAsia="Arial Unicode MS"/>
          <w:sz w:val="28"/>
          <w:szCs w:val="28"/>
        </w:rPr>
        <w:t>−</w:t>
      </w:r>
      <w:r w:rsidRPr="00E250F8">
        <w:rPr>
          <w:rFonts w:ascii="Times New Roman" w:hAnsi="Times New Roman" w:cs="Times New Roman"/>
          <w:color w:val="000000"/>
          <w:sz w:val="28"/>
          <w:szCs w:val="28"/>
        </w:rPr>
        <w:t xml:space="preserve"> доктрина </w:t>
      </w:r>
      <w:r w:rsidR="00F27EFD">
        <w:rPr>
          <w:rFonts w:ascii="Times New Roman" w:hAnsi="Times New Roman" w:cs="Times New Roman"/>
          <w:color w:val="000000"/>
          <w:sz w:val="28"/>
          <w:szCs w:val="28"/>
        </w:rPr>
        <w:t>«</w:t>
      </w:r>
      <w:r w:rsidRPr="00E250F8">
        <w:rPr>
          <w:rFonts w:ascii="Times New Roman" w:hAnsi="Times New Roman" w:cs="Times New Roman"/>
          <w:color w:val="000000"/>
          <w:sz w:val="28"/>
          <w:szCs w:val="28"/>
        </w:rPr>
        <w:t>ограниченного суверенитета</w:t>
      </w:r>
      <w:r w:rsidR="00F27EFD">
        <w:rPr>
          <w:rFonts w:ascii="Times New Roman" w:hAnsi="Times New Roman" w:cs="Times New Roman"/>
          <w:color w:val="000000"/>
          <w:sz w:val="28"/>
          <w:szCs w:val="28"/>
        </w:rPr>
        <w:t>»</w:t>
      </w:r>
      <w:r w:rsidRPr="00E250F8">
        <w:rPr>
          <w:rFonts w:ascii="Times New Roman" w:hAnsi="Times New Roman" w:cs="Times New Roman"/>
          <w:color w:val="000000"/>
          <w:sz w:val="28"/>
          <w:szCs w:val="28"/>
        </w:rPr>
        <w:t xml:space="preserve"> социалистических</w:t>
      </w:r>
      <w:r w:rsidR="00F27EFD">
        <w:rPr>
          <w:rFonts w:ascii="Times New Roman" w:hAnsi="Times New Roman" w:cs="Times New Roman"/>
          <w:color w:val="000000"/>
          <w:sz w:val="28"/>
          <w:szCs w:val="28"/>
        </w:rPr>
        <w:t xml:space="preserve"> стран.</w:t>
      </w:r>
    </w:p>
    <w:p w:rsidR="00E250F8" w:rsidRPr="00E250F8" w:rsidRDefault="00E250F8" w:rsidP="00E250F8">
      <w:pPr>
        <w:pStyle w:val="HTML0"/>
        <w:spacing w:line="360" w:lineRule="auto"/>
        <w:ind w:firstLine="709"/>
        <w:jc w:val="both"/>
        <w:rPr>
          <w:rFonts w:ascii="Times New Roman" w:hAnsi="Times New Roman" w:cs="Times New Roman"/>
          <w:color w:val="000000"/>
          <w:sz w:val="28"/>
          <w:szCs w:val="28"/>
        </w:rPr>
      </w:pPr>
      <w:r w:rsidRPr="00E250F8">
        <w:rPr>
          <w:rFonts w:ascii="Times New Roman" w:hAnsi="Times New Roman" w:cs="Times New Roman"/>
          <w:color w:val="000000"/>
          <w:sz w:val="28"/>
          <w:szCs w:val="28"/>
        </w:rPr>
        <w:t>Проанализируйте, какое место занимало решение проблемы</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региональных конфликтов во внешнеполитической советской стратегии.</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Поразмышляйте </w:t>
      </w:r>
      <w:r w:rsidR="00F27EFD">
        <w:rPr>
          <w:rFonts w:ascii="Times New Roman" w:hAnsi="Times New Roman" w:cs="Times New Roman"/>
          <w:color w:val="000000"/>
          <w:sz w:val="28"/>
          <w:szCs w:val="28"/>
        </w:rPr>
        <w:t>н</w:t>
      </w:r>
      <w:r w:rsidRPr="00E250F8">
        <w:rPr>
          <w:rFonts w:ascii="Times New Roman" w:hAnsi="Times New Roman" w:cs="Times New Roman"/>
          <w:color w:val="000000"/>
          <w:sz w:val="28"/>
          <w:szCs w:val="28"/>
        </w:rPr>
        <w:t xml:space="preserve">ад </w:t>
      </w:r>
      <w:r w:rsidR="00F27EFD">
        <w:rPr>
          <w:rFonts w:ascii="Times New Roman" w:hAnsi="Times New Roman" w:cs="Times New Roman"/>
          <w:color w:val="000000"/>
          <w:sz w:val="28"/>
          <w:szCs w:val="28"/>
        </w:rPr>
        <w:t xml:space="preserve">вопросом: война в Афганистане – крупнейшая военная </w:t>
      </w:r>
      <w:r w:rsidRPr="00E250F8">
        <w:rPr>
          <w:rFonts w:ascii="Times New Roman" w:hAnsi="Times New Roman" w:cs="Times New Roman"/>
          <w:color w:val="000000"/>
          <w:sz w:val="28"/>
          <w:szCs w:val="28"/>
        </w:rPr>
        <w:t>авантюра брежневского руководства.</w:t>
      </w:r>
    </w:p>
    <w:p w:rsidR="00E250F8" w:rsidRPr="00E250F8" w:rsidRDefault="00E250F8" w:rsidP="00F27EFD">
      <w:pPr>
        <w:pStyle w:val="HTML0"/>
        <w:spacing w:line="360" w:lineRule="auto"/>
        <w:ind w:firstLine="709"/>
        <w:jc w:val="both"/>
        <w:rPr>
          <w:rFonts w:ascii="Times New Roman" w:hAnsi="Times New Roman" w:cs="Times New Roman"/>
          <w:color w:val="000000"/>
          <w:sz w:val="28"/>
          <w:szCs w:val="28"/>
        </w:rPr>
      </w:pPr>
      <w:r w:rsidRPr="00E250F8">
        <w:rPr>
          <w:rFonts w:ascii="Times New Roman" w:hAnsi="Times New Roman" w:cs="Times New Roman"/>
          <w:color w:val="000000"/>
          <w:sz w:val="28"/>
          <w:szCs w:val="28"/>
        </w:rPr>
        <w:t>Подводя итоги, укажите, что внешняя политика СССР в 1965</w:t>
      </w:r>
      <w:r w:rsidR="00F27EFD">
        <w:rPr>
          <w:rFonts w:eastAsia="Arial Unicode MS"/>
          <w:sz w:val="28"/>
          <w:szCs w:val="28"/>
        </w:rPr>
        <w:t>−</w:t>
      </w:r>
      <w:r w:rsidRPr="00E250F8">
        <w:rPr>
          <w:rFonts w:ascii="Times New Roman" w:hAnsi="Times New Roman" w:cs="Times New Roman"/>
          <w:color w:val="000000"/>
          <w:sz w:val="28"/>
          <w:szCs w:val="28"/>
        </w:rPr>
        <w:t>1985 гг.</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прошла непростой путь: от жесткой конфронтации с Западом (во второй</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половине 1960-х гг.), к разрядке международной напряженности (1970-е </w:t>
      </w:r>
      <w:r w:rsidR="00BC6A88">
        <w:rPr>
          <w:rFonts w:ascii="Times New Roman" w:hAnsi="Times New Roman" w:cs="Times New Roman"/>
          <w:color w:val="000000"/>
          <w:sz w:val="28"/>
          <w:szCs w:val="28"/>
        </w:rPr>
        <w:t>гг.</w:t>
      </w:r>
      <w:r w:rsidRPr="00E250F8">
        <w:rPr>
          <w:rFonts w:ascii="Times New Roman" w:hAnsi="Times New Roman" w:cs="Times New Roman"/>
          <w:color w:val="000000"/>
          <w:sz w:val="28"/>
          <w:szCs w:val="28"/>
        </w:rPr>
        <w:t>),</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и от нее </w:t>
      </w:r>
      <w:r w:rsidR="00F27EFD">
        <w:rPr>
          <w:rFonts w:eastAsia="Arial Unicode MS"/>
          <w:sz w:val="28"/>
          <w:szCs w:val="28"/>
        </w:rPr>
        <w:t>−</w:t>
      </w:r>
      <w:r w:rsidRPr="00E250F8">
        <w:rPr>
          <w:rFonts w:ascii="Times New Roman" w:hAnsi="Times New Roman" w:cs="Times New Roman"/>
          <w:color w:val="000000"/>
          <w:sz w:val="28"/>
          <w:szCs w:val="28"/>
        </w:rPr>
        <w:t xml:space="preserve"> к новому обострению международных отношений (в конце</w:t>
      </w:r>
      <w:r w:rsidR="00F27EFD">
        <w:rPr>
          <w:rFonts w:ascii="Times New Roman" w:hAnsi="Times New Roman" w:cs="Times New Roman"/>
          <w:color w:val="000000"/>
          <w:sz w:val="28"/>
          <w:szCs w:val="28"/>
        </w:rPr>
        <w:t xml:space="preserve"> 1</w:t>
      </w:r>
      <w:r w:rsidRPr="00E250F8">
        <w:rPr>
          <w:rFonts w:ascii="Times New Roman" w:hAnsi="Times New Roman" w:cs="Times New Roman"/>
          <w:color w:val="000000"/>
          <w:sz w:val="28"/>
          <w:szCs w:val="28"/>
        </w:rPr>
        <w:t>970-х</w:t>
      </w:r>
      <w:r w:rsidR="00F27EFD">
        <w:rPr>
          <w:rFonts w:ascii="Times New Roman" w:hAnsi="Times New Roman" w:cs="Times New Roman"/>
          <w:color w:val="000000"/>
          <w:sz w:val="28"/>
          <w:szCs w:val="28"/>
        </w:rPr>
        <w:t xml:space="preserve"> </w:t>
      </w:r>
      <w:r w:rsidR="00F27EFD">
        <w:rPr>
          <w:rFonts w:eastAsia="Arial Unicode MS"/>
          <w:sz w:val="28"/>
          <w:szCs w:val="28"/>
        </w:rPr>
        <w:t xml:space="preserve">− </w:t>
      </w:r>
      <w:r w:rsidRPr="00E250F8">
        <w:rPr>
          <w:rFonts w:ascii="Times New Roman" w:hAnsi="Times New Roman" w:cs="Times New Roman"/>
          <w:color w:val="000000"/>
          <w:sz w:val="28"/>
          <w:szCs w:val="28"/>
        </w:rPr>
        <w:t>начале 1980-х гг.), поставившему человечество на грань новой мировой</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войны. Отметьте, что главной причиной этого явились не только взаимное</w:t>
      </w:r>
      <w:r w:rsidR="00F27EFD">
        <w:rPr>
          <w:rFonts w:ascii="Times New Roman" w:hAnsi="Times New Roman" w:cs="Times New Roman"/>
          <w:color w:val="000000"/>
          <w:sz w:val="28"/>
          <w:szCs w:val="28"/>
        </w:rPr>
        <w:t xml:space="preserve"> </w:t>
      </w:r>
      <w:r w:rsidRPr="00E250F8">
        <w:rPr>
          <w:rFonts w:ascii="Times New Roman" w:hAnsi="Times New Roman" w:cs="Times New Roman"/>
          <w:color w:val="000000"/>
          <w:sz w:val="28"/>
          <w:szCs w:val="28"/>
        </w:rPr>
        <w:t xml:space="preserve">недоверие </w:t>
      </w:r>
      <w:r w:rsidR="00F27EFD">
        <w:rPr>
          <w:rFonts w:ascii="Times New Roman" w:hAnsi="Times New Roman" w:cs="Times New Roman"/>
          <w:color w:val="000000"/>
          <w:sz w:val="28"/>
          <w:szCs w:val="28"/>
        </w:rPr>
        <w:t xml:space="preserve">между Востоком и Западом, </w:t>
      </w:r>
      <w:r w:rsidR="00FD6D09">
        <w:rPr>
          <w:rFonts w:ascii="Times New Roman" w:hAnsi="Times New Roman" w:cs="Times New Roman"/>
          <w:color w:val="000000"/>
          <w:sz w:val="28"/>
          <w:szCs w:val="28"/>
        </w:rPr>
        <w:t>продолжение гонки вооружений, но и крайняя идеологизация внешне политики.</w:t>
      </w:r>
      <w:r w:rsidRPr="00E250F8">
        <w:rPr>
          <w:rFonts w:ascii="Times New Roman" w:hAnsi="Times New Roman" w:cs="Times New Roman"/>
          <w:color w:val="000000"/>
          <w:sz w:val="28"/>
          <w:szCs w:val="28"/>
        </w:rPr>
        <w:t>.</w:t>
      </w:r>
    </w:p>
    <w:p w:rsidR="007C5200" w:rsidRPr="007C5200" w:rsidRDefault="007C5200" w:rsidP="007C5200">
      <w:pPr>
        <w:spacing w:line="360" w:lineRule="auto"/>
        <w:ind w:firstLine="709"/>
        <w:jc w:val="both"/>
        <w:rPr>
          <w:bCs/>
          <w:sz w:val="28"/>
          <w:szCs w:val="28"/>
        </w:rPr>
      </w:pPr>
    </w:p>
    <w:p w:rsidR="00AD10FA" w:rsidRDefault="00B37AB3" w:rsidP="00AD10FA">
      <w:pPr>
        <w:spacing w:line="360" w:lineRule="auto"/>
        <w:jc w:val="center"/>
        <w:rPr>
          <w:bCs/>
          <w:sz w:val="28"/>
          <w:szCs w:val="28"/>
        </w:rPr>
      </w:pPr>
      <w:r>
        <w:rPr>
          <w:bCs/>
          <w:sz w:val="28"/>
          <w:szCs w:val="28"/>
        </w:rPr>
        <w:br w:type="page"/>
      </w:r>
    </w:p>
    <w:p w:rsidR="00AD10FA" w:rsidRDefault="00AD10FA" w:rsidP="00AD10FA">
      <w:pPr>
        <w:spacing w:line="360" w:lineRule="auto"/>
        <w:jc w:val="center"/>
        <w:rPr>
          <w:bCs/>
          <w:sz w:val="28"/>
          <w:szCs w:val="28"/>
        </w:rPr>
      </w:pPr>
    </w:p>
    <w:p w:rsidR="00AD10FA" w:rsidRDefault="00AD10FA" w:rsidP="00AD10FA">
      <w:pPr>
        <w:spacing w:line="360" w:lineRule="auto"/>
        <w:jc w:val="center"/>
        <w:rPr>
          <w:bCs/>
          <w:sz w:val="28"/>
          <w:szCs w:val="28"/>
        </w:rPr>
      </w:pPr>
    </w:p>
    <w:p w:rsidR="00AD10FA" w:rsidRDefault="00AD10FA" w:rsidP="00AD10FA">
      <w:pPr>
        <w:spacing w:line="360" w:lineRule="auto"/>
        <w:jc w:val="center"/>
        <w:rPr>
          <w:bCs/>
          <w:sz w:val="28"/>
          <w:szCs w:val="28"/>
        </w:rPr>
      </w:pPr>
    </w:p>
    <w:p w:rsidR="00FE39D2" w:rsidRDefault="00FE39D2" w:rsidP="00AD10FA">
      <w:pPr>
        <w:spacing w:line="360" w:lineRule="auto"/>
        <w:jc w:val="center"/>
        <w:rPr>
          <w:bCs/>
          <w:sz w:val="28"/>
          <w:szCs w:val="28"/>
        </w:rPr>
      </w:pPr>
    </w:p>
    <w:p w:rsidR="00FE39D2" w:rsidRDefault="00FE39D2" w:rsidP="00AD10FA">
      <w:pPr>
        <w:spacing w:line="360" w:lineRule="auto"/>
        <w:jc w:val="center"/>
        <w:rPr>
          <w:bCs/>
          <w:sz w:val="28"/>
          <w:szCs w:val="28"/>
        </w:rPr>
      </w:pPr>
    </w:p>
    <w:p w:rsidR="00AD10FA" w:rsidRDefault="00AD10FA" w:rsidP="00AD10FA">
      <w:pPr>
        <w:spacing w:line="360" w:lineRule="auto"/>
        <w:jc w:val="center"/>
        <w:rPr>
          <w:bCs/>
          <w:sz w:val="28"/>
          <w:szCs w:val="28"/>
        </w:rPr>
      </w:pPr>
    </w:p>
    <w:p w:rsidR="00AD10FA" w:rsidRDefault="00AD10FA" w:rsidP="00AD10FA">
      <w:pPr>
        <w:spacing w:line="360" w:lineRule="auto"/>
        <w:jc w:val="center"/>
        <w:rPr>
          <w:bCs/>
          <w:sz w:val="28"/>
          <w:szCs w:val="28"/>
        </w:rPr>
      </w:pPr>
    </w:p>
    <w:p w:rsidR="00AD10FA" w:rsidRDefault="00AD10FA" w:rsidP="00AD10FA">
      <w:pPr>
        <w:spacing w:line="360" w:lineRule="auto"/>
        <w:jc w:val="center"/>
        <w:rPr>
          <w:bCs/>
          <w:sz w:val="28"/>
          <w:szCs w:val="28"/>
        </w:rPr>
      </w:pPr>
    </w:p>
    <w:p w:rsidR="00AD10FA" w:rsidRPr="00FE39D2" w:rsidRDefault="00493F3C" w:rsidP="000F339C">
      <w:pPr>
        <w:spacing w:line="360" w:lineRule="auto"/>
        <w:ind w:left="709"/>
        <w:jc w:val="both"/>
        <w:rPr>
          <w:b/>
          <w:bCs/>
          <w:sz w:val="32"/>
          <w:szCs w:val="32"/>
        </w:rPr>
      </w:pPr>
      <w:r w:rsidRPr="00493F3C">
        <w:pict>
          <v:shape id="_x0000_s6860" type="#_x0000_t32" style="position:absolute;left:0;text-align:left;margin-left:35.2pt;margin-top:46.95pt;width:444.75pt;height:0;z-index:610" o:connectortype="straight"/>
        </w:pict>
      </w:r>
      <w:r w:rsidRPr="00493F3C">
        <w:pict>
          <v:shape id="_x0000_s6861" type="#_x0000_t32" style="position:absolute;left:0;text-align:left;margin-left:35.2pt;margin-top:51.45pt;width:444.75pt;height:0;z-index:611" o:connectortype="straight" strokeweight="3pt"/>
        </w:pict>
      </w:r>
      <w:r w:rsidR="00AD10FA" w:rsidRPr="000F339C">
        <w:rPr>
          <w:b/>
          <w:bCs/>
          <w:sz w:val="32"/>
          <w:szCs w:val="32"/>
        </w:rPr>
        <w:t>Тема 16.</w:t>
      </w:r>
      <w:r w:rsidR="000F339C">
        <w:rPr>
          <w:b/>
          <w:bCs/>
          <w:sz w:val="32"/>
          <w:szCs w:val="32"/>
        </w:rPr>
        <w:t xml:space="preserve"> </w:t>
      </w:r>
      <w:r w:rsidR="00AD10FA" w:rsidRPr="00FE39D2">
        <w:rPr>
          <w:b/>
          <w:bCs/>
          <w:sz w:val="32"/>
          <w:szCs w:val="32"/>
        </w:rPr>
        <w:t>СССР и Россия со второй половины 1980-х гг. до наших дней</w:t>
      </w:r>
    </w:p>
    <w:p w:rsidR="00AD10FA" w:rsidRPr="00FE39D2" w:rsidRDefault="00AD10FA" w:rsidP="000F339C">
      <w:pPr>
        <w:spacing w:line="360" w:lineRule="auto"/>
        <w:ind w:firstLine="709"/>
        <w:jc w:val="both"/>
        <w:rPr>
          <w:b/>
          <w:bCs/>
          <w:sz w:val="32"/>
          <w:szCs w:val="32"/>
        </w:rPr>
      </w:pPr>
    </w:p>
    <w:p w:rsidR="00AD10FA" w:rsidRPr="000F339C" w:rsidRDefault="00AD10FA" w:rsidP="000F339C">
      <w:pPr>
        <w:spacing w:line="360" w:lineRule="auto"/>
        <w:ind w:firstLine="709"/>
        <w:jc w:val="both"/>
        <w:rPr>
          <w:b/>
          <w:bCs/>
          <w:caps/>
          <w:sz w:val="28"/>
          <w:szCs w:val="28"/>
        </w:rPr>
      </w:pPr>
      <w:r w:rsidRPr="000F339C">
        <w:rPr>
          <w:b/>
          <w:bCs/>
          <w:caps/>
          <w:sz w:val="28"/>
          <w:szCs w:val="28"/>
        </w:rPr>
        <w:t>План</w:t>
      </w:r>
    </w:p>
    <w:p w:rsidR="00AD10FA" w:rsidRPr="00FE39D2" w:rsidRDefault="00AD10FA" w:rsidP="00FE39D2">
      <w:pPr>
        <w:spacing w:line="360" w:lineRule="auto"/>
        <w:jc w:val="center"/>
        <w:rPr>
          <w:b/>
          <w:bCs/>
          <w:sz w:val="28"/>
          <w:szCs w:val="28"/>
        </w:rPr>
      </w:pPr>
    </w:p>
    <w:p w:rsidR="00AD10FA" w:rsidRPr="00FE39D2" w:rsidRDefault="00AD10FA" w:rsidP="00AD10FA">
      <w:pPr>
        <w:numPr>
          <w:ilvl w:val="0"/>
          <w:numId w:val="55"/>
        </w:numPr>
        <w:tabs>
          <w:tab w:val="clear" w:pos="720"/>
          <w:tab w:val="num" w:pos="1080"/>
        </w:tabs>
        <w:spacing w:line="360" w:lineRule="auto"/>
        <w:ind w:left="1080"/>
        <w:jc w:val="both"/>
        <w:rPr>
          <w:bCs/>
          <w:sz w:val="28"/>
          <w:szCs w:val="28"/>
        </w:rPr>
      </w:pPr>
      <w:r w:rsidRPr="00FE39D2">
        <w:rPr>
          <w:bCs/>
          <w:sz w:val="28"/>
          <w:szCs w:val="28"/>
        </w:rPr>
        <w:t>Перестройка. Провал попыток обновления социализма</w:t>
      </w:r>
    </w:p>
    <w:p w:rsidR="00AD10FA" w:rsidRPr="00FE39D2" w:rsidRDefault="00AD10FA" w:rsidP="00AD10FA">
      <w:pPr>
        <w:numPr>
          <w:ilvl w:val="0"/>
          <w:numId w:val="55"/>
        </w:numPr>
        <w:tabs>
          <w:tab w:val="clear" w:pos="720"/>
          <w:tab w:val="num" w:pos="1080"/>
        </w:tabs>
        <w:spacing w:line="360" w:lineRule="auto"/>
        <w:ind w:left="1080"/>
        <w:jc w:val="both"/>
        <w:rPr>
          <w:bCs/>
          <w:sz w:val="28"/>
          <w:szCs w:val="28"/>
        </w:rPr>
      </w:pPr>
      <w:r w:rsidRPr="00FE39D2">
        <w:rPr>
          <w:bCs/>
          <w:sz w:val="28"/>
          <w:szCs w:val="28"/>
        </w:rPr>
        <w:t>Современная Россия: основные направления внутренней и внешней политики</w:t>
      </w:r>
    </w:p>
    <w:p w:rsidR="00AD10FA" w:rsidRDefault="00AD10FA" w:rsidP="00AD10FA">
      <w:pPr>
        <w:spacing w:line="360" w:lineRule="auto"/>
        <w:jc w:val="center"/>
        <w:rPr>
          <w:b/>
          <w:bCs/>
          <w:sz w:val="36"/>
          <w:szCs w:val="36"/>
        </w:rPr>
      </w:pPr>
    </w:p>
    <w:p w:rsidR="00AD10FA" w:rsidRDefault="00AD10FA" w:rsidP="00AD10FA">
      <w:pPr>
        <w:spacing w:line="360" w:lineRule="auto"/>
        <w:jc w:val="center"/>
        <w:rPr>
          <w:b/>
          <w:bCs/>
          <w:sz w:val="36"/>
          <w:szCs w:val="36"/>
        </w:rPr>
      </w:pPr>
    </w:p>
    <w:p w:rsidR="00AD10FA" w:rsidRDefault="00AD10FA" w:rsidP="00AD10FA">
      <w:pPr>
        <w:spacing w:line="360" w:lineRule="auto"/>
        <w:jc w:val="center"/>
        <w:rPr>
          <w:b/>
          <w:bCs/>
          <w:sz w:val="36"/>
          <w:szCs w:val="36"/>
        </w:rPr>
      </w:pPr>
    </w:p>
    <w:p w:rsidR="00AD10FA" w:rsidRDefault="00AD10FA" w:rsidP="00AD10FA">
      <w:pPr>
        <w:spacing w:line="360" w:lineRule="auto"/>
        <w:jc w:val="center"/>
        <w:rPr>
          <w:b/>
          <w:bCs/>
          <w:sz w:val="36"/>
          <w:szCs w:val="36"/>
        </w:rPr>
      </w:pPr>
    </w:p>
    <w:p w:rsidR="00AD10FA" w:rsidRDefault="00AD10FA" w:rsidP="00AD10FA">
      <w:pPr>
        <w:spacing w:line="360" w:lineRule="auto"/>
        <w:jc w:val="center"/>
        <w:rPr>
          <w:b/>
          <w:bCs/>
          <w:sz w:val="36"/>
          <w:szCs w:val="36"/>
        </w:rPr>
      </w:pPr>
    </w:p>
    <w:p w:rsidR="00FE39D2" w:rsidRDefault="00FE39D2" w:rsidP="00AD10FA">
      <w:pPr>
        <w:spacing w:line="360" w:lineRule="auto"/>
        <w:jc w:val="center"/>
        <w:rPr>
          <w:b/>
          <w:bCs/>
          <w:sz w:val="36"/>
          <w:szCs w:val="36"/>
        </w:rPr>
      </w:pPr>
    </w:p>
    <w:p w:rsidR="00FE39D2" w:rsidRDefault="00FE39D2" w:rsidP="00AD10FA">
      <w:pPr>
        <w:spacing w:line="360" w:lineRule="auto"/>
        <w:jc w:val="center"/>
        <w:rPr>
          <w:b/>
          <w:bCs/>
          <w:sz w:val="36"/>
          <w:szCs w:val="36"/>
        </w:rPr>
      </w:pPr>
    </w:p>
    <w:p w:rsidR="000F339C" w:rsidRDefault="000F339C" w:rsidP="00AD10FA">
      <w:pPr>
        <w:spacing w:line="360" w:lineRule="auto"/>
        <w:jc w:val="center"/>
        <w:rPr>
          <w:b/>
          <w:bCs/>
          <w:sz w:val="36"/>
          <w:szCs w:val="36"/>
        </w:rPr>
      </w:pPr>
    </w:p>
    <w:p w:rsidR="00AD10FA" w:rsidRDefault="00AD10FA" w:rsidP="00AD10FA">
      <w:pPr>
        <w:spacing w:line="360" w:lineRule="auto"/>
        <w:jc w:val="center"/>
        <w:rPr>
          <w:b/>
          <w:bCs/>
          <w:sz w:val="36"/>
          <w:szCs w:val="36"/>
        </w:rPr>
      </w:pPr>
    </w:p>
    <w:p w:rsidR="00AD10FA" w:rsidRDefault="00AD10FA" w:rsidP="00AD10FA">
      <w:pPr>
        <w:spacing w:line="360" w:lineRule="auto"/>
        <w:jc w:val="center"/>
        <w:rPr>
          <w:b/>
          <w:bCs/>
          <w:sz w:val="36"/>
          <w:szCs w:val="36"/>
        </w:rPr>
      </w:pPr>
    </w:p>
    <w:p w:rsidR="00AD10FA" w:rsidRPr="000F339C" w:rsidRDefault="00493F3C" w:rsidP="000F339C">
      <w:pPr>
        <w:spacing w:line="360" w:lineRule="auto"/>
        <w:ind w:left="709"/>
        <w:jc w:val="both"/>
        <w:rPr>
          <w:b/>
          <w:bCs/>
          <w:sz w:val="32"/>
          <w:szCs w:val="32"/>
        </w:rPr>
      </w:pPr>
      <w:r w:rsidRPr="00493F3C">
        <w:lastRenderedPageBreak/>
        <w:pict>
          <v:shape id="_x0000_s6863" type="#_x0000_t32" style="position:absolute;left:0;text-align:left;margin-left:34.5pt;margin-top:22.8pt;width:444.75pt;height:0;z-index:613" o:connectortype="straight" strokeweight="3pt"/>
        </w:pict>
      </w:r>
      <w:r w:rsidRPr="00493F3C">
        <w:pict>
          <v:shape id="_x0000_s6862" type="#_x0000_t32" style="position:absolute;left:0;text-align:left;margin-left:34.5pt;margin-top:18.3pt;width:444.75pt;height:0;z-index:612" o:connectortype="straight"/>
        </w:pict>
      </w:r>
      <w:r w:rsidR="00AD10FA" w:rsidRPr="000F339C">
        <w:rPr>
          <w:b/>
          <w:bCs/>
          <w:sz w:val="32"/>
          <w:szCs w:val="32"/>
        </w:rPr>
        <w:t>Схемы, таблицы</w:t>
      </w:r>
    </w:p>
    <w:p w:rsidR="00AD10FA" w:rsidRPr="00FE39D2" w:rsidRDefault="00AD10FA" w:rsidP="000F339C">
      <w:pPr>
        <w:spacing w:line="360" w:lineRule="auto"/>
        <w:ind w:left="709"/>
        <w:jc w:val="both"/>
        <w:rPr>
          <w:b/>
          <w:bCs/>
          <w:sz w:val="32"/>
          <w:szCs w:val="32"/>
        </w:rPr>
      </w:pPr>
    </w:p>
    <w:p w:rsidR="00AD10FA" w:rsidRPr="00FE39D2" w:rsidRDefault="00AD10FA" w:rsidP="000F339C">
      <w:pPr>
        <w:spacing w:line="360" w:lineRule="auto"/>
        <w:ind w:left="709"/>
        <w:jc w:val="both"/>
        <w:rPr>
          <w:b/>
          <w:bCs/>
          <w:sz w:val="32"/>
          <w:szCs w:val="32"/>
        </w:rPr>
      </w:pPr>
      <w:r w:rsidRPr="00FE39D2">
        <w:rPr>
          <w:b/>
          <w:bCs/>
          <w:sz w:val="32"/>
          <w:szCs w:val="32"/>
        </w:rPr>
        <w:t>Социально-экономические преобразования в СССР в период «перестройки»</w:t>
      </w:r>
    </w:p>
    <w:p w:rsidR="00AD10FA" w:rsidRPr="00FE39D2" w:rsidRDefault="00AD10FA" w:rsidP="00FE39D2">
      <w:pPr>
        <w:spacing w:line="360" w:lineRule="auto"/>
        <w:jc w:val="center"/>
        <w:rPr>
          <w:b/>
          <w:bCs/>
          <w:sz w:val="32"/>
          <w:szCs w:val="32"/>
        </w:rPr>
      </w:pPr>
    </w:p>
    <w:p w:rsidR="00AD10FA" w:rsidRDefault="00493F3C" w:rsidP="00FE39D2">
      <w:pPr>
        <w:spacing w:line="360" w:lineRule="auto"/>
        <w:jc w:val="both"/>
        <w:rPr>
          <w:b/>
          <w:bCs/>
          <w:sz w:val="32"/>
          <w:szCs w:val="32"/>
        </w:rPr>
      </w:pPr>
      <w:r>
        <w:rPr>
          <w:b/>
          <w:bCs/>
          <w:sz w:val="32"/>
          <w:szCs w:val="32"/>
        </w:rPr>
      </w:r>
      <w:r>
        <w:rPr>
          <w:b/>
          <w:bCs/>
          <w:sz w:val="32"/>
          <w:szCs w:val="32"/>
        </w:rPr>
        <w:pict>
          <v:group id="_x0000_s3426" editas="canvas" style="width:484.4pt;height:315pt;mso-position-horizontal-relative:char;mso-position-vertical-relative:line" coordorigin="2306,4153" coordsize="9376,6060">
            <o:lock v:ext="edit" aspectratio="t"/>
            <v:shape id="_x0000_s3425" type="#_x0000_t75" style="position:absolute;left:2306;top:4153;width:9376;height:6060" o:preferrelative="f">
              <v:fill o:detectmouseclick="t"/>
              <v:path o:extrusionok="t" o:connecttype="none"/>
              <o:lock v:ext="edit" text="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3" o:spid="_x0000_s3411" type="#_x0000_t9" style="position:absolute;left:2306;top:4153;width:9328;height:51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" adj="199" strokeweight="2pt">
              <v:textbox style="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Задача: обновление социализма путем демократических преобразований</w:t>
                    </w:r>
                  </w:p>
                </w:txbxContent>
              </v:textbox>
            </v:shape>
            <v:roundrect id="Скругленный прямоугольник 4" o:spid="_x0000_s3412" style="position:absolute;left:2306;top:4846;width:9328;height:519;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" strokeweight="2pt">
              <v:textbox style="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Курс на ускорение социально-экономического развития (1985-1987 гг.)</w:t>
                    </w:r>
                  </w:p>
                </w:txbxContent>
              </v:textbox>
            </v:roundrect>
            <v:rect id="_x0000_s3413" style="position:absolute;left:2306;top:5711;width:1710;height:259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" strokeweight="2pt">
              <v:textbox style="layout-flow:vertical;mso-layout-flow-alt:bottom-to-top;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Научно-техническое обновление производства на основе ускорения научно-технического прогресса</w:t>
                    </w:r>
                  </w:p>
                </w:txbxContent>
              </v:textbox>
            </v:rect>
            <v:rect id="_x0000_s3414" style="position:absolute;left:4222;top:5711;width:1711;height:259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" strokeweight="2pt">
              <v:textbox style="layout-flow:vertical;mso-layout-flow-alt:bottom-to-top;mso-rotate-with-shape:t" inset="1.98119mm,.99061mm,1.98119mm,.99061mm">
                <w:txbxContent>
                  <w:p w:rsidR="00EE51D8" w:rsidRDefault="00EE51D8" w:rsidP="00C741D8">
                    <w:pPr>
                      <w:autoSpaceDE w:val="0"/>
                      <w:autoSpaceDN w:val="0"/>
                      <w:adjustRightInd w:val="0"/>
                      <w:jc w:val="center"/>
                      <w:rPr>
                        <w:color w:val="000000"/>
                      </w:rPr>
                    </w:pPr>
                  </w:p>
                  <w:p w:rsidR="00EE51D8" w:rsidRPr="00C741D8" w:rsidRDefault="00EE51D8" w:rsidP="00C741D8">
                    <w:pPr>
                      <w:autoSpaceDE w:val="0"/>
                      <w:autoSpaceDN w:val="0"/>
                      <w:adjustRightInd w:val="0"/>
                      <w:jc w:val="center"/>
                      <w:rPr>
                        <w:color w:val="000000"/>
                      </w:rPr>
                    </w:pPr>
                    <w:r w:rsidRPr="00C741D8">
                      <w:rPr>
                        <w:color w:val="000000"/>
                      </w:rPr>
                      <w:t>Модернизация всех сторон жизни общества</w:t>
                    </w:r>
                  </w:p>
                </w:txbxContent>
              </v:textbox>
            </v:rect>
            <v:rect id="_x0000_s3415" style="position:absolute;left:6138;top:5711;width:1711;height:259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" strokeweight="2pt">
              <v:textbox style="layout-flow:vertical;mso-layout-flow-alt:bottom-to-top;mso-rotate-with-shape:t" inset="1.98119mm,.99061mm,1.98119mm,.99061mm">
                <w:txbxContent>
                  <w:p w:rsidR="00EE51D8" w:rsidRDefault="00EE51D8" w:rsidP="00C741D8">
                    <w:pPr>
                      <w:autoSpaceDE w:val="0"/>
                      <w:autoSpaceDN w:val="0"/>
                      <w:adjustRightInd w:val="0"/>
                      <w:jc w:val="center"/>
                      <w:rPr>
                        <w:color w:val="000000"/>
                      </w:rPr>
                    </w:pPr>
                  </w:p>
                  <w:p w:rsidR="00EE51D8" w:rsidRPr="00C741D8" w:rsidRDefault="00EE51D8" w:rsidP="00C741D8">
                    <w:pPr>
                      <w:autoSpaceDE w:val="0"/>
                      <w:autoSpaceDN w:val="0"/>
                      <w:adjustRightInd w:val="0"/>
                      <w:jc w:val="center"/>
                      <w:rPr>
                        <w:color w:val="000000"/>
                      </w:rPr>
                    </w:pPr>
                    <w:r w:rsidRPr="00C741D8">
                      <w:rPr>
                        <w:color w:val="000000"/>
                      </w:rPr>
                      <w:t>Интенсивное развитие отечественного машиностроения</w:t>
                    </w:r>
                  </w:p>
                </w:txbxContent>
              </v:textbox>
            </v:rect>
            <v:rect id="_x0000_s3416" style="position:absolute;left:8055;top:5711;width:1712;height:259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" strokeweight="2pt">
              <v:textbox style="layout-flow:vertical;mso-layout-flow-alt:bottom-to-top;mso-rotate-with-shape:t" inset="1.98119mm,.99061mm,1.98119mm,.99061mm">
                <w:txbxContent>
                  <w:p w:rsidR="00EE51D8" w:rsidRDefault="00EE51D8" w:rsidP="00C741D8">
                    <w:pPr>
                      <w:autoSpaceDE w:val="0"/>
                      <w:autoSpaceDN w:val="0"/>
                      <w:adjustRightInd w:val="0"/>
                      <w:jc w:val="center"/>
                      <w:rPr>
                        <w:color w:val="000000"/>
                      </w:rPr>
                    </w:pPr>
                  </w:p>
                  <w:p w:rsidR="00EE51D8" w:rsidRPr="00C741D8" w:rsidRDefault="00EE51D8" w:rsidP="00C741D8">
                    <w:pPr>
                      <w:autoSpaceDE w:val="0"/>
                      <w:autoSpaceDN w:val="0"/>
                      <w:adjustRightInd w:val="0"/>
                      <w:jc w:val="center"/>
                      <w:rPr>
                        <w:color w:val="000000"/>
                      </w:rPr>
                    </w:pPr>
                    <w:r w:rsidRPr="00C741D8">
                      <w:rPr>
                        <w:color w:val="000000"/>
                      </w:rPr>
                      <w:t>Совершенствование экономических отношений</w:t>
                    </w:r>
                  </w:p>
                </w:txbxContent>
              </v:textbox>
            </v:rect>
            <v:rect id="_x0000_s3417" style="position:absolute;left:9971;top:5711;width:1711;height:259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" strokeweight="2pt">
              <v:textbox style="layout-flow:vertical;mso-layout-flow-alt:bottom-to-top;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Введение на предприятиях госприемки</w:t>
                    </w:r>
                  </w:p>
                </w:txbxContent>
              </v:textbox>
            </v:rect>
            <v:shape id="Прямая со стрелкой 11" o:spid="_x0000_s3418" type="#_x0000_t32" style="position:absolute;left:3177;top:5365;width:1;height:255;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">
              <v:stroke endarrow="open"/>
            </v:shape>
            <v:shape id="Прямая со стрелкой 14" o:spid="_x0000_s3419" type="#_x0000_t32" style="position:absolute;left:5093;top:5365;width:1;height:255;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">
              <v:stroke endarrow="open"/>
            </v:shape>
            <v:shape id="Прямая со стрелкой 15" o:spid="_x0000_s3420" type="#_x0000_t32" style="position:absolute;left:7009;top:5365;width:3;height:255;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">
              <v:stroke endarrow="open"/>
            </v:shape>
            <v:shape id="_x0000_s3421" type="#_x0000_t32" style="position:absolute;left:8926;top:5365;width:1;height:255;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">
              <v:stroke endarrow="open"/>
            </v:shape>
            <v:shape id="Прямая со стрелкой 17" o:spid="_x0000_s3422" type="#_x0000_t32" style="position:absolute;left:10668;top:5365;width:1;height:255;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">
              <v:stroke endarrow="open"/>
            </v:shape>
            <v:rect id="_x0000_s3423" style="position:absolute;left:3700;top:9001;width:7958;height:76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" strokeweight="2pt">
              <v:textbox style="mso-rotate-with-shape:t" inset="1.98119mm,.99061mm,1.98119mm,.99061mm">
                <w:txbxContent>
                  <w:p w:rsidR="00EE51D8" w:rsidRPr="00C741D8" w:rsidRDefault="00EE51D8" w:rsidP="00C741D8">
                    <w:pPr>
                      <w:numPr>
                        <w:ilvl w:val="0"/>
                        <w:numId w:val="57"/>
                      </w:numPr>
                      <w:autoSpaceDE w:val="0"/>
                      <w:autoSpaceDN w:val="0"/>
                      <w:adjustRightInd w:val="0"/>
                      <w:jc w:val="both"/>
                      <w:rPr>
                        <w:color w:val="000000"/>
                      </w:rPr>
                    </w:pPr>
                    <w:r w:rsidRPr="00C741D8">
                      <w:rPr>
                        <w:color w:val="000000"/>
                      </w:rPr>
                      <w:t>Сокращение промышленного и сельскохозяйственного производства</w:t>
                    </w:r>
                  </w:p>
                  <w:p w:rsidR="00EE51D8" w:rsidRPr="00C741D8" w:rsidRDefault="00EE51D8" w:rsidP="00C741D8">
                    <w:pPr>
                      <w:numPr>
                        <w:ilvl w:val="0"/>
                        <w:numId w:val="57"/>
                      </w:numPr>
                      <w:autoSpaceDE w:val="0"/>
                      <w:autoSpaceDN w:val="0"/>
                      <w:adjustRightInd w:val="0"/>
                      <w:jc w:val="both"/>
                      <w:rPr>
                        <w:color w:val="000000"/>
                      </w:rPr>
                    </w:pPr>
                    <w:r w:rsidRPr="00C741D8">
                      <w:rPr>
                        <w:color w:val="000000"/>
                      </w:rPr>
                      <w:t>Дефицит промышленных и продовольственных товаров</w:t>
                    </w:r>
                  </w:p>
                  <w:p w:rsidR="00EE51D8" w:rsidRPr="00C741D8" w:rsidRDefault="00EE51D8" w:rsidP="00C741D8">
                    <w:pPr>
                      <w:numPr>
                        <w:ilvl w:val="0"/>
                        <w:numId w:val="57"/>
                      </w:numPr>
                      <w:autoSpaceDE w:val="0"/>
                      <w:autoSpaceDN w:val="0"/>
                      <w:adjustRightInd w:val="0"/>
                      <w:jc w:val="both"/>
                      <w:rPr>
                        <w:color w:val="000000"/>
                      </w:rPr>
                    </w:pPr>
                    <w:r w:rsidRPr="00C741D8">
                      <w:rPr>
                        <w:color w:val="000000"/>
                      </w:rPr>
                      <w:t>Рост инфляции</w:t>
                    </w:r>
                  </w:p>
                </w:txbxContent>
              </v:textbox>
            </v:rect>
            <v:oval id="Овал 20" o:spid="_x0000_s3424" style="position:absolute;left:2306;top:8655;width:1368;height:1444;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" strokeweight="2pt">
              <v:textbox style="mso-rotate-with-shape:t" inset="1.98119mm,.99061mm,1.98119mm,.99061mm">
                <w:txbxContent>
                  <w:p w:rsidR="00EE51D8" w:rsidRPr="00C741D8" w:rsidRDefault="00EE51D8" w:rsidP="00C741D8">
                    <w:pPr>
                      <w:autoSpaceDE w:val="0"/>
                      <w:autoSpaceDN w:val="0"/>
                      <w:adjustRightInd w:val="0"/>
                      <w:jc w:val="center"/>
                      <w:rPr>
                        <w:color w:val="000000"/>
                      </w:rPr>
                    </w:pPr>
                  </w:p>
                  <w:p w:rsidR="00EE51D8" w:rsidRPr="00C741D8" w:rsidRDefault="00EE51D8" w:rsidP="00C741D8">
                    <w:pPr>
                      <w:autoSpaceDE w:val="0"/>
                      <w:autoSpaceDN w:val="0"/>
                      <w:adjustRightInd w:val="0"/>
                      <w:jc w:val="center"/>
                      <w:rPr>
                        <w:i/>
                        <w:color w:val="000000"/>
                      </w:rPr>
                    </w:pPr>
                    <w:r w:rsidRPr="00C741D8">
                      <w:rPr>
                        <w:i/>
                        <w:color w:val="000000"/>
                      </w:rPr>
                      <w:t>Итоги</w:t>
                    </w:r>
                  </w:p>
                </w:txbxContent>
              </v:textbox>
            </v:oval>
            <w10:anchorlock/>
          </v:group>
        </w:pict>
      </w:r>
    </w:p>
    <w:p w:rsidR="00C741D8" w:rsidRDefault="00C741D8" w:rsidP="00FE39D2">
      <w:pPr>
        <w:spacing w:line="360" w:lineRule="auto"/>
        <w:jc w:val="both"/>
        <w:rPr>
          <w:b/>
          <w:bCs/>
          <w:sz w:val="32"/>
          <w:szCs w:val="32"/>
        </w:rPr>
      </w:pPr>
    </w:p>
    <w:p w:rsidR="00AD10FA" w:rsidRDefault="00AD10FA" w:rsidP="00572061">
      <w:pPr>
        <w:spacing w:line="360" w:lineRule="auto"/>
        <w:ind w:firstLine="720"/>
        <w:jc w:val="both"/>
        <w:rPr>
          <w:b/>
          <w:bCs/>
          <w:sz w:val="32"/>
          <w:szCs w:val="32"/>
        </w:rPr>
      </w:pPr>
    </w:p>
    <w:p w:rsidR="00C741D8" w:rsidRDefault="00C741D8" w:rsidP="00AD10FA">
      <w:pPr>
        <w:spacing w:line="360" w:lineRule="auto"/>
        <w:ind w:firstLine="720"/>
        <w:jc w:val="both"/>
        <w:rPr>
          <w:b/>
          <w:bCs/>
          <w:sz w:val="32"/>
          <w:szCs w:val="32"/>
        </w:rPr>
      </w:pPr>
    </w:p>
    <w:p w:rsidR="00C741D8" w:rsidRDefault="00C741D8" w:rsidP="00AD10FA">
      <w:pPr>
        <w:spacing w:line="360" w:lineRule="auto"/>
        <w:ind w:firstLine="720"/>
        <w:jc w:val="both"/>
        <w:rPr>
          <w:b/>
          <w:bCs/>
          <w:sz w:val="32"/>
          <w:szCs w:val="32"/>
        </w:rPr>
      </w:pPr>
    </w:p>
    <w:p w:rsidR="00C741D8" w:rsidRDefault="00C741D8" w:rsidP="00AD10FA">
      <w:pPr>
        <w:spacing w:line="360" w:lineRule="auto"/>
        <w:ind w:firstLine="720"/>
        <w:jc w:val="both"/>
        <w:rPr>
          <w:b/>
          <w:bCs/>
          <w:sz w:val="32"/>
          <w:szCs w:val="32"/>
        </w:rPr>
      </w:pPr>
    </w:p>
    <w:p w:rsidR="00C741D8" w:rsidRDefault="00C741D8" w:rsidP="00AD10FA">
      <w:pPr>
        <w:spacing w:line="360" w:lineRule="auto"/>
        <w:ind w:firstLine="720"/>
        <w:jc w:val="both"/>
        <w:rPr>
          <w:b/>
          <w:bCs/>
          <w:sz w:val="32"/>
          <w:szCs w:val="32"/>
        </w:rPr>
      </w:pPr>
    </w:p>
    <w:p w:rsidR="00C741D8" w:rsidRDefault="00C741D8" w:rsidP="00AD10FA">
      <w:pPr>
        <w:spacing w:line="360" w:lineRule="auto"/>
        <w:ind w:firstLine="720"/>
        <w:jc w:val="both"/>
        <w:rPr>
          <w:b/>
          <w:bCs/>
          <w:sz w:val="32"/>
          <w:szCs w:val="32"/>
        </w:rPr>
      </w:pPr>
    </w:p>
    <w:p w:rsidR="00C741D8" w:rsidRDefault="00C741D8" w:rsidP="00AD10FA">
      <w:pPr>
        <w:spacing w:line="360" w:lineRule="auto"/>
        <w:ind w:firstLine="720"/>
        <w:jc w:val="both"/>
        <w:rPr>
          <w:b/>
          <w:bCs/>
          <w:sz w:val="32"/>
          <w:szCs w:val="32"/>
        </w:rPr>
      </w:pPr>
    </w:p>
    <w:p w:rsidR="00C741D8" w:rsidRDefault="00C741D8" w:rsidP="00AD10FA">
      <w:pPr>
        <w:spacing w:line="360" w:lineRule="auto"/>
        <w:ind w:firstLine="720"/>
        <w:jc w:val="both"/>
        <w:rPr>
          <w:b/>
          <w:bCs/>
          <w:sz w:val="32"/>
          <w:szCs w:val="32"/>
        </w:rPr>
      </w:pPr>
    </w:p>
    <w:p w:rsidR="00AD10FA" w:rsidRDefault="00AD10FA" w:rsidP="000F339C">
      <w:pPr>
        <w:spacing w:line="360" w:lineRule="auto"/>
        <w:ind w:left="709" w:firstLine="11"/>
        <w:jc w:val="both"/>
        <w:rPr>
          <w:b/>
          <w:bCs/>
          <w:sz w:val="32"/>
          <w:szCs w:val="32"/>
        </w:rPr>
      </w:pPr>
      <w:r w:rsidRPr="00AD10FA">
        <w:rPr>
          <w:b/>
          <w:bCs/>
          <w:sz w:val="32"/>
          <w:szCs w:val="32"/>
        </w:rPr>
        <w:lastRenderedPageBreak/>
        <w:t>Социально-экономические преобразования в СССР в период «перестройки»</w:t>
      </w:r>
    </w:p>
    <w:p w:rsidR="00AD10FA" w:rsidRDefault="00AD10FA" w:rsidP="00C741D8">
      <w:pPr>
        <w:spacing w:line="360" w:lineRule="auto"/>
        <w:ind w:firstLine="720"/>
        <w:jc w:val="both"/>
        <w:rPr>
          <w:b/>
          <w:bCs/>
          <w:sz w:val="32"/>
          <w:szCs w:val="32"/>
        </w:rPr>
      </w:pPr>
    </w:p>
    <w:p w:rsidR="00C741D8" w:rsidRDefault="00493F3C" w:rsidP="00C741D8">
      <w:pPr>
        <w:spacing w:line="360" w:lineRule="auto"/>
        <w:jc w:val="both"/>
        <w:rPr>
          <w:b/>
          <w:bCs/>
          <w:sz w:val="32"/>
          <w:szCs w:val="32"/>
        </w:rPr>
      </w:pPr>
      <w:r>
        <w:rPr>
          <w:b/>
          <w:bCs/>
          <w:sz w:val="32"/>
          <w:szCs w:val="32"/>
        </w:rPr>
      </w:r>
      <w:r>
        <w:rPr>
          <w:b/>
          <w:bCs/>
          <w:sz w:val="32"/>
          <w:szCs w:val="32"/>
        </w:rPr>
        <w:pict>
          <v:group id="_x0000_s3473" editas="canvas" style="width:483.1pt;height:480.2pt;mso-position-horizontal-relative:char;mso-position-vertical-relative:line" coordorigin="2306,2074" coordsize="9352,9237">
            <o:lock v:ext="edit" aspectratio="t"/>
            <v:shape id="_x0000_s3474" type="#_x0000_t75" style="position:absolute;left:2306;top:2074;width:9352;height:9237" o:preferrelative="f">
              <v:fill o:detectmouseclick="t"/>
              <v:path o:extrusionok="t" o:connecttype="none"/>
              <o:lock v:ext="edit" text="t"/>
            </v:shape>
            <v:roundrect id="Скругленный прямоугольник 4" o:spid="_x0000_s3475" style="position:absolute;left:2306;top:2074;width:9329;height:519;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" strokeweight="2pt">
              <v:textbox style="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Курс на переход к рыночной экономике (1988 – 1991 гг.)</w:t>
                    </w:r>
                  </w:p>
                </w:txbxContent>
              </v:textbox>
            </v:roundrect>
            <v:rect id="_x0000_s3476" style="position:absolute;left:2306;top:2940;width:1568;height:259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" strokeweight="2pt">
              <v:textbox style="layout-flow:vertical;mso-layout-flow-alt:bottom-to-top;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Предоставление самостоятельности предприятиям и их перевод на хозрасчет</w:t>
                    </w:r>
                  </w:p>
                </w:txbxContent>
              </v:textbox>
            </v:rect>
            <v:rect id="_x0000_s3477" style="position:absolute;left:4223;top:2940;width:1711;height:259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" strokeweight="2pt">
              <v:textbox style="layout-flow:vertical;mso-layout-flow-alt:bottom-to-top;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Развитие кооперации и индивидуальной трудовой деятельности</w:t>
                    </w:r>
                  </w:p>
                </w:txbxContent>
              </v:textbox>
            </v:rect>
            <v:rect id="_x0000_s3478" style="position:absolute;left:6104;top:2940;width:1712;height:259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" strokeweight="2pt">
              <v:textbox style="layout-flow:vertical;mso-layout-flow-alt:bottom-to-top;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Сокращение государственного вмешательства в работу предприятий</w:t>
                    </w:r>
                  </w:p>
                </w:txbxContent>
              </v:textbox>
            </v:rect>
            <v:rect id="_x0000_s3479" style="position:absolute;left:7987;top:2940;width:1714;height:259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" strokeweight="2pt">
              <v:textbox style="layout-flow:vertical;mso-layout-flow-alt:bottom-to-top;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Постановление о поэтапном введении рынка при сохранении государственного контроля (</w:t>
                    </w:r>
                    <w:smartTag w:uri="urn:schemas-microsoft-com:office:smarttags" w:element="metricconverter">
                      <w:smartTagPr>
                        <w:attr w:name="ProductID" w:val="1991 г"/>
                      </w:smartTagPr>
                      <w:r w:rsidRPr="00C741D8">
                        <w:rPr>
                          <w:color w:val="000000"/>
                        </w:rPr>
                        <w:t>1991 г</w:t>
                      </w:r>
                    </w:smartTag>
                    <w:r w:rsidRPr="00C741D8">
                      <w:rPr>
                        <w:color w:val="000000"/>
                      </w:rPr>
                      <w:t>.)</w:t>
                    </w:r>
                  </w:p>
                </w:txbxContent>
              </v:textbox>
            </v:rect>
            <v:rect id="_x0000_s3480" style="position:absolute;left:9786;top:2940;width:1711;height:2597;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" strokeweight="2pt">
              <v:textbox style="layout-flow:vertical;mso-layout-flow-alt:bottom-to-top;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Закон «Об основных началах разгосударст-вления и приватизации предприятий» (</w:t>
                    </w:r>
                    <w:smartTag w:uri="urn:schemas-microsoft-com:office:smarttags" w:element="metricconverter">
                      <w:smartTagPr>
                        <w:attr w:name="ProductID" w:val="1991 г"/>
                      </w:smartTagPr>
                      <w:r w:rsidRPr="00C741D8">
                        <w:rPr>
                          <w:color w:val="000000"/>
                        </w:rPr>
                        <w:t>1991 г</w:t>
                      </w:r>
                    </w:smartTag>
                    <w:r w:rsidRPr="00C741D8">
                      <w:rPr>
                        <w:color w:val="000000"/>
                      </w:rPr>
                      <w:t>.)</w:t>
                    </w:r>
                  </w:p>
                </w:txbxContent>
              </v:textbox>
            </v:rect>
            <v:rect id="_x0000_s3486" style="position:absolute;left:3700;top:10211;width:7958;height:76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" strokeweight="2pt">
              <v:textbox style="mso-rotate-with-shape:t" inset="1.98119mm,.99061mm,1.98119mm,.99061mm">
                <w:txbxContent>
                  <w:p w:rsidR="00EE51D8" w:rsidRPr="00C741D8" w:rsidRDefault="00EE51D8" w:rsidP="00C741D8">
                    <w:pPr>
                      <w:numPr>
                        <w:ilvl w:val="0"/>
                        <w:numId w:val="57"/>
                      </w:numPr>
                      <w:autoSpaceDE w:val="0"/>
                      <w:autoSpaceDN w:val="0"/>
                      <w:adjustRightInd w:val="0"/>
                      <w:jc w:val="both"/>
                      <w:rPr>
                        <w:color w:val="000000"/>
                      </w:rPr>
                    </w:pPr>
                    <w:r w:rsidRPr="00C741D8">
                      <w:rPr>
                        <w:color w:val="000000"/>
                      </w:rPr>
                      <w:t>Углубление экономического кризиса</w:t>
                    </w:r>
                  </w:p>
                  <w:p w:rsidR="00EE51D8" w:rsidRPr="00C741D8" w:rsidRDefault="00EE51D8" w:rsidP="00C741D8">
                    <w:pPr>
                      <w:numPr>
                        <w:ilvl w:val="0"/>
                        <w:numId w:val="57"/>
                      </w:numPr>
                      <w:autoSpaceDE w:val="0"/>
                      <w:autoSpaceDN w:val="0"/>
                      <w:adjustRightInd w:val="0"/>
                      <w:jc w:val="both"/>
                      <w:rPr>
                        <w:color w:val="000000"/>
                      </w:rPr>
                    </w:pPr>
                    <w:r w:rsidRPr="00C741D8">
                      <w:rPr>
                        <w:color w:val="000000"/>
                      </w:rPr>
                      <w:t>Рост социальной напряженности в обществе</w:t>
                    </w:r>
                  </w:p>
                </w:txbxContent>
              </v:textbox>
            </v:rect>
            <v:oval id="Овал 20" o:spid="_x0000_s3487" style="position:absolute;left:2306;top:9865;width:1370;height:144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" strokeweight="2pt">
              <v:textbox style="mso-rotate-with-shape:t" inset="1.98119mm,.99061mm,1.98119mm,.99061mm">
                <w:txbxContent>
                  <w:p w:rsidR="00EE51D8" w:rsidRDefault="00EE51D8" w:rsidP="00C741D8">
                    <w:pPr>
                      <w:autoSpaceDE w:val="0"/>
                      <w:autoSpaceDN w:val="0"/>
                      <w:adjustRightInd w:val="0"/>
                      <w:jc w:val="center"/>
                      <w:rPr>
                        <w:color w:val="000000"/>
                      </w:rPr>
                    </w:pPr>
                  </w:p>
                  <w:p w:rsidR="00EE51D8" w:rsidRPr="00C741D8" w:rsidRDefault="00EE51D8" w:rsidP="00C741D8">
                    <w:pPr>
                      <w:autoSpaceDE w:val="0"/>
                      <w:autoSpaceDN w:val="0"/>
                      <w:adjustRightInd w:val="0"/>
                      <w:jc w:val="center"/>
                      <w:rPr>
                        <w:color w:val="000000"/>
                      </w:rPr>
                    </w:pPr>
                    <w:r w:rsidRPr="00C741D8">
                      <w:rPr>
                        <w:color w:val="000000"/>
                      </w:rPr>
                      <w:t>Итоги</w:t>
                    </w:r>
                  </w:p>
                </w:txbxContent>
              </v:textbox>
            </v:oval>
            <v:roundrect id="Скругленный прямоугольник 21" o:spid="_x0000_s3488" style="position:absolute;left:2306;top:5710;width:9329;height:519;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" strokeweight="2pt">
              <v:textbox style="mso-rotate-with-shape:t" inset="1.98119mm,.99061mm,1.98119mm,.99061mm">
                <w:txbxContent>
                  <w:p w:rsidR="00EE51D8" w:rsidRPr="00C741D8" w:rsidRDefault="00EE51D8" w:rsidP="00C741D8">
                    <w:pPr>
                      <w:autoSpaceDE w:val="0"/>
                      <w:autoSpaceDN w:val="0"/>
                      <w:adjustRightInd w:val="0"/>
                      <w:jc w:val="center"/>
                      <w:rPr>
                        <w:color w:val="000000"/>
                      </w:rPr>
                    </w:pPr>
                    <w:r w:rsidRPr="00C741D8">
                      <w:rPr>
                        <w:color w:val="000000"/>
                      </w:rPr>
                      <w:t xml:space="preserve">Разработка программы рыночных отношений (осень </w:t>
                    </w:r>
                    <w:smartTag w:uri="urn:schemas-microsoft-com:office:smarttags" w:element="metricconverter">
                      <w:smartTagPr>
                        <w:attr w:name="ProductID" w:val="1991 г"/>
                      </w:smartTagPr>
                      <w:r w:rsidRPr="00C741D8">
                        <w:rPr>
                          <w:color w:val="000000"/>
                        </w:rPr>
                        <w:t>1991 г</w:t>
                      </w:r>
                    </w:smartTag>
                    <w:r w:rsidRPr="00C741D8">
                      <w:rPr>
                        <w:color w:val="000000"/>
                      </w:rPr>
                      <w:t>.)</w:t>
                    </w:r>
                  </w:p>
                </w:txbxContent>
              </v:textbox>
            </v:roundrect>
            <v:rect id="Прямоугольник 24" o:spid="_x0000_s3490" style="position:absolute;left:2306;top:6748;width:4451;height:69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" strokeweight="2pt">
              <v:textbox style="mso-rotate-with-shape:t" inset="1.98119mm,.99061mm,1.98119mm,.99061mm">
                <w:txbxContent>
                  <w:p w:rsidR="00EE51D8" w:rsidRDefault="00EE51D8" w:rsidP="00C741D8">
                    <w:pPr>
                      <w:autoSpaceDE w:val="0"/>
                      <w:autoSpaceDN w:val="0"/>
                      <w:adjustRightInd w:val="0"/>
                      <w:jc w:val="center"/>
                      <w:rPr>
                        <w:b/>
                        <w:bCs/>
                        <w:color w:val="000000"/>
                      </w:rPr>
                    </w:pPr>
                    <w:r w:rsidRPr="00C741D8">
                      <w:rPr>
                        <w:b/>
                        <w:bCs/>
                        <w:color w:val="000000"/>
                      </w:rPr>
                      <w:t xml:space="preserve">Программа Н.И. Рыжкова – </w:t>
                    </w:r>
                  </w:p>
                  <w:p w:rsidR="00EE51D8" w:rsidRPr="00C741D8" w:rsidRDefault="00EE51D8" w:rsidP="00C741D8">
                    <w:pPr>
                      <w:autoSpaceDE w:val="0"/>
                      <w:autoSpaceDN w:val="0"/>
                      <w:adjustRightInd w:val="0"/>
                      <w:jc w:val="center"/>
                      <w:rPr>
                        <w:b/>
                        <w:bCs/>
                        <w:color w:val="000000"/>
                      </w:rPr>
                    </w:pPr>
                    <w:r w:rsidRPr="00C741D8">
                      <w:rPr>
                        <w:b/>
                        <w:bCs/>
                        <w:color w:val="000000"/>
                      </w:rPr>
                      <w:t>Л.И. Абалкина</w:t>
                    </w:r>
                  </w:p>
                </w:txbxContent>
              </v:textbox>
            </v:rect>
            <v:rect id="_x0000_s3491" style="position:absolute;left:7184;top:6748;width:4449;height:69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" strokeweight="2pt">
              <v:textbox style="mso-rotate-with-shape:t" inset="1.98119mm,.99061mm,1.98119mm,.99061mm">
                <w:txbxContent>
                  <w:p w:rsidR="00EE51D8" w:rsidRDefault="00EE51D8" w:rsidP="00C741D8">
                    <w:pPr>
                      <w:autoSpaceDE w:val="0"/>
                      <w:autoSpaceDN w:val="0"/>
                      <w:adjustRightInd w:val="0"/>
                      <w:jc w:val="center"/>
                      <w:rPr>
                        <w:b/>
                        <w:bCs/>
                        <w:color w:val="000000"/>
                      </w:rPr>
                    </w:pPr>
                    <w:r w:rsidRPr="00C741D8">
                      <w:rPr>
                        <w:b/>
                        <w:bCs/>
                        <w:color w:val="000000"/>
                      </w:rPr>
                      <w:t xml:space="preserve">Программа С.С. Шаталина – </w:t>
                    </w:r>
                  </w:p>
                  <w:p w:rsidR="00EE51D8" w:rsidRPr="00C741D8" w:rsidRDefault="00EE51D8" w:rsidP="00C741D8">
                    <w:pPr>
                      <w:autoSpaceDE w:val="0"/>
                      <w:autoSpaceDN w:val="0"/>
                      <w:adjustRightInd w:val="0"/>
                      <w:jc w:val="center"/>
                      <w:rPr>
                        <w:b/>
                        <w:bCs/>
                        <w:color w:val="000000"/>
                      </w:rPr>
                    </w:pPr>
                    <w:r w:rsidRPr="00C741D8">
                      <w:rPr>
                        <w:b/>
                        <w:bCs/>
                        <w:color w:val="000000"/>
                      </w:rPr>
                      <w:t>Г.А. Явлинского «500 дней»</w:t>
                    </w:r>
                  </w:p>
                </w:txbxContent>
              </v:textbox>
            </v:rect>
            <v:rect id="Прямоугольник 27" o:spid="_x0000_s3492" style="position:absolute;left:2306;top:7441;width:4451;height:1904;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" strokeweight="2pt">
              <v:textbox style="mso-rotate-with-shape:t" inset="1.98119mm,.99061mm,1.98119mm,.99061mm">
                <w:txbxContent>
                  <w:p w:rsidR="00EE51D8" w:rsidRPr="00C741D8" w:rsidRDefault="00EE51D8" w:rsidP="00C741D8">
                    <w:pPr>
                      <w:numPr>
                        <w:ilvl w:val="0"/>
                        <w:numId w:val="86"/>
                      </w:numPr>
                      <w:autoSpaceDE w:val="0"/>
                      <w:autoSpaceDN w:val="0"/>
                      <w:adjustRightInd w:val="0"/>
                      <w:jc w:val="both"/>
                      <w:rPr>
                        <w:color w:val="000000"/>
                      </w:rPr>
                    </w:pPr>
                    <w:r w:rsidRPr="00C741D8">
                      <w:rPr>
                        <w:color w:val="000000"/>
                      </w:rPr>
                      <w:t>Поэтапный переход к рынку в течение 5-6 лет</w:t>
                    </w:r>
                  </w:p>
                  <w:p w:rsidR="00EE51D8" w:rsidRPr="00C741D8" w:rsidRDefault="00EE51D8" w:rsidP="00C741D8">
                    <w:pPr>
                      <w:numPr>
                        <w:ilvl w:val="0"/>
                        <w:numId w:val="86"/>
                      </w:numPr>
                      <w:autoSpaceDE w:val="0"/>
                      <w:autoSpaceDN w:val="0"/>
                      <w:adjustRightInd w:val="0"/>
                      <w:jc w:val="both"/>
                      <w:rPr>
                        <w:color w:val="000000"/>
                      </w:rPr>
                    </w:pPr>
                    <w:r w:rsidRPr="00C741D8">
                      <w:rPr>
                        <w:color w:val="000000"/>
                      </w:rPr>
                      <w:t>Укрепление государственного сектора экономики</w:t>
                    </w:r>
                  </w:p>
                  <w:p w:rsidR="00EE51D8" w:rsidRPr="00C741D8" w:rsidRDefault="00EE51D8" w:rsidP="00C741D8">
                    <w:pPr>
                      <w:numPr>
                        <w:ilvl w:val="0"/>
                        <w:numId w:val="86"/>
                      </w:numPr>
                      <w:autoSpaceDE w:val="0"/>
                      <w:autoSpaceDN w:val="0"/>
                      <w:adjustRightInd w:val="0"/>
                      <w:jc w:val="both"/>
                      <w:rPr>
                        <w:color w:val="000000"/>
                      </w:rPr>
                    </w:pPr>
                    <w:r w:rsidRPr="00C741D8">
                      <w:rPr>
                        <w:color w:val="000000"/>
                      </w:rPr>
                      <w:t>Контроль государства за развитием частного сектора</w:t>
                    </w:r>
                  </w:p>
                </w:txbxContent>
              </v:textbox>
            </v:rect>
            <v:rect id="Прямоугольник 28" o:spid="_x0000_s3493" style="position:absolute;left:7184;top:7960;width:4449;height:136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" strokeweight="2pt">
              <v:textbox style="mso-rotate-with-shape:t" inset="1.98119mm,.99061mm,1.98119mm,.99061mm">
                <w:txbxContent>
                  <w:p w:rsidR="00EE51D8" w:rsidRPr="00C741D8" w:rsidRDefault="00EE51D8" w:rsidP="00C741D8">
                    <w:pPr>
                      <w:numPr>
                        <w:ilvl w:val="0"/>
                        <w:numId w:val="57"/>
                      </w:numPr>
                      <w:autoSpaceDE w:val="0"/>
                      <w:autoSpaceDN w:val="0"/>
                      <w:adjustRightInd w:val="0"/>
                      <w:jc w:val="both"/>
                      <w:rPr>
                        <w:color w:val="000000"/>
                      </w:rPr>
                    </w:pPr>
                    <w:r w:rsidRPr="00C741D8">
                      <w:rPr>
                        <w:color w:val="000000"/>
                      </w:rPr>
                      <w:t>Переход к рынку в течение полутора лет</w:t>
                    </w:r>
                  </w:p>
                  <w:p w:rsidR="00EE51D8" w:rsidRPr="00C741D8" w:rsidRDefault="00EE51D8" w:rsidP="00C741D8">
                    <w:pPr>
                      <w:numPr>
                        <w:ilvl w:val="0"/>
                        <w:numId w:val="57"/>
                      </w:numPr>
                      <w:autoSpaceDE w:val="0"/>
                      <w:autoSpaceDN w:val="0"/>
                      <w:adjustRightInd w:val="0"/>
                      <w:jc w:val="both"/>
                      <w:rPr>
                        <w:color w:val="000000"/>
                      </w:rPr>
                    </w:pPr>
                    <w:r w:rsidRPr="00C741D8">
                      <w:rPr>
                        <w:color w:val="000000"/>
                      </w:rPr>
                      <w:t>Приватизация государственного сектора</w:t>
                    </w:r>
                  </w:p>
                  <w:p w:rsidR="00EE51D8" w:rsidRPr="00C741D8" w:rsidRDefault="00EE51D8" w:rsidP="00C741D8">
                    <w:pPr>
                      <w:numPr>
                        <w:ilvl w:val="0"/>
                        <w:numId w:val="57"/>
                      </w:numPr>
                      <w:autoSpaceDE w:val="0"/>
                      <w:autoSpaceDN w:val="0"/>
                      <w:adjustRightInd w:val="0"/>
                      <w:jc w:val="both"/>
                      <w:rPr>
                        <w:color w:val="000000"/>
                      </w:rPr>
                    </w:pPr>
                    <w:r w:rsidRPr="00C741D8">
                      <w:rPr>
                        <w:color w:val="000000"/>
                      </w:rPr>
                      <w:t>Привлечение частных инвестиций</w:t>
                    </w:r>
                  </w:p>
                </w:txbxContent>
              </v:textbox>
            </v:rect>
            <v:shape id="Стрелка вниз 29" o:spid="_x0000_s3494" type="#_x0000_t67" style="position:absolute;left:4222;top:6229;width:514;height:51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" adj="10800" strokeweight="2pt">
              <v:textbox style="mso-rotate-with-shape:t" inset="1.98119mm,.99061mm,1.98119mm,.99061mm">
                <w:txbxContent>
                  <w:p w:rsidR="00EE51D8" w:rsidRPr="00C741D8" w:rsidRDefault="00EE51D8" w:rsidP="00C741D8">
                    <w:pPr>
                      <w:autoSpaceDE w:val="0"/>
                      <w:autoSpaceDN w:val="0"/>
                      <w:adjustRightInd w:val="0"/>
                      <w:jc w:val="center"/>
                      <w:rPr>
                        <w:color w:val="000000"/>
                      </w:rPr>
                    </w:pPr>
                  </w:p>
                </w:txbxContent>
              </v:textbox>
            </v:shape>
            <v:shape id="Стрелка вниз 30" o:spid="_x0000_s3495" type="#_x0000_t67" style="position:absolute;left:9101;top:6229;width:513;height:51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" adj="10800" strokeweight="2pt">
              <v:textbox style="mso-rotate-with-shape:t" inset="1.98119mm,.99061mm,1.98119mm,.99061mm">
                <w:txbxContent>
                  <w:p w:rsidR="00EE51D8" w:rsidRPr="00C741D8" w:rsidRDefault="00EE51D8" w:rsidP="00C741D8">
                    <w:pPr>
                      <w:autoSpaceDE w:val="0"/>
                      <w:autoSpaceDN w:val="0"/>
                      <w:adjustRightInd w:val="0"/>
                      <w:jc w:val="center"/>
                      <w:rPr>
                        <w:color w:val="000000"/>
                      </w:rPr>
                    </w:pPr>
                  </w:p>
                </w:txbxContent>
              </v:textbox>
            </v:shape>
            <v:line id="_x0000_s3496" style="position:absolute" from="3003,2593" to="3003,2940">
              <v:stroke endarrow="block"/>
            </v:line>
            <v:line id="_x0000_s3497" style="position:absolute" from="5094,2593" to="5094,2940">
              <v:stroke endarrow="block"/>
            </v:line>
            <v:line id="_x0000_s3498" style="position:absolute" from="7010,2593" to="7010,2940">
              <v:stroke endarrow="block"/>
            </v:line>
            <v:line id="_x0000_s3499" style="position:absolute" from="8752,2593" to="8752,2940">
              <v:stroke endarrow="block"/>
            </v:line>
            <v:line id="_x0000_s3500" style="position:absolute" from="10669,2593" to="10669,2940">
              <v:stroke endarrow="block"/>
            </v:line>
            <v:line id="_x0000_s3501" style="position:absolute" from="4048,2593" to="4048,5710">
              <v:stroke endarrow="block"/>
            </v:line>
            <w10:anchorlock/>
          </v:group>
        </w:pict>
      </w:r>
    </w:p>
    <w:p w:rsidR="00AD10FA" w:rsidRDefault="00AD10FA" w:rsidP="00C741D8">
      <w:pPr>
        <w:spacing w:line="360" w:lineRule="auto"/>
        <w:jc w:val="both"/>
        <w:rPr>
          <w:b/>
          <w:bCs/>
          <w:sz w:val="32"/>
          <w:szCs w:val="32"/>
        </w:rPr>
      </w:pPr>
    </w:p>
    <w:p w:rsidR="000A0480" w:rsidRDefault="000A0480" w:rsidP="00AD10FA">
      <w:pPr>
        <w:spacing w:line="360" w:lineRule="auto"/>
        <w:jc w:val="center"/>
        <w:rPr>
          <w:b/>
          <w:bCs/>
          <w:sz w:val="32"/>
          <w:szCs w:val="32"/>
        </w:rPr>
      </w:pPr>
    </w:p>
    <w:p w:rsidR="000A0480" w:rsidRDefault="000A0480" w:rsidP="00AD10FA">
      <w:pPr>
        <w:spacing w:line="360" w:lineRule="auto"/>
        <w:jc w:val="center"/>
        <w:rPr>
          <w:b/>
          <w:bCs/>
          <w:sz w:val="32"/>
          <w:szCs w:val="32"/>
        </w:rPr>
      </w:pPr>
    </w:p>
    <w:p w:rsidR="000F339C" w:rsidRDefault="000F339C" w:rsidP="00AD10FA">
      <w:pPr>
        <w:spacing w:line="360" w:lineRule="auto"/>
        <w:jc w:val="center"/>
        <w:rPr>
          <w:b/>
          <w:bCs/>
          <w:sz w:val="32"/>
          <w:szCs w:val="32"/>
        </w:rPr>
      </w:pPr>
    </w:p>
    <w:p w:rsidR="000A0480" w:rsidRDefault="000A0480" w:rsidP="00AD10FA">
      <w:pPr>
        <w:spacing w:line="360" w:lineRule="auto"/>
        <w:jc w:val="center"/>
        <w:rPr>
          <w:b/>
          <w:bCs/>
          <w:sz w:val="32"/>
          <w:szCs w:val="32"/>
        </w:rPr>
      </w:pPr>
    </w:p>
    <w:p w:rsidR="000F339C" w:rsidRDefault="00AD10FA" w:rsidP="000F339C">
      <w:pPr>
        <w:spacing w:line="360" w:lineRule="auto"/>
        <w:ind w:left="709"/>
        <w:jc w:val="both"/>
        <w:rPr>
          <w:b/>
          <w:bCs/>
          <w:sz w:val="32"/>
          <w:szCs w:val="32"/>
        </w:rPr>
      </w:pPr>
      <w:r w:rsidRPr="00AD10FA">
        <w:rPr>
          <w:b/>
          <w:bCs/>
          <w:sz w:val="32"/>
          <w:szCs w:val="32"/>
        </w:rPr>
        <w:lastRenderedPageBreak/>
        <w:t>Причины и результаты обострения межнациональных</w:t>
      </w:r>
    </w:p>
    <w:p w:rsidR="000F339C" w:rsidRDefault="00AD10FA" w:rsidP="000F339C">
      <w:pPr>
        <w:spacing w:line="360" w:lineRule="auto"/>
        <w:ind w:left="709"/>
        <w:jc w:val="both"/>
        <w:rPr>
          <w:b/>
          <w:bCs/>
          <w:sz w:val="32"/>
          <w:szCs w:val="32"/>
        </w:rPr>
      </w:pPr>
      <w:r w:rsidRPr="00AD10FA">
        <w:rPr>
          <w:b/>
          <w:bCs/>
          <w:sz w:val="32"/>
          <w:szCs w:val="32"/>
        </w:rPr>
        <w:t>отношений в СССР (вторая половина 1980-х –</w:t>
      </w:r>
    </w:p>
    <w:p w:rsidR="00AD10FA" w:rsidRDefault="00AD10FA" w:rsidP="000F339C">
      <w:pPr>
        <w:spacing w:line="360" w:lineRule="auto"/>
        <w:ind w:left="709"/>
        <w:jc w:val="both"/>
        <w:rPr>
          <w:b/>
          <w:bCs/>
          <w:sz w:val="32"/>
          <w:szCs w:val="32"/>
        </w:rPr>
      </w:pPr>
      <w:r w:rsidRPr="00AD10FA">
        <w:rPr>
          <w:b/>
          <w:bCs/>
          <w:sz w:val="32"/>
          <w:szCs w:val="32"/>
        </w:rPr>
        <w:t>начало 1990-х гг.)</w:t>
      </w:r>
    </w:p>
    <w:p w:rsidR="00AD10FA" w:rsidRDefault="00AD10FA" w:rsidP="000A0480">
      <w:pPr>
        <w:spacing w:line="360" w:lineRule="auto"/>
        <w:jc w:val="center"/>
        <w:rPr>
          <w:b/>
          <w:bCs/>
          <w:sz w:val="32"/>
          <w:szCs w:val="32"/>
        </w:rPr>
      </w:pPr>
    </w:p>
    <w:p w:rsidR="00AD10FA" w:rsidRDefault="00493F3C" w:rsidP="000A0480">
      <w:pPr>
        <w:spacing w:line="480" w:lineRule="auto"/>
        <w:jc w:val="both"/>
        <w:rPr>
          <w:b/>
          <w:bCs/>
          <w:sz w:val="32"/>
          <w:szCs w:val="32"/>
        </w:rPr>
      </w:pPr>
      <w:r>
        <w:rPr>
          <w:b/>
          <w:bCs/>
          <w:sz w:val="32"/>
          <w:szCs w:val="32"/>
        </w:rPr>
      </w:r>
      <w:r>
        <w:rPr>
          <w:b/>
          <w:bCs/>
          <w:sz w:val="32"/>
          <w:szCs w:val="32"/>
        </w:rPr>
        <w:pict>
          <v:group id="_x0000_s3515" editas="canvas" style="width:486.2pt;height:7in;mso-position-horizontal-relative:char;mso-position-vertical-relative:line" coordorigin="2306,4403" coordsize="9241,9519">
            <o:lock v:ext="edit" aspectratio="t"/>
            <v:shape id="_x0000_s3514" type="#_x0000_t75" style="position:absolute;left:2306;top:4403;width:9241;height:9519" o:preferrelative="f">
              <v:fill o:detectmouseclick="t"/>
              <v:path o:extrusionok="t" o:connecttype="none"/>
              <o:lock v:ext="edit" text="t"/>
            </v:shape>
            <v:rect id="_x0000_s3502" style="position:absolute;left:2306;top:4403;width:2910;height:170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" strokeweight="2pt">
              <v:textbox style="mso-rotate-with-shape:t" inset="2.00661mm,1.0033mm,2.00661mm,1.0033mm">
                <w:txbxContent>
                  <w:p w:rsidR="00EE51D8" w:rsidRPr="00993FF8" w:rsidRDefault="00EE51D8" w:rsidP="000A0480">
                    <w:pPr>
                      <w:autoSpaceDE w:val="0"/>
                      <w:autoSpaceDN w:val="0"/>
                      <w:adjustRightInd w:val="0"/>
                      <w:jc w:val="center"/>
                      <w:rPr>
                        <w:color w:val="000000"/>
                        <w:sz w:val="28"/>
                        <w:szCs w:val="28"/>
                      </w:rPr>
                    </w:pPr>
                    <w:r w:rsidRPr="00993FF8">
                      <w:rPr>
                        <w:color w:val="000000"/>
                        <w:sz w:val="28"/>
                        <w:szCs w:val="28"/>
                      </w:rPr>
                      <w:t>Углубление экономического кризиса во всех отраслях народного хозяйства</w:t>
                    </w:r>
                  </w:p>
                </w:txbxContent>
              </v:textbox>
            </v:rect>
            <v:rect id="_x0000_s3503" style="position:absolute;left:8553;top:4403;width:2912;height:170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" strokeweight="2pt">
              <v:textbox style="mso-next-textbox:#_x0000_s3503;mso-rotate-with-shape:t" inset="2.00661mm,1.0033mm,2.00661mm,1.0033mm">
                <w:txbxContent>
                  <w:p w:rsidR="00EE51D8" w:rsidRPr="00993FF8" w:rsidRDefault="00EE51D8" w:rsidP="000A0480">
                    <w:pPr>
                      <w:autoSpaceDE w:val="0"/>
                      <w:autoSpaceDN w:val="0"/>
                      <w:adjustRightInd w:val="0"/>
                      <w:jc w:val="center"/>
                      <w:rPr>
                        <w:color w:val="000000"/>
                        <w:sz w:val="28"/>
                        <w:szCs w:val="28"/>
                      </w:rPr>
                    </w:pPr>
                    <w:r w:rsidRPr="00993FF8">
                      <w:rPr>
                        <w:color w:val="000000"/>
                        <w:sz w:val="28"/>
                        <w:szCs w:val="28"/>
                      </w:rPr>
                      <w:t>Ослабление руководящей роли КПСС, кризис коммунистической идеологии</w:t>
                    </w:r>
                  </w:p>
                </w:txbxContent>
              </v:textbox>
            </v:rect>
            <v:rect id="_x0000_s3504" style="position:absolute;left:5474;top:4403;width:2910;height:170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" strokeweight="2pt">
              <v:textbox style="mso-next-textbox:#_x0000_s3504;mso-rotate-with-shape:t" inset="2.00661mm,1.0033mm,2.00661mm,1.0033mm">
                <w:txbxContent>
                  <w:p w:rsidR="00EE51D8" w:rsidRPr="00993FF8" w:rsidRDefault="00EE51D8" w:rsidP="000A0480">
                    <w:pPr>
                      <w:autoSpaceDE w:val="0"/>
                      <w:autoSpaceDN w:val="0"/>
                      <w:adjustRightInd w:val="0"/>
                      <w:jc w:val="center"/>
                      <w:rPr>
                        <w:color w:val="000000"/>
                        <w:sz w:val="28"/>
                        <w:szCs w:val="28"/>
                      </w:rPr>
                    </w:pPr>
                    <w:r w:rsidRPr="00993FF8">
                      <w:rPr>
                        <w:color w:val="000000"/>
                        <w:sz w:val="28"/>
                        <w:szCs w:val="28"/>
                      </w:rPr>
                      <w:t>Противоречивость и ошибки национальной политики</w:t>
                    </w:r>
                  </w:p>
                </w:txbxContent>
              </v:textbox>
            </v:rect>
            <v:roundrect id="Скругленный прямоугольник 6" o:spid="_x0000_s3505" style="position:absolute;left:2306;top:6443;width:9159;height:510;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" strokeweight="2pt">
              <v:textbox style="mso-next-textbox:#Скругленный прямоугольник 6;mso-rotate-with-shape:t" inset="2.00661mm,1.0033mm,2.00661mm,1.0033mm">
                <w:txbxContent>
                  <w:p w:rsidR="00EE51D8" w:rsidRPr="00993FF8" w:rsidRDefault="00EE51D8" w:rsidP="000A0480">
                    <w:pPr>
                      <w:autoSpaceDE w:val="0"/>
                      <w:autoSpaceDN w:val="0"/>
                      <w:adjustRightInd w:val="0"/>
                      <w:jc w:val="center"/>
                      <w:rPr>
                        <w:color w:val="000000"/>
                        <w:sz w:val="28"/>
                        <w:szCs w:val="28"/>
                      </w:rPr>
                    </w:pPr>
                    <w:r w:rsidRPr="00993FF8">
                      <w:rPr>
                        <w:color w:val="000000"/>
                        <w:sz w:val="28"/>
                        <w:szCs w:val="28"/>
                      </w:rPr>
                      <w:t>Открытые межнациональные конфликты</w:t>
                    </w:r>
                  </w:p>
                </w:txbxContent>
              </v:textbox>
            </v:roundrect>
            <v:shape id="Прямая со стрелкой 8" o:spid="_x0000_s3506" type="#_x0000_t32" style="position:absolute;left:3674;top:6103;width:4;height:339;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">
              <v:stroke endarrow="open"/>
            </v:shape>
            <v:shape id="Прямая со стрелкой 11" o:spid="_x0000_s3507" type="#_x0000_t32" style="position:absolute;left:6925;top:6103;width:1;height:339;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">
              <v:stroke endarrow="open"/>
            </v:shape>
            <v:shape id="Прямая со стрелкой 12" o:spid="_x0000_s3508" type="#_x0000_t32" style="position:absolute;left:10004;top:6103;width:1;height:339;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">
              <v:stroke endarrow="open"/>
            </v:shape>
            <v:rect id="_x0000_s3509" style="position:absolute;left:2306;top:7293;width:4451;height:594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" strokeweight="2pt">
              <v:textbox style="mso-rotate-with-shape:t" inset="2.00661mm,1.0033mm,2.00661mm,1.0033mm">
                <w:txbxContent>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86 г"/>
                      </w:smartTagPr>
                      <w:r w:rsidRPr="00993FF8">
                        <w:rPr>
                          <w:color w:val="000000"/>
                          <w:sz w:val="28"/>
                          <w:szCs w:val="28"/>
                        </w:rPr>
                        <w:t>1986 г</w:t>
                      </w:r>
                    </w:smartTag>
                    <w:r w:rsidRPr="00993FF8">
                      <w:rPr>
                        <w:color w:val="000000"/>
                        <w:sz w:val="28"/>
                        <w:szCs w:val="28"/>
                      </w:rPr>
                      <w:t>., Казахстан, Алма-Ата – массовые выступления против политики русификации</w:t>
                    </w:r>
                  </w:p>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88 г"/>
                      </w:smartTagPr>
                      <w:r w:rsidRPr="00993FF8">
                        <w:rPr>
                          <w:color w:val="000000"/>
                          <w:sz w:val="28"/>
                          <w:szCs w:val="28"/>
                        </w:rPr>
                        <w:t>1988 г</w:t>
                      </w:r>
                    </w:smartTag>
                    <w:r w:rsidRPr="00993FF8">
                      <w:rPr>
                        <w:color w:val="000000"/>
                        <w:sz w:val="28"/>
                        <w:szCs w:val="28"/>
                      </w:rPr>
                      <w:t>. – конфликт между Арменией и Азербайджаном из-за статуса Нагорного Карабаха</w:t>
                    </w:r>
                  </w:p>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88 г"/>
                      </w:smartTagPr>
                      <w:r w:rsidRPr="00993FF8">
                        <w:rPr>
                          <w:color w:val="000000"/>
                          <w:sz w:val="28"/>
                          <w:szCs w:val="28"/>
                        </w:rPr>
                        <w:t>1988 г</w:t>
                      </w:r>
                    </w:smartTag>
                    <w:r w:rsidRPr="00993FF8">
                      <w:rPr>
                        <w:color w:val="000000"/>
                        <w:sz w:val="28"/>
                        <w:szCs w:val="28"/>
                      </w:rPr>
                      <w:t>. – создание народных фронтов в союзных республиках – будущих центров сепаратистских движений</w:t>
                    </w:r>
                  </w:p>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89 г"/>
                      </w:smartTagPr>
                      <w:r w:rsidRPr="00993FF8">
                        <w:rPr>
                          <w:color w:val="000000"/>
                          <w:sz w:val="28"/>
                          <w:szCs w:val="28"/>
                        </w:rPr>
                        <w:t>1989 г</w:t>
                      </w:r>
                    </w:smartTag>
                    <w:r w:rsidRPr="00993FF8">
                      <w:rPr>
                        <w:color w:val="000000"/>
                        <w:sz w:val="28"/>
                        <w:szCs w:val="28"/>
                      </w:rPr>
                      <w:t>. – Абхазская АССР – митинги с требованием пересмотра статуса республики</w:t>
                    </w:r>
                  </w:p>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89 г"/>
                      </w:smartTagPr>
                      <w:r w:rsidRPr="00993FF8">
                        <w:rPr>
                          <w:color w:val="000000"/>
                          <w:sz w:val="28"/>
                          <w:szCs w:val="28"/>
                        </w:rPr>
                        <w:t>1989 г</w:t>
                      </w:r>
                    </w:smartTag>
                    <w:r w:rsidRPr="00993FF8">
                      <w:rPr>
                        <w:color w:val="000000"/>
                        <w:sz w:val="28"/>
                        <w:szCs w:val="28"/>
                      </w:rPr>
                      <w:t>. – Грузия, Тбилиси – массовые выступления против политики русификации</w:t>
                    </w:r>
                  </w:p>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89 г"/>
                      </w:smartTagPr>
                      <w:r w:rsidRPr="00993FF8">
                        <w:rPr>
                          <w:color w:val="000000"/>
                          <w:sz w:val="28"/>
                          <w:szCs w:val="28"/>
                        </w:rPr>
                        <w:t>1989 г</w:t>
                      </w:r>
                    </w:smartTag>
                    <w:r w:rsidRPr="00993FF8">
                      <w:rPr>
                        <w:color w:val="000000"/>
                        <w:sz w:val="28"/>
                        <w:szCs w:val="28"/>
                      </w:rPr>
                      <w:t>. – Узбекистан, Фергана – конфликт между узбеками и турками-месхетинцами</w:t>
                    </w:r>
                  </w:p>
                </w:txbxContent>
              </v:textbox>
            </v:rect>
            <v:rect id="_x0000_s3510" style="position:absolute;left:6925;top:7293;width:4451;height:594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" strokeweight="2pt">
              <v:textbox style="mso-rotate-with-shape:t" inset="2.00661mm,1.0033mm,2.00661mm,1.0033mm">
                <w:txbxContent>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89 г"/>
                      </w:smartTagPr>
                      <w:r w:rsidRPr="00993FF8">
                        <w:rPr>
                          <w:color w:val="000000"/>
                          <w:sz w:val="28"/>
                          <w:szCs w:val="28"/>
                        </w:rPr>
                        <w:t>1989 г</w:t>
                      </w:r>
                    </w:smartTag>
                    <w:r w:rsidRPr="00993FF8">
                      <w:rPr>
                        <w:color w:val="000000"/>
                        <w:sz w:val="28"/>
                        <w:szCs w:val="28"/>
                      </w:rPr>
                      <w:t>. – Казахстан, Новый Узень – массовые столкновения межнационального характера</w:t>
                    </w:r>
                  </w:p>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89 г"/>
                      </w:smartTagPr>
                      <w:r w:rsidRPr="00993FF8">
                        <w:rPr>
                          <w:color w:val="000000"/>
                          <w:sz w:val="28"/>
                          <w:szCs w:val="28"/>
                        </w:rPr>
                        <w:t>1989 г</w:t>
                      </w:r>
                    </w:smartTag>
                    <w:r w:rsidRPr="00993FF8">
                      <w:rPr>
                        <w:color w:val="000000"/>
                        <w:sz w:val="28"/>
                        <w:szCs w:val="28"/>
                      </w:rPr>
                      <w:t>., Абхазская АССР, Сухуми – вооруженное столкновение между абхазами и грузинами</w:t>
                    </w:r>
                  </w:p>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89 г"/>
                      </w:smartTagPr>
                      <w:r w:rsidRPr="00993FF8">
                        <w:rPr>
                          <w:color w:val="000000"/>
                          <w:sz w:val="28"/>
                          <w:szCs w:val="28"/>
                        </w:rPr>
                        <w:t>1989 г</w:t>
                      </w:r>
                    </w:smartTag>
                    <w:r w:rsidRPr="00993FF8">
                      <w:rPr>
                        <w:color w:val="000000"/>
                        <w:sz w:val="28"/>
                        <w:szCs w:val="28"/>
                      </w:rPr>
                      <w:t>., Молдавская ССР, Кишинев – демонстрации с требованием отделения от СССР</w:t>
                    </w:r>
                  </w:p>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89 г"/>
                      </w:smartTagPr>
                      <w:r w:rsidRPr="00993FF8">
                        <w:rPr>
                          <w:color w:val="000000"/>
                          <w:sz w:val="28"/>
                          <w:szCs w:val="28"/>
                        </w:rPr>
                        <w:t>1989 г</w:t>
                      </w:r>
                    </w:smartTag>
                    <w:r w:rsidRPr="00993FF8">
                      <w:rPr>
                        <w:color w:val="000000"/>
                        <w:sz w:val="28"/>
                        <w:szCs w:val="28"/>
                      </w:rPr>
                      <w:t>., Литовская ССР, Вильнюс – массовая акция под лозунгом отделения от СССР</w:t>
                    </w:r>
                  </w:p>
                  <w:p w:rsidR="00EE51D8" w:rsidRPr="00993FF8" w:rsidRDefault="00EE51D8" w:rsidP="000A0480">
                    <w:pPr>
                      <w:numPr>
                        <w:ilvl w:val="0"/>
                        <w:numId w:val="57"/>
                      </w:numPr>
                      <w:autoSpaceDE w:val="0"/>
                      <w:autoSpaceDN w:val="0"/>
                      <w:adjustRightInd w:val="0"/>
                      <w:jc w:val="both"/>
                      <w:rPr>
                        <w:color w:val="000000"/>
                        <w:sz w:val="28"/>
                        <w:szCs w:val="28"/>
                      </w:rPr>
                    </w:pPr>
                    <w:r w:rsidRPr="00993FF8">
                      <w:rPr>
                        <w:color w:val="000000"/>
                        <w:sz w:val="28"/>
                        <w:szCs w:val="28"/>
                      </w:rPr>
                      <w:t>1990 – 1991 гг. – провозглашение независимости союзных республик</w:t>
                    </w:r>
                  </w:p>
                  <w:p w:rsidR="00EE51D8" w:rsidRPr="00993FF8" w:rsidRDefault="00EE51D8" w:rsidP="000A0480">
                    <w:pPr>
                      <w:numPr>
                        <w:ilvl w:val="0"/>
                        <w:numId w:val="57"/>
                      </w:numPr>
                      <w:autoSpaceDE w:val="0"/>
                      <w:autoSpaceDN w:val="0"/>
                      <w:adjustRightInd w:val="0"/>
                      <w:jc w:val="both"/>
                      <w:rPr>
                        <w:color w:val="000000"/>
                        <w:sz w:val="28"/>
                        <w:szCs w:val="28"/>
                      </w:rPr>
                    </w:pPr>
                    <w:smartTag w:uri="urn:schemas-microsoft-com:office:smarttags" w:element="metricconverter">
                      <w:smartTagPr>
                        <w:attr w:name="ProductID" w:val="1990 г"/>
                      </w:smartTagPr>
                      <w:r w:rsidRPr="00993FF8">
                        <w:rPr>
                          <w:color w:val="000000"/>
                          <w:sz w:val="28"/>
                          <w:szCs w:val="28"/>
                        </w:rPr>
                        <w:t>1990 г</w:t>
                      </w:r>
                    </w:smartTag>
                    <w:r w:rsidRPr="00993FF8">
                      <w:rPr>
                        <w:color w:val="000000"/>
                        <w:sz w:val="28"/>
                        <w:szCs w:val="28"/>
                      </w:rPr>
                      <w:t>., 12 июня – декларация о государственном суверенитете России</w:t>
                    </w:r>
                  </w:p>
                </w:txbxContent>
              </v:textbox>
            </v:rect>
            <v:shape id="Прямая со стрелкой 15" o:spid="_x0000_s3511" type="#_x0000_t32" style="position:absolute;left:4530;top:6953;width:1;height:339;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">
              <v:stroke endarrow="open"/>
            </v:shape>
            <v:shape id="_x0000_s3512" type="#_x0000_t32" style="position:absolute;left:9490;top:6953;width:2;height:339;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">
              <v:stroke endarrow="open"/>
            </v:shape>
            <v:roundrect id="Скругленный прямоугольник 17" o:spid="_x0000_s3513" style="position:absolute;left:2306;top:13412;width:9159;height:510;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" strokeweight="2pt">
              <v:textbox style="mso-next-textbox:#Скругленный прямоугольник 17;mso-rotate-with-shape:t" inset="2.00661mm,1.0033mm,2.00661mm,1.0033mm">
                <w:txbxContent>
                  <w:p w:rsidR="00EE51D8" w:rsidRPr="00993FF8" w:rsidRDefault="00EE51D8" w:rsidP="000A0480">
                    <w:pPr>
                      <w:autoSpaceDE w:val="0"/>
                      <w:autoSpaceDN w:val="0"/>
                      <w:adjustRightInd w:val="0"/>
                      <w:jc w:val="center"/>
                      <w:rPr>
                        <w:bCs/>
                        <w:i/>
                        <w:color w:val="000000"/>
                        <w:sz w:val="28"/>
                        <w:szCs w:val="28"/>
                      </w:rPr>
                    </w:pPr>
                    <w:r w:rsidRPr="00993FF8">
                      <w:rPr>
                        <w:bCs/>
                        <w:i/>
                        <w:color w:val="000000"/>
                        <w:sz w:val="28"/>
                        <w:szCs w:val="28"/>
                      </w:rPr>
                      <w:t>Результат: Распад СССР</w:t>
                    </w:r>
                  </w:p>
                </w:txbxContent>
              </v:textbox>
            </v:roundrect>
            <w10:anchorlock/>
          </v:group>
        </w:pict>
      </w:r>
    </w:p>
    <w:p w:rsidR="00572061" w:rsidRDefault="00572061" w:rsidP="00572061">
      <w:pPr>
        <w:spacing w:line="360" w:lineRule="auto"/>
        <w:jc w:val="center"/>
        <w:rPr>
          <w:b/>
          <w:bCs/>
          <w:sz w:val="32"/>
          <w:szCs w:val="32"/>
        </w:rPr>
      </w:pPr>
    </w:p>
    <w:p w:rsidR="00F550DD" w:rsidRDefault="00F550DD" w:rsidP="00AD10FA">
      <w:pPr>
        <w:spacing w:line="480" w:lineRule="auto"/>
        <w:jc w:val="center"/>
        <w:rPr>
          <w:b/>
          <w:bCs/>
          <w:sz w:val="32"/>
          <w:szCs w:val="32"/>
        </w:rPr>
      </w:pPr>
    </w:p>
    <w:p w:rsidR="00F550DD" w:rsidRDefault="00F550DD" w:rsidP="00AD10FA">
      <w:pPr>
        <w:spacing w:line="480" w:lineRule="auto"/>
        <w:jc w:val="center"/>
        <w:rPr>
          <w:b/>
          <w:bCs/>
          <w:sz w:val="32"/>
          <w:szCs w:val="32"/>
        </w:rPr>
      </w:pPr>
    </w:p>
    <w:p w:rsidR="00AD10FA" w:rsidRPr="00AD10FA" w:rsidRDefault="00AD10FA" w:rsidP="000F339C">
      <w:pPr>
        <w:spacing w:line="480" w:lineRule="auto"/>
        <w:ind w:left="709"/>
        <w:jc w:val="both"/>
        <w:rPr>
          <w:b/>
          <w:bCs/>
          <w:sz w:val="32"/>
          <w:szCs w:val="32"/>
        </w:rPr>
      </w:pPr>
      <w:r w:rsidRPr="00AD10FA">
        <w:rPr>
          <w:b/>
          <w:bCs/>
          <w:sz w:val="32"/>
          <w:szCs w:val="32"/>
        </w:rPr>
        <w:lastRenderedPageBreak/>
        <w:t>Внешнеполитическая деятельность СССР</w:t>
      </w:r>
    </w:p>
    <w:p w:rsidR="00AD10FA" w:rsidRDefault="00AD10FA" w:rsidP="00572061">
      <w:pPr>
        <w:spacing w:line="360" w:lineRule="auto"/>
        <w:jc w:val="center"/>
        <w:rPr>
          <w:b/>
          <w:bCs/>
          <w:sz w:val="32"/>
          <w:szCs w:val="32"/>
        </w:rPr>
      </w:pPr>
    </w:p>
    <w:p w:rsidR="00AD10FA" w:rsidRDefault="00493F3C" w:rsidP="00F550DD">
      <w:pPr>
        <w:spacing w:line="480" w:lineRule="auto"/>
        <w:jc w:val="both"/>
        <w:rPr>
          <w:b/>
          <w:bCs/>
          <w:sz w:val="32"/>
          <w:szCs w:val="32"/>
        </w:rPr>
      </w:pPr>
      <w:r>
        <w:rPr>
          <w:b/>
          <w:bCs/>
          <w:sz w:val="32"/>
          <w:szCs w:val="32"/>
        </w:rPr>
      </w:r>
      <w:r>
        <w:rPr>
          <w:b/>
          <w:bCs/>
          <w:sz w:val="32"/>
          <w:szCs w:val="32"/>
        </w:rPr>
        <w:pict>
          <v:group id="_x0000_s3553" editas="canvas" style="width:485.25pt;height:531pt;mso-position-horizontal-relative:char;mso-position-vertical-relative:line" coordorigin="2306,3264" coordsize="10515,11434">
            <o:lock v:ext="edit" aspectratio="t"/>
            <v:shape id="_x0000_s3552" type="#_x0000_t75" style="position:absolute;left:2306;top:3264;width:10515;height:11434" o:preferrelative="f">
              <v:fill o:detectmouseclick="t"/>
              <v:path o:extrusionok="t" o:connecttype="none"/>
              <o:lock v:ext="edit" text="t"/>
            </v:shape>
            <v:roundrect id="Скругленный прямоугольник 4" o:spid="_x0000_s3516" style="position:absolute;left:6244;top:3264;width:2566;height:680;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" strokeweight="2pt">
              <v:textbox style="mso-rotate-with-shape:t" inset="5.04pt,2.52pt,5.04pt,2.52pt">
                <w:txbxContent>
                  <w:p w:rsidR="00EE51D8" w:rsidRPr="00F550DD" w:rsidRDefault="00EE51D8" w:rsidP="00F550DD">
                    <w:pPr>
                      <w:autoSpaceDE w:val="0"/>
                      <w:autoSpaceDN w:val="0"/>
                      <w:adjustRightInd w:val="0"/>
                      <w:jc w:val="center"/>
                      <w:rPr>
                        <w:bCs/>
                        <w:color w:val="000000"/>
                      </w:rPr>
                    </w:pPr>
                    <w:r w:rsidRPr="00F550DD">
                      <w:rPr>
                        <w:bCs/>
                        <w:color w:val="000000"/>
                      </w:rPr>
                      <w:t>Основа</w:t>
                    </w:r>
                  </w:p>
                </w:txbxContent>
              </v:textbox>
            </v:roundrect>
            <v:rect id="_x0000_s3517" style="position:absolute;left:9410;top:3264;width:3232;height:77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Деидеологизация внешней политики</w:t>
                    </w:r>
                  </w:p>
                </w:txbxContent>
              </v:textbox>
            </v:rect>
            <v:rect id="_x0000_s3518" style="position:absolute;left:2306;top:3264;width:3338;height:77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Новые подходы к решению международных вопросов</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1" o:spid="_x0000_s3519" type="#_x0000_t66" style="position:absolute;left:5644;top:3433;width:600;height:34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" adj="6181" strokeweight="2pt">
              <v:textbox style="mso-rotate-with-shape:t" inset="5.04pt,2.52pt,5.04pt,2.52pt">
                <w:txbxContent>
                  <w:p w:rsidR="00EE51D8" w:rsidRPr="00F550DD" w:rsidRDefault="00EE51D8" w:rsidP="00F550DD">
                    <w:pPr>
                      <w:autoSpaceDE w:val="0"/>
                      <w:autoSpaceDN w:val="0"/>
                      <w:adjustRightInd w:val="0"/>
                      <w:jc w:val="center"/>
                      <w:rPr>
                        <w:color w:val="000000"/>
                      </w:rPr>
                    </w:pPr>
                  </w:p>
                </w:txbxContent>
              </v:textbox>
            </v:shape>
            <v:shape id="Стрелка вправо 13" o:spid="_x0000_s3520" type="#_x0000_t13" style="position:absolute;left:8810;top:3433;width:600;height:34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" adj="15419" strokeweight="2pt">
              <v:textbox style="mso-rotate-with-shape:t" inset="5.04pt,2.52pt,5.04pt,2.52pt">
                <w:txbxContent>
                  <w:p w:rsidR="00EE51D8" w:rsidRPr="00F550DD" w:rsidRDefault="00EE51D8" w:rsidP="00F550DD">
                    <w:pPr>
                      <w:autoSpaceDE w:val="0"/>
                      <w:autoSpaceDN w:val="0"/>
                      <w:adjustRightInd w:val="0"/>
                      <w:jc w:val="center"/>
                      <w:rPr>
                        <w:color w:val="000000"/>
                      </w:rPr>
                    </w:pPr>
                  </w:p>
                </w:txbxContent>
              </v:textbox>
            </v:shape>
            <v:roundrect id="Скругленный прямоугольник 14" o:spid="_x0000_s3521" style="position:absolute;left:2306;top:4233;width:10336;height:581;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Мирные инициативы Советского государства</w:t>
                    </w:r>
                  </w:p>
                </w:txbxContent>
              </v:textbox>
            </v:roundrect>
            <v:rect id="_x0000_s3522" style="position:absolute;left:2306;top:5202;width:2397;height:116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Уменьшение расходов на оборону</w:t>
                    </w:r>
                  </w:p>
                </w:txbxContent>
              </v:textbox>
            </v:rect>
            <v:rect id="_x0000_s3523" style="position:absolute;left:4841;top:5202;width:2397;height:116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Сокращение численности армии</w:t>
                    </w:r>
                  </w:p>
                </w:txbxContent>
              </v:textbox>
            </v:rect>
            <v:rect id="_x0000_s3524" style="position:absolute;left:7377;top:5202;width:2395;height:116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Вывод советских войск из Афганистана</w:t>
                    </w:r>
                  </w:p>
                </w:txbxContent>
              </v:textbox>
            </v:rect>
            <v:rect id="_x0000_s3525" style="position:absolute;left:9912;top:5202;width:2730;height:116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Расширение связей с государствами Юго-Восточной Азии</w:t>
                    </w:r>
                  </w:p>
                </w:txbxContent>
              </v:textbox>
            </v:rect>
            <v:oval id="Овал 24" o:spid="_x0000_s3530" style="position:absolute;left:2306;top:7140;width:2340;height:232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СССР и страны социалисти</w:t>
                    </w:r>
                    <w:r>
                      <w:rPr>
                        <w:color w:val="000000"/>
                      </w:rPr>
                      <w:t>-</w:t>
                    </w:r>
                    <w:r w:rsidRPr="00F550DD">
                      <w:rPr>
                        <w:color w:val="000000"/>
                      </w:rPr>
                      <w:t>ческой системы</w:t>
                    </w:r>
                  </w:p>
                </w:txbxContent>
              </v:textbox>
            </v:oval>
            <v:rect id="_x0000_s3531" style="position:absolute;left:5036;top:6752;width:7717;height:77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Договор СССР, США, Великобритании, Франции, ГДР и ФРГ об объединении Германии</w:t>
                    </w:r>
                  </w:p>
                </w:txbxContent>
              </v:textbox>
            </v:rect>
            <v:rect id="Прямоугольник 27" o:spid="_x0000_s3532" style="position:absolute;left:5036;top:7721;width:7717;height:58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Прекращение деятельности Организации Варшавского договора</w:t>
                    </w:r>
                  </w:p>
                </w:txbxContent>
              </v:textbox>
            </v:rect>
            <v:rect id="Прямоугольник 28" o:spid="_x0000_s3533" style="position:absolute;left:5036;top:8497;width:7717;height:58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Роспуск Совета экономической взаимопомощи</w:t>
                    </w:r>
                  </w:p>
                </w:txbxContent>
              </v:textbox>
            </v:rect>
            <v:rect id="Прямоугольник 29" o:spid="_x0000_s3534" style="position:absolute;left:5036;top:9272;width:7717;height:58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Нормализация отношений с Китаем</w:t>
                    </w:r>
                  </w:p>
                </w:txbxContent>
              </v:textbox>
            </v:rect>
            <v:oval id="Овал 42" o:spid="_x0000_s3541" style="position:absolute;left:2306;top:10241;width:2145;height:213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СССР и капиталис</w:t>
                    </w:r>
                    <w:r>
                      <w:rPr>
                        <w:color w:val="000000"/>
                      </w:rPr>
                      <w:t>-</w:t>
                    </w:r>
                    <w:r w:rsidRPr="00F550DD">
                      <w:rPr>
                        <w:color w:val="000000"/>
                      </w:rPr>
                      <w:t>тические страны</w:t>
                    </w:r>
                  </w:p>
                </w:txbxContent>
              </v:textbox>
            </v:oval>
            <v:rect id="_x0000_s3542" style="position:absolute;left:5036;top:10047;width:7717;height:77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Встречи М.С. Горбачева с главами государств («встречи в верхах»)</w:t>
                    </w:r>
                  </w:p>
                </w:txbxContent>
              </v:textbox>
            </v:rect>
            <v:rect id="Прямоугольник 44" o:spid="_x0000_s3543" style="position:absolute;left:5036;top:11016;width:7717;height:51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Договоры с США о ликвидации ракет средней и меньшей дальности и о сокращении стратегических наступательных вооружений (ОСНВ-1)</w:t>
                    </w:r>
                  </w:p>
                </w:txbxContent>
              </v:textbox>
            </v:rect>
            <v:rect id="Прямоугольник 45" o:spid="_x0000_s3544" style="position:absolute;left:5036;top:11597;width:7717;height:58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" strokeweight="2pt">
              <v:textbox style="mso-rotate-with-shape:t" inset="5.04pt,2.52pt,5.04pt,2.52pt">
                <w:txbxContent>
                  <w:p w:rsidR="00EE51D8" w:rsidRPr="00F550DD" w:rsidRDefault="00EE51D8" w:rsidP="00F550DD">
                    <w:pPr>
                      <w:autoSpaceDE w:val="0"/>
                      <w:autoSpaceDN w:val="0"/>
                      <w:adjustRightInd w:val="0"/>
                      <w:jc w:val="center"/>
                      <w:rPr>
                        <w:color w:val="000000"/>
                      </w:rPr>
                    </w:pPr>
                    <w:r w:rsidRPr="00F550DD">
                      <w:rPr>
                        <w:color w:val="000000"/>
                      </w:rPr>
                      <w:t>Участие в деятельности Совета Европы</w:t>
                    </w:r>
                  </w:p>
                </w:txbxContent>
              </v:textbox>
            </v:rect>
            <v:rect id="Прямоугольник 57" o:spid="_x0000_s3550" style="position:absolute;left:2379;top:13148;width:10442;height:155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" strokeweight="2pt">
              <v:textbox style="mso-rotate-with-shape:t" inset="5.04pt,2.52pt,5.04pt,2.52pt">
                <w:txbxContent>
                  <w:p w:rsidR="00EE51D8" w:rsidRPr="00F550DD" w:rsidRDefault="00EE51D8" w:rsidP="00F550DD">
                    <w:pPr>
                      <w:numPr>
                        <w:ilvl w:val="0"/>
                        <w:numId w:val="57"/>
                      </w:numPr>
                      <w:autoSpaceDE w:val="0"/>
                      <w:autoSpaceDN w:val="0"/>
                      <w:adjustRightInd w:val="0"/>
                      <w:jc w:val="both"/>
                      <w:rPr>
                        <w:color w:val="000000"/>
                      </w:rPr>
                    </w:pPr>
                    <w:r w:rsidRPr="00F550DD">
                      <w:rPr>
                        <w:color w:val="000000"/>
                      </w:rPr>
                      <w:t>Распад социалистического содружества</w:t>
                    </w:r>
                  </w:p>
                  <w:p w:rsidR="00EE51D8" w:rsidRPr="00F550DD" w:rsidRDefault="00EE51D8" w:rsidP="00F550DD">
                    <w:pPr>
                      <w:numPr>
                        <w:ilvl w:val="0"/>
                        <w:numId w:val="57"/>
                      </w:numPr>
                      <w:autoSpaceDE w:val="0"/>
                      <w:autoSpaceDN w:val="0"/>
                      <w:adjustRightInd w:val="0"/>
                      <w:jc w:val="both"/>
                      <w:rPr>
                        <w:color w:val="000000"/>
                      </w:rPr>
                    </w:pPr>
                    <w:r w:rsidRPr="00F550DD">
                      <w:rPr>
                        <w:color w:val="000000"/>
                      </w:rPr>
                      <w:t>Ликвидация ракетного противостояния в Европе</w:t>
                    </w:r>
                  </w:p>
                  <w:p w:rsidR="00EE51D8" w:rsidRPr="00F550DD" w:rsidRDefault="00EE51D8" w:rsidP="00F550DD">
                    <w:pPr>
                      <w:numPr>
                        <w:ilvl w:val="0"/>
                        <w:numId w:val="57"/>
                      </w:numPr>
                      <w:autoSpaceDE w:val="0"/>
                      <w:autoSpaceDN w:val="0"/>
                      <w:adjustRightInd w:val="0"/>
                      <w:jc w:val="both"/>
                      <w:rPr>
                        <w:color w:val="000000"/>
                      </w:rPr>
                    </w:pPr>
                    <w:r w:rsidRPr="00F550DD">
                      <w:rPr>
                        <w:color w:val="000000"/>
                      </w:rPr>
                      <w:t>Оздоровление международной обстановки</w:t>
                    </w:r>
                  </w:p>
                  <w:p w:rsidR="00EE51D8" w:rsidRPr="00F550DD" w:rsidRDefault="00EE51D8" w:rsidP="00F550DD">
                    <w:pPr>
                      <w:numPr>
                        <w:ilvl w:val="0"/>
                        <w:numId w:val="57"/>
                      </w:numPr>
                      <w:autoSpaceDE w:val="0"/>
                      <w:autoSpaceDN w:val="0"/>
                      <w:adjustRightInd w:val="0"/>
                      <w:jc w:val="both"/>
                      <w:rPr>
                        <w:color w:val="000000"/>
                      </w:rPr>
                    </w:pPr>
                    <w:r w:rsidRPr="00F550DD">
                      <w:rPr>
                        <w:color w:val="000000"/>
                      </w:rPr>
                      <w:t xml:space="preserve">Присуждение М.С. Горбачеву Нобелевской премии мира в </w:t>
                    </w:r>
                    <w:smartTag w:uri="urn:schemas-microsoft-com:office:smarttags" w:element="metricconverter">
                      <w:smartTagPr>
                        <w:attr w:name="ProductID" w:val="1990 г"/>
                      </w:smartTagPr>
                      <w:r w:rsidRPr="00F550DD">
                        <w:rPr>
                          <w:color w:val="000000"/>
                        </w:rPr>
                        <w:t>1990 г</w:t>
                      </w:r>
                    </w:smartTag>
                    <w:r w:rsidRPr="00F550DD">
                      <w:rPr>
                        <w:color w:val="000000"/>
                      </w:rPr>
                      <w:t>.</w:t>
                    </w:r>
                  </w:p>
                </w:txbxContent>
              </v:textbox>
            </v:rect>
            <v:roundrect id="Скругленный прямоугольник 58" o:spid="_x0000_s3551" style="position:absolute;left:6206;top:12566;width:2653;height:598;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" strokeweight="2pt">
              <v:textbox style="mso-rotate-with-shape:t" inset="5.04pt,2.52pt,5.04pt,2.52pt">
                <w:txbxContent>
                  <w:p w:rsidR="00EE51D8" w:rsidRPr="00F550DD" w:rsidRDefault="00EE51D8" w:rsidP="00F550DD">
                    <w:pPr>
                      <w:autoSpaceDE w:val="0"/>
                      <w:autoSpaceDN w:val="0"/>
                      <w:adjustRightInd w:val="0"/>
                      <w:jc w:val="center"/>
                      <w:rPr>
                        <w:bCs/>
                        <w:i/>
                        <w:color w:val="000000"/>
                      </w:rPr>
                    </w:pPr>
                    <w:r w:rsidRPr="00F550DD">
                      <w:rPr>
                        <w:bCs/>
                        <w:i/>
                        <w:color w:val="000000"/>
                      </w:rPr>
                      <w:t>Итоги</w:t>
                    </w:r>
                  </w:p>
                </w:txbxContent>
              </v:textbox>
            </v:roundrect>
            <v:line id="_x0000_s3557" style="position:absolute" from="3866,4039" to="3866,4233">
              <v:stroke endarrow="block"/>
            </v:line>
            <v:line id="_x0000_s3558" style="position:absolute" from="7572,3845" to="7573,4233">
              <v:stroke endarrow="block"/>
            </v:line>
            <v:line id="_x0000_s3559" style="position:absolute" from="11082,4039" to="11082,4233">
              <v:stroke endarrow="block"/>
            </v:line>
            <v:line id="_x0000_s3560" style="position:absolute" from="3671,4814" to="3671,5202">
              <v:stroke endarrow="block"/>
            </v:line>
            <v:line id="_x0000_s3561" style="position:absolute" from="6011,4814" to="6011,5202">
              <v:stroke endarrow="block"/>
            </v:line>
            <v:line id="_x0000_s3562" style="position:absolute" from="8742,4814" to="8742,5202">
              <v:stroke endarrow="block"/>
            </v:line>
            <v:line id="_x0000_s3563" style="position:absolute" from="11277,4814" to="11277,5202">
              <v:stroke endarrow="block"/>
            </v:line>
            <v:line id="_x0000_s3564" style="position:absolute;flip:x" from="4841,7140" to="5036,7140"/>
            <v:line id="_x0000_s3565" style="position:absolute" from="4841,7140" to="4841,9659"/>
            <v:line id="_x0000_s3566" style="position:absolute" from="4646,8303" to="4841,8303"/>
            <v:line id="_x0000_s3568" style="position:absolute" from="4841,7915" to="5036,7915"/>
            <v:line id="_x0000_s3569" style="position:absolute" from="4841,8690" to="5036,8690"/>
            <v:line id="_x0000_s3570" style="position:absolute" from="4841,9659" to="5036,9659"/>
            <v:line id="_x0000_s3571" style="position:absolute;flip:x" from="4841,10434" to="5036,10434"/>
            <v:line id="_x0000_s3572" style="position:absolute" from="4841,10434" to="4841,11985"/>
            <v:line id="_x0000_s3573" style="position:absolute" from="4841,11210" to="5036,11210"/>
            <v:line id="_x0000_s3574" style="position:absolute" from="4841,11985" to="5036,11985"/>
            <v:line id="_x0000_s3575" style="position:absolute" from="4451,11210" to="4841,11210"/>
            <w10:anchorlock/>
          </v:group>
        </w:pict>
      </w:r>
    </w:p>
    <w:p w:rsidR="0026781B" w:rsidRDefault="0026781B" w:rsidP="00572061">
      <w:pPr>
        <w:spacing w:line="360" w:lineRule="auto"/>
        <w:jc w:val="center"/>
        <w:rPr>
          <w:b/>
          <w:bCs/>
          <w:sz w:val="32"/>
          <w:szCs w:val="32"/>
        </w:rPr>
      </w:pPr>
    </w:p>
    <w:p w:rsidR="0026781B" w:rsidRDefault="0026781B" w:rsidP="00572061">
      <w:pPr>
        <w:spacing w:line="360" w:lineRule="auto"/>
        <w:jc w:val="center"/>
        <w:rPr>
          <w:b/>
          <w:bCs/>
          <w:sz w:val="32"/>
          <w:szCs w:val="32"/>
        </w:rPr>
      </w:pPr>
    </w:p>
    <w:p w:rsidR="0026781B" w:rsidRDefault="0026781B" w:rsidP="00572061">
      <w:pPr>
        <w:spacing w:line="360" w:lineRule="auto"/>
        <w:jc w:val="center"/>
        <w:rPr>
          <w:b/>
          <w:bCs/>
          <w:sz w:val="32"/>
          <w:szCs w:val="32"/>
        </w:rPr>
      </w:pPr>
    </w:p>
    <w:p w:rsidR="00572061" w:rsidRPr="00572061" w:rsidRDefault="00572061" w:rsidP="000F339C">
      <w:pPr>
        <w:spacing w:line="360" w:lineRule="auto"/>
        <w:ind w:left="709"/>
        <w:jc w:val="both"/>
        <w:rPr>
          <w:b/>
          <w:bCs/>
          <w:sz w:val="32"/>
          <w:szCs w:val="32"/>
        </w:rPr>
      </w:pPr>
      <w:r w:rsidRPr="00572061">
        <w:rPr>
          <w:b/>
          <w:bCs/>
          <w:sz w:val="32"/>
          <w:szCs w:val="32"/>
        </w:rPr>
        <w:lastRenderedPageBreak/>
        <w:t>Изменения в системе высших органов государственной власти и управления в СССР (1989 – 1991 гг.)</w:t>
      </w:r>
    </w:p>
    <w:p w:rsidR="00572061" w:rsidRDefault="00572061" w:rsidP="00572061">
      <w:pPr>
        <w:spacing w:line="360" w:lineRule="auto"/>
        <w:ind w:firstLine="720"/>
        <w:jc w:val="both"/>
        <w:rPr>
          <w:b/>
          <w:bCs/>
          <w:sz w:val="32"/>
          <w:szCs w:val="32"/>
        </w:rPr>
      </w:pPr>
    </w:p>
    <w:p w:rsidR="00572061" w:rsidRDefault="00493F3C" w:rsidP="0026781B">
      <w:pPr>
        <w:spacing w:line="480" w:lineRule="auto"/>
        <w:jc w:val="both"/>
        <w:rPr>
          <w:b/>
          <w:bCs/>
          <w:sz w:val="32"/>
          <w:szCs w:val="32"/>
        </w:rPr>
      </w:pPr>
      <w:r>
        <w:rPr>
          <w:b/>
          <w:bCs/>
          <w:sz w:val="32"/>
          <w:szCs w:val="32"/>
        </w:rPr>
      </w:r>
      <w:r>
        <w:rPr>
          <w:b/>
          <w:bCs/>
          <w:sz w:val="32"/>
          <w:szCs w:val="32"/>
        </w:rPr>
        <w:pict>
          <v:group id="_x0000_s3591" editas="canvas" style="width:481.9pt;height:305.55pt;mso-position-horizontal-relative:char;mso-position-vertical-relative:line" coordorigin="2305,3949" coordsize="9586,6040">
            <o:lock v:ext="edit" aspectratio="t"/>
            <v:shape id="_x0000_s3590" type="#_x0000_t75" style="position:absolute;left:2305;top:3949;width:9586;height:6040" o:preferrelative="f">
              <v:fill o:detectmouseclick="t"/>
              <v:path o:extrusionok="t" o:connecttype="none"/>
              <o:lock v:ext="edit" text="t"/>
            </v:shape>
            <v:rect id="_x0000_s3576" style="position:absolute;left:2305;top:3949;width:2396;height:289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" strokeweight="2pt">
              <v:textbox style="mso-rotate-with-shape:t" inset="1.93039mm,.96519mm,1.93039mm,.96519mm">
                <w:txbxContent>
                  <w:p w:rsidR="00EE51D8" w:rsidRDefault="00EE51D8" w:rsidP="0026781B">
                    <w:pPr>
                      <w:autoSpaceDE w:val="0"/>
                      <w:autoSpaceDN w:val="0"/>
                      <w:adjustRightInd w:val="0"/>
                      <w:jc w:val="center"/>
                      <w:rPr>
                        <w:color w:val="000000"/>
                        <w:sz w:val="28"/>
                        <w:szCs w:val="28"/>
                      </w:rPr>
                    </w:pPr>
                  </w:p>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 xml:space="preserve">Изменения внесены в Конституцию СССР в декабре </w:t>
                    </w:r>
                    <w:smartTag w:uri="urn:schemas-microsoft-com:office:smarttags" w:element="metricconverter">
                      <w:smartTagPr>
                        <w:attr w:name="ProductID" w:val="1989 г"/>
                      </w:smartTagPr>
                      <w:r w:rsidRPr="0026781B">
                        <w:rPr>
                          <w:color w:val="000000"/>
                          <w:sz w:val="28"/>
                          <w:szCs w:val="28"/>
                        </w:rPr>
                        <w:t>1989 г</w:t>
                      </w:r>
                    </w:smartTag>
                    <w:r w:rsidRPr="0026781B">
                      <w:rPr>
                        <w:color w:val="000000"/>
                        <w:sz w:val="28"/>
                        <w:szCs w:val="28"/>
                      </w:rPr>
                      <w:t>.</w:t>
                    </w:r>
                  </w:p>
                </w:txbxContent>
              </v:textbox>
            </v:rect>
            <v:rect id="_x0000_s3577" style="position:absolute;left:2305;top:7098;width:2396;height:289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" strokeweight="2pt">
              <v:textbox style="mso-rotate-with-shape:t" inset="1.93039mm,.96519mm,1.93039mm,.96519mm">
                <w:txbxContent>
                  <w:p w:rsidR="00EE51D8" w:rsidRDefault="00EE51D8" w:rsidP="0026781B">
                    <w:pPr>
                      <w:autoSpaceDE w:val="0"/>
                      <w:autoSpaceDN w:val="0"/>
                      <w:adjustRightInd w:val="0"/>
                      <w:jc w:val="center"/>
                      <w:rPr>
                        <w:color w:val="000000"/>
                        <w:sz w:val="28"/>
                        <w:szCs w:val="28"/>
                      </w:rPr>
                    </w:pPr>
                  </w:p>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 xml:space="preserve">Изменения внесены в Конституцию СССР в декабре </w:t>
                    </w:r>
                    <w:smartTag w:uri="urn:schemas-microsoft-com:office:smarttags" w:element="metricconverter">
                      <w:smartTagPr>
                        <w:attr w:name="ProductID" w:val="1990 г"/>
                      </w:smartTagPr>
                      <w:r w:rsidRPr="0026781B">
                        <w:rPr>
                          <w:color w:val="000000"/>
                          <w:sz w:val="28"/>
                          <w:szCs w:val="28"/>
                        </w:rPr>
                        <w:t>1990 г</w:t>
                      </w:r>
                    </w:smartTag>
                    <w:r w:rsidRPr="0026781B">
                      <w:rPr>
                        <w:color w:val="000000"/>
                        <w:sz w:val="28"/>
                        <w:szCs w:val="28"/>
                      </w:rPr>
                      <w:t>.</w:t>
                    </w:r>
                  </w:p>
                </w:txbxContent>
              </v:textbox>
            </v:rect>
            <v:rect id="_x0000_s3578" style="position:absolute;left:4873;top:3949;width:7018;height:51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" strokeweight="2pt">
              <v:textbox style="mso-rotate-with-shape:t" inset="1.93039mm,.96519mm,1.93039mm,.96519mm">
                <w:txbxContent>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 xml:space="preserve">Съезд народных депутатов СССР </w:t>
                    </w:r>
                  </w:p>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(высший законодательный орган)</w:t>
                    </w:r>
                  </w:p>
                </w:txbxContent>
              </v:textbox>
            </v:rect>
            <v:rect id="_x0000_s3579" style="position:absolute;left:4873;top:4801;width:7018;height:110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" strokeweight="2pt">
              <v:textbox style="mso-rotate-with-shape:t" inset="1.93039mm,.96519mm,1.93039mm,.96519mm">
                <w:txbxContent>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Верховный Совет СССР</w:t>
                    </w:r>
                  </w:p>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(постоянно действующий орган народных депутатов, избран из числа делегатов Съезда)</w:t>
                    </w:r>
                  </w:p>
                </w:txbxContent>
              </v:textbox>
            </v:rect>
            <v:rect id="_x0000_s3580" style="position:absolute;left:4873;top:5906;width:3510;height:93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" strokeweight="2pt">
              <v:textbox style="mso-rotate-with-shape:t" inset="1.93039mm,.96519mm,1.93039mm,.96519mm">
                <w:txbxContent>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Совет Союза</w:t>
                    </w:r>
                  </w:p>
                </w:txbxContent>
              </v:textbox>
            </v:rect>
            <v:rect id="_x0000_s3581" style="position:absolute;left:8383;top:5906;width:3508;height:93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" strokeweight="2pt">
              <v:textbox style="mso-rotate-with-shape:t" inset="1.93039mm,.96519mm,1.93039mm,.96519mm">
                <w:txbxContent>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Совет национальностей</w:t>
                    </w:r>
                  </w:p>
                </w:txbxContent>
              </v:textbox>
            </v:rect>
            <v:rect id="_x0000_s3582" style="position:absolute;left:4873;top:7098;width:7018;height:51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" strokeweight="2pt">
              <v:textbox style="mso-rotate-with-shape:t" inset="1.93039mm,.96519mm,1.93039mm,.96519mm">
                <w:txbxContent>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Президент СССР</w:t>
                    </w:r>
                  </w:p>
                </w:txbxContent>
              </v:textbox>
            </v:rect>
            <v:rect id="_x0000_s3583" style="position:absolute;left:4873;top:7947;width:7018;height:51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" strokeweight="2pt">
              <v:textbox style="mso-rotate-with-shape:t" inset="1.93039mm,.96519mm,1.93039mm,.96519mm">
                <w:txbxContent>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Съезд народных депутатов СССР</w:t>
                    </w:r>
                  </w:p>
                </w:txbxContent>
              </v:textbox>
            </v:rect>
            <v:rect id="_x0000_s3584" style="position:absolute;left:4873;top:8799;width:7018;height:51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" strokeweight="2pt">
              <v:textbox style="mso-rotate-with-shape:t" inset="1.93039mm,.96519mm,1.93039mm,.96519mm">
                <w:txbxContent>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Верховный Совет СССР</w:t>
                    </w:r>
                  </w:p>
                </w:txbxContent>
              </v:textbox>
            </v:rect>
            <v:rect id="_x0000_s3585" style="position:absolute;left:4873;top:9309;width:3510;height:68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" strokeweight="2pt">
              <v:textbox style="mso-rotate-with-shape:t" inset="1.93039mm,.96519mm,1.93039mm,.96519mm">
                <w:txbxContent>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Совет союза</w:t>
                    </w:r>
                  </w:p>
                </w:txbxContent>
              </v:textbox>
            </v:rect>
            <v:rect id="_x0000_s3586" style="position:absolute;left:8383;top:9309;width:3508;height:68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" strokeweight="2pt">
              <v:textbox style="mso-rotate-with-shape:t" inset="1.93039mm,.96519mm,1.93039mm,.96519mm">
                <w:txbxContent>
                  <w:p w:rsidR="00EE51D8" w:rsidRPr="0026781B" w:rsidRDefault="00EE51D8" w:rsidP="0026781B">
                    <w:pPr>
                      <w:autoSpaceDE w:val="0"/>
                      <w:autoSpaceDN w:val="0"/>
                      <w:adjustRightInd w:val="0"/>
                      <w:jc w:val="center"/>
                      <w:rPr>
                        <w:color w:val="000000"/>
                        <w:sz w:val="28"/>
                        <w:szCs w:val="28"/>
                      </w:rPr>
                    </w:pPr>
                    <w:r w:rsidRPr="0026781B">
                      <w:rPr>
                        <w:color w:val="000000"/>
                        <w:sz w:val="28"/>
                        <w:szCs w:val="28"/>
                      </w:rPr>
                      <w:t>Совет национальностей</w:t>
                    </w:r>
                  </w:p>
                </w:txbxContent>
              </v:textbox>
            </v:rect>
            <v:line id="_x0000_s3587" style="position:absolute;visibility:visible" from="8382,4480" to="8383,4781"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"/>
            <v:line id="_x0000_s3588" style="position:absolute;visibility:visible" from="8382,7628" to="8383,7927"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"/>
            <v:line id="Прямая соединительная линия 19" o:spid="_x0000_s3589" style="position:absolute;visibility:visible" from="8382,8477" to="8383,8779"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"/>
            <w10:anchorlock/>
          </v:group>
        </w:pict>
      </w:r>
    </w:p>
    <w:p w:rsidR="00572061" w:rsidRDefault="00572061" w:rsidP="00572061">
      <w:pPr>
        <w:spacing w:line="360" w:lineRule="auto"/>
        <w:ind w:firstLine="720"/>
        <w:jc w:val="both"/>
        <w:rPr>
          <w:b/>
          <w:bCs/>
          <w:sz w:val="32"/>
          <w:szCs w:val="32"/>
        </w:rPr>
      </w:pPr>
    </w:p>
    <w:p w:rsidR="00FC142F" w:rsidRDefault="00FC142F" w:rsidP="00572061">
      <w:pPr>
        <w:spacing w:line="360" w:lineRule="auto"/>
        <w:jc w:val="center"/>
        <w:rPr>
          <w:b/>
          <w:bCs/>
          <w:sz w:val="32"/>
          <w:szCs w:val="32"/>
        </w:rPr>
      </w:pPr>
    </w:p>
    <w:p w:rsidR="00FC142F" w:rsidRDefault="00FC142F" w:rsidP="00572061">
      <w:pPr>
        <w:spacing w:line="360" w:lineRule="auto"/>
        <w:jc w:val="center"/>
        <w:rPr>
          <w:b/>
          <w:bCs/>
          <w:sz w:val="32"/>
          <w:szCs w:val="32"/>
        </w:rPr>
      </w:pPr>
    </w:p>
    <w:p w:rsidR="00FC142F" w:rsidRDefault="00FC142F" w:rsidP="00572061">
      <w:pPr>
        <w:spacing w:line="360" w:lineRule="auto"/>
        <w:jc w:val="center"/>
        <w:rPr>
          <w:b/>
          <w:bCs/>
          <w:sz w:val="32"/>
          <w:szCs w:val="32"/>
        </w:rPr>
      </w:pPr>
    </w:p>
    <w:p w:rsidR="00FC142F" w:rsidRDefault="00FC142F" w:rsidP="00572061">
      <w:pPr>
        <w:spacing w:line="360" w:lineRule="auto"/>
        <w:jc w:val="center"/>
        <w:rPr>
          <w:b/>
          <w:bCs/>
          <w:sz w:val="32"/>
          <w:szCs w:val="32"/>
        </w:rPr>
      </w:pPr>
    </w:p>
    <w:p w:rsidR="00FC142F" w:rsidRDefault="00FC142F" w:rsidP="00572061">
      <w:pPr>
        <w:spacing w:line="360" w:lineRule="auto"/>
        <w:jc w:val="center"/>
        <w:rPr>
          <w:b/>
          <w:bCs/>
          <w:sz w:val="32"/>
          <w:szCs w:val="32"/>
        </w:rPr>
      </w:pPr>
    </w:p>
    <w:p w:rsidR="00FC142F" w:rsidRDefault="00FC142F" w:rsidP="00572061">
      <w:pPr>
        <w:spacing w:line="360" w:lineRule="auto"/>
        <w:jc w:val="center"/>
        <w:rPr>
          <w:b/>
          <w:bCs/>
          <w:sz w:val="32"/>
          <w:szCs w:val="32"/>
        </w:rPr>
      </w:pPr>
    </w:p>
    <w:p w:rsidR="00FC142F" w:rsidRDefault="00FC142F" w:rsidP="00572061">
      <w:pPr>
        <w:spacing w:line="360" w:lineRule="auto"/>
        <w:jc w:val="center"/>
        <w:rPr>
          <w:b/>
          <w:bCs/>
          <w:sz w:val="32"/>
          <w:szCs w:val="32"/>
        </w:rPr>
      </w:pPr>
    </w:p>
    <w:p w:rsidR="00FC142F" w:rsidRDefault="00FC142F" w:rsidP="00572061">
      <w:pPr>
        <w:spacing w:line="360" w:lineRule="auto"/>
        <w:jc w:val="center"/>
        <w:rPr>
          <w:b/>
          <w:bCs/>
          <w:sz w:val="32"/>
          <w:szCs w:val="32"/>
        </w:rPr>
      </w:pPr>
    </w:p>
    <w:p w:rsidR="00FC142F" w:rsidRDefault="00FC142F" w:rsidP="00572061">
      <w:pPr>
        <w:spacing w:line="360" w:lineRule="auto"/>
        <w:jc w:val="center"/>
        <w:rPr>
          <w:b/>
          <w:bCs/>
          <w:sz w:val="32"/>
          <w:szCs w:val="32"/>
        </w:rPr>
      </w:pPr>
    </w:p>
    <w:p w:rsidR="00572061" w:rsidRPr="00572061" w:rsidRDefault="00572061" w:rsidP="000F339C">
      <w:pPr>
        <w:spacing w:line="360" w:lineRule="auto"/>
        <w:ind w:left="709"/>
        <w:jc w:val="both"/>
        <w:rPr>
          <w:b/>
          <w:bCs/>
          <w:sz w:val="32"/>
          <w:szCs w:val="32"/>
        </w:rPr>
      </w:pPr>
      <w:r w:rsidRPr="00572061">
        <w:rPr>
          <w:b/>
          <w:bCs/>
          <w:sz w:val="32"/>
          <w:szCs w:val="32"/>
        </w:rPr>
        <w:lastRenderedPageBreak/>
        <w:t xml:space="preserve">Образование Содружества Независимых Государств (СНГ) (декабрь </w:t>
      </w:r>
      <w:smartTag w:uri="urn:schemas-microsoft-com:office:smarttags" w:element="metricconverter">
        <w:smartTagPr>
          <w:attr w:name="ProductID" w:val="1991 г"/>
        </w:smartTagPr>
        <w:r w:rsidRPr="00572061">
          <w:rPr>
            <w:b/>
            <w:bCs/>
            <w:sz w:val="32"/>
            <w:szCs w:val="32"/>
          </w:rPr>
          <w:t>1991 г</w:t>
        </w:r>
      </w:smartTag>
      <w:r w:rsidRPr="00572061">
        <w:rPr>
          <w:b/>
          <w:bCs/>
          <w:sz w:val="32"/>
          <w:szCs w:val="32"/>
        </w:rPr>
        <w:t>.)</w:t>
      </w:r>
    </w:p>
    <w:p w:rsidR="00572061" w:rsidRDefault="00572061" w:rsidP="00572061">
      <w:pPr>
        <w:spacing w:line="360" w:lineRule="auto"/>
        <w:ind w:firstLine="720"/>
        <w:jc w:val="both"/>
        <w:rPr>
          <w:b/>
          <w:bCs/>
          <w:sz w:val="32"/>
          <w:szCs w:val="32"/>
        </w:rPr>
      </w:pPr>
    </w:p>
    <w:p w:rsidR="00572061" w:rsidRDefault="00493F3C" w:rsidP="00FC142F">
      <w:pPr>
        <w:spacing w:line="480" w:lineRule="auto"/>
        <w:jc w:val="both"/>
        <w:rPr>
          <w:b/>
          <w:bCs/>
          <w:sz w:val="32"/>
          <w:szCs w:val="32"/>
        </w:rPr>
      </w:pPr>
      <w:r>
        <w:rPr>
          <w:b/>
          <w:bCs/>
          <w:sz w:val="32"/>
          <w:szCs w:val="32"/>
        </w:rPr>
      </w:r>
      <w:r>
        <w:rPr>
          <w:b/>
          <w:bCs/>
          <w:sz w:val="32"/>
          <w:szCs w:val="32"/>
        </w:rPr>
        <w:pict>
          <v:group id="_x0000_s3613" editas="canvas" style="width:527pt;height:5in;mso-position-horizontal-relative:char;mso-position-vertical-relative:line" coordorigin="622,3411" coordsize="10670,7243">
            <o:lock v:ext="edit" aspectratio="t"/>
            <v:shape id="_x0000_s3612" type="#_x0000_t75" style="position:absolute;left:622;top:3411;width:10670;height:7243" o:preferrelative="f">
              <v:fill o:detectmouseclick="t"/>
              <v:path o:extrusionok="t" o:connecttype="none"/>
              <o:lock v:ext="edit" text="t"/>
            </v:shape>
            <v:roundrect id="_x0000_s3592" style="position:absolute;left:1474;top:3592;width:3508;height:1702;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" strokeweight="2pt">
              <v:textbox style="mso-rotate-with-shape:t" inset="2.05739mm,1.0287mm,2.05739mm,1.0287mm">
                <w:txbxContent>
                  <w:p w:rsidR="00EE51D8" w:rsidRPr="00FC142F" w:rsidRDefault="00EE51D8" w:rsidP="00FC142F">
                    <w:pPr>
                      <w:autoSpaceDE w:val="0"/>
                      <w:autoSpaceDN w:val="0"/>
                      <w:adjustRightInd w:val="0"/>
                      <w:jc w:val="center"/>
                      <w:rPr>
                        <w:color w:val="000000"/>
                        <w:sz w:val="28"/>
                        <w:szCs w:val="28"/>
                      </w:rPr>
                    </w:pPr>
                    <w:r w:rsidRPr="00FC142F">
                      <w:rPr>
                        <w:color w:val="000000"/>
                        <w:sz w:val="28"/>
                        <w:szCs w:val="28"/>
                      </w:rPr>
                      <w:t xml:space="preserve">Совещание глав трех государств в Беловежской Пуще 8 декабря </w:t>
                    </w:r>
                    <w:smartTag w:uri="urn:schemas-microsoft-com:office:smarttags" w:element="metricconverter">
                      <w:smartTagPr>
                        <w:attr w:name="ProductID" w:val="1991 г"/>
                      </w:smartTagPr>
                      <w:r w:rsidRPr="00FC142F">
                        <w:rPr>
                          <w:color w:val="000000"/>
                          <w:sz w:val="28"/>
                          <w:szCs w:val="28"/>
                        </w:rPr>
                        <w:t>1991 г</w:t>
                      </w:r>
                    </w:smartTag>
                    <w:r w:rsidRPr="00FC142F">
                      <w:rPr>
                        <w:color w:val="000000"/>
                        <w:sz w:val="28"/>
                        <w:szCs w:val="28"/>
                      </w:rPr>
                      <w:t>.</w:t>
                    </w:r>
                  </w:p>
                </w:txbxContent>
              </v:textbox>
            </v:roundrect>
            <v:rect id="_x0000_s3593" style="position:absolute;left:1533;top:5584;width:8987;height:48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" strokeweight="2pt">
              <v:textbox style="mso-rotate-with-shape:t" inset="2.05739mm,1.0287mm,2.05739mm,1.0287mm">
                <w:txbxContent>
                  <w:p w:rsidR="00EE51D8" w:rsidRPr="00FC142F" w:rsidRDefault="00EE51D8" w:rsidP="00FC142F">
                    <w:pPr>
                      <w:autoSpaceDE w:val="0"/>
                      <w:autoSpaceDN w:val="0"/>
                      <w:adjustRightInd w:val="0"/>
                      <w:jc w:val="center"/>
                      <w:rPr>
                        <w:color w:val="000000"/>
                        <w:sz w:val="28"/>
                        <w:szCs w:val="28"/>
                      </w:rPr>
                    </w:pPr>
                    <w:r w:rsidRPr="00FC142F">
                      <w:rPr>
                        <w:color w:val="000000"/>
                        <w:sz w:val="28"/>
                        <w:szCs w:val="28"/>
                      </w:rPr>
                      <w:t xml:space="preserve">Заявление о денонсации Союзного договора </w:t>
                    </w:r>
                    <w:smartTag w:uri="urn:schemas-microsoft-com:office:smarttags" w:element="metricconverter">
                      <w:smartTagPr>
                        <w:attr w:name="ProductID" w:val="1922 г"/>
                      </w:smartTagPr>
                      <w:r w:rsidRPr="00FC142F">
                        <w:rPr>
                          <w:color w:val="000000"/>
                          <w:sz w:val="28"/>
                          <w:szCs w:val="28"/>
                        </w:rPr>
                        <w:t>1922 г</w:t>
                      </w:r>
                    </w:smartTag>
                    <w:r w:rsidRPr="00FC142F">
                      <w:rPr>
                        <w:color w:val="000000"/>
                        <w:sz w:val="28"/>
                        <w:szCs w:val="28"/>
                      </w:rPr>
                      <w:t>.</w:t>
                    </w:r>
                  </w:p>
                </w:txbxContent>
              </v:textbox>
            </v:rect>
            <v:rect id="_x0000_s3594" style="position:absolute;left:1533;top:6127;width:8987;height:54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" strokeweight="2pt">
              <v:textbox style="mso-rotate-with-shape:t" inset="2.05739mm,1.0287mm,2.05739mm,1.0287mm">
                <w:txbxContent>
                  <w:p w:rsidR="00EE51D8" w:rsidRPr="00FC142F" w:rsidRDefault="00EE51D8" w:rsidP="00FC142F">
                    <w:pPr>
                      <w:autoSpaceDE w:val="0"/>
                      <w:autoSpaceDN w:val="0"/>
                      <w:adjustRightInd w:val="0"/>
                      <w:jc w:val="center"/>
                      <w:rPr>
                        <w:color w:val="000000"/>
                        <w:sz w:val="28"/>
                        <w:szCs w:val="28"/>
                      </w:rPr>
                    </w:pPr>
                    <w:r w:rsidRPr="00FC142F">
                      <w:rPr>
                        <w:color w:val="000000"/>
                        <w:sz w:val="28"/>
                        <w:szCs w:val="28"/>
                      </w:rPr>
                      <w:t>Договоренность о создании СНГ</w:t>
                    </w:r>
                  </w:p>
                </w:txbxContent>
              </v:textbox>
            </v:rect>
            <v:rect id="_x0000_s3595" style="position:absolute;left:5838;top:3592;width:4623;height:51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" strokeweight="2pt">
              <v:textbox style="mso-rotate-with-shape:t" inset="2.05739mm,1.0287mm,2.05739mm,1.0287mm">
                <w:txbxContent>
                  <w:p w:rsidR="00EE51D8" w:rsidRPr="00FC142F" w:rsidRDefault="00EE51D8" w:rsidP="00FC142F">
                    <w:pPr>
                      <w:autoSpaceDE w:val="0"/>
                      <w:autoSpaceDN w:val="0"/>
                      <w:adjustRightInd w:val="0"/>
                      <w:jc w:val="center"/>
                      <w:rPr>
                        <w:color w:val="000000"/>
                        <w:sz w:val="28"/>
                        <w:szCs w:val="28"/>
                      </w:rPr>
                    </w:pPr>
                    <w:r w:rsidRPr="00FC142F">
                      <w:rPr>
                        <w:color w:val="000000"/>
                        <w:sz w:val="28"/>
                        <w:szCs w:val="28"/>
                      </w:rPr>
                      <w:t>Россия</w:t>
                    </w:r>
                  </w:p>
                </w:txbxContent>
              </v:textbox>
            </v:rect>
            <v:rect id="_x0000_s3596" style="position:absolute;left:5838;top:4189;width:4623;height:51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" strokeweight="2pt">
              <v:textbox style="mso-rotate-with-shape:t" inset="2.05739mm,1.0287mm,2.05739mm,1.0287mm">
                <w:txbxContent>
                  <w:p w:rsidR="00EE51D8" w:rsidRPr="00FC142F" w:rsidRDefault="00EE51D8" w:rsidP="00FC142F">
                    <w:pPr>
                      <w:autoSpaceDE w:val="0"/>
                      <w:autoSpaceDN w:val="0"/>
                      <w:adjustRightInd w:val="0"/>
                      <w:jc w:val="center"/>
                      <w:rPr>
                        <w:color w:val="000000"/>
                        <w:sz w:val="28"/>
                        <w:szCs w:val="28"/>
                      </w:rPr>
                    </w:pPr>
                    <w:r w:rsidRPr="00FC142F">
                      <w:rPr>
                        <w:color w:val="000000"/>
                        <w:sz w:val="28"/>
                        <w:szCs w:val="28"/>
                      </w:rPr>
                      <w:t>Украина</w:t>
                    </w:r>
                  </w:p>
                </w:txbxContent>
              </v:textbox>
            </v:rect>
            <v:rect id="_x0000_s3597" style="position:absolute;left:5838;top:4783;width:4623;height:511;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" strokeweight="2pt">
              <v:textbox style="mso-rotate-with-shape:t" inset="2.05739mm,1.0287mm,2.05739mm,1.0287mm">
                <w:txbxContent>
                  <w:p w:rsidR="00EE51D8" w:rsidRPr="00FC142F" w:rsidRDefault="00EE51D8" w:rsidP="00FC142F">
                    <w:pPr>
                      <w:autoSpaceDE w:val="0"/>
                      <w:autoSpaceDN w:val="0"/>
                      <w:adjustRightInd w:val="0"/>
                      <w:jc w:val="center"/>
                      <w:rPr>
                        <w:color w:val="000000"/>
                        <w:sz w:val="28"/>
                        <w:szCs w:val="28"/>
                      </w:rPr>
                    </w:pPr>
                    <w:r w:rsidRPr="00FC142F">
                      <w:rPr>
                        <w:color w:val="000000"/>
                        <w:sz w:val="28"/>
                        <w:szCs w:val="28"/>
                      </w:rPr>
                      <w:t>Белоруссия</w:t>
                    </w:r>
                  </w:p>
                </w:txbxContent>
              </v:textbox>
            </v:rect>
            <v:roundrect id="Скругленный прямоугольник 23" o:spid="_x0000_s3605" style="position:absolute;left:1533;top:7033;width:3508;height:1277;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" strokeweight="2pt">
              <v:textbox style="mso-rotate-with-shape:t" inset="2.05739mm,1.0287mm,2.05739mm,1.0287mm">
                <w:txbxContent>
                  <w:p w:rsidR="00EE51D8" w:rsidRPr="00FC142F" w:rsidRDefault="00EE51D8" w:rsidP="00FC142F">
                    <w:pPr>
                      <w:autoSpaceDE w:val="0"/>
                      <w:autoSpaceDN w:val="0"/>
                      <w:adjustRightInd w:val="0"/>
                      <w:jc w:val="center"/>
                      <w:rPr>
                        <w:color w:val="000000"/>
                        <w:sz w:val="28"/>
                        <w:szCs w:val="28"/>
                      </w:rPr>
                    </w:pPr>
                    <w:r w:rsidRPr="00FC142F">
                      <w:rPr>
                        <w:color w:val="000000"/>
                        <w:sz w:val="28"/>
                        <w:szCs w:val="28"/>
                      </w:rPr>
                      <w:t xml:space="preserve">Алма-Атинское соглашение 21 декабря </w:t>
                    </w:r>
                    <w:smartTag w:uri="urn:schemas-microsoft-com:office:smarttags" w:element="metricconverter">
                      <w:smartTagPr>
                        <w:attr w:name="ProductID" w:val="1991 г"/>
                      </w:smartTagPr>
                      <w:r w:rsidRPr="00FC142F">
                        <w:rPr>
                          <w:color w:val="000000"/>
                          <w:sz w:val="28"/>
                          <w:szCs w:val="28"/>
                        </w:rPr>
                        <w:t>1991 г</w:t>
                      </w:r>
                    </w:smartTag>
                    <w:r w:rsidRPr="00FC142F">
                      <w:rPr>
                        <w:color w:val="000000"/>
                        <w:sz w:val="28"/>
                        <w:szCs w:val="28"/>
                      </w:rPr>
                      <w:t>.</w:t>
                    </w:r>
                  </w:p>
                </w:txbxContent>
              </v:textbox>
            </v:roundrect>
            <v:rect id="Прямоугольник 24" o:spid="_x0000_s3606" style="position:absolute;left:1533;top:8481;width:8987;height:1086;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" strokeweight="2pt">
              <v:textbox style="mso-rotate-with-shape:t" inset="2.05739mm,1.0287mm,2.05739mm,1.0287mm">
                <w:txbxContent>
                  <w:p w:rsidR="00EE51D8" w:rsidRPr="00FC142F" w:rsidRDefault="00EE51D8" w:rsidP="00FC142F">
                    <w:pPr>
                      <w:autoSpaceDE w:val="0"/>
                      <w:autoSpaceDN w:val="0"/>
                      <w:adjustRightInd w:val="0"/>
                      <w:jc w:val="center"/>
                      <w:rPr>
                        <w:color w:val="000000"/>
                        <w:sz w:val="28"/>
                        <w:szCs w:val="28"/>
                      </w:rPr>
                    </w:pPr>
                    <w:r w:rsidRPr="00FC142F">
                      <w:rPr>
                        <w:color w:val="000000"/>
                        <w:sz w:val="28"/>
                        <w:szCs w:val="28"/>
                      </w:rPr>
                      <w:t>Присоединение к СНГ восьми бывших союзных республик: Армении, Азербайджана, Грузии, Казахстана, Молдавии, Таджикистана, Туркменистана, Узбекистана</w:t>
                    </w:r>
                  </w:p>
                </w:txbxContent>
              </v:textbox>
            </v:rect>
            <v:rect id="Прямоугольник 25" o:spid="_x0000_s3607" style="position:absolute;left:1533;top:9749;width:8987;height:90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" strokeweight="2pt">
              <v:textbox style="mso-rotate-with-shape:t" inset="2.05739mm,1.0287mm,2.05739mm,1.0287mm">
                <w:txbxContent>
                  <w:p w:rsidR="00EE51D8" w:rsidRPr="00FC142F" w:rsidRDefault="00EE51D8" w:rsidP="00FC142F">
                    <w:pPr>
                      <w:autoSpaceDE w:val="0"/>
                      <w:autoSpaceDN w:val="0"/>
                      <w:adjustRightInd w:val="0"/>
                      <w:jc w:val="center"/>
                      <w:rPr>
                        <w:color w:val="000000"/>
                        <w:sz w:val="28"/>
                        <w:szCs w:val="28"/>
                      </w:rPr>
                    </w:pPr>
                    <w:r w:rsidRPr="00FC142F">
                      <w:rPr>
                        <w:color w:val="000000"/>
                        <w:sz w:val="28"/>
                        <w:szCs w:val="28"/>
                      </w:rPr>
                      <w:t>Заявление глав государств о поддержке целей и принципов Соглашения о создании СНГ</w:t>
                    </w:r>
                  </w:p>
                </w:txbxContent>
              </v:textbox>
            </v:rect>
            <v:line id="_x0000_s3615" style="position:absolute" from="4995,4316" to="5906,4316">
              <v:stroke endarrow="block"/>
            </v:line>
            <v:line id="_x0000_s3616" style="position:absolute;flip:y" from="4995,3773" to="5906,4316">
              <v:stroke endarrow="block"/>
            </v:line>
            <v:line id="_x0000_s3617" style="position:absolute" from="4995,4316" to="5906,5041">
              <v:stroke endarrow="block"/>
            </v:line>
            <v:line id="_x0000_s3618" style="position:absolute;flip:x" from="804,4497" to="1533,4497"/>
            <v:line id="_x0000_s3619" style="position:absolute" from="804,4497" to="804,6308"/>
            <v:line id="_x0000_s3620" style="position:absolute" from="804,5765" to="1533,5765">
              <v:stroke endarrow="block"/>
            </v:line>
            <v:line id="_x0000_s3621" style="position:absolute" from="804,6308" to="1533,6308">
              <v:stroke endarrow="block"/>
            </v:line>
            <v:line id="_x0000_s3622" style="position:absolute;flip:x" from="804,7576" to="1533,7576"/>
            <v:line id="_x0000_s3623" style="position:absolute" from="804,7576" to="804,10111"/>
            <v:line id="_x0000_s3624" style="position:absolute" from="804,9024" to="1533,9024"/>
            <v:line id="_x0000_s3625" style="position:absolute" from="804,10111" to="1533,10111"/>
            <w10:anchorlock/>
          </v:group>
        </w:pict>
      </w:r>
    </w:p>
    <w:p w:rsidR="00BB5541" w:rsidRDefault="00BB5541" w:rsidP="00F77D8D">
      <w:pPr>
        <w:spacing w:line="360" w:lineRule="auto"/>
        <w:jc w:val="center"/>
        <w:rPr>
          <w:b/>
          <w:bCs/>
          <w:sz w:val="32"/>
          <w:szCs w:val="32"/>
        </w:rPr>
      </w:pPr>
    </w:p>
    <w:p w:rsidR="00BB5541" w:rsidRDefault="00BB5541" w:rsidP="00F77D8D">
      <w:pPr>
        <w:spacing w:line="360" w:lineRule="auto"/>
        <w:jc w:val="center"/>
        <w:rPr>
          <w:b/>
          <w:bCs/>
          <w:sz w:val="32"/>
          <w:szCs w:val="32"/>
        </w:rPr>
      </w:pPr>
    </w:p>
    <w:p w:rsidR="00BB5541" w:rsidRDefault="00BB5541" w:rsidP="00F77D8D">
      <w:pPr>
        <w:spacing w:line="360" w:lineRule="auto"/>
        <w:jc w:val="center"/>
        <w:rPr>
          <w:b/>
          <w:bCs/>
          <w:sz w:val="32"/>
          <w:szCs w:val="32"/>
        </w:rPr>
      </w:pPr>
    </w:p>
    <w:p w:rsidR="00BB5541" w:rsidRDefault="00BB5541" w:rsidP="00F77D8D">
      <w:pPr>
        <w:spacing w:line="360" w:lineRule="auto"/>
        <w:jc w:val="center"/>
        <w:rPr>
          <w:b/>
          <w:bCs/>
          <w:sz w:val="32"/>
          <w:szCs w:val="32"/>
        </w:rPr>
      </w:pPr>
    </w:p>
    <w:p w:rsidR="00BB5541" w:rsidRDefault="00BB5541" w:rsidP="00F77D8D">
      <w:pPr>
        <w:spacing w:line="360" w:lineRule="auto"/>
        <w:jc w:val="center"/>
        <w:rPr>
          <w:b/>
          <w:bCs/>
          <w:sz w:val="32"/>
          <w:szCs w:val="32"/>
        </w:rPr>
      </w:pPr>
    </w:p>
    <w:p w:rsidR="00BB5541" w:rsidRDefault="00BB5541" w:rsidP="00F77D8D">
      <w:pPr>
        <w:spacing w:line="360" w:lineRule="auto"/>
        <w:jc w:val="center"/>
        <w:rPr>
          <w:b/>
          <w:bCs/>
          <w:sz w:val="32"/>
          <w:szCs w:val="32"/>
        </w:rPr>
      </w:pPr>
    </w:p>
    <w:p w:rsidR="00BB5541" w:rsidRDefault="00BB5541" w:rsidP="00F77D8D">
      <w:pPr>
        <w:spacing w:line="360" w:lineRule="auto"/>
        <w:jc w:val="center"/>
        <w:rPr>
          <w:b/>
          <w:bCs/>
          <w:sz w:val="32"/>
          <w:szCs w:val="32"/>
        </w:rPr>
      </w:pPr>
    </w:p>
    <w:p w:rsidR="00BB5541" w:rsidRDefault="00BB5541" w:rsidP="00F77D8D">
      <w:pPr>
        <w:spacing w:line="360" w:lineRule="auto"/>
        <w:jc w:val="center"/>
        <w:rPr>
          <w:b/>
          <w:bCs/>
          <w:sz w:val="32"/>
          <w:szCs w:val="32"/>
        </w:rPr>
      </w:pPr>
    </w:p>
    <w:p w:rsidR="00BB5541" w:rsidRDefault="00BB5541" w:rsidP="00F77D8D">
      <w:pPr>
        <w:spacing w:line="360" w:lineRule="auto"/>
        <w:jc w:val="center"/>
        <w:rPr>
          <w:b/>
          <w:bCs/>
          <w:sz w:val="32"/>
          <w:szCs w:val="32"/>
        </w:rPr>
      </w:pPr>
    </w:p>
    <w:p w:rsidR="00F77D8D" w:rsidRPr="00F77D8D" w:rsidRDefault="00F77D8D" w:rsidP="000F339C">
      <w:pPr>
        <w:spacing w:line="360" w:lineRule="auto"/>
        <w:ind w:left="709"/>
        <w:jc w:val="both"/>
        <w:rPr>
          <w:b/>
          <w:bCs/>
          <w:sz w:val="32"/>
          <w:szCs w:val="32"/>
        </w:rPr>
      </w:pPr>
      <w:r w:rsidRPr="00F77D8D">
        <w:rPr>
          <w:b/>
          <w:bCs/>
          <w:sz w:val="32"/>
          <w:szCs w:val="32"/>
        </w:rPr>
        <w:lastRenderedPageBreak/>
        <w:t xml:space="preserve">Население и экономика России (1990-е гг. </w:t>
      </w:r>
      <w:r w:rsidRPr="00F77D8D">
        <w:rPr>
          <w:b/>
          <w:bCs/>
          <w:sz w:val="32"/>
          <w:szCs w:val="32"/>
          <w:lang w:val="en-US"/>
        </w:rPr>
        <w:t>XX</w:t>
      </w:r>
      <w:r w:rsidRPr="00F77D8D">
        <w:rPr>
          <w:b/>
          <w:bCs/>
          <w:sz w:val="32"/>
          <w:szCs w:val="32"/>
        </w:rPr>
        <w:t xml:space="preserve"> в. – начало </w:t>
      </w:r>
      <w:r w:rsidRPr="00F77D8D">
        <w:rPr>
          <w:b/>
          <w:bCs/>
          <w:sz w:val="32"/>
          <w:szCs w:val="32"/>
          <w:lang w:val="en-US"/>
        </w:rPr>
        <w:t>XXI</w:t>
      </w:r>
      <w:r w:rsidRPr="00F77D8D">
        <w:rPr>
          <w:b/>
          <w:bCs/>
          <w:sz w:val="32"/>
          <w:szCs w:val="32"/>
        </w:rPr>
        <w:t xml:space="preserve"> в.)</w:t>
      </w:r>
    </w:p>
    <w:p w:rsidR="00572061" w:rsidRDefault="00572061" w:rsidP="00BB5541">
      <w:pPr>
        <w:spacing w:line="360" w:lineRule="auto"/>
        <w:ind w:firstLine="720"/>
        <w:jc w:val="both"/>
        <w:rPr>
          <w:b/>
          <w:bCs/>
          <w:sz w:val="32"/>
          <w:szCs w:val="32"/>
        </w:rPr>
      </w:pPr>
    </w:p>
    <w:p w:rsidR="00BB5541" w:rsidRDefault="00BB5541" w:rsidP="000F339C">
      <w:pPr>
        <w:ind w:firstLine="709"/>
        <w:jc w:val="both"/>
        <w:rPr>
          <w:b/>
          <w:bCs/>
          <w:sz w:val="28"/>
          <w:szCs w:val="28"/>
        </w:rPr>
      </w:pPr>
      <w:r w:rsidRPr="000F339C">
        <w:rPr>
          <w:b/>
          <w:bCs/>
          <w:sz w:val="28"/>
          <w:szCs w:val="28"/>
        </w:rPr>
        <w:t>Численность населения</w:t>
      </w:r>
    </w:p>
    <w:p w:rsidR="00A5073A" w:rsidRPr="000F339C" w:rsidRDefault="00A5073A" w:rsidP="000F339C">
      <w:pPr>
        <w:ind w:firstLine="709"/>
        <w:jc w:val="both"/>
        <w:rPr>
          <w:b/>
          <w:bCs/>
          <w:sz w:val="28"/>
          <w:szCs w:val="28"/>
        </w:rPr>
      </w:pPr>
    </w:p>
    <w:tbl>
      <w:tblPr>
        <w:tblW w:w="0" w:type="auto"/>
        <w:tblCellSpacing w:w="0" w:type="dxa"/>
        <w:tblInd w:w="756" w:type="dxa"/>
        <w:tblLayout w:type="fixed"/>
        <w:tblCellMar>
          <w:left w:w="0" w:type="dxa"/>
          <w:right w:w="0" w:type="dxa"/>
        </w:tblCellMar>
        <w:tblLook w:val="0000"/>
      </w:tblPr>
      <w:tblGrid>
        <w:gridCol w:w="1895"/>
        <w:gridCol w:w="1891"/>
        <w:gridCol w:w="2655"/>
        <w:gridCol w:w="2406"/>
      </w:tblGrid>
      <w:tr w:rsidR="00BB5541" w:rsidRPr="00BB5541" w:rsidTr="00A5073A">
        <w:trPr>
          <w:trHeight w:val="611"/>
          <w:tblCellSpacing w:w="0" w:type="dxa"/>
        </w:trPr>
        <w:tc>
          <w:tcPr>
            <w:tcW w:w="1895" w:type="dxa"/>
            <w:vMerge w:val="restart"/>
            <w:tcBorders>
              <w:top w:val="single" w:sz="6" w:space="0" w:color="FFFFFF"/>
              <w:left w:val="single" w:sz="6" w:space="0" w:color="FFFFFF"/>
              <w:right w:val="single" w:sz="6" w:space="0" w:color="FFFFFF"/>
            </w:tcBorders>
            <w:shd w:val="clear" w:color="auto" w:fill="4F81BD"/>
          </w:tcPr>
          <w:p w:rsidR="00A5073A" w:rsidRDefault="00A5073A" w:rsidP="00A5073A">
            <w:pPr>
              <w:jc w:val="center"/>
              <w:rPr>
                <w:bCs/>
              </w:rPr>
            </w:pPr>
          </w:p>
          <w:p w:rsidR="00BB5541" w:rsidRPr="00BB5541" w:rsidRDefault="00BB5541" w:rsidP="00A5073A">
            <w:pPr>
              <w:jc w:val="center"/>
              <w:rPr>
                <w:bCs/>
              </w:rPr>
            </w:pPr>
            <w:r w:rsidRPr="00BB5541">
              <w:rPr>
                <w:bCs/>
              </w:rPr>
              <w:t>Годы</w:t>
            </w:r>
          </w:p>
        </w:tc>
        <w:tc>
          <w:tcPr>
            <w:tcW w:w="1891" w:type="dxa"/>
            <w:vMerge w:val="restart"/>
            <w:tcBorders>
              <w:top w:val="single" w:sz="6" w:space="0" w:color="FFFFFF"/>
              <w:left w:val="single" w:sz="6" w:space="0" w:color="FFFFFF"/>
              <w:right w:val="single" w:sz="6" w:space="0" w:color="FFFFFF"/>
            </w:tcBorders>
            <w:shd w:val="clear" w:color="auto" w:fill="4F81BD"/>
          </w:tcPr>
          <w:p w:rsidR="00A5073A" w:rsidRDefault="00A5073A" w:rsidP="00A5073A">
            <w:pPr>
              <w:jc w:val="center"/>
              <w:rPr>
                <w:bCs/>
              </w:rPr>
            </w:pPr>
          </w:p>
          <w:p w:rsidR="00BB5541" w:rsidRPr="00BB5541" w:rsidRDefault="00BB5541" w:rsidP="00A5073A">
            <w:pPr>
              <w:jc w:val="center"/>
              <w:rPr>
                <w:bCs/>
              </w:rPr>
            </w:pPr>
            <w:r w:rsidRPr="00BB5541">
              <w:rPr>
                <w:bCs/>
              </w:rPr>
              <w:t>Все население (млн. чел)</w:t>
            </w:r>
          </w:p>
        </w:tc>
        <w:tc>
          <w:tcPr>
            <w:tcW w:w="5061" w:type="dxa"/>
            <w:gridSpan w:val="2"/>
            <w:tcBorders>
              <w:top w:val="single" w:sz="6" w:space="0" w:color="FFFFFF"/>
              <w:left w:val="single" w:sz="6" w:space="0" w:color="FFFFFF"/>
              <w:bottom w:val="single" w:sz="18" w:space="0" w:color="FFFFFF"/>
            </w:tcBorders>
            <w:shd w:val="clear" w:color="auto" w:fill="4F81BD"/>
          </w:tcPr>
          <w:p w:rsidR="00A5073A" w:rsidRDefault="00A5073A" w:rsidP="00A5073A">
            <w:pPr>
              <w:jc w:val="center"/>
              <w:rPr>
                <w:bCs/>
              </w:rPr>
            </w:pPr>
          </w:p>
          <w:p w:rsidR="00BB5541" w:rsidRPr="00BB5541" w:rsidRDefault="00BB5541" w:rsidP="00A5073A">
            <w:pPr>
              <w:jc w:val="center"/>
              <w:rPr>
                <w:bCs/>
              </w:rPr>
            </w:pPr>
            <w:r w:rsidRPr="00BB5541">
              <w:rPr>
                <w:bCs/>
              </w:rPr>
              <w:t>В общей численности населения, %</w:t>
            </w:r>
          </w:p>
        </w:tc>
      </w:tr>
      <w:tr w:rsidR="00BB5541" w:rsidRPr="00BB5541" w:rsidTr="00A5073A">
        <w:trPr>
          <w:trHeight w:val="358"/>
          <w:tblCellSpacing w:w="0" w:type="dxa"/>
        </w:trPr>
        <w:tc>
          <w:tcPr>
            <w:tcW w:w="1895" w:type="dxa"/>
            <w:vMerge/>
            <w:tcBorders>
              <w:top w:val="single" w:sz="6" w:space="0" w:color="FFFFFF"/>
              <w:left w:val="single" w:sz="6" w:space="0" w:color="FFFFFF"/>
              <w:right w:val="single" w:sz="6" w:space="0" w:color="FFFFFF"/>
            </w:tcBorders>
            <w:vAlign w:val="center"/>
          </w:tcPr>
          <w:p w:rsidR="00BB5541" w:rsidRPr="00BB5541" w:rsidRDefault="00BB5541" w:rsidP="00A5073A">
            <w:pPr>
              <w:jc w:val="both"/>
              <w:rPr>
                <w:bCs/>
              </w:rPr>
            </w:pPr>
          </w:p>
        </w:tc>
        <w:tc>
          <w:tcPr>
            <w:tcW w:w="1891" w:type="dxa"/>
            <w:vMerge/>
            <w:tcBorders>
              <w:top w:val="single" w:sz="6" w:space="0" w:color="FFFFFF"/>
              <w:left w:val="single" w:sz="6" w:space="0" w:color="FFFFFF"/>
              <w:right w:val="single" w:sz="6" w:space="0" w:color="FFFFFF"/>
            </w:tcBorders>
            <w:vAlign w:val="center"/>
          </w:tcPr>
          <w:p w:rsidR="00BB5541" w:rsidRPr="00BB5541" w:rsidRDefault="00BB5541" w:rsidP="00A5073A">
            <w:pPr>
              <w:jc w:val="both"/>
              <w:rPr>
                <w:bCs/>
              </w:rPr>
            </w:pPr>
          </w:p>
        </w:tc>
        <w:tc>
          <w:tcPr>
            <w:tcW w:w="2655" w:type="dxa"/>
            <w:tcBorders>
              <w:top w:val="single" w:sz="18" w:space="0" w:color="FFFFFF"/>
              <w:left w:val="single" w:sz="18" w:space="0" w:color="FFFFFF"/>
              <w:bottom w:val="single" w:sz="6" w:space="0" w:color="FFFFFF"/>
              <w:right w:val="single" w:sz="6" w:space="0" w:color="FFFFFF"/>
            </w:tcBorders>
            <w:shd w:val="clear" w:color="auto" w:fill="4F81BD"/>
          </w:tcPr>
          <w:p w:rsidR="00BB5541" w:rsidRPr="00BB5541" w:rsidRDefault="00BB5541" w:rsidP="00A5073A">
            <w:pPr>
              <w:jc w:val="center"/>
              <w:rPr>
                <w:bCs/>
              </w:rPr>
            </w:pPr>
            <w:r w:rsidRPr="00BB5541">
              <w:rPr>
                <w:bCs/>
              </w:rPr>
              <w:t>городское</w:t>
            </w:r>
          </w:p>
        </w:tc>
        <w:tc>
          <w:tcPr>
            <w:tcW w:w="2406" w:type="dxa"/>
            <w:tcBorders>
              <w:top w:val="single" w:sz="18" w:space="0" w:color="FFFFFF"/>
              <w:left w:val="single" w:sz="6" w:space="0" w:color="FFFFFF"/>
              <w:bottom w:val="single" w:sz="6" w:space="0" w:color="FFFFFF"/>
              <w:right w:val="single" w:sz="6" w:space="0" w:color="FFFFFF"/>
            </w:tcBorders>
            <w:shd w:val="clear" w:color="auto" w:fill="4F81BD"/>
          </w:tcPr>
          <w:p w:rsidR="00BB5541" w:rsidRPr="00BB5541" w:rsidRDefault="00BB5541" w:rsidP="00A5073A">
            <w:pPr>
              <w:jc w:val="center"/>
              <w:rPr>
                <w:bCs/>
              </w:rPr>
            </w:pPr>
            <w:r w:rsidRPr="00BB5541">
              <w:rPr>
                <w:bCs/>
              </w:rPr>
              <w:t>сельское</w:t>
            </w:r>
          </w:p>
        </w:tc>
      </w:tr>
      <w:tr w:rsidR="00BB5541" w:rsidRPr="00BB5541" w:rsidTr="00A5073A">
        <w:trPr>
          <w:trHeight w:val="358"/>
          <w:tblCellSpacing w:w="0" w:type="dxa"/>
        </w:trPr>
        <w:tc>
          <w:tcPr>
            <w:tcW w:w="1895" w:type="dxa"/>
            <w:tcBorders>
              <w:top w:val="single" w:sz="18"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1990</w:t>
            </w:r>
          </w:p>
        </w:tc>
        <w:tc>
          <w:tcPr>
            <w:tcW w:w="1891" w:type="dxa"/>
            <w:tcBorders>
              <w:top w:val="single" w:sz="18"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148,0</w:t>
            </w:r>
          </w:p>
        </w:tc>
        <w:tc>
          <w:tcPr>
            <w:tcW w:w="265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74</w:t>
            </w:r>
          </w:p>
        </w:tc>
        <w:tc>
          <w:tcPr>
            <w:tcW w:w="2406"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26</w:t>
            </w:r>
          </w:p>
        </w:tc>
      </w:tr>
      <w:tr w:rsidR="00BB5541" w:rsidRPr="00BB5541" w:rsidTr="00A5073A">
        <w:trPr>
          <w:trHeight w:val="358"/>
          <w:tblCellSpacing w:w="0" w:type="dxa"/>
        </w:trPr>
        <w:tc>
          <w:tcPr>
            <w:tcW w:w="189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1991</w:t>
            </w:r>
          </w:p>
        </w:tc>
        <w:tc>
          <w:tcPr>
            <w:tcW w:w="1891"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148,5</w:t>
            </w:r>
          </w:p>
        </w:tc>
        <w:tc>
          <w:tcPr>
            <w:tcW w:w="265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74</w:t>
            </w:r>
          </w:p>
        </w:tc>
        <w:tc>
          <w:tcPr>
            <w:tcW w:w="2406"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26</w:t>
            </w:r>
          </w:p>
        </w:tc>
      </w:tr>
      <w:tr w:rsidR="00BB5541" w:rsidRPr="00BB5541" w:rsidTr="00A5073A">
        <w:trPr>
          <w:trHeight w:val="358"/>
          <w:tblCellSpacing w:w="0" w:type="dxa"/>
        </w:trPr>
        <w:tc>
          <w:tcPr>
            <w:tcW w:w="189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1992</w:t>
            </w:r>
          </w:p>
        </w:tc>
        <w:tc>
          <w:tcPr>
            <w:tcW w:w="1891"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148,7</w:t>
            </w:r>
          </w:p>
        </w:tc>
        <w:tc>
          <w:tcPr>
            <w:tcW w:w="265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74</w:t>
            </w:r>
          </w:p>
        </w:tc>
        <w:tc>
          <w:tcPr>
            <w:tcW w:w="2406"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26</w:t>
            </w:r>
          </w:p>
        </w:tc>
      </w:tr>
      <w:tr w:rsidR="00BB5541" w:rsidRPr="00BB5541" w:rsidTr="00A5073A">
        <w:trPr>
          <w:trHeight w:val="379"/>
          <w:tblCellSpacing w:w="0" w:type="dxa"/>
        </w:trPr>
        <w:tc>
          <w:tcPr>
            <w:tcW w:w="189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1996</w:t>
            </w:r>
          </w:p>
        </w:tc>
        <w:tc>
          <w:tcPr>
            <w:tcW w:w="1891"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148,3</w:t>
            </w:r>
          </w:p>
        </w:tc>
        <w:tc>
          <w:tcPr>
            <w:tcW w:w="265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73</w:t>
            </w:r>
          </w:p>
        </w:tc>
        <w:tc>
          <w:tcPr>
            <w:tcW w:w="2406"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27</w:t>
            </w:r>
          </w:p>
        </w:tc>
      </w:tr>
      <w:tr w:rsidR="00BB5541" w:rsidRPr="00BB5541" w:rsidTr="00A5073A">
        <w:trPr>
          <w:trHeight w:val="358"/>
          <w:tblCellSpacing w:w="0" w:type="dxa"/>
        </w:trPr>
        <w:tc>
          <w:tcPr>
            <w:tcW w:w="189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2001</w:t>
            </w:r>
          </w:p>
        </w:tc>
        <w:tc>
          <w:tcPr>
            <w:tcW w:w="1891"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146,3</w:t>
            </w:r>
          </w:p>
        </w:tc>
        <w:tc>
          <w:tcPr>
            <w:tcW w:w="265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73</w:t>
            </w:r>
          </w:p>
        </w:tc>
        <w:tc>
          <w:tcPr>
            <w:tcW w:w="2406"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27</w:t>
            </w:r>
          </w:p>
        </w:tc>
      </w:tr>
      <w:tr w:rsidR="00BB5541" w:rsidRPr="00BB5541" w:rsidTr="00A5073A">
        <w:trPr>
          <w:trHeight w:val="358"/>
          <w:tblCellSpacing w:w="0" w:type="dxa"/>
        </w:trPr>
        <w:tc>
          <w:tcPr>
            <w:tcW w:w="189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2002</w:t>
            </w:r>
          </w:p>
        </w:tc>
        <w:tc>
          <w:tcPr>
            <w:tcW w:w="1891"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145,2</w:t>
            </w:r>
          </w:p>
        </w:tc>
        <w:tc>
          <w:tcPr>
            <w:tcW w:w="265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73</w:t>
            </w:r>
          </w:p>
        </w:tc>
        <w:tc>
          <w:tcPr>
            <w:tcW w:w="2406"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27</w:t>
            </w:r>
          </w:p>
        </w:tc>
      </w:tr>
      <w:tr w:rsidR="00BB5541" w:rsidRPr="00BB5541" w:rsidTr="00A5073A">
        <w:trPr>
          <w:trHeight w:val="358"/>
          <w:tblCellSpacing w:w="0" w:type="dxa"/>
        </w:trPr>
        <w:tc>
          <w:tcPr>
            <w:tcW w:w="189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2004</w:t>
            </w:r>
          </w:p>
        </w:tc>
        <w:tc>
          <w:tcPr>
            <w:tcW w:w="1891"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144,2</w:t>
            </w:r>
          </w:p>
        </w:tc>
        <w:tc>
          <w:tcPr>
            <w:tcW w:w="265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73</w:t>
            </w:r>
          </w:p>
        </w:tc>
        <w:tc>
          <w:tcPr>
            <w:tcW w:w="2406"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27</w:t>
            </w:r>
          </w:p>
        </w:tc>
      </w:tr>
      <w:tr w:rsidR="00BB5541" w:rsidRPr="00BB5541" w:rsidTr="00A5073A">
        <w:trPr>
          <w:trHeight w:val="358"/>
          <w:tblCellSpacing w:w="0" w:type="dxa"/>
        </w:trPr>
        <w:tc>
          <w:tcPr>
            <w:tcW w:w="189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2005</w:t>
            </w:r>
          </w:p>
        </w:tc>
        <w:tc>
          <w:tcPr>
            <w:tcW w:w="1891"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143,5</w:t>
            </w:r>
          </w:p>
        </w:tc>
        <w:tc>
          <w:tcPr>
            <w:tcW w:w="265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73</w:t>
            </w:r>
          </w:p>
        </w:tc>
        <w:tc>
          <w:tcPr>
            <w:tcW w:w="2406"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27</w:t>
            </w:r>
          </w:p>
        </w:tc>
      </w:tr>
      <w:tr w:rsidR="00BB5541" w:rsidRPr="00BB5541" w:rsidTr="00A5073A">
        <w:trPr>
          <w:trHeight w:val="358"/>
          <w:tblCellSpacing w:w="0" w:type="dxa"/>
        </w:trPr>
        <w:tc>
          <w:tcPr>
            <w:tcW w:w="189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2011</w:t>
            </w:r>
          </w:p>
        </w:tc>
        <w:tc>
          <w:tcPr>
            <w:tcW w:w="1891"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142,9</w:t>
            </w:r>
          </w:p>
        </w:tc>
        <w:tc>
          <w:tcPr>
            <w:tcW w:w="265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73</w:t>
            </w:r>
          </w:p>
        </w:tc>
        <w:tc>
          <w:tcPr>
            <w:tcW w:w="2406"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27</w:t>
            </w:r>
          </w:p>
        </w:tc>
      </w:tr>
      <w:tr w:rsidR="00BB5541" w:rsidRPr="00BB5541" w:rsidTr="00A5073A">
        <w:trPr>
          <w:trHeight w:val="358"/>
          <w:tblCellSpacing w:w="0" w:type="dxa"/>
        </w:trPr>
        <w:tc>
          <w:tcPr>
            <w:tcW w:w="189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2012</w:t>
            </w:r>
          </w:p>
        </w:tc>
        <w:tc>
          <w:tcPr>
            <w:tcW w:w="1891"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143,0</w:t>
            </w:r>
          </w:p>
        </w:tc>
        <w:tc>
          <w:tcPr>
            <w:tcW w:w="265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74</w:t>
            </w:r>
          </w:p>
        </w:tc>
        <w:tc>
          <w:tcPr>
            <w:tcW w:w="2406"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26</w:t>
            </w:r>
          </w:p>
        </w:tc>
      </w:tr>
    </w:tbl>
    <w:p w:rsidR="00A5073A" w:rsidRDefault="00A5073A" w:rsidP="00BB5541">
      <w:pPr>
        <w:autoSpaceDE w:val="0"/>
        <w:autoSpaceDN w:val="0"/>
        <w:adjustRightInd w:val="0"/>
        <w:jc w:val="center"/>
        <w:rPr>
          <w:i/>
          <w:color w:val="000000"/>
        </w:rPr>
      </w:pPr>
    </w:p>
    <w:p w:rsidR="00BB5541" w:rsidRDefault="00BB5541" w:rsidP="00A5073A">
      <w:pPr>
        <w:autoSpaceDE w:val="0"/>
        <w:autoSpaceDN w:val="0"/>
        <w:adjustRightInd w:val="0"/>
        <w:spacing w:line="360" w:lineRule="auto"/>
        <w:ind w:left="709"/>
        <w:jc w:val="both"/>
        <w:rPr>
          <w:b/>
          <w:color w:val="000000"/>
          <w:sz w:val="28"/>
          <w:szCs w:val="28"/>
        </w:rPr>
      </w:pPr>
      <w:r w:rsidRPr="00A5073A">
        <w:rPr>
          <w:b/>
          <w:color w:val="000000"/>
          <w:sz w:val="28"/>
          <w:szCs w:val="28"/>
        </w:rPr>
        <w:t>Численность населения, занятого в экономике по формам собственности, в %</w:t>
      </w:r>
    </w:p>
    <w:p w:rsidR="00A5073A" w:rsidRPr="00A5073A" w:rsidRDefault="00A5073A" w:rsidP="00A5073A">
      <w:pPr>
        <w:autoSpaceDE w:val="0"/>
        <w:autoSpaceDN w:val="0"/>
        <w:adjustRightInd w:val="0"/>
        <w:ind w:left="709"/>
        <w:jc w:val="both"/>
        <w:rPr>
          <w:b/>
          <w:color w:val="000000"/>
          <w:sz w:val="28"/>
          <w:szCs w:val="28"/>
        </w:rPr>
      </w:pPr>
    </w:p>
    <w:tbl>
      <w:tblPr>
        <w:tblW w:w="8716" w:type="dxa"/>
        <w:tblCellSpacing w:w="0" w:type="dxa"/>
        <w:tblInd w:w="911" w:type="dxa"/>
        <w:tblCellMar>
          <w:left w:w="0" w:type="dxa"/>
          <w:right w:w="0" w:type="dxa"/>
        </w:tblCellMar>
        <w:tblLook w:val="0000"/>
      </w:tblPr>
      <w:tblGrid>
        <w:gridCol w:w="5192"/>
        <w:gridCol w:w="1142"/>
        <w:gridCol w:w="1275"/>
        <w:gridCol w:w="1107"/>
      </w:tblGrid>
      <w:tr w:rsidR="00BB5541" w:rsidRPr="00BB5541" w:rsidTr="00A5073A">
        <w:trPr>
          <w:trHeight w:val="470"/>
          <w:tblCellSpacing w:w="0" w:type="dxa"/>
        </w:trPr>
        <w:tc>
          <w:tcPr>
            <w:tcW w:w="5192" w:type="dxa"/>
            <w:vMerge w:val="restart"/>
            <w:tcBorders>
              <w:top w:val="single" w:sz="6" w:space="0" w:color="FFFFFF"/>
              <w:left w:val="single" w:sz="6" w:space="0" w:color="FFFFFF"/>
              <w:right w:val="single" w:sz="6" w:space="0" w:color="FFFFFF"/>
            </w:tcBorders>
            <w:shd w:val="clear" w:color="auto" w:fill="4F81BD"/>
          </w:tcPr>
          <w:p w:rsidR="00A5073A" w:rsidRDefault="00A5073A" w:rsidP="00A5073A">
            <w:pPr>
              <w:jc w:val="center"/>
              <w:rPr>
                <w:bCs/>
              </w:rPr>
            </w:pPr>
          </w:p>
          <w:p w:rsidR="00BB5541" w:rsidRPr="00BB5541" w:rsidRDefault="00BB5541" w:rsidP="00A5073A">
            <w:pPr>
              <w:jc w:val="center"/>
              <w:rPr>
                <w:bCs/>
              </w:rPr>
            </w:pPr>
            <w:r w:rsidRPr="00BB5541">
              <w:rPr>
                <w:bCs/>
              </w:rPr>
              <w:t>Формы собственности</w:t>
            </w:r>
          </w:p>
        </w:tc>
        <w:tc>
          <w:tcPr>
            <w:tcW w:w="3524" w:type="dxa"/>
            <w:gridSpan w:val="3"/>
            <w:tcBorders>
              <w:top w:val="single" w:sz="6" w:space="0" w:color="FFFFFF"/>
              <w:left w:val="single" w:sz="6" w:space="0" w:color="FFFFFF"/>
              <w:bottom w:val="single" w:sz="18" w:space="0" w:color="FFFFFF"/>
            </w:tcBorders>
            <w:shd w:val="clear" w:color="auto" w:fill="4F81BD"/>
          </w:tcPr>
          <w:p w:rsidR="00BB5541" w:rsidRPr="00BB5541" w:rsidRDefault="00BB5541" w:rsidP="00A5073A">
            <w:pPr>
              <w:jc w:val="center"/>
              <w:rPr>
                <w:bCs/>
              </w:rPr>
            </w:pPr>
            <w:r w:rsidRPr="00BB5541">
              <w:rPr>
                <w:bCs/>
              </w:rPr>
              <w:t>Годы</w:t>
            </w:r>
          </w:p>
        </w:tc>
      </w:tr>
      <w:tr w:rsidR="00BB5541" w:rsidRPr="00BB5541" w:rsidTr="00A5073A">
        <w:trPr>
          <w:trHeight w:val="470"/>
          <w:tblCellSpacing w:w="0" w:type="dxa"/>
        </w:trPr>
        <w:tc>
          <w:tcPr>
            <w:tcW w:w="5192" w:type="dxa"/>
            <w:vMerge/>
            <w:tcBorders>
              <w:top w:val="single" w:sz="6" w:space="0" w:color="FFFFFF"/>
              <w:left w:val="single" w:sz="6" w:space="0" w:color="FFFFFF"/>
              <w:right w:val="single" w:sz="6" w:space="0" w:color="FFFFFF"/>
            </w:tcBorders>
            <w:vAlign w:val="center"/>
          </w:tcPr>
          <w:p w:rsidR="00BB5541" w:rsidRPr="00BB5541" w:rsidRDefault="00BB5541" w:rsidP="00A5073A">
            <w:pPr>
              <w:rPr>
                <w:bCs/>
              </w:rPr>
            </w:pPr>
          </w:p>
        </w:tc>
        <w:tc>
          <w:tcPr>
            <w:tcW w:w="1142" w:type="dxa"/>
            <w:tcBorders>
              <w:top w:val="single" w:sz="18" w:space="0" w:color="FFFFFF"/>
              <w:left w:val="single" w:sz="18" w:space="0" w:color="FFFFFF"/>
              <w:bottom w:val="single" w:sz="6" w:space="0" w:color="FFFFFF"/>
              <w:right w:val="single" w:sz="6" w:space="0" w:color="FFFFFF"/>
            </w:tcBorders>
            <w:shd w:val="clear" w:color="auto" w:fill="D0D8E8"/>
          </w:tcPr>
          <w:p w:rsidR="00BB5541" w:rsidRPr="00BB5541" w:rsidRDefault="00BB5541" w:rsidP="00A5073A">
            <w:pPr>
              <w:ind w:hanging="15"/>
              <w:jc w:val="center"/>
              <w:rPr>
                <w:bCs/>
              </w:rPr>
            </w:pPr>
            <w:r w:rsidRPr="00BB5541">
              <w:rPr>
                <w:bCs/>
              </w:rPr>
              <w:t>1992</w:t>
            </w:r>
          </w:p>
        </w:tc>
        <w:tc>
          <w:tcPr>
            <w:tcW w:w="1275" w:type="dxa"/>
            <w:tcBorders>
              <w:top w:val="single" w:sz="18"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jc w:val="center"/>
              <w:rPr>
                <w:bCs/>
              </w:rPr>
            </w:pPr>
            <w:r w:rsidRPr="00BB5541">
              <w:rPr>
                <w:bCs/>
              </w:rPr>
              <w:t>2002</w:t>
            </w:r>
          </w:p>
        </w:tc>
        <w:tc>
          <w:tcPr>
            <w:tcW w:w="1107" w:type="dxa"/>
            <w:tcBorders>
              <w:top w:val="single" w:sz="18"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jc w:val="center"/>
              <w:rPr>
                <w:bCs/>
              </w:rPr>
            </w:pPr>
            <w:r w:rsidRPr="00BB5541">
              <w:rPr>
                <w:bCs/>
              </w:rPr>
              <w:t>2004</w:t>
            </w:r>
          </w:p>
        </w:tc>
      </w:tr>
      <w:tr w:rsidR="00BB5541" w:rsidRPr="00BB5541" w:rsidTr="00A5073A">
        <w:trPr>
          <w:trHeight w:val="444"/>
          <w:tblCellSpacing w:w="0" w:type="dxa"/>
        </w:trPr>
        <w:tc>
          <w:tcPr>
            <w:tcW w:w="5192" w:type="dxa"/>
            <w:tcBorders>
              <w:top w:val="single" w:sz="18"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Государственная, муниципальная</w:t>
            </w:r>
          </w:p>
        </w:tc>
        <w:tc>
          <w:tcPr>
            <w:tcW w:w="1142"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ind w:hanging="15"/>
              <w:jc w:val="center"/>
              <w:rPr>
                <w:bCs/>
              </w:rPr>
            </w:pPr>
            <w:r w:rsidRPr="00BB5541">
              <w:rPr>
                <w:bCs/>
              </w:rPr>
              <w:t>68,9</w:t>
            </w:r>
          </w:p>
        </w:tc>
        <w:tc>
          <w:tcPr>
            <w:tcW w:w="127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jc w:val="center"/>
              <w:rPr>
                <w:bCs/>
              </w:rPr>
            </w:pPr>
            <w:r w:rsidRPr="00BB5541">
              <w:rPr>
                <w:bCs/>
              </w:rPr>
              <w:t>37,0</w:t>
            </w:r>
          </w:p>
        </w:tc>
        <w:tc>
          <w:tcPr>
            <w:tcW w:w="1107"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jc w:val="center"/>
              <w:rPr>
                <w:bCs/>
              </w:rPr>
            </w:pPr>
            <w:r w:rsidRPr="00BB5541">
              <w:rPr>
                <w:bCs/>
              </w:rPr>
              <w:t>36,0</w:t>
            </w:r>
          </w:p>
        </w:tc>
      </w:tr>
      <w:tr w:rsidR="00BB5541" w:rsidRPr="00BB5541" w:rsidTr="00A5073A">
        <w:trPr>
          <w:trHeight w:val="444"/>
          <w:tblCellSpacing w:w="0" w:type="dxa"/>
        </w:trPr>
        <w:tc>
          <w:tcPr>
            <w:tcW w:w="5192"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Частная</w:t>
            </w:r>
          </w:p>
        </w:tc>
        <w:tc>
          <w:tcPr>
            <w:tcW w:w="1142"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ind w:hanging="15"/>
              <w:jc w:val="center"/>
              <w:rPr>
                <w:bCs/>
              </w:rPr>
            </w:pPr>
            <w:r w:rsidRPr="00BB5541">
              <w:rPr>
                <w:bCs/>
              </w:rPr>
              <w:t>19,5</w:t>
            </w:r>
          </w:p>
        </w:tc>
        <w:tc>
          <w:tcPr>
            <w:tcW w:w="127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jc w:val="center"/>
              <w:rPr>
                <w:bCs/>
              </w:rPr>
            </w:pPr>
            <w:r w:rsidRPr="00BB5541">
              <w:rPr>
                <w:bCs/>
              </w:rPr>
              <w:t>49,7</w:t>
            </w:r>
          </w:p>
        </w:tc>
        <w:tc>
          <w:tcPr>
            <w:tcW w:w="1107"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jc w:val="center"/>
              <w:rPr>
                <w:bCs/>
              </w:rPr>
            </w:pPr>
            <w:r w:rsidRPr="00BB5541">
              <w:rPr>
                <w:bCs/>
              </w:rPr>
              <w:t>50,7</w:t>
            </w:r>
          </w:p>
        </w:tc>
      </w:tr>
      <w:tr w:rsidR="00BB5541" w:rsidRPr="00BB5541" w:rsidTr="00A5073A">
        <w:trPr>
          <w:trHeight w:val="731"/>
          <w:tblCellSpacing w:w="0" w:type="dxa"/>
        </w:trPr>
        <w:tc>
          <w:tcPr>
            <w:tcW w:w="5192"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Собственность общественных и религиозных организаций</w:t>
            </w:r>
          </w:p>
        </w:tc>
        <w:tc>
          <w:tcPr>
            <w:tcW w:w="1142"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ind w:hanging="15"/>
              <w:jc w:val="center"/>
              <w:rPr>
                <w:bCs/>
              </w:rPr>
            </w:pPr>
            <w:r w:rsidRPr="00BB5541">
              <w:rPr>
                <w:bCs/>
              </w:rPr>
              <w:t>0,8</w:t>
            </w:r>
          </w:p>
        </w:tc>
        <w:tc>
          <w:tcPr>
            <w:tcW w:w="127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jc w:val="center"/>
              <w:rPr>
                <w:bCs/>
              </w:rPr>
            </w:pPr>
            <w:r w:rsidRPr="00BB5541">
              <w:rPr>
                <w:bCs/>
              </w:rPr>
              <w:t>0,8</w:t>
            </w:r>
          </w:p>
        </w:tc>
        <w:tc>
          <w:tcPr>
            <w:tcW w:w="1107"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jc w:val="center"/>
              <w:rPr>
                <w:bCs/>
              </w:rPr>
            </w:pPr>
            <w:r w:rsidRPr="00BB5541">
              <w:rPr>
                <w:bCs/>
              </w:rPr>
              <w:t>0,7</w:t>
            </w:r>
          </w:p>
        </w:tc>
      </w:tr>
      <w:tr w:rsidR="00BB5541" w:rsidRPr="00BB5541" w:rsidTr="00A5073A">
        <w:trPr>
          <w:trHeight w:val="444"/>
          <w:tblCellSpacing w:w="0" w:type="dxa"/>
        </w:trPr>
        <w:tc>
          <w:tcPr>
            <w:tcW w:w="5192"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rPr>
                <w:bCs/>
              </w:rPr>
            </w:pPr>
            <w:r w:rsidRPr="00BB5541">
              <w:rPr>
                <w:bCs/>
              </w:rPr>
              <w:t>Смешанная, российская</w:t>
            </w:r>
          </w:p>
        </w:tc>
        <w:tc>
          <w:tcPr>
            <w:tcW w:w="1142"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ind w:hanging="15"/>
              <w:jc w:val="center"/>
              <w:rPr>
                <w:bCs/>
              </w:rPr>
            </w:pPr>
            <w:r w:rsidRPr="00BB5541">
              <w:rPr>
                <w:bCs/>
              </w:rPr>
              <w:t>10,5</w:t>
            </w:r>
          </w:p>
        </w:tc>
        <w:tc>
          <w:tcPr>
            <w:tcW w:w="1275"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jc w:val="center"/>
              <w:rPr>
                <w:bCs/>
              </w:rPr>
            </w:pPr>
            <w:r w:rsidRPr="00BB5541">
              <w:rPr>
                <w:bCs/>
              </w:rPr>
              <w:t>9,4</w:t>
            </w:r>
          </w:p>
        </w:tc>
        <w:tc>
          <w:tcPr>
            <w:tcW w:w="1107" w:type="dxa"/>
            <w:tcBorders>
              <w:top w:val="single" w:sz="6" w:space="0" w:color="FFFFFF"/>
              <w:left w:val="single" w:sz="6" w:space="0" w:color="FFFFFF"/>
              <w:bottom w:val="single" w:sz="6" w:space="0" w:color="FFFFFF"/>
              <w:right w:val="single" w:sz="6" w:space="0" w:color="FFFFFF"/>
            </w:tcBorders>
            <w:shd w:val="clear" w:color="auto" w:fill="D0D8E8"/>
          </w:tcPr>
          <w:p w:rsidR="00BB5541" w:rsidRPr="00BB5541" w:rsidRDefault="00BB5541" w:rsidP="00A5073A">
            <w:pPr>
              <w:jc w:val="center"/>
              <w:rPr>
                <w:bCs/>
              </w:rPr>
            </w:pPr>
            <w:r w:rsidRPr="00BB5541">
              <w:rPr>
                <w:bCs/>
              </w:rPr>
              <w:t>8,9</w:t>
            </w:r>
          </w:p>
        </w:tc>
      </w:tr>
      <w:tr w:rsidR="00BB5541" w:rsidRPr="00BB5541" w:rsidTr="00A5073A">
        <w:trPr>
          <w:trHeight w:val="522"/>
          <w:tblCellSpacing w:w="0" w:type="dxa"/>
        </w:trPr>
        <w:tc>
          <w:tcPr>
            <w:tcW w:w="5192"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rPr>
                <w:bCs/>
              </w:rPr>
            </w:pPr>
            <w:r w:rsidRPr="00BB5541">
              <w:rPr>
                <w:bCs/>
              </w:rPr>
              <w:t>Иностранная, совместная российская и иностранная</w:t>
            </w:r>
          </w:p>
        </w:tc>
        <w:tc>
          <w:tcPr>
            <w:tcW w:w="1142"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ind w:hanging="15"/>
              <w:jc w:val="center"/>
              <w:rPr>
                <w:bCs/>
              </w:rPr>
            </w:pPr>
            <w:r w:rsidRPr="00BB5541">
              <w:rPr>
                <w:bCs/>
              </w:rPr>
              <w:t>0,3</w:t>
            </w:r>
          </w:p>
        </w:tc>
        <w:tc>
          <w:tcPr>
            <w:tcW w:w="1275"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jc w:val="center"/>
              <w:rPr>
                <w:bCs/>
              </w:rPr>
            </w:pPr>
            <w:r w:rsidRPr="00BB5541">
              <w:rPr>
                <w:bCs/>
              </w:rPr>
              <w:t>3,1</w:t>
            </w:r>
          </w:p>
        </w:tc>
        <w:tc>
          <w:tcPr>
            <w:tcW w:w="1107" w:type="dxa"/>
            <w:tcBorders>
              <w:top w:val="single" w:sz="6" w:space="0" w:color="FFFFFF"/>
              <w:left w:val="single" w:sz="6" w:space="0" w:color="FFFFFF"/>
              <w:bottom w:val="single" w:sz="6" w:space="0" w:color="FFFFFF"/>
              <w:right w:val="single" w:sz="6" w:space="0" w:color="FFFFFF"/>
            </w:tcBorders>
            <w:shd w:val="clear" w:color="auto" w:fill="E9EDF4"/>
          </w:tcPr>
          <w:p w:rsidR="00BB5541" w:rsidRPr="00BB5541" w:rsidRDefault="00BB5541" w:rsidP="00A5073A">
            <w:pPr>
              <w:jc w:val="center"/>
              <w:rPr>
                <w:bCs/>
              </w:rPr>
            </w:pPr>
            <w:r w:rsidRPr="00BB5541">
              <w:rPr>
                <w:bCs/>
              </w:rPr>
              <w:t>3,7</w:t>
            </w:r>
          </w:p>
        </w:tc>
      </w:tr>
    </w:tbl>
    <w:p w:rsidR="00F77D8D" w:rsidRDefault="00F77D8D" w:rsidP="00F77D8D">
      <w:pPr>
        <w:spacing w:line="360" w:lineRule="auto"/>
        <w:ind w:firstLine="720"/>
        <w:jc w:val="both"/>
        <w:rPr>
          <w:b/>
          <w:bCs/>
          <w:sz w:val="32"/>
          <w:szCs w:val="32"/>
        </w:rPr>
      </w:pPr>
    </w:p>
    <w:p w:rsidR="00BB5541" w:rsidRDefault="00BB5541" w:rsidP="00F77D8D">
      <w:pPr>
        <w:spacing w:line="360" w:lineRule="auto"/>
        <w:ind w:firstLine="720"/>
        <w:jc w:val="both"/>
        <w:rPr>
          <w:b/>
          <w:bCs/>
          <w:sz w:val="32"/>
          <w:szCs w:val="32"/>
        </w:rPr>
      </w:pPr>
    </w:p>
    <w:p w:rsidR="00BB5541" w:rsidRDefault="00BB5541" w:rsidP="00F77D8D">
      <w:pPr>
        <w:spacing w:line="360" w:lineRule="auto"/>
        <w:ind w:firstLine="720"/>
        <w:jc w:val="both"/>
        <w:rPr>
          <w:b/>
          <w:bCs/>
          <w:sz w:val="32"/>
          <w:szCs w:val="32"/>
        </w:rPr>
      </w:pPr>
    </w:p>
    <w:p w:rsidR="00F77D8D" w:rsidRDefault="00F77D8D" w:rsidP="00F77D8D">
      <w:pPr>
        <w:spacing w:line="360" w:lineRule="auto"/>
        <w:ind w:firstLine="720"/>
        <w:jc w:val="both"/>
        <w:rPr>
          <w:b/>
          <w:bCs/>
          <w:sz w:val="32"/>
          <w:szCs w:val="32"/>
        </w:rPr>
      </w:pPr>
      <w:r w:rsidRPr="00F77D8D">
        <w:rPr>
          <w:b/>
          <w:bCs/>
          <w:sz w:val="32"/>
          <w:szCs w:val="32"/>
        </w:rPr>
        <w:lastRenderedPageBreak/>
        <w:t xml:space="preserve">Формы собственности в России, </w:t>
      </w:r>
      <w:smartTag w:uri="urn:schemas-microsoft-com:office:smarttags" w:element="metricconverter">
        <w:smartTagPr>
          <w:attr w:name="ProductID" w:val="2004 г"/>
        </w:smartTagPr>
        <w:r w:rsidRPr="00F77D8D">
          <w:rPr>
            <w:b/>
            <w:bCs/>
            <w:sz w:val="32"/>
            <w:szCs w:val="32"/>
          </w:rPr>
          <w:t>2004 г</w:t>
        </w:r>
      </w:smartTag>
      <w:r w:rsidRPr="00F77D8D">
        <w:rPr>
          <w:b/>
          <w:bCs/>
          <w:sz w:val="32"/>
          <w:szCs w:val="32"/>
        </w:rPr>
        <w:t>. (в %)</w:t>
      </w:r>
      <w:r w:rsidR="00BB5541">
        <w:rPr>
          <w:rStyle w:val="aa"/>
          <w:b/>
          <w:bCs/>
          <w:sz w:val="32"/>
          <w:szCs w:val="32"/>
        </w:rPr>
        <w:footnoteReference w:id="43"/>
      </w:r>
    </w:p>
    <w:p w:rsidR="00F77D8D" w:rsidRPr="00F77D8D" w:rsidRDefault="00F77D8D" w:rsidP="00F77D8D">
      <w:pPr>
        <w:spacing w:line="360" w:lineRule="auto"/>
        <w:ind w:firstLine="720"/>
        <w:jc w:val="both"/>
        <w:rPr>
          <w:b/>
          <w:bCs/>
          <w:sz w:val="32"/>
          <w:szCs w:val="32"/>
        </w:rPr>
      </w:pPr>
    </w:p>
    <w:p w:rsidR="00F77D8D" w:rsidRDefault="00EE51D8" w:rsidP="00BB5541">
      <w:pPr>
        <w:spacing w:line="480" w:lineRule="auto"/>
        <w:jc w:val="both"/>
        <w:rPr>
          <w:b/>
          <w:bCs/>
          <w:sz w:val="32"/>
          <w:szCs w:val="32"/>
        </w:rPr>
      </w:pPr>
      <w:r w:rsidRPr="00493F3C">
        <w:rPr>
          <w:b/>
          <w:bCs/>
          <w:sz w:val="32"/>
          <w:szCs w:val="32"/>
        </w:rPr>
        <w:pict>
          <v:shape id="_x0000_i1083" type="#_x0000_t75" style="width:512.25pt;height:279.75pt">
            <v:imagedata r:id="rId18" o:title="" croptop="15383f" cropbottom="4260f" cropleft="2264f"/>
          </v:shape>
        </w:pict>
      </w:r>
    </w:p>
    <w:p w:rsidR="00BB5541" w:rsidRDefault="00BB5541" w:rsidP="00D178A0">
      <w:pPr>
        <w:spacing w:line="480" w:lineRule="auto"/>
        <w:jc w:val="center"/>
        <w:rPr>
          <w:b/>
          <w:bCs/>
          <w:sz w:val="32"/>
          <w:szCs w:val="32"/>
        </w:rPr>
      </w:pPr>
    </w:p>
    <w:p w:rsidR="00BB5541" w:rsidRDefault="00BB5541" w:rsidP="00D178A0">
      <w:pPr>
        <w:spacing w:line="480" w:lineRule="auto"/>
        <w:jc w:val="center"/>
        <w:rPr>
          <w:b/>
          <w:bCs/>
          <w:sz w:val="32"/>
          <w:szCs w:val="32"/>
        </w:rPr>
      </w:pPr>
    </w:p>
    <w:p w:rsidR="00BB5541" w:rsidRDefault="00BB5541" w:rsidP="00D178A0">
      <w:pPr>
        <w:spacing w:line="480" w:lineRule="auto"/>
        <w:jc w:val="center"/>
        <w:rPr>
          <w:b/>
          <w:bCs/>
          <w:sz w:val="32"/>
          <w:szCs w:val="32"/>
        </w:rPr>
      </w:pPr>
    </w:p>
    <w:p w:rsidR="00BB5541" w:rsidRDefault="00BB5541" w:rsidP="00D178A0">
      <w:pPr>
        <w:spacing w:line="480" w:lineRule="auto"/>
        <w:jc w:val="center"/>
        <w:rPr>
          <w:b/>
          <w:bCs/>
          <w:sz w:val="32"/>
          <w:szCs w:val="32"/>
        </w:rPr>
      </w:pPr>
    </w:p>
    <w:p w:rsidR="00BB5541" w:rsidRDefault="00BB5541" w:rsidP="00D178A0">
      <w:pPr>
        <w:spacing w:line="480" w:lineRule="auto"/>
        <w:jc w:val="center"/>
        <w:rPr>
          <w:b/>
          <w:bCs/>
          <w:sz w:val="32"/>
          <w:szCs w:val="32"/>
        </w:rPr>
      </w:pPr>
    </w:p>
    <w:p w:rsidR="00BB5541" w:rsidRDefault="00BB5541" w:rsidP="00D178A0">
      <w:pPr>
        <w:spacing w:line="480" w:lineRule="auto"/>
        <w:jc w:val="center"/>
        <w:rPr>
          <w:b/>
          <w:bCs/>
          <w:sz w:val="32"/>
          <w:szCs w:val="32"/>
        </w:rPr>
      </w:pPr>
    </w:p>
    <w:p w:rsidR="00BB5541" w:rsidRDefault="00BB5541" w:rsidP="00D178A0">
      <w:pPr>
        <w:spacing w:line="480" w:lineRule="auto"/>
        <w:jc w:val="center"/>
        <w:rPr>
          <w:b/>
          <w:bCs/>
          <w:sz w:val="32"/>
          <w:szCs w:val="32"/>
        </w:rPr>
      </w:pPr>
    </w:p>
    <w:p w:rsidR="00BB5541" w:rsidRDefault="00BB5541" w:rsidP="00D178A0">
      <w:pPr>
        <w:spacing w:line="480" w:lineRule="auto"/>
        <w:jc w:val="center"/>
        <w:rPr>
          <w:b/>
          <w:bCs/>
          <w:sz w:val="32"/>
          <w:szCs w:val="32"/>
        </w:rPr>
      </w:pPr>
    </w:p>
    <w:p w:rsidR="00BB5541" w:rsidRDefault="00BB5541" w:rsidP="00D178A0">
      <w:pPr>
        <w:spacing w:line="480" w:lineRule="auto"/>
        <w:jc w:val="center"/>
        <w:rPr>
          <w:b/>
          <w:bCs/>
          <w:sz w:val="32"/>
          <w:szCs w:val="32"/>
        </w:rPr>
      </w:pPr>
    </w:p>
    <w:p w:rsidR="00D178A0" w:rsidRDefault="00D178A0" w:rsidP="00E669AE">
      <w:pPr>
        <w:spacing w:line="480" w:lineRule="auto"/>
        <w:ind w:left="709"/>
        <w:jc w:val="both"/>
        <w:rPr>
          <w:bCs/>
          <w:sz w:val="32"/>
          <w:szCs w:val="32"/>
        </w:rPr>
      </w:pPr>
      <w:r>
        <w:rPr>
          <w:b/>
          <w:bCs/>
          <w:sz w:val="32"/>
          <w:szCs w:val="32"/>
        </w:rPr>
        <w:lastRenderedPageBreak/>
        <w:t>Осуществление государственной власти и управления в Российской Федерации</w:t>
      </w:r>
      <w:r w:rsidR="00E669AE">
        <w:rPr>
          <w:b/>
          <w:bCs/>
          <w:sz w:val="32"/>
          <w:szCs w:val="32"/>
        </w:rPr>
        <w:t xml:space="preserve"> </w:t>
      </w:r>
      <w:r>
        <w:rPr>
          <w:bCs/>
          <w:sz w:val="32"/>
          <w:szCs w:val="32"/>
        </w:rPr>
        <w:t xml:space="preserve">(по Конституции РФ </w:t>
      </w:r>
      <w:smartTag w:uri="urn:schemas-microsoft-com:office:smarttags" w:element="metricconverter">
        <w:smartTagPr>
          <w:attr w:name="ProductID" w:val="1993 г"/>
        </w:smartTagPr>
        <w:r>
          <w:rPr>
            <w:bCs/>
            <w:sz w:val="32"/>
            <w:szCs w:val="32"/>
          </w:rPr>
          <w:t>1993 г</w:t>
        </w:r>
      </w:smartTag>
      <w:r>
        <w:rPr>
          <w:bCs/>
          <w:sz w:val="32"/>
          <w:szCs w:val="32"/>
        </w:rPr>
        <w:t>.)</w:t>
      </w:r>
      <w:r w:rsidR="00BB5541">
        <w:rPr>
          <w:rStyle w:val="aa"/>
          <w:bCs/>
          <w:sz w:val="32"/>
          <w:szCs w:val="32"/>
        </w:rPr>
        <w:footnoteReference w:id="44"/>
      </w:r>
    </w:p>
    <w:p w:rsidR="00D178A0" w:rsidRDefault="00D178A0" w:rsidP="00D178A0">
      <w:pPr>
        <w:spacing w:line="480" w:lineRule="auto"/>
        <w:jc w:val="center"/>
        <w:rPr>
          <w:bCs/>
          <w:sz w:val="32"/>
          <w:szCs w:val="32"/>
        </w:rPr>
      </w:pPr>
    </w:p>
    <w:p w:rsidR="00D178A0" w:rsidRDefault="00493F3C" w:rsidP="00D178A0">
      <w:pPr>
        <w:spacing w:line="480" w:lineRule="auto"/>
        <w:jc w:val="center"/>
        <w:rPr>
          <w:bCs/>
          <w:sz w:val="32"/>
          <w:szCs w:val="32"/>
        </w:rPr>
      </w:pPr>
      <w:r>
        <w:rPr>
          <w:bCs/>
          <w:noProof/>
          <w:sz w:val="32"/>
          <w:szCs w:val="32"/>
        </w:rPr>
        <w:pict>
          <v:line id="_x0000_s1459" style="position:absolute;left:0;text-align:left;z-index:59" from="1.2pt,37.2pt" to="1in,59.8pt"/>
        </w:pict>
      </w:r>
      <w:r>
        <w:rPr>
          <w:bCs/>
          <w:sz w:val="32"/>
          <w:szCs w:val="32"/>
        </w:rPr>
      </w:r>
      <w:r>
        <w:rPr>
          <w:bCs/>
          <w:sz w:val="32"/>
          <w:szCs w:val="32"/>
        </w:rPr>
        <w:pict>
          <v:group id="_x0000_s1436" editas="canvas" style="width:495.05pt;height:540.05pt;mso-position-horizontal-relative:char;mso-position-vertical-relative:line" coordorigin="2308,403" coordsize="7201,7855">
            <o:lock v:ext="edit" aspectratio="t"/>
            <v:shape id="_x0000_s1435" type="#_x0000_t75" style="position:absolute;left:2308;top:403;width:7201;height:7855" o:preferrelative="f">
              <v:fill o:detectmouseclick="t"/>
              <v:path o:extrusionok="t" o:connecttype="none"/>
              <o:lock v:ext="edit" text="t"/>
            </v:shape>
            <v:rect id="_x0000_s1437" style="position:absolute;left:2308;top:1581;width:1964;height:524">
              <v:textbox style="mso-next-textbox:#_x0000_s1437">
                <w:txbxContent>
                  <w:p w:rsidR="00EE51D8" w:rsidRDefault="00EE51D8" w:rsidP="00D178A0">
                    <w:pPr>
                      <w:jc w:val="center"/>
                    </w:pPr>
                    <w:r>
                      <w:t>Федеральное Собрание:</w:t>
                    </w:r>
                  </w:p>
                </w:txbxContent>
              </v:textbox>
            </v:rect>
            <v:rect id="_x0000_s1438" style="position:absolute;left:4534;top:2497;width:1440;height:787">
              <v:textbox style="mso-next-textbox:#_x0000_s1438">
                <w:txbxContent>
                  <w:p w:rsidR="00EE51D8" w:rsidRDefault="00EE51D8" w:rsidP="005F121D">
                    <w:pPr>
                      <w:jc w:val="center"/>
                    </w:pPr>
                    <w:r>
                      <w:t>Администрация Президента РФ</w:t>
                    </w:r>
                  </w:p>
                </w:txbxContent>
              </v:textbox>
            </v:rect>
            <v:rect id="_x0000_s1439" style="position:absolute;left:8854;top:1581;width:655;height:1571">
              <v:textbox style="layout-flow:vertical;mso-layout-flow-alt:bottom-to-top;mso-next-textbox:#_x0000_s1439">
                <w:txbxContent>
                  <w:p w:rsidR="00EE51D8" w:rsidRDefault="00EE51D8" w:rsidP="005F121D">
                    <w:pPr>
                      <w:jc w:val="center"/>
                    </w:pPr>
                    <w:r>
                      <w:t>Высший арбитражный суд РФ</w:t>
                    </w:r>
                  </w:p>
                </w:txbxContent>
              </v:textbox>
            </v:rect>
            <v:rect id="_x0000_s1440" style="position:absolute;left:7545;top:403;width:1962;height:524" strokeweight="2.25pt">
              <v:textbox style="mso-next-textbox:#_x0000_s1440">
                <w:txbxContent>
                  <w:p w:rsidR="00EE51D8" w:rsidRPr="00D178A0" w:rsidRDefault="00EE51D8" w:rsidP="00D178A0">
                    <w:pPr>
                      <w:jc w:val="center"/>
                      <w:rPr>
                        <w:b/>
                      </w:rPr>
                    </w:pPr>
                    <w:r>
                      <w:rPr>
                        <w:b/>
                      </w:rPr>
                      <w:t>Судебная власть</w:t>
                    </w:r>
                  </w:p>
                </w:txbxContent>
              </v:textbox>
            </v:rect>
            <v:rect id="_x0000_s1441" style="position:absolute;left:5057;top:403;width:1964;height:524" strokeweight="2.25pt">
              <v:textbox style="mso-next-textbox:#_x0000_s1441">
                <w:txbxContent>
                  <w:p w:rsidR="00EE51D8" w:rsidRPr="00D178A0" w:rsidRDefault="00EE51D8" w:rsidP="00D178A0">
                    <w:pPr>
                      <w:jc w:val="center"/>
                      <w:rPr>
                        <w:b/>
                      </w:rPr>
                    </w:pPr>
                    <w:r>
                      <w:rPr>
                        <w:b/>
                      </w:rPr>
                      <w:t>Исполнительная власть</w:t>
                    </w:r>
                  </w:p>
                </w:txbxContent>
              </v:textbox>
            </v:rect>
            <v:rect id="_x0000_s1442" style="position:absolute;left:2308;top:403;width:1964;height:524" strokeweight="2.25pt">
              <v:textbox style="mso-next-textbox:#_x0000_s1442">
                <w:txbxContent>
                  <w:p w:rsidR="00EE51D8" w:rsidRPr="00D178A0" w:rsidRDefault="00EE51D8" w:rsidP="00D178A0">
                    <w:pPr>
                      <w:jc w:val="center"/>
                      <w:rPr>
                        <w:b/>
                      </w:rPr>
                    </w:pPr>
                    <w:r>
                      <w:rPr>
                        <w:b/>
                      </w:rPr>
                      <w:t>Законодательная власть</w:t>
                    </w:r>
                  </w:p>
                </w:txbxContent>
              </v:textbox>
            </v:rect>
            <v:rect id="_x0000_s1443" style="position:absolute;left:7675;top:4592;width:1833;height:654">
              <v:textbox style="mso-next-textbox:#_x0000_s1443">
                <w:txbxContent>
                  <w:p w:rsidR="00EE51D8" w:rsidRDefault="00EE51D8" w:rsidP="0084131D">
                    <w:pPr>
                      <w:jc w:val="center"/>
                    </w:pPr>
                    <w:r>
                      <w:t>Прокуратура РФ</w:t>
                    </w:r>
                  </w:p>
                </w:txbxContent>
              </v:textbox>
            </v:rect>
            <v:rect id="_x0000_s1444" style="position:absolute;left:7675;top:3545;width:1833;height:654">
              <v:textbox style="mso-next-textbox:#_x0000_s1444">
                <w:txbxContent>
                  <w:p w:rsidR="00EE51D8" w:rsidRDefault="00EE51D8" w:rsidP="0084131D">
                    <w:pPr>
                      <w:jc w:val="center"/>
                    </w:pPr>
                    <w:r>
                      <w:t>Генеральный прокурор</w:t>
                    </w:r>
                  </w:p>
                </w:txbxContent>
              </v:textbox>
            </v:rect>
            <v:rect id="_x0000_s1445" style="position:absolute;left:7675;top:1581;width:655;height:1571">
              <v:textbox style="layout-flow:vertical;mso-layout-flow-alt:bottom-to-top;mso-next-textbox:#_x0000_s1445">
                <w:txbxContent>
                  <w:p w:rsidR="00EE51D8" w:rsidRDefault="00EE51D8" w:rsidP="005F121D">
                    <w:pPr>
                      <w:jc w:val="center"/>
                    </w:pPr>
                    <w:r>
                      <w:t>Конституционный Суд РФ</w:t>
                    </w:r>
                  </w:p>
                </w:txbxContent>
              </v:textbox>
            </v:rect>
            <v:rect id="_x0000_s1446" style="position:absolute;left:8330;top:1581;width:524;height:1571">
              <v:textbox style="layout-flow:vertical;mso-layout-flow-alt:bottom-to-top;mso-next-textbox:#_x0000_s1446">
                <w:txbxContent>
                  <w:p w:rsidR="00EE51D8" w:rsidRDefault="00EE51D8" w:rsidP="005F121D">
                    <w:pPr>
                      <w:jc w:val="center"/>
                    </w:pPr>
                    <w:r>
                      <w:t>Верховный суд РФ</w:t>
                    </w:r>
                  </w:p>
                </w:txbxContent>
              </v:textbox>
            </v:rect>
            <v:rect id="_x0000_s1447" style="position:absolute;left:2308;top:7341;width:1702;height:916">
              <v:textbox style="mso-next-textbox:#_x0000_s1447">
                <w:txbxContent>
                  <w:p w:rsidR="00EE51D8" w:rsidRDefault="00EE51D8" w:rsidP="00D178A0">
                    <w:pPr>
                      <w:jc w:val="center"/>
                    </w:pPr>
                    <w:r>
                      <w:t>Органы государственной власти и субъектов РФ</w:t>
                    </w:r>
                  </w:p>
                </w:txbxContent>
              </v:textbox>
            </v:rect>
            <v:rect id="_x0000_s1448" style="position:absolute;left:2308;top:3937;width:1702;height:525">
              <v:textbox style="mso-next-textbox:#_x0000_s1448">
                <w:txbxContent>
                  <w:p w:rsidR="00EE51D8" w:rsidRDefault="00EE51D8" w:rsidP="00D178A0">
                    <w:pPr>
                      <w:jc w:val="center"/>
                    </w:pPr>
                    <w:r>
                      <w:t>Счетная палата</w:t>
                    </w:r>
                  </w:p>
                </w:txbxContent>
              </v:textbox>
            </v:rect>
            <v:rect id="_x0000_s1449" style="position:absolute;left:5057;top:1581;width:1964;height:524">
              <v:textbox style="mso-next-textbox:#_x0000_s1449">
                <w:txbxContent>
                  <w:p w:rsidR="00EE51D8" w:rsidRDefault="00EE51D8" w:rsidP="00D178A0">
                    <w:pPr>
                      <w:jc w:val="center"/>
                    </w:pPr>
                    <w:r>
                      <w:t>Президент РФ</w:t>
                    </w:r>
                  </w:p>
                </w:txbxContent>
              </v:textbox>
            </v:rect>
            <v:rect id="_x0000_s1450" style="position:absolute;left:6235;top:2497;width:1310;height:786">
              <v:textbox style="mso-next-textbox:#_x0000_s1450">
                <w:txbxContent>
                  <w:p w:rsidR="00EE51D8" w:rsidRDefault="00EE51D8" w:rsidP="005F121D">
                    <w:pPr>
                      <w:jc w:val="center"/>
                    </w:pPr>
                    <w:r>
                      <w:t>Совет Безопасности РФ</w:t>
                    </w:r>
                  </w:p>
                </w:txbxContent>
              </v:textbox>
            </v:rect>
            <v:rect id="_x0000_s1451" style="position:absolute;left:2308;top:2105;width:1964;height:523">
              <v:textbox style="mso-next-textbox:#_x0000_s1451">
                <w:txbxContent>
                  <w:p w:rsidR="00EE51D8" w:rsidRDefault="00EE51D8" w:rsidP="00D178A0">
                    <w:pPr>
                      <w:jc w:val="center"/>
                    </w:pPr>
                    <w:r>
                      <w:t>Совет Федерации</w:t>
                    </w:r>
                  </w:p>
                </w:txbxContent>
              </v:textbox>
            </v:rect>
            <v:rect id="_x0000_s1452" style="position:absolute;left:2308;top:2628;width:1964;height:524">
              <v:textbox style="mso-next-textbox:#_x0000_s1452">
                <w:txbxContent>
                  <w:p w:rsidR="00EE51D8" w:rsidRDefault="00EE51D8" w:rsidP="00D178A0">
                    <w:pPr>
                      <w:jc w:val="center"/>
                    </w:pPr>
                    <w:r>
                      <w:t>Государственная Дума</w:t>
                    </w:r>
                  </w:p>
                </w:txbxContent>
              </v:textbox>
            </v:rect>
            <v:rect id="_x0000_s1453" style="position:absolute;left:4534;top:5377;width:1571;height:1048">
              <v:textbox style="mso-next-textbox:#_x0000_s1453">
                <w:txbxContent>
                  <w:p w:rsidR="00EE51D8" w:rsidRDefault="00EE51D8" w:rsidP="0084131D">
                    <w:pPr>
                      <w:jc w:val="center"/>
                    </w:pPr>
                    <w:r>
                      <w:t>Федеральные органы исполнительной власти</w:t>
                    </w:r>
                  </w:p>
                </w:txbxContent>
              </v:textbox>
            </v:rect>
            <v:rect id="_x0000_s1454" style="position:absolute;left:5057;top:4592;width:1964;height:654">
              <v:textbox style="mso-next-textbox:#_x0000_s1454">
                <w:txbxContent>
                  <w:p w:rsidR="00EE51D8" w:rsidRDefault="00EE51D8" w:rsidP="0084131D">
                    <w:pPr>
                      <w:jc w:val="center"/>
                    </w:pPr>
                    <w:r>
                      <w:t>Председатель Правительства РФ</w:t>
                    </w:r>
                  </w:p>
                </w:txbxContent>
              </v:textbox>
            </v:rect>
            <v:rect id="_x0000_s1455" style="position:absolute;left:6235;top:5377;width:1310;height:1048">
              <v:textbox style="mso-next-textbox:#_x0000_s1455">
                <w:txbxContent>
                  <w:p w:rsidR="00EE51D8" w:rsidRDefault="00EE51D8" w:rsidP="0084131D">
                    <w:pPr>
                      <w:jc w:val="center"/>
                    </w:pPr>
                  </w:p>
                  <w:p w:rsidR="00EE51D8" w:rsidRDefault="00EE51D8" w:rsidP="0084131D">
                    <w:pPr>
                      <w:jc w:val="center"/>
                    </w:pPr>
                  </w:p>
                  <w:p w:rsidR="00EE51D8" w:rsidRDefault="00EE51D8" w:rsidP="0084131D">
                    <w:pPr>
                      <w:jc w:val="center"/>
                    </w:pPr>
                    <w:r>
                      <w:t>Министерства</w:t>
                    </w:r>
                  </w:p>
                </w:txbxContent>
              </v:textbox>
            </v:rect>
            <v:rect id="_x0000_s1456" style="position:absolute;left:4664;top:7210;width:1702;height:1048">
              <v:textbox style="mso-next-textbox:#_x0000_s1456">
                <w:txbxContent>
                  <w:p w:rsidR="00EE51D8" w:rsidRDefault="00EE51D8" w:rsidP="0084131D">
                    <w:pPr>
                      <w:jc w:val="center"/>
                    </w:pPr>
                    <w:r>
                      <w:t>Полномочные представители</w:t>
                    </w:r>
                  </w:p>
                  <w:p w:rsidR="00EE51D8" w:rsidRDefault="00EE51D8" w:rsidP="0084131D">
                    <w:pPr>
                      <w:jc w:val="center"/>
                    </w:pPr>
                    <w:r>
                      <w:t>резидента</w:t>
                    </w:r>
                  </w:p>
                </w:txbxContent>
              </v:textbox>
            </v:rect>
            <v:rect id="_x0000_s1457" style="position:absolute;left:5057;top:3806;width:1964;height:655">
              <v:textbox style="mso-next-textbox:#_x0000_s1457">
                <w:txbxContent>
                  <w:p w:rsidR="00EE51D8" w:rsidRDefault="00EE51D8" w:rsidP="0084131D">
                    <w:pPr>
                      <w:jc w:val="center"/>
                    </w:pPr>
                    <w:r>
                      <w:t>Правительство РФ</w:t>
                    </w:r>
                  </w:p>
                </w:txbxContent>
              </v:textbox>
            </v:rect>
            <v:rect id="_x0000_s1458" style="position:absolute;left:7675;top:5770;width:1833;height:655">
              <v:textbox style="mso-next-textbox:#_x0000_s1458">
                <w:txbxContent>
                  <w:p w:rsidR="00EE51D8" w:rsidRDefault="00EE51D8" w:rsidP="0084131D">
                    <w:pPr>
                      <w:jc w:val="center"/>
                    </w:pPr>
                    <w:r>
                      <w:t>Прокуроры субъектов РФ</w:t>
                    </w:r>
                  </w:p>
                </w:txbxContent>
              </v:textbox>
            </v:rect>
            <v:line id="_x0000_s1460" style="position:absolute;flip:x" from="3338,927" to="4272,1255"/>
            <v:line id="_x0000_s1466" style="position:absolute;flip:x" from="8574,927" to="9508,1322"/>
            <v:line id="_x0000_s1465" style="position:absolute;flip:x" from="6087,927" to="7021,1322"/>
            <v:line id="_x0000_s1463" style="position:absolute" from="5057,927" to="6070,1322"/>
            <v:line id="_x0000_s1464" style="position:absolute" from="7545,927" to="8557,1322"/>
            <v:line id="_x0000_s1467" style="position:absolute" from="3224,3152" to="3224,3937">
              <v:stroke endarrow="block"/>
            </v:line>
            <v:line id="_x0000_s1468" style="position:absolute" from="5450,2105" to="5450,2497">
              <v:stroke endarrow="block"/>
            </v:line>
            <v:line id="_x0000_s1470" style="position:absolute" from="6628,2105" to="6629,2497">
              <v:stroke endarrow="block"/>
            </v:line>
            <v:line id="_x0000_s1471" style="position:absolute;flip:x" from="4403,1843" to="5057,1843"/>
            <v:line id="_x0000_s1472" style="position:absolute;flip:x" from="4403,1843" to="4404,7734"/>
            <v:line id="_x0000_s1473" style="position:absolute;flip:x" from="4010,7734" to="4403,7734">
              <v:stroke endarrow="block"/>
            </v:line>
            <v:line id="_x0000_s1474" style="position:absolute" from="4403,6948" to="5450,6948"/>
            <v:line id="_x0000_s1475" style="position:absolute" from="5450,6948" to="5451,7210">
              <v:stroke endarrow="block"/>
            </v:line>
            <v:line id="_x0000_s1476" style="position:absolute" from="6105,2105" to="6106,3807">
              <v:stroke endarrow="block"/>
            </v:line>
            <v:line id="_x0000_s1477" style="position:absolute" from="5319,5246" to="5319,5377">
              <v:stroke endarrow="block"/>
            </v:line>
            <v:line id="_x0000_s1478" style="position:absolute" from="6105,4461" to="6105,4592"/>
            <v:line id="_x0000_s1479" style="position:absolute" from="6497,5246" to="6759,5377">
              <v:stroke endarrow="block"/>
            </v:line>
            <v:line id="_x0000_s1480" style="position:absolute" from="8592,4199" to="8592,4592">
              <v:stroke endarrow="block"/>
            </v:line>
            <v:line id="_x0000_s1481" style="position:absolute" from="8592,5246" to="8592,5770">
              <v:stroke endarrow="block"/>
            </v:line>
            <w10:anchorlock/>
          </v:group>
        </w:pict>
      </w:r>
    </w:p>
    <w:p w:rsidR="00E669AE" w:rsidRDefault="00E669AE" w:rsidP="00BB5541">
      <w:pPr>
        <w:spacing w:line="360" w:lineRule="auto"/>
        <w:jc w:val="center"/>
        <w:rPr>
          <w:b/>
          <w:bCs/>
          <w:sz w:val="32"/>
          <w:szCs w:val="32"/>
        </w:rPr>
      </w:pPr>
    </w:p>
    <w:p w:rsidR="00E669AE" w:rsidRDefault="007625B4" w:rsidP="00E669AE">
      <w:pPr>
        <w:spacing w:line="360" w:lineRule="auto"/>
        <w:ind w:left="709"/>
        <w:jc w:val="both"/>
        <w:rPr>
          <w:b/>
          <w:bCs/>
          <w:sz w:val="32"/>
          <w:szCs w:val="32"/>
        </w:rPr>
      </w:pPr>
      <w:r w:rsidRPr="007625B4">
        <w:rPr>
          <w:b/>
          <w:bCs/>
          <w:sz w:val="32"/>
          <w:szCs w:val="32"/>
        </w:rPr>
        <w:lastRenderedPageBreak/>
        <w:t xml:space="preserve">Россия на международной арене </w:t>
      </w:r>
    </w:p>
    <w:p w:rsidR="007625B4" w:rsidRDefault="007625B4" w:rsidP="00E669AE">
      <w:pPr>
        <w:spacing w:line="360" w:lineRule="auto"/>
        <w:ind w:left="709"/>
        <w:jc w:val="both"/>
        <w:rPr>
          <w:b/>
          <w:bCs/>
          <w:sz w:val="32"/>
          <w:szCs w:val="32"/>
        </w:rPr>
      </w:pPr>
      <w:r w:rsidRPr="007625B4">
        <w:rPr>
          <w:b/>
          <w:bCs/>
          <w:sz w:val="32"/>
          <w:szCs w:val="32"/>
        </w:rPr>
        <w:t xml:space="preserve">(1990-е гг. </w:t>
      </w:r>
      <w:r w:rsidRPr="007625B4">
        <w:rPr>
          <w:b/>
          <w:bCs/>
          <w:sz w:val="32"/>
          <w:szCs w:val="32"/>
          <w:lang w:val="en-US"/>
        </w:rPr>
        <w:t>XX</w:t>
      </w:r>
      <w:r w:rsidRPr="007625B4">
        <w:rPr>
          <w:b/>
          <w:bCs/>
          <w:sz w:val="32"/>
          <w:szCs w:val="32"/>
        </w:rPr>
        <w:t xml:space="preserve"> в. – начало </w:t>
      </w:r>
      <w:r w:rsidRPr="007625B4">
        <w:rPr>
          <w:b/>
          <w:bCs/>
          <w:sz w:val="32"/>
          <w:szCs w:val="32"/>
          <w:lang w:val="en-US"/>
        </w:rPr>
        <w:t>XXI</w:t>
      </w:r>
      <w:r w:rsidRPr="007625B4">
        <w:rPr>
          <w:b/>
          <w:bCs/>
          <w:sz w:val="32"/>
          <w:szCs w:val="32"/>
        </w:rPr>
        <w:t xml:space="preserve"> в.)</w:t>
      </w:r>
      <w:r w:rsidR="00BB5541">
        <w:rPr>
          <w:rStyle w:val="aa"/>
          <w:b/>
          <w:bCs/>
          <w:sz w:val="32"/>
          <w:szCs w:val="32"/>
        </w:rPr>
        <w:footnoteReference w:id="45"/>
      </w:r>
    </w:p>
    <w:p w:rsidR="007625B4" w:rsidRDefault="007625B4" w:rsidP="00BB5541">
      <w:pPr>
        <w:spacing w:line="360" w:lineRule="auto"/>
        <w:jc w:val="center"/>
        <w:rPr>
          <w:b/>
          <w:bCs/>
          <w:sz w:val="32"/>
          <w:szCs w:val="32"/>
        </w:rPr>
      </w:pPr>
    </w:p>
    <w:p w:rsidR="007625B4" w:rsidRDefault="00493F3C" w:rsidP="00BB5541">
      <w:pPr>
        <w:spacing w:line="360" w:lineRule="auto"/>
        <w:jc w:val="both"/>
        <w:rPr>
          <w:b/>
          <w:bCs/>
          <w:sz w:val="32"/>
          <w:szCs w:val="32"/>
        </w:rPr>
      </w:pPr>
      <w:r>
        <w:rPr>
          <w:b/>
          <w:bCs/>
          <w:sz w:val="32"/>
          <w:szCs w:val="32"/>
        </w:rPr>
      </w:r>
      <w:r>
        <w:rPr>
          <w:b/>
          <w:bCs/>
          <w:sz w:val="32"/>
          <w:szCs w:val="32"/>
        </w:rPr>
        <w:pict>
          <v:group id="_x0000_s3685" editas="canvas" style="width:482.4pt;height:396pt;mso-position-horizontal-relative:char;mso-position-vertical-relative:line" coordorigin="2298,2698" coordsize="9937,8108">
            <o:lock v:ext="edit" aspectratio="t"/>
            <v:shape id="_x0000_s3684" type="#_x0000_t75" style="position:absolute;left:2298;top:2698;width:9937;height:8108" o:preferrelative="f">
              <v:fill o:detectmouseclick="t"/>
              <v:path o:extrusionok="t" o:connecttype="none"/>
              <o:lock v:ext="edit" text="t"/>
            </v:shape>
            <v:roundrect id="_x0000_s3669" style="position:absolute;left:2308;top:2698;width:9927;height:510;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Основные направления внешней политики</w:t>
                    </w:r>
                  </w:p>
                </w:txbxContent>
              </v:textbox>
            </v:roundrect>
            <v:rect id="_x0000_s3670" style="position:absolute;left:2298;top:3804;width:3251;height:184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Россия – правопреемница СССР в ООН и других международных организациях</w:t>
                    </w:r>
                  </w:p>
                </w:txbxContent>
              </v:textbox>
            </v:rect>
            <v:rect id="_x0000_s3671" style="position:absolute;left:8972;top:3804;width:3251;height:184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Политические, экономические и культурные связи с крупнейшими странами Запада</w:t>
                    </w:r>
                  </w:p>
                </w:txbxContent>
              </v:textbox>
            </v:rect>
            <v:rect id="_x0000_s3672" style="position:absolute;left:5635;top:3804;width:3251;height:184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Экономическое сотрудничество с государствами – членами</w:t>
                    </w:r>
                    <w:r>
                      <w:rPr>
                        <w:color w:val="000000"/>
                        <w:sz w:val="28"/>
                        <w:szCs w:val="28"/>
                      </w:rPr>
                      <w:t xml:space="preserve"> </w:t>
                    </w:r>
                    <w:r w:rsidRPr="00BB5541">
                      <w:rPr>
                        <w:color w:val="000000"/>
                        <w:sz w:val="28"/>
                        <w:szCs w:val="28"/>
                      </w:rPr>
                      <w:t>СНГ</w:t>
                    </w:r>
                  </w:p>
                </w:txbxContent>
              </v:textbox>
            </v:rect>
            <v:rect id="_x0000_s3673" style="position:absolute;left:2298;top:5830;width:3251;height:147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Соглашение России и НАТО о взаимоотношениях и сотрудничестве</w:t>
                    </w:r>
                  </w:p>
                </w:txbxContent>
              </v:textbox>
            </v:rect>
            <v:rect id="_x0000_s3674" style="position:absolute;left:8972;top:5830;width:3251;height:147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Декларация СССР и США о прекращении состояния «холодной войны» (</w:t>
                    </w:r>
                    <w:smartTag w:uri="urn:schemas-microsoft-com:office:smarttags" w:element="metricconverter">
                      <w:smartTagPr>
                        <w:attr w:name="ProductID" w:val="1992 г"/>
                      </w:smartTagPr>
                      <w:r w:rsidRPr="00BB5541">
                        <w:rPr>
                          <w:color w:val="000000"/>
                          <w:sz w:val="28"/>
                          <w:szCs w:val="28"/>
                        </w:rPr>
                        <w:t>1992 г</w:t>
                      </w:r>
                    </w:smartTag>
                    <w:r w:rsidRPr="00BB5541">
                      <w:rPr>
                        <w:color w:val="000000"/>
                        <w:sz w:val="28"/>
                        <w:szCs w:val="28"/>
                      </w:rPr>
                      <w:t>.)</w:t>
                    </w:r>
                  </w:p>
                </w:txbxContent>
              </v:textbox>
            </v:rect>
            <v:rect id="_x0000_s3675" style="position:absolute;left:5635;top:5830;width:3251;height:147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Договоры о коллективной безопасности шести государств СНГ</w:t>
                    </w:r>
                  </w:p>
                </w:txbxContent>
              </v:textbox>
            </v:rect>
            <v:rect id="_x0000_s3676" style="position:absolute;left:2298;top:7489;width:3251;height:129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Соглашение о сотрудничестве России и Европейского Союза</w:t>
                    </w:r>
                  </w:p>
                </w:txbxContent>
              </v:textbox>
            </v:rect>
            <v:rect id="_x0000_s3677" style="position:absolute;left:8972;top:7489;width:3251;height:129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Сотрудничество с государствами Юго-Восточной Азии</w:t>
                    </w:r>
                  </w:p>
                </w:txbxContent>
              </v:textbox>
            </v:rect>
            <v:rect id="_x0000_s3678" style="position:absolute;left:5635;top:7489;width:3251;height:129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Встречи на «высшем уровне» с лидерами СНГ</w:t>
                    </w:r>
                  </w:p>
                </w:txbxContent>
              </v:textbox>
            </v:rect>
            <v:rect id="_x0000_s3679" style="position:absolute;left:2298;top:8963;width:3250;height:184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Соглашения с ведущими международными организациями мира о борьбе с терроризмом</w:t>
                    </w:r>
                  </w:p>
                </w:txbxContent>
              </v:textbox>
            </v:rect>
            <v:rect id="_x0000_s3680" style="position:absolute;left:8972;top:8963;width:3251;height:184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&#1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r w:rsidRPr="00BB5541">
                      <w:rPr>
                        <w:color w:val="000000"/>
                        <w:sz w:val="28"/>
                        <w:szCs w:val="28"/>
                      </w:rPr>
                      <w:t>Признание нового политического порядка в странах Восточной Европы</w:t>
                    </w:r>
                  </w:p>
                </w:txbxContent>
              </v:textbox>
            </v:rect>
            <v:shape id="Стрелка вниз 16" o:spid="_x0000_s3681" type="#_x0000_t67" style="position:absolute;left:3507;top:3208;width:854;height:51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" adj="1080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p>
                </w:txbxContent>
              </v:textbox>
            </v:shape>
            <v:shape id="Стрелка вниз 17" o:spid="_x0000_s3682" type="#_x0000_t67" style="position:absolute;left:6844;top:3208;width:855;height:51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" adj="1080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p>
                </w:txbxContent>
              </v:textbox>
            </v:shape>
            <v:shape id="Стрелка вниз 18" o:spid="_x0000_s3683" type="#_x0000_t67" style="position:absolute;left:10182;top:3208;width:854;height:51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" adj="10800" strokeweight="2pt">
              <v:textbox style="mso-rotate-with-shape:t" inset="1.85419mm,.92711mm,1.85419mm,.92711mm">
                <w:txbxContent>
                  <w:p w:rsidR="00EE51D8" w:rsidRPr="00BB5541" w:rsidRDefault="00EE51D8" w:rsidP="00BB5541">
                    <w:pPr>
                      <w:autoSpaceDE w:val="0"/>
                      <w:autoSpaceDN w:val="0"/>
                      <w:adjustRightInd w:val="0"/>
                      <w:jc w:val="center"/>
                      <w:rPr>
                        <w:color w:val="000000"/>
                        <w:sz w:val="28"/>
                        <w:szCs w:val="28"/>
                      </w:rPr>
                    </w:pPr>
                  </w:p>
                </w:txbxContent>
              </v:textbox>
            </v:shape>
            <w10:anchorlock/>
          </v:group>
        </w:pict>
      </w:r>
    </w:p>
    <w:p w:rsidR="00E669AE" w:rsidRDefault="00E669AE" w:rsidP="000E3537">
      <w:pPr>
        <w:spacing w:line="360" w:lineRule="auto"/>
        <w:jc w:val="center"/>
        <w:rPr>
          <w:b/>
          <w:bCs/>
          <w:sz w:val="32"/>
          <w:szCs w:val="32"/>
        </w:rPr>
      </w:pPr>
    </w:p>
    <w:p w:rsidR="000E3537" w:rsidRDefault="00493F3C" w:rsidP="00E669AE">
      <w:pPr>
        <w:spacing w:line="360" w:lineRule="auto"/>
        <w:ind w:firstLine="709"/>
        <w:jc w:val="both"/>
        <w:rPr>
          <w:b/>
          <w:bCs/>
          <w:sz w:val="32"/>
          <w:szCs w:val="32"/>
        </w:rPr>
      </w:pPr>
      <w:r w:rsidRPr="00493F3C">
        <w:pict>
          <v:shape id="_x0000_s6864" type="#_x0000_t32" style="position:absolute;left:0;text-align:left;margin-left:33.7pt;margin-top:20.45pt;width:444.75pt;height:0;z-index:614" o:connectortype="straight"/>
        </w:pict>
      </w:r>
      <w:r w:rsidRPr="00493F3C">
        <w:pict>
          <v:shape id="_x0000_s6865" type="#_x0000_t32" style="position:absolute;left:0;text-align:left;margin-left:33.7pt;margin-top:24.95pt;width:444.75pt;height:0;z-index:615" o:connectortype="straight" strokeweight="3pt"/>
        </w:pict>
      </w:r>
      <w:r w:rsidR="000E3537">
        <w:rPr>
          <w:b/>
          <w:bCs/>
          <w:sz w:val="32"/>
          <w:szCs w:val="32"/>
        </w:rPr>
        <w:t>Ключевые слова</w:t>
      </w:r>
    </w:p>
    <w:p w:rsidR="000E3537" w:rsidRDefault="000E3537" w:rsidP="00C72941">
      <w:pPr>
        <w:spacing w:line="360" w:lineRule="auto"/>
        <w:jc w:val="center"/>
        <w:rPr>
          <w:b/>
          <w:bCs/>
          <w:sz w:val="32"/>
          <w:szCs w:val="32"/>
        </w:rPr>
      </w:pP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перестройка</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гласность</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новое мышление</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распад СССР</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lastRenderedPageBreak/>
        <w:t>новая российская государственность</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многопартийность</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возрождение Российского парламентаризма</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рыночная экономика</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прагматизм внешней политики</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борьба с экстремизмом и терроризмом</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дефолт</w:t>
      </w:r>
      <w:r w:rsidR="00E669AE" w:rsidRPr="00E669AE">
        <w:t xml:space="preserve"> </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стабилизация</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финансовый кризис</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Чеченские войны</w:t>
      </w:r>
      <w:r w:rsidR="00E669AE" w:rsidRPr="00E669AE">
        <w:t xml:space="preserve"> </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перезагрузка в отношениях с США</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СНГ</w:t>
      </w:r>
    </w:p>
    <w:p w:rsidR="000E3537" w:rsidRDefault="000E3537" w:rsidP="000E3537">
      <w:pPr>
        <w:numPr>
          <w:ilvl w:val="0"/>
          <w:numId w:val="56"/>
        </w:numPr>
        <w:tabs>
          <w:tab w:val="left" w:pos="1080"/>
        </w:tabs>
        <w:spacing w:line="360" w:lineRule="auto"/>
        <w:ind w:firstLine="0"/>
        <w:jc w:val="both"/>
        <w:rPr>
          <w:bCs/>
          <w:sz w:val="28"/>
          <w:szCs w:val="28"/>
        </w:rPr>
      </w:pPr>
      <w:r>
        <w:rPr>
          <w:bCs/>
          <w:sz w:val="28"/>
          <w:szCs w:val="28"/>
        </w:rPr>
        <w:t>вступление в ВТО</w:t>
      </w:r>
    </w:p>
    <w:p w:rsidR="000E3537" w:rsidRDefault="0050134D" w:rsidP="000E3537">
      <w:pPr>
        <w:numPr>
          <w:ilvl w:val="0"/>
          <w:numId w:val="56"/>
        </w:numPr>
        <w:tabs>
          <w:tab w:val="left" w:pos="1080"/>
        </w:tabs>
        <w:spacing w:line="360" w:lineRule="auto"/>
        <w:ind w:firstLine="0"/>
        <w:jc w:val="both"/>
        <w:rPr>
          <w:bCs/>
          <w:sz w:val="28"/>
          <w:szCs w:val="28"/>
        </w:rPr>
      </w:pPr>
      <w:r>
        <w:rPr>
          <w:bCs/>
          <w:sz w:val="28"/>
          <w:szCs w:val="28"/>
        </w:rPr>
        <w:t>НАТО</w:t>
      </w:r>
      <w:r w:rsidR="00395503">
        <w:rPr>
          <w:bCs/>
          <w:sz w:val="28"/>
          <w:szCs w:val="28"/>
        </w:rPr>
        <w:t xml:space="preserve"> и Россия</w:t>
      </w:r>
    </w:p>
    <w:p w:rsidR="0050134D" w:rsidRDefault="00395503" w:rsidP="000E3537">
      <w:pPr>
        <w:numPr>
          <w:ilvl w:val="0"/>
          <w:numId w:val="56"/>
        </w:numPr>
        <w:tabs>
          <w:tab w:val="left" w:pos="1080"/>
        </w:tabs>
        <w:spacing w:line="360" w:lineRule="auto"/>
        <w:ind w:firstLine="0"/>
        <w:jc w:val="both"/>
        <w:rPr>
          <w:bCs/>
          <w:sz w:val="28"/>
          <w:szCs w:val="28"/>
        </w:rPr>
      </w:pPr>
      <w:r>
        <w:rPr>
          <w:bCs/>
          <w:sz w:val="28"/>
          <w:szCs w:val="28"/>
        </w:rPr>
        <w:t>ускорение социально-экономического развития</w:t>
      </w:r>
    </w:p>
    <w:p w:rsidR="00395503" w:rsidRDefault="00395503" w:rsidP="000E3537">
      <w:pPr>
        <w:numPr>
          <w:ilvl w:val="0"/>
          <w:numId w:val="56"/>
        </w:numPr>
        <w:tabs>
          <w:tab w:val="left" w:pos="1080"/>
        </w:tabs>
        <w:spacing w:line="360" w:lineRule="auto"/>
        <w:ind w:firstLine="0"/>
        <w:jc w:val="both"/>
        <w:rPr>
          <w:bCs/>
          <w:sz w:val="28"/>
          <w:szCs w:val="28"/>
        </w:rPr>
      </w:pPr>
      <w:r>
        <w:rPr>
          <w:bCs/>
          <w:sz w:val="28"/>
          <w:szCs w:val="28"/>
        </w:rPr>
        <w:t>госприемка</w:t>
      </w:r>
    </w:p>
    <w:p w:rsidR="00395503" w:rsidRDefault="00395503" w:rsidP="000E3537">
      <w:pPr>
        <w:numPr>
          <w:ilvl w:val="0"/>
          <w:numId w:val="56"/>
        </w:numPr>
        <w:tabs>
          <w:tab w:val="left" w:pos="1080"/>
        </w:tabs>
        <w:spacing w:line="360" w:lineRule="auto"/>
        <w:ind w:firstLine="0"/>
        <w:jc w:val="both"/>
        <w:rPr>
          <w:bCs/>
          <w:sz w:val="28"/>
          <w:szCs w:val="28"/>
        </w:rPr>
      </w:pPr>
      <w:r>
        <w:rPr>
          <w:bCs/>
          <w:sz w:val="28"/>
          <w:szCs w:val="28"/>
        </w:rPr>
        <w:t>ваучеризация</w:t>
      </w:r>
    </w:p>
    <w:p w:rsidR="00395503" w:rsidRDefault="00395503" w:rsidP="000E3537">
      <w:pPr>
        <w:numPr>
          <w:ilvl w:val="0"/>
          <w:numId w:val="56"/>
        </w:numPr>
        <w:tabs>
          <w:tab w:val="left" w:pos="1080"/>
        </w:tabs>
        <w:spacing w:line="360" w:lineRule="auto"/>
        <w:ind w:firstLine="0"/>
        <w:jc w:val="both"/>
        <w:rPr>
          <w:bCs/>
          <w:sz w:val="28"/>
          <w:szCs w:val="28"/>
        </w:rPr>
      </w:pPr>
      <w:r>
        <w:rPr>
          <w:bCs/>
          <w:sz w:val="28"/>
          <w:szCs w:val="28"/>
        </w:rPr>
        <w:t>частная собственность</w:t>
      </w:r>
    </w:p>
    <w:p w:rsidR="00395503" w:rsidRDefault="00395503" w:rsidP="000E3537">
      <w:pPr>
        <w:numPr>
          <w:ilvl w:val="0"/>
          <w:numId w:val="56"/>
        </w:numPr>
        <w:tabs>
          <w:tab w:val="left" w:pos="1080"/>
        </w:tabs>
        <w:spacing w:line="360" w:lineRule="auto"/>
        <w:ind w:firstLine="0"/>
        <w:jc w:val="both"/>
        <w:rPr>
          <w:bCs/>
          <w:sz w:val="28"/>
          <w:szCs w:val="28"/>
        </w:rPr>
      </w:pPr>
      <w:r>
        <w:rPr>
          <w:bCs/>
          <w:sz w:val="28"/>
          <w:szCs w:val="28"/>
        </w:rPr>
        <w:t>муниципальная собственность</w:t>
      </w:r>
    </w:p>
    <w:p w:rsidR="00C72941" w:rsidRDefault="00C72941" w:rsidP="00395503">
      <w:pPr>
        <w:tabs>
          <w:tab w:val="left" w:pos="1080"/>
        </w:tabs>
        <w:spacing w:line="360" w:lineRule="auto"/>
        <w:jc w:val="both"/>
        <w:rPr>
          <w:bCs/>
          <w:sz w:val="28"/>
          <w:szCs w:val="28"/>
        </w:rPr>
      </w:pPr>
    </w:p>
    <w:p w:rsidR="00395503" w:rsidRDefault="00493F3C" w:rsidP="00E669AE">
      <w:pPr>
        <w:tabs>
          <w:tab w:val="left" w:pos="1080"/>
        </w:tabs>
        <w:spacing w:line="360" w:lineRule="auto"/>
        <w:ind w:firstLine="709"/>
        <w:jc w:val="both"/>
        <w:rPr>
          <w:b/>
          <w:bCs/>
          <w:sz w:val="32"/>
          <w:szCs w:val="32"/>
        </w:rPr>
      </w:pPr>
      <w:r w:rsidRPr="00493F3C">
        <w:pict>
          <v:shape id="_x0000_s6866" type="#_x0000_t32" style="position:absolute;left:0;text-align:left;margin-left:34.45pt;margin-top:21pt;width:444.75pt;height:0;z-index:616" o:connectortype="straight"/>
        </w:pict>
      </w:r>
      <w:r w:rsidRPr="00493F3C">
        <w:pict>
          <v:shape id="_x0000_s6867" type="#_x0000_t32" style="position:absolute;left:0;text-align:left;margin-left:34.45pt;margin-top:25.5pt;width:444.75pt;height:0;z-index:617" o:connectortype="straight" strokeweight="3pt"/>
        </w:pict>
      </w:r>
      <w:r w:rsidR="00395503">
        <w:rPr>
          <w:b/>
          <w:bCs/>
          <w:sz w:val="32"/>
          <w:szCs w:val="32"/>
        </w:rPr>
        <w:t>Тест</w:t>
      </w:r>
    </w:p>
    <w:p w:rsidR="00395503" w:rsidRDefault="00395503" w:rsidP="00395503">
      <w:pPr>
        <w:tabs>
          <w:tab w:val="left" w:pos="1080"/>
        </w:tabs>
        <w:spacing w:line="360" w:lineRule="auto"/>
        <w:jc w:val="center"/>
        <w:rPr>
          <w:b/>
          <w:bCs/>
          <w:sz w:val="32"/>
          <w:szCs w:val="32"/>
        </w:rPr>
      </w:pPr>
    </w:p>
    <w:p w:rsidR="00395503" w:rsidRPr="00C72941" w:rsidRDefault="00395503" w:rsidP="00395503">
      <w:pPr>
        <w:spacing w:line="360" w:lineRule="auto"/>
        <w:ind w:left="720"/>
        <w:jc w:val="both"/>
        <w:rPr>
          <w:i/>
          <w:sz w:val="28"/>
          <w:szCs w:val="28"/>
        </w:rPr>
      </w:pPr>
      <w:r w:rsidRPr="00C72941">
        <w:rPr>
          <w:i/>
          <w:sz w:val="28"/>
          <w:szCs w:val="28"/>
        </w:rPr>
        <w:t>1. На современном этапе самой важной внешнеполитической задачей для России является укрепление отношений с</w:t>
      </w:r>
    </w:p>
    <w:p w:rsidR="00395503" w:rsidRPr="00C72941" w:rsidRDefault="00395503" w:rsidP="00395503">
      <w:pPr>
        <w:spacing w:line="360" w:lineRule="auto"/>
        <w:ind w:left="720" w:firstLine="360"/>
        <w:jc w:val="both"/>
        <w:rPr>
          <w:sz w:val="28"/>
          <w:szCs w:val="28"/>
        </w:rPr>
      </w:pPr>
      <w:r w:rsidRPr="00C72941">
        <w:rPr>
          <w:sz w:val="28"/>
          <w:szCs w:val="28"/>
        </w:rPr>
        <w:t>а) США</w:t>
      </w:r>
    </w:p>
    <w:p w:rsidR="00395503" w:rsidRPr="00C72941" w:rsidRDefault="00395503" w:rsidP="00395503">
      <w:pPr>
        <w:spacing w:line="360" w:lineRule="auto"/>
        <w:ind w:left="720" w:firstLine="360"/>
        <w:jc w:val="both"/>
        <w:rPr>
          <w:sz w:val="28"/>
          <w:szCs w:val="28"/>
        </w:rPr>
      </w:pPr>
      <w:r w:rsidRPr="00C72941">
        <w:rPr>
          <w:sz w:val="28"/>
          <w:szCs w:val="28"/>
        </w:rPr>
        <w:t>б) Китаем</w:t>
      </w:r>
    </w:p>
    <w:p w:rsidR="00395503" w:rsidRPr="00C72941" w:rsidRDefault="00395503" w:rsidP="00395503">
      <w:pPr>
        <w:spacing w:line="360" w:lineRule="auto"/>
        <w:ind w:left="720" w:firstLine="360"/>
        <w:jc w:val="both"/>
        <w:rPr>
          <w:sz w:val="28"/>
          <w:szCs w:val="28"/>
        </w:rPr>
      </w:pPr>
      <w:r w:rsidRPr="00C72941">
        <w:rPr>
          <w:sz w:val="28"/>
          <w:szCs w:val="28"/>
        </w:rPr>
        <w:t>в) Странами не входящими в орбиту влияния США</w:t>
      </w:r>
    </w:p>
    <w:p w:rsidR="00395503" w:rsidRPr="00C72941" w:rsidRDefault="00395503" w:rsidP="00395503">
      <w:pPr>
        <w:spacing w:line="360" w:lineRule="auto"/>
        <w:ind w:left="720" w:firstLine="360"/>
        <w:jc w:val="both"/>
        <w:rPr>
          <w:sz w:val="28"/>
          <w:szCs w:val="28"/>
        </w:rPr>
      </w:pPr>
      <w:r w:rsidRPr="00C72941">
        <w:rPr>
          <w:sz w:val="28"/>
          <w:szCs w:val="28"/>
        </w:rPr>
        <w:t>г) Японией</w:t>
      </w:r>
    </w:p>
    <w:p w:rsidR="00395503" w:rsidRPr="00C72941" w:rsidRDefault="00395503" w:rsidP="00395503">
      <w:pPr>
        <w:spacing w:line="360" w:lineRule="auto"/>
        <w:ind w:left="720" w:firstLine="360"/>
        <w:jc w:val="both"/>
        <w:rPr>
          <w:sz w:val="28"/>
          <w:szCs w:val="28"/>
        </w:rPr>
      </w:pPr>
      <w:r w:rsidRPr="00C72941">
        <w:rPr>
          <w:sz w:val="28"/>
          <w:szCs w:val="28"/>
        </w:rPr>
        <w:t>д) Германией и Францией</w:t>
      </w:r>
    </w:p>
    <w:p w:rsidR="00395503" w:rsidRPr="00C72941" w:rsidRDefault="00395503" w:rsidP="00395503">
      <w:pPr>
        <w:spacing w:line="360" w:lineRule="auto"/>
        <w:ind w:left="720"/>
        <w:jc w:val="both"/>
        <w:rPr>
          <w:i/>
          <w:sz w:val="28"/>
          <w:szCs w:val="28"/>
        </w:rPr>
      </w:pPr>
      <w:r w:rsidRPr="00C72941">
        <w:rPr>
          <w:i/>
          <w:sz w:val="28"/>
          <w:szCs w:val="28"/>
        </w:rPr>
        <w:lastRenderedPageBreak/>
        <w:t>2. Ныне действующая Конституция Российской Федерации была принята</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Государственной Думой</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Советом Федерации</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Советом Безопасности</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референдумом</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Конституционным судом</w:t>
      </w:r>
    </w:p>
    <w:p w:rsidR="00395503" w:rsidRPr="00C72941" w:rsidRDefault="00395503" w:rsidP="00395503">
      <w:pPr>
        <w:spacing w:line="360" w:lineRule="auto"/>
        <w:ind w:left="720"/>
        <w:jc w:val="both"/>
        <w:rPr>
          <w:i/>
          <w:sz w:val="28"/>
          <w:szCs w:val="28"/>
        </w:rPr>
      </w:pPr>
      <w:r w:rsidRPr="00C72941">
        <w:rPr>
          <w:i/>
          <w:sz w:val="28"/>
          <w:szCs w:val="28"/>
        </w:rPr>
        <w:t>3. Высшая законодательная власть в современной России принадлежит</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Федеральному собранию</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Конституционному суду</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Президенту</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Государственной думе</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Совету Федерации</w:t>
      </w:r>
    </w:p>
    <w:p w:rsidR="00395503" w:rsidRPr="00C72941" w:rsidRDefault="00395503" w:rsidP="00395503">
      <w:pPr>
        <w:spacing w:line="360" w:lineRule="auto"/>
        <w:ind w:left="720"/>
        <w:jc w:val="both"/>
        <w:rPr>
          <w:i/>
          <w:sz w:val="28"/>
          <w:szCs w:val="28"/>
        </w:rPr>
      </w:pPr>
      <w:r w:rsidRPr="00C72941">
        <w:rPr>
          <w:i/>
          <w:sz w:val="28"/>
          <w:szCs w:val="28"/>
        </w:rPr>
        <w:t>4. Первым Президентом России стал</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И.К. Полозков</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И.С. Силаев</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Н.И. Рыжков</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Б.Н. Ельцин</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Л.И. Абалкин</w:t>
      </w:r>
    </w:p>
    <w:p w:rsidR="00395503" w:rsidRPr="00C72941" w:rsidRDefault="00395503" w:rsidP="00395503">
      <w:pPr>
        <w:spacing w:line="360" w:lineRule="auto"/>
        <w:ind w:left="720"/>
        <w:jc w:val="both"/>
        <w:rPr>
          <w:i/>
          <w:sz w:val="28"/>
          <w:szCs w:val="28"/>
        </w:rPr>
      </w:pPr>
      <w:r w:rsidRPr="00C72941">
        <w:rPr>
          <w:i/>
          <w:sz w:val="28"/>
          <w:szCs w:val="28"/>
        </w:rPr>
        <w:t>5. Совет Федерации формируется</w:t>
      </w:r>
    </w:p>
    <w:p w:rsidR="00395503" w:rsidRPr="00C72941" w:rsidRDefault="00B55B2E" w:rsidP="00B55B2E">
      <w:pPr>
        <w:spacing w:line="360" w:lineRule="auto"/>
        <w:ind w:left="1080"/>
        <w:jc w:val="both"/>
        <w:rPr>
          <w:sz w:val="28"/>
          <w:szCs w:val="28"/>
        </w:rPr>
      </w:pPr>
      <w:r w:rsidRPr="00C72941">
        <w:rPr>
          <w:sz w:val="28"/>
          <w:szCs w:val="28"/>
        </w:rPr>
        <w:t xml:space="preserve">а) </w:t>
      </w:r>
      <w:r w:rsidR="00395503" w:rsidRPr="00C72941">
        <w:rPr>
          <w:sz w:val="28"/>
          <w:szCs w:val="28"/>
        </w:rPr>
        <w:t>из представителей партий в соответствии с числом мест, принадлежащих каждой партии в Государственной думе</w:t>
      </w:r>
    </w:p>
    <w:p w:rsidR="00395503" w:rsidRPr="00C72941" w:rsidRDefault="00B55B2E" w:rsidP="00B55B2E">
      <w:pPr>
        <w:spacing w:line="360" w:lineRule="auto"/>
        <w:ind w:left="1080"/>
        <w:jc w:val="both"/>
        <w:rPr>
          <w:sz w:val="28"/>
          <w:szCs w:val="28"/>
        </w:rPr>
      </w:pPr>
      <w:r w:rsidRPr="00C72941">
        <w:rPr>
          <w:sz w:val="28"/>
          <w:szCs w:val="28"/>
        </w:rPr>
        <w:t xml:space="preserve">б) </w:t>
      </w:r>
      <w:r w:rsidR="00395503" w:rsidRPr="00C72941">
        <w:rPr>
          <w:sz w:val="28"/>
          <w:szCs w:val="28"/>
        </w:rPr>
        <w:t>из представителей республик и федерального правительства</w:t>
      </w:r>
    </w:p>
    <w:p w:rsidR="00395503" w:rsidRPr="00C72941" w:rsidRDefault="00B55B2E" w:rsidP="00B55B2E">
      <w:pPr>
        <w:spacing w:line="360" w:lineRule="auto"/>
        <w:ind w:left="1080"/>
        <w:jc w:val="both"/>
        <w:rPr>
          <w:sz w:val="28"/>
          <w:szCs w:val="28"/>
        </w:rPr>
      </w:pPr>
      <w:r w:rsidRPr="00C72941">
        <w:rPr>
          <w:sz w:val="28"/>
          <w:szCs w:val="28"/>
        </w:rPr>
        <w:t xml:space="preserve">в) </w:t>
      </w:r>
      <w:r w:rsidR="00395503" w:rsidRPr="00C72941">
        <w:rPr>
          <w:sz w:val="28"/>
          <w:szCs w:val="28"/>
        </w:rPr>
        <w:t>на основе равного представительства депутатов всех уровней от каждого региона</w:t>
      </w:r>
    </w:p>
    <w:p w:rsidR="00395503" w:rsidRPr="00C72941" w:rsidRDefault="00B55B2E" w:rsidP="00B55B2E">
      <w:pPr>
        <w:spacing w:line="360" w:lineRule="auto"/>
        <w:ind w:left="1080"/>
        <w:jc w:val="both"/>
        <w:rPr>
          <w:sz w:val="28"/>
          <w:szCs w:val="28"/>
        </w:rPr>
      </w:pPr>
      <w:r w:rsidRPr="00C72941">
        <w:rPr>
          <w:sz w:val="28"/>
          <w:szCs w:val="28"/>
        </w:rPr>
        <w:t xml:space="preserve">г) </w:t>
      </w:r>
      <w:r w:rsidR="00395503" w:rsidRPr="00C72941">
        <w:rPr>
          <w:sz w:val="28"/>
          <w:szCs w:val="28"/>
        </w:rPr>
        <w:t>из представителей администрации Президента и администраций регионов</w:t>
      </w:r>
    </w:p>
    <w:p w:rsidR="00395503" w:rsidRPr="00C72941" w:rsidRDefault="00B55B2E" w:rsidP="00B55B2E">
      <w:pPr>
        <w:spacing w:line="360" w:lineRule="auto"/>
        <w:ind w:left="1080"/>
        <w:jc w:val="both"/>
        <w:rPr>
          <w:sz w:val="28"/>
          <w:szCs w:val="28"/>
        </w:rPr>
      </w:pPr>
      <w:r w:rsidRPr="00C72941">
        <w:rPr>
          <w:sz w:val="28"/>
          <w:szCs w:val="28"/>
        </w:rPr>
        <w:t xml:space="preserve">д) </w:t>
      </w:r>
      <w:r w:rsidR="00395503" w:rsidRPr="00C72941">
        <w:rPr>
          <w:sz w:val="28"/>
          <w:szCs w:val="28"/>
        </w:rPr>
        <w:t>из представителей субъектов Федерации</w:t>
      </w:r>
    </w:p>
    <w:p w:rsidR="00395503" w:rsidRPr="00C72941" w:rsidRDefault="00395503" w:rsidP="00395503">
      <w:pPr>
        <w:spacing w:line="360" w:lineRule="auto"/>
        <w:ind w:left="720"/>
        <w:jc w:val="both"/>
        <w:rPr>
          <w:i/>
          <w:sz w:val="28"/>
          <w:szCs w:val="28"/>
        </w:rPr>
      </w:pPr>
      <w:r w:rsidRPr="00C72941">
        <w:rPr>
          <w:i/>
          <w:sz w:val="28"/>
          <w:szCs w:val="28"/>
        </w:rPr>
        <w:t>6. Советская власть в России юридически ликвидирована</w:t>
      </w:r>
    </w:p>
    <w:p w:rsidR="00395503" w:rsidRPr="00C72941" w:rsidRDefault="00B55B2E" w:rsidP="00B55B2E">
      <w:pPr>
        <w:spacing w:line="360" w:lineRule="auto"/>
        <w:ind w:left="1080"/>
        <w:jc w:val="both"/>
        <w:rPr>
          <w:sz w:val="28"/>
          <w:szCs w:val="28"/>
        </w:rPr>
      </w:pPr>
      <w:r w:rsidRPr="00C72941">
        <w:rPr>
          <w:sz w:val="28"/>
          <w:szCs w:val="28"/>
        </w:rPr>
        <w:t xml:space="preserve">а) </w:t>
      </w:r>
      <w:r w:rsidR="00395503" w:rsidRPr="00C72941">
        <w:rPr>
          <w:sz w:val="28"/>
          <w:szCs w:val="28"/>
        </w:rPr>
        <w:t>с провозглашением суверенитета России в июне 1990 года</w:t>
      </w:r>
    </w:p>
    <w:p w:rsidR="00395503" w:rsidRPr="00C72941" w:rsidRDefault="00B55B2E" w:rsidP="00B55B2E">
      <w:pPr>
        <w:spacing w:line="360" w:lineRule="auto"/>
        <w:ind w:left="1080"/>
        <w:jc w:val="both"/>
        <w:rPr>
          <w:sz w:val="28"/>
          <w:szCs w:val="28"/>
        </w:rPr>
      </w:pPr>
      <w:r w:rsidRPr="00C72941">
        <w:rPr>
          <w:sz w:val="28"/>
          <w:szCs w:val="28"/>
        </w:rPr>
        <w:lastRenderedPageBreak/>
        <w:t xml:space="preserve">б) </w:t>
      </w:r>
      <w:r w:rsidR="00395503" w:rsidRPr="00C72941">
        <w:rPr>
          <w:sz w:val="28"/>
          <w:szCs w:val="28"/>
        </w:rPr>
        <w:t>с провалом путча ГКЧП в августе 1991 года</w:t>
      </w:r>
    </w:p>
    <w:p w:rsidR="00395503" w:rsidRPr="00C72941" w:rsidRDefault="00B55B2E" w:rsidP="00B55B2E">
      <w:pPr>
        <w:spacing w:line="360" w:lineRule="auto"/>
        <w:ind w:left="1080"/>
        <w:jc w:val="both"/>
        <w:rPr>
          <w:sz w:val="28"/>
          <w:szCs w:val="28"/>
        </w:rPr>
      </w:pPr>
      <w:r w:rsidRPr="00C72941">
        <w:rPr>
          <w:sz w:val="28"/>
          <w:szCs w:val="28"/>
        </w:rPr>
        <w:t xml:space="preserve">в) </w:t>
      </w:r>
      <w:r w:rsidR="00395503" w:rsidRPr="00C72941">
        <w:rPr>
          <w:sz w:val="28"/>
          <w:szCs w:val="28"/>
        </w:rPr>
        <w:t>с заключением Беловежских соглашений в декабре 1991 года</w:t>
      </w:r>
    </w:p>
    <w:p w:rsidR="00395503" w:rsidRPr="00C72941" w:rsidRDefault="00B55B2E" w:rsidP="00B55B2E">
      <w:pPr>
        <w:spacing w:line="360" w:lineRule="auto"/>
        <w:ind w:left="1080"/>
        <w:jc w:val="both"/>
        <w:rPr>
          <w:sz w:val="28"/>
          <w:szCs w:val="28"/>
        </w:rPr>
      </w:pPr>
      <w:r w:rsidRPr="00C72941">
        <w:rPr>
          <w:sz w:val="28"/>
          <w:szCs w:val="28"/>
        </w:rPr>
        <w:t xml:space="preserve">г) </w:t>
      </w:r>
      <w:r w:rsidR="00395503" w:rsidRPr="00C72941">
        <w:rPr>
          <w:sz w:val="28"/>
          <w:szCs w:val="28"/>
        </w:rPr>
        <w:t>после сложения М.С. Горбачевым полномочий президента СССР 25 декабря 1991 года</w:t>
      </w:r>
    </w:p>
    <w:p w:rsidR="00395503" w:rsidRPr="00C72941" w:rsidRDefault="00B55B2E" w:rsidP="00B55B2E">
      <w:pPr>
        <w:spacing w:line="360" w:lineRule="auto"/>
        <w:ind w:left="1080"/>
        <w:jc w:val="both"/>
        <w:rPr>
          <w:sz w:val="28"/>
          <w:szCs w:val="28"/>
        </w:rPr>
      </w:pPr>
      <w:r w:rsidRPr="00C72941">
        <w:rPr>
          <w:sz w:val="28"/>
          <w:szCs w:val="28"/>
        </w:rPr>
        <w:t xml:space="preserve">д) </w:t>
      </w:r>
      <w:r w:rsidR="00395503" w:rsidRPr="00C72941">
        <w:rPr>
          <w:sz w:val="28"/>
          <w:szCs w:val="28"/>
        </w:rPr>
        <w:t>после выборов в Федеральное Собрание 12 декабря 1993 года</w:t>
      </w:r>
    </w:p>
    <w:p w:rsidR="00395503" w:rsidRPr="00C72941" w:rsidRDefault="00395503" w:rsidP="00395503">
      <w:pPr>
        <w:spacing w:line="360" w:lineRule="auto"/>
        <w:ind w:left="720"/>
        <w:jc w:val="both"/>
        <w:rPr>
          <w:i/>
          <w:sz w:val="28"/>
          <w:szCs w:val="28"/>
        </w:rPr>
      </w:pPr>
      <w:r w:rsidRPr="00C72941">
        <w:rPr>
          <w:i/>
          <w:sz w:val="28"/>
          <w:szCs w:val="28"/>
        </w:rPr>
        <w:t>7. В 1994 году ядерные ракеты России и США были перенаправлены на</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объекты нейтральных стран</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Антарктиду</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ненаселенные объекты Земли</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Луну и Солнце</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Северный полюс</w:t>
      </w:r>
    </w:p>
    <w:p w:rsidR="00395503" w:rsidRPr="00C72941" w:rsidRDefault="00395503" w:rsidP="00395503">
      <w:pPr>
        <w:spacing w:line="360" w:lineRule="auto"/>
        <w:ind w:left="720"/>
        <w:jc w:val="both"/>
        <w:rPr>
          <w:i/>
          <w:sz w:val="28"/>
          <w:szCs w:val="28"/>
        </w:rPr>
      </w:pPr>
      <w:r w:rsidRPr="00C72941">
        <w:rPr>
          <w:i/>
          <w:sz w:val="28"/>
          <w:szCs w:val="28"/>
        </w:rPr>
        <w:t>8. В 1994 году Россия присоединилась к программе «Партнерство во имя мира», предложенной</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ЮНЕСКО</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НАТО</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Советом безопасности ООН</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Германией</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США</w:t>
      </w:r>
    </w:p>
    <w:p w:rsidR="00395503" w:rsidRPr="00C72941" w:rsidRDefault="00395503" w:rsidP="00395503">
      <w:pPr>
        <w:spacing w:line="360" w:lineRule="auto"/>
        <w:ind w:left="720"/>
        <w:jc w:val="both"/>
        <w:rPr>
          <w:i/>
          <w:sz w:val="28"/>
          <w:szCs w:val="28"/>
        </w:rPr>
      </w:pPr>
      <w:r w:rsidRPr="00C72941">
        <w:rPr>
          <w:i/>
          <w:sz w:val="28"/>
          <w:szCs w:val="28"/>
        </w:rPr>
        <w:t>9. Суверенитет России провозглашен 12 июня</w:t>
      </w:r>
    </w:p>
    <w:p w:rsidR="00395503" w:rsidRPr="00C72941" w:rsidRDefault="00B55B2E" w:rsidP="00B55B2E">
      <w:pPr>
        <w:spacing w:line="360" w:lineRule="auto"/>
        <w:ind w:left="720" w:firstLine="540"/>
        <w:jc w:val="both"/>
        <w:rPr>
          <w:sz w:val="28"/>
          <w:szCs w:val="28"/>
        </w:rPr>
      </w:pPr>
      <w:r w:rsidRPr="00C72941">
        <w:rPr>
          <w:sz w:val="28"/>
          <w:szCs w:val="28"/>
        </w:rPr>
        <w:t xml:space="preserve">а) </w:t>
      </w:r>
      <w:r w:rsidR="00395503" w:rsidRPr="00C72941">
        <w:rPr>
          <w:sz w:val="28"/>
          <w:szCs w:val="28"/>
        </w:rPr>
        <w:t>1987 года</w:t>
      </w:r>
    </w:p>
    <w:p w:rsidR="00395503" w:rsidRPr="00C72941" w:rsidRDefault="00B55B2E" w:rsidP="00B55B2E">
      <w:pPr>
        <w:spacing w:line="360" w:lineRule="auto"/>
        <w:ind w:left="720" w:firstLine="540"/>
        <w:jc w:val="both"/>
        <w:rPr>
          <w:sz w:val="28"/>
          <w:szCs w:val="28"/>
        </w:rPr>
      </w:pPr>
      <w:r w:rsidRPr="00C72941">
        <w:rPr>
          <w:sz w:val="28"/>
          <w:szCs w:val="28"/>
        </w:rPr>
        <w:t xml:space="preserve">б) </w:t>
      </w:r>
      <w:r w:rsidR="00395503" w:rsidRPr="00C72941">
        <w:rPr>
          <w:sz w:val="28"/>
          <w:szCs w:val="28"/>
        </w:rPr>
        <w:t>1990 года</w:t>
      </w:r>
    </w:p>
    <w:p w:rsidR="00395503" w:rsidRPr="00C72941" w:rsidRDefault="00B55B2E" w:rsidP="00B55B2E">
      <w:pPr>
        <w:spacing w:line="360" w:lineRule="auto"/>
        <w:ind w:left="720" w:firstLine="540"/>
        <w:jc w:val="both"/>
        <w:rPr>
          <w:sz w:val="28"/>
          <w:szCs w:val="28"/>
        </w:rPr>
      </w:pPr>
      <w:r w:rsidRPr="00C72941">
        <w:rPr>
          <w:sz w:val="28"/>
          <w:szCs w:val="28"/>
        </w:rPr>
        <w:t xml:space="preserve">в) </w:t>
      </w:r>
      <w:r w:rsidR="00395503" w:rsidRPr="00C72941">
        <w:rPr>
          <w:sz w:val="28"/>
          <w:szCs w:val="28"/>
        </w:rPr>
        <w:t>1991 года</w:t>
      </w:r>
    </w:p>
    <w:p w:rsidR="00395503" w:rsidRPr="00C72941" w:rsidRDefault="00B55B2E" w:rsidP="00B55B2E">
      <w:pPr>
        <w:spacing w:line="360" w:lineRule="auto"/>
        <w:ind w:left="720" w:firstLine="540"/>
        <w:jc w:val="both"/>
        <w:rPr>
          <w:sz w:val="28"/>
          <w:szCs w:val="28"/>
        </w:rPr>
      </w:pPr>
      <w:r w:rsidRPr="00C72941">
        <w:rPr>
          <w:sz w:val="28"/>
          <w:szCs w:val="28"/>
        </w:rPr>
        <w:t xml:space="preserve">г) </w:t>
      </w:r>
      <w:r w:rsidR="00395503" w:rsidRPr="00C72941">
        <w:rPr>
          <w:sz w:val="28"/>
          <w:szCs w:val="28"/>
        </w:rPr>
        <w:t>1992 года</w:t>
      </w:r>
    </w:p>
    <w:p w:rsidR="00395503" w:rsidRPr="00C72941" w:rsidRDefault="00B55B2E" w:rsidP="00B55B2E">
      <w:pPr>
        <w:spacing w:line="360" w:lineRule="auto"/>
        <w:ind w:left="720" w:firstLine="540"/>
        <w:jc w:val="both"/>
        <w:rPr>
          <w:sz w:val="28"/>
          <w:szCs w:val="28"/>
        </w:rPr>
      </w:pPr>
      <w:r w:rsidRPr="00C72941">
        <w:rPr>
          <w:sz w:val="28"/>
          <w:szCs w:val="28"/>
        </w:rPr>
        <w:t xml:space="preserve">д) </w:t>
      </w:r>
      <w:r w:rsidR="00395503" w:rsidRPr="00C72941">
        <w:rPr>
          <w:sz w:val="28"/>
          <w:szCs w:val="28"/>
        </w:rPr>
        <w:t>1993 года</w:t>
      </w:r>
    </w:p>
    <w:p w:rsidR="00395503" w:rsidRPr="00C72941" w:rsidRDefault="00395503" w:rsidP="00395503">
      <w:pPr>
        <w:spacing w:line="360" w:lineRule="auto"/>
        <w:ind w:left="720"/>
        <w:jc w:val="both"/>
        <w:rPr>
          <w:i/>
          <w:sz w:val="28"/>
          <w:szCs w:val="28"/>
        </w:rPr>
      </w:pPr>
      <w:r w:rsidRPr="00C72941">
        <w:rPr>
          <w:i/>
          <w:sz w:val="28"/>
          <w:szCs w:val="28"/>
        </w:rPr>
        <w:t>10. Заявление о том, что США никогда не будет угрожать безопасности СССР, сделал президент США</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Д. Кеннеди</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Д. Картер</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Д. Буш-старший</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Р. Рейган</w:t>
      </w:r>
    </w:p>
    <w:p w:rsidR="00395503" w:rsidRPr="00C72941" w:rsidRDefault="00B55B2E" w:rsidP="00B55B2E">
      <w:pPr>
        <w:spacing w:line="360" w:lineRule="auto"/>
        <w:ind w:left="720" w:firstLine="360"/>
        <w:jc w:val="both"/>
        <w:rPr>
          <w:sz w:val="28"/>
          <w:szCs w:val="28"/>
        </w:rPr>
      </w:pPr>
      <w:r w:rsidRPr="00C72941">
        <w:rPr>
          <w:sz w:val="28"/>
          <w:szCs w:val="28"/>
        </w:rPr>
        <w:lastRenderedPageBreak/>
        <w:t xml:space="preserve">д) </w:t>
      </w:r>
      <w:r w:rsidR="00395503" w:rsidRPr="00C72941">
        <w:rPr>
          <w:sz w:val="28"/>
          <w:szCs w:val="28"/>
        </w:rPr>
        <w:t>Р. Никсон</w:t>
      </w:r>
    </w:p>
    <w:p w:rsidR="00395503" w:rsidRPr="00C72941" w:rsidRDefault="00395503" w:rsidP="00395503">
      <w:pPr>
        <w:spacing w:line="360" w:lineRule="auto"/>
        <w:ind w:left="720"/>
        <w:jc w:val="both"/>
        <w:rPr>
          <w:i/>
          <w:sz w:val="28"/>
          <w:szCs w:val="28"/>
        </w:rPr>
      </w:pPr>
      <w:r w:rsidRPr="00C72941">
        <w:rPr>
          <w:i/>
          <w:sz w:val="28"/>
          <w:szCs w:val="28"/>
        </w:rPr>
        <w:t>11. СССР как государство был ликвидирован решением</w:t>
      </w:r>
    </w:p>
    <w:p w:rsidR="00395503" w:rsidRPr="00C72941" w:rsidRDefault="00B55B2E" w:rsidP="00B55B2E">
      <w:pPr>
        <w:spacing w:line="360" w:lineRule="auto"/>
        <w:ind w:left="1080"/>
        <w:jc w:val="both"/>
        <w:rPr>
          <w:sz w:val="28"/>
          <w:szCs w:val="28"/>
        </w:rPr>
      </w:pPr>
      <w:r w:rsidRPr="00C72941">
        <w:rPr>
          <w:sz w:val="28"/>
          <w:szCs w:val="28"/>
        </w:rPr>
        <w:t xml:space="preserve">а) </w:t>
      </w:r>
      <w:r w:rsidR="00395503" w:rsidRPr="00C72941">
        <w:rPr>
          <w:sz w:val="28"/>
          <w:szCs w:val="28"/>
        </w:rPr>
        <w:t>референдума</w:t>
      </w:r>
    </w:p>
    <w:p w:rsidR="00395503" w:rsidRPr="00C72941" w:rsidRDefault="00B55B2E" w:rsidP="00B55B2E">
      <w:pPr>
        <w:spacing w:line="360" w:lineRule="auto"/>
        <w:ind w:left="1080"/>
        <w:jc w:val="both"/>
        <w:rPr>
          <w:sz w:val="28"/>
          <w:szCs w:val="28"/>
        </w:rPr>
      </w:pPr>
      <w:r w:rsidRPr="00C72941">
        <w:rPr>
          <w:sz w:val="28"/>
          <w:szCs w:val="28"/>
        </w:rPr>
        <w:t xml:space="preserve">б) </w:t>
      </w:r>
      <w:r w:rsidR="00395503" w:rsidRPr="00C72941">
        <w:rPr>
          <w:sz w:val="28"/>
          <w:szCs w:val="28"/>
        </w:rPr>
        <w:t>референдума в Украинской ССР о государственной независимости республики</w:t>
      </w:r>
    </w:p>
    <w:p w:rsidR="00395503" w:rsidRPr="00C72941" w:rsidRDefault="00B55B2E" w:rsidP="00B55B2E">
      <w:pPr>
        <w:spacing w:line="360" w:lineRule="auto"/>
        <w:ind w:left="1080"/>
        <w:jc w:val="both"/>
        <w:rPr>
          <w:sz w:val="28"/>
          <w:szCs w:val="28"/>
        </w:rPr>
      </w:pPr>
      <w:r w:rsidRPr="00C72941">
        <w:rPr>
          <w:sz w:val="28"/>
          <w:szCs w:val="28"/>
        </w:rPr>
        <w:t xml:space="preserve">в) </w:t>
      </w:r>
      <w:r w:rsidR="00395503" w:rsidRPr="00C72941">
        <w:rPr>
          <w:sz w:val="28"/>
          <w:szCs w:val="28"/>
        </w:rPr>
        <w:t>Беловежской тройки (Ельцин, Кравчук, Шушкевич)</w:t>
      </w:r>
    </w:p>
    <w:p w:rsidR="00395503" w:rsidRPr="00C72941" w:rsidRDefault="00B55B2E" w:rsidP="00B55B2E">
      <w:pPr>
        <w:spacing w:line="360" w:lineRule="auto"/>
        <w:ind w:left="1080"/>
        <w:jc w:val="both"/>
        <w:rPr>
          <w:sz w:val="28"/>
          <w:szCs w:val="28"/>
        </w:rPr>
      </w:pPr>
      <w:r w:rsidRPr="00C72941">
        <w:rPr>
          <w:sz w:val="28"/>
          <w:szCs w:val="28"/>
        </w:rPr>
        <w:t xml:space="preserve">г) </w:t>
      </w:r>
      <w:r w:rsidR="00395503" w:rsidRPr="00C72941">
        <w:rPr>
          <w:sz w:val="28"/>
          <w:szCs w:val="28"/>
        </w:rPr>
        <w:t>Прибалтийских республик о выходе из состава СССР</w:t>
      </w:r>
    </w:p>
    <w:p w:rsidR="00395503" w:rsidRPr="00C72941" w:rsidRDefault="00B55B2E" w:rsidP="00B55B2E">
      <w:pPr>
        <w:spacing w:line="360" w:lineRule="auto"/>
        <w:ind w:left="1080"/>
        <w:jc w:val="both"/>
        <w:rPr>
          <w:sz w:val="28"/>
          <w:szCs w:val="28"/>
        </w:rPr>
      </w:pPr>
      <w:r w:rsidRPr="00C72941">
        <w:rPr>
          <w:sz w:val="28"/>
          <w:szCs w:val="28"/>
        </w:rPr>
        <w:t xml:space="preserve">д) </w:t>
      </w:r>
      <w:r w:rsidR="00395503" w:rsidRPr="00C72941">
        <w:rPr>
          <w:sz w:val="28"/>
          <w:szCs w:val="28"/>
        </w:rPr>
        <w:t>М.С. Горбачева о снятии с себя полномочий Верховного Главнокомандующего</w:t>
      </w:r>
    </w:p>
    <w:p w:rsidR="00395503" w:rsidRPr="00C72941" w:rsidRDefault="00395503" w:rsidP="00395503">
      <w:pPr>
        <w:spacing w:line="360" w:lineRule="auto"/>
        <w:ind w:left="720"/>
        <w:jc w:val="both"/>
        <w:rPr>
          <w:i/>
          <w:sz w:val="28"/>
          <w:szCs w:val="28"/>
        </w:rPr>
      </w:pPr>
      <w:r w:rsidRPr="00C72941">
        <w:rPr>
          <w:i/>
          <w:sz w:val="28"/>
          <w:szCs w:val="28"/>
        </w:rPr>
        <w:t>12. Под термином «Ново-Огар</w:t>
      </w:r>
      <w:r w:rsidR="00B55B2E" w:rsidRPr="00C72941">
        <w:rPr>
          <w:i/>
          <w:sz w:val="28"/>
          <w:szCs w:val="28"/>
        </w:rPr>
        <w:t>евский процесс» подразумевается</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Концепция перестройки</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Появление в СССР новых политических партий и движений</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Распад мировой системы социализма</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Подготовка нового Союзного договора</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Распад СССР</w:t>
      </w:r>
    </w:p>
    <w:p w:rsidR="00395503" w:rsidRPr="00C72941" w:rsidRDefault="00B55B2E" w:rsidP="00395503">
      <w:pPr>
        <w:spacing w:line="360" w:lineRule="auto"/>
        <w:ind w:left="720"/>
        <w:jc w:val="both"/>
        <w:rPr>
          <w:i/>
          <w:sz w:val="28"/>
          <w:szCs w:val="28"/>
        </w:rPr>
      </w:pPr>
      <w:r w:rsidRPr="00C72941">
        <w:rPr>
          <w:i/>
          <w:sz w:val="28"/>
          <w:szCs w:val="28"/>
        </w:rPr>
        <w:t>13. В состав СНГ вошли</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Все 15 бывших республик СССР</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Все бывшие республики СССР, кроме трех прибалтийских</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11 республик</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7 республик</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9 республик</w:t>
      </w:r>
    </w:p>
    <w:p w:rsidR="00395503" w:rsidRPr="00C72941" w:rsidRDefault="00B55B2E" w:rsidP="00395503">
      <w:pPr>
        <w:spacing w:line="360" w:lineRule="auto"/>
        <w:ind w:left="720"/>
        <w:jc w:val="both"/>
        <w:rPr>
          <w:i/>
          <w:sz w:val="28"/>
          <w:szCs w:val="28"/>
        </w:rPr>
      </w:pPr>
      <w:r w:rsidRPr="00C72941">
        <w:rPr>
          <w:i/>
          <w:sz w:val="28"/>
          <w:szCs w:val="28"/>
        </w:rPr>
        <w:t xml:space="preserve">14. </w:t>
      </w:r>
      <w:r w:rsidR="00395503" w:rsidRPr="00C72941">
        <w:rPr>
          <w:i/>
          <w:sz w:val="28"/>
          <w:szCs w:val="28"/>
        </w:rPr>
        <w:t>Федеральное собрание России согла</w:t>
      </w:r>
      <w:r w:rsidRPr="00C72941">
        <w:rPr>
          <w:i/>
          <w:sz w:val="28"/>
          <w:szCs w:val="28"/>
        </w:rPr>
        <w:t>сно Конституции включает в себя</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Совет Национальностей и Конституционный суд</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Конституционный суд и Совет Федерации</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Совет Федерации и Государственную думу</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Государственную думу и Палату представителей</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Палату представителей и Федеральную палату</w:t>
      </w:r>
    </w:p>
    <w:p w:rsidR="00395503" w:rsidRPr="00C72941" w:rsidRDefault="00B55B2E" w:rsidP="00395503">
      <w:pPr>
        <w:spacing w:line="360" w:lineRule="auto"/>
        <w:ind w:left="720"/>
        <w:jc w:val="both"/>
        <w:rPr>
          <w:i/>
          <w:sz w:val="28"/>
          <w:szCs w:val="28"/>
        </w:rPr>
      </w:pPr>
      <w:r w:rsidRPr="00C72941">
        <w:rPr>
          <w:i/>
          <w:sz w:val="28"/>
          <w:szCs w:val="28"/>
        </w:rPr>
        <w:t xml:space="preserve">15. </w:t>
      </w:r>
      <w:r w:rsidR="00395503" w:rsidRPr="00C72941">
        <w:rPr>
          <w:i/>
          <w:sz w:val="28"/>
          <w:szCs w:val="28"/>
        </w:rPr>
        <w:t>Окончание холодной войны между Россией и США было зафиксировано в Кэмп-Дэвидской декларации во вр</w:t>
      </w:r>
      <w:r w:rsidRPr="00C72941">
        <w:rPr>
          <w:i/>
          <w:sz w:val="28"/>
          <w:szCs w:val="28"/>
        </w:rPr>
        <w:t>емя визита Б.Н. Ельцина в США в</w:t>
      </w:r>
    </w:p>
    <w:p w:rsidR="00395503" w:rsidRPr="00C72941" w:rsidRDefault="00B55B2E" w:rsidP="00B55B2E">
      <w:pPr>
        <w:spacing w:line="360" w:lineRule="auto"/>
        <w:ind w:left="720" w:firstLine="360"/>
        <w:jc w:val="both"/>
        <w:rPr>
          <w:sz w:val="28"/>
          <w:szCs w:val="28"/>
        </w:rPr>
      </w:pPr>
      <w:r w:rsidRPr="00C72941">
        <w:rPr>
          <w:sz w:val="28"/>
          <w:szCs w:val="28"/>
        </w:rPr>
        <w:lastRenderedPageBreak/>
        <w:t xml:space="preserve">а) </w:t>
      </w:r>
      <w:r w:rsidR="00395503" w:rsidRPr="00C72941">
        <w:rPr>
          <w:sz w:val="28"/>
          <w:szCs w:val="28"/>
        </w:rPr>
        <w:t>1992 году</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1993 году</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1994 году</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1995 году</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1996 году</w:t>
      </w:r>
    </w:p>
    <w:p w:rsidR="00395503" w:rsidRPr="00C72941" w:rsidRDefault="00B55B2E" w:rsidP="00395503">
      <w:pPr>
        <w:spacing w:line="360" w:lineRule="auto"/>
        <w:ind w:left="720"/>
        <w:jc w:val="both"/>
        <w:rPr>
          <w:i/>
          <w:sz w:val="28"/>
          <w:szCs w:val="28"/>
        </w:rPr>
      </w:pPr>
      <w:r w:rsidRPr="00C72941">
        <w:rPr>
          <w:i/>
          <w:sz w:val="28"/>
          <w:szCs w:val="28"/>
        </w:rPr>
        <w:t xml:space="preserve">16. </w:t>
      </w:r>
      <w:r w:rsidR="00395503" w:rsidRPr="00C72941">
        <w:rPr>
          <w:i/>
          <w:sz w:val="28"/>
          <w:szCs w:val="28"/>
        </w:rPr>
        <w:t xml:space="preserve">В соответствии с планом российских реформ в январе 1992 </w:t>
      </w:r>
      <w:r w:rsidRPr="00C72941">
        <w:rPr>
          <w:i/>
          <w:sz w:val="28"/>
          <w:szCs w:val="28"/>
        </w:rPr>
        <w:t>года наряду с освобождением цен</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Ограничили хождение доллара в стране</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Была упразднена централизованная система распределения ресурсов</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За три дня осуществили раздачу ваучеров гражданам России</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Осуществили денежную эмиссию</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Закрыли более 500 убыточных предприятий</w:t>
      </w:r>
    </w:p>
    <w:p w:rsidR="00395503" w:rsidRPr="00C72941" w:rsidRDefault="00B55B2E" w:rsidP="00395503">
      <w:pPr>
        <w:spacing w:line="360" w:lineRule="auto"/>
        <w:ind w:left="720"/>
        <w:jc w:val="both"/>
        <w:rPr>
          <w:i/>
          <w:sz w:val="28"/>
          <w:szCs w:val="28"/>
        </w:rPr>
      </w:pPr>
      <w:r w:rsidRPr="00C72941">
        <w:rPr>
          <w:i/>
          <w:sz w:val="28"/>
          <w:szCs w:val="28"/>
        </w:rPr>
        <w:t xml:space="preserve">17. </w:t>
      </w:r>
      <w:r w:rsidR="00395503" w:rsidRPr="00C72941">
        <w:rPr>
          <w:i/>
          <w:sz w:val="28"/>
          <w:szCs w:val="28"/>
        </w:rPr>
        <w:t>Государственный комитет по чрезвычайному положени</w:t>
      </w:r>
      <w:r w:rsidRPr="00C72941">
        <w:rPr>
          <w:i/>
          <w:sz w:val="28"/>
          <w:szCs w:val="28"/>
        </w:rPr>
        <w:t>ю в августе 1991 года возглавил</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Премьер-министр СССР В.С. Павлов</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Министр обороны Д.Т. Язов</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Вице-президент Г. Янаев</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Председатель КГБ В.А. Крючков</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Министр внутренних дел Б.К. Пуго</w:t>
      </w:r>
    </w:p>
    <w:p w:rsidR="00395503" w:rsidRPr="00C72941" w:rsidRDefault="00B55B2E" w:rsidP="00395503">
      <w:pPr>
        <w:spacing w:line="360" w:lineRule="auto"/>
        <w:ind w:left="720"/>
        <w:jc w:val="both"/>
        <w:rPr>
          <w:i/>
          <w:sz w:val="28"/>
          <w:szCs w:val="28"/>
        </w:rPr>
      </w:pPr>
      <w:r w:rsidRPr="00C72941">
        <w:rPr>
          <w:i/>
          <w:sz w:val="28"/>
          <w:szCs w:val="28"/>
        </w:rPr>
        <w:t xml:space="preserve">18. </w:t>
      </w:r>
      <w:r w:rsidR="00395503" w:rsidRPr="00C72941">
        <w:rPr>
          <w:i/>
          <w:sz w:val="28"/>
          <w:szCs w:val="28"/>
        </w:rPr>
        <w:t>В последние годы одним из основных торговых партнеров</w:t>
      </w:r>
      <w:r w:rsidRPr="00C72941">
        <w:rPr>
          <w:i/>
          <w:sz w:val="28"/>
          <w:szCs w:val="28"/>
        </w:rPr>
        <w:t xml:space="preserve"> России на Востоке стал (стала)</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Япония</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Южная Корея</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Китай</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Малайзия</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Индонезия</w:t>
      </w:r>
    </w:p>
    <w:p w:rsidR="00395503" w:rsidRPr="00C72941" w:rsidRDefault="00B55B2E" w:rsidP="00395503">
      <w:pPr>
        <w:spacing w:line="360" w:lineRule="auto"/>
        <w:ind w:left="720"/>
        <w:jc w:val="both"/>
        <w:rPr>
          <w:i/>
          <w:sz w:val="28"/>
          <w:szCs w:val="28"/>
        </w:rPr>
      </w:pPr>
      <w:r w:rsidRPr="00C72941">
        <w:rPr>
          <w:i/>
          <w:sz w:val="28"/>
          <w:szCs w:val="28"/>
        </w:rPr>
        <w:t xml:space="preserve">19. </w:t>
      </w:r>
      <w:r w:rsidR="00395503" w:rsidRPr="00C72941">
        <w:rPr>
          <w:i/>
          <w:sz w:val="28"/>
          <w:szCs w:val="28"/>
        </w:rPr>
        <w:t>Федеральные округа в структуре государственного упр</w:t>
      </w:r>
      <w:r w:rsidRPr="00C72941">
        <w:rPr>
          <w:i/>
          <w:sz w:val="28"/>
          <w:szCs w:val="28"/>
        </w:rPr>
        <w:t>авления России были созданы для</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Улучшения сбора налогов в федеральный бюджет</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Укрепления правопорядка</w:t>
      </w:r>
    </w:p>
    <w:p w:rsidR="00395503" w:rsidRPr="00C72941" w:rsidRDefault="00B55B2E" w:rsidP="00B55B2E">
      <w:pPr>
        <w:spacing w:line="360" w:lineRule="auto"/>
        <w:ind w:left="720" w:firstLine="360"/>
        <w:jc w:val="both"/>
        <w:rPr>
          <w:sz w:val="28"/>
          <w:szCs w:val="28"/>
        </w:rPr>
      </w:pPr>
      <w:r w:rsidRPr="00C72941">
        <w:rPr>
          <w:sz w:val="28"/>
          <w:szCs w:val="28"/>
        </w:rPr>
        <w:lastRenderedPageBreak/>
        <w:t xml:space="preserve">в) </w:t>
      </w:r>
      <w:r w:rsidR="00395503" w:rsidRPr="00C72941">
        <w:rPr>
          <w:sz w:val="28"/>
          <w:szCs w:val="28"/>
        </w:rPr>
        <w:t>Усиления и рационализации структур вертикали власти</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Укрепления и расширения полномочий Президента</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Укрепления и улучшения местного самоуправления</w:t>
      </w:r>
    </w:p>
    <w:p w:rsidR="00395503" w:rsidRPr="00C72941" w:rsidRDefault="00B55B2E" w:rsidP="00395503">
      <w:pPr>
        <w:spacing w:line="360" w:lineRule="auto"/>
        <w:ind w:left="720"/>
        <w:jc w:val="both"/>
        <w:rPr>
          <w:i/>
          <w:sz w:val="28"/>
          <w:szCs w:val="28"/>
        </w:rPr>
      </w:pPr>
      <w:r w:rsidRPr="00C72941">
        <w:rPr>
          <w:i/>
          <w:sz w:val="28"/>
          <w:szCs w:val="28"/>
        </w:rPr>
        <w:t xml:space="preserve">20. </w:t>
      </w:r>
      <w:r w:rsidR="00395503" w:rsidRPr="00C72941">
        <w:rPr>
          <w:i/>
          <w:sz w:val="28"/>
          <w:szCs w:val="28"/>
        </w:rPr>
        <w:t>После распада СССР его правопреемником на международно</w:t>
      </w:r>
      <w:r w:rsidRPr="00C72941">
        <w:rPr>
          <w:i/>
          <w:sz w:val="28"/>
          <w:szCs w:val="28"/>
        </w:rPr>
        <w:t>й арене становится (становятся)</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Россия</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Россия и Украина</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Россия, Украина и Казахстан</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Казахстан, Белоруссия, Россия и Украина</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Белоруссия, Россия и Украина</w:t>
      </w:r>
    </w:p>
    <w:p w:rsidR="00395503" w:rsidRPr="00C72941" w:rsidRDefault="00B55B2E" w:rsidP="00395503">
      <w:pPr>
        <w:spacing w:line="360" w:lineRule="auto"/>
        <w:ind w:left="720"/>
        <w:jc w:val="both"/>
        <w:rPr>
          <w:i/>
          <w:sz w:val="28"/>
          <w:szCs w:val="28"/>
        </w:rPr>
      </w:pPr>
      <w:r w:rsidRPr="00C72941">
        <w:rPr>
          <w:i/>
          <w:sz w:val="28"/>
          <w:szCs w:val="28"/>
        </w:rPr>
        <w:t xml:space="preserve">21. </w:t>
      </w:r>
      <w:r w:rsidR="00395503" w:rsidRPr="00C72941">
        <w:rPr>
          <w:i/>
          <w:sz w:val="28"/>
          <w:szCs w:val="28"/>
        </w:rPr>
        <w:t>Гласность официальн</w:t>
      </w:r>
      <w:r w:rsidRPr="00C72941">
        <w:rPr>
          <w:i/>
          <w:sz w:val="28"/>
          <w:szCs w:val="28"/>
        </w:rPr>
        <w:t>о провозгласил М.С. Горбачев на</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 xml:space="preserve">Мартовском </w:t>
      </w:r>
      <w:smartTag w:uri="urn:schemas-microsoft-com:office:smarttags" w:element="metricconverter">
        <w:smartTagPr>
          <w:attr w:name="ProductID" w:val="1985 г"/>
        </w:smartTagPr>
        <w:r w:rsidR="00395503" w:rsidRPr="00C72941">
          <w:rPr>
            <w:sz w:val="28"/>
            <w:szCs w:val="28"/>
          </w:rPr>
          <w:t>1985 г</w:t>
        </w:r>
      </w:smartTag>
      <w:r w:rsidR="00395503" w:rsidRPr="00C72941">
        <w:rPr>
          <w:sz w:val="28"/>
          <w:szCs w:val="28"/>
        </w:rPr>
        <w:t>. Пленуме ЦК КПСС</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 xml:space="preserve">Апрельском </w:t>
      </w:r>
      <w:smartTag w:uri="urn:schemas-microsoft-com:office:smarttags" w:element="metricconverter">
        <w:smartTagPr>
          <w:attr w:name="ProductID" w:val="1985 г"/>
        </w:smartTagPr>
        <w:r w:rsidR="00395503" w:rsidRPr="00C72941">
          <w:rPr>
            <w:sz w:val="28"/>
            <w:szCs w:val="28"/>
          </w:rPr>
          <w:t>1985 г</w:t>
        </w:r>
      </w:smartTag>
      <w:r w:rsidR="00395503" w:rsidRPr="00C72941">
        <w:rPr>
          <w:sz w:val="28"/>
          <w:szCs w:val="28"/>
        </w:rPr>
        <w:t>. Пленуме ЦК КПСС</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lang w:val="en-US"/>
        </w:rPr>
        <w:t>XXVII</w:t>
      </w:r>
      <w:r w:rsidR="00395503" w:rsidRPr="00C72941">
        <w:rPr>
          <w:sz w:val="28"/>
          <w:szCs w:val="28"/>
        </w:rPr>
        <w:t xml:space="preserve"> съезде КПСС (февраль </w:t>
      </w:r>
      <w:smartTag w:uri="urn:schemas-microsoft-com:office:smarttags" w:element="metricconverter">
        <w:smartTagPr>
          <w:attr w:name="ProductID" w:val="1986 г"/>
        </w:smartTagPr>
        <w:r w:rsidR="00395503" w:rsidRPr="00C72941">
          <w:rPr>
            <w:sz w:val="28"/>
            <w:szCs w:val="28"/>
          </w:rPr>
          <w:t>1986 г</w:t>
        </w:r>
      </w:smartTag>
      <w:r w:rsidR="00395503" w:rsidRPr="00C72941">
        <w:rPr>
          <w:sz w:val="28"/>
          <w:szCs w:val="28"/>
        </w:rPr>
        <w:t>.)</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 xml:space="preserve">Январском </w:t>
      </w:r>
      <w:smartTag w:uri="urn:schemas-microsoft-com:office:smarttags" w:element="metricconverter">
        <w:smartTagPr>
          <w:attr w:name="ProductID" w:val="1987 г"/>
        </w:smartTagPr>
        <w:r w:rsidR="00395503" w:rsidRPr="00C72941">
          <w:rPr>
            <w:sz w:val="28"/>
            <w:szCs w:val="28"/>
          </w:rPr>
          <w:t>1987 г</w:t>
        </w:r>
      </w:smartTag>
      <w:r w:rsidR="00395503" w:rsidRPr="00C72941">
        <w:rPr>
          <w:sz w:val="28"/>
          <w:szCs w:val="28"/>
        </w:rPr>
        <w:t>. Пленуме ЦК КПСС</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Торжественном заседании, посвященном 70-летию Октября</w:t>
      </w:r>
    </w:p>
    <w:p w:rsidR="00395503" w:rsidRPr="00C72941" w:rsidRDefault="00B55B2E" w:rsidP="00395503">
      <w:pPr>
        <w:spacing w:line="360" w:lineRule="auto"/>
        <w:ind w:left="720"/>
        <w:jc w:val="both"/>
        <w:rPr>
          <w:i/>
          <w:sz w:val="28"/>
          <w:szCs w:val="28"/>
        </w:rPr>
      </w:pPr>
      <w:r w:rsidRPr="00C72941">
        <w:rPr>
          <w:i/>
          <w:sz w:val="28"/>
          <w:szCs w:val="28"/>
        </w:rPr>
        <w:t xml:space="preserve">22. </w:t>
      </w:r>
      <w:r w:rsidR="00395503" w:rsidRPr="00C72941">
        <w:rPr>
          <w:i/>
          <w:sz w:val="28"/>
          <w:szCs w:val="28"/>
        </w:rPr>
        <w:t>Первой в России радикальной реформой социально-э</w:t>
      </w:r>
      <w:r w:rsidRPr="00C72941">
        <w:rPr>
          <w:i/>
          <w:sz w:val="28"/>
          <w:szCs w:val="28"/>
        </w:rPr>
        <w:t>кономической сферы была реформа</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Управления сельским хозяйством</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Финансов</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Военно-промышленного комплекса</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Ценообразования (отпуск цен)</w:t>
      </w:r>
    </w:p>
    <w:p w:rsidR="00395503" w:rsidRPr="00C72941"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Пенсионная</w:t>
      </w:r>
    </w:p>
    <w:p w:rsidR="00395503" w:rsidRPr="00C72941" w:rsidRDefault="00B55B2E" w:rsidP="00395503">
      <w:pPr>
        <w:spacing w:line="360" w:lineRule="auto"/>
        <w:ind w:left="720"/>
        <w:jc w:val="both"/>
        <w:rPr>
          <w:i/>
          <w:sz w:val="28"/>
          <w:szCs w:val="28"/>
        </w:rPr>
      </w:pPr>
      <w:r w:rsidRPr="00C72941">
        <w:rPr>
          <w:i/>
          <w:sz w:val="28"/>
          <w:szCs w:val="28"/>
        </w:rPr>
        <w:t xml:space="preserve">23. </w:t>
      </w:r>
      <w:r w:rsidR="00395503" w:rsidRPr="00C72941">
        <w:rPr>
          <w:i/>
          <w:sz w:val="28"/>
          <w:szCs w:val="28"/>
        </w:rPr>
        <w:t>С января 1</w:t>
      </w:r>
      <w:r w:rsidRPr="00C72941">
        <w:rPr>
          <w:i/>
          <w:sz w:val="28"/>
          <w:szCs w:val="28"/>
        </w:rPr>
        <w:t>996 года Россия является членом</w:t>
      </w:r>
    </w:p>
    <w:p w:rsidR="00395503" w:rsidRPr="00C72941" w:rsidRDefault="00B55B2E" w:rsidP="00B55B2E">
      <w:pPr>
        <w:spacing w:line="360" w:lineRule="auto"/>
        <w:ind w:left="720" w:firstLine="360"/>
        <w:jc w:val="both"/>
        <w:rPr>
          <w:sz w:val="28"/>
          <w:szCs w:val="28"/>
        </w:rPr>
      </w:pPr>
      <w:r w:rsidRPr="00C72941">
        <w:rPr>
          <w:sz w:val="28"/>
          <w:szCs w:val="28"/>
        </w:rPr>
        <w:t xml:space="preserve">а) </w:t>
      </w:r>
      <w:r w:rsidR="00395503" w:rsidRPr="00C72941">
        <w:rPr>
          <w:sz w:val="28"/>
          <w:szCs w:val="28"/>
        </w:rPr>
        <w:t>Совета Европы</w:t>
      </w:r>
    </w:p>
    <w:p w:rsidR="00395503" w:rsidRPr="00C72941" w:rsidRDefault="00B55B2E" w:rsidP="00B55B2E">
      <w:pPr>
        <w:spacing w:line="360" w:lineRule="auto"/>
        <w:ind w:left="720" w:firstLine="360"/>
        <w:jc w:val="both"/>
        <w:rPr>
          <w:sz w:val="28"/>
          <w:szCs w:val="28"/>
        </w:rPr>
      </w:pPr>
      <w:r w:rsidRPr="00C72941">
        <w:rPr>
          <w:sz w:val="28"/>
          <w:szCs w:val="28"/>
        </w:rPr>
        <w:t xml:space="preserve">б) </w:t>
      </w:r>
      <w:r w:rsidR="00395503" w:rsidRPr="00C72941">
        <w:rPr>
          <w:sz w:val="28"/>
          <w:szCs w:val="28"/>
        </w:rPr>
        <w:t>АСЕАН</w:t>
      </w:r>
    </w:p>
    <w:p w:rsidR="00395503" w:rsidRPr="00C72941" w:rsidRDefault="00B55B2E" w:rsidP="00B55B2E">
      <w:pPr>
        <w:spacing w:line="360" w:lineRule="auto"/>
        <w:ind w:left="720" w:firstLine="360"/>
        <w:jc w:val="both"/>
        <w:rPr>
          <w:sz w:val="28"/>
          <w:szCs w:val="28"/>
        </w:rPr>
      </w:pPr>
      <w:r w:rsidRPr="00C72941">
        <w:rPr>
          <w:sz w:val="28"/>
          <w:szCs w:val="28"/>
        </w:rPr>
        <w:t xml:space="preserve">в) </w:t>
      </w:r>
      <w:r w:rsidR="00395503" w:rsidRPr="00C72941">
        <w:rPr>
          <w:sz w:val="28"/>
          <w:szCs w:val="28"/>
        </w:rPr>
        <w:t>«Партнерства во имя мира» (в рамках НАТО)</w:t>
      </w:r>
    </w:p>
    <w:p w:rsidR="00395503" w:rsidRPr="00C72941" w:rsidRDefault="00B55B2E" w:rsidP="00B55B2E">
      <w:pPr>
        <w:spacing w:line="360" w:lineRule="auto"/>
        <w:ind w:left="720" w:firstLine="360"/>
        <w:jc w:val="both"/>
        <w:rPr>
          <w:sz w:val="28"/>
          <w:szCs w:val="28"/>
        </w:rPr>
      </w:pPr>
      <w:r w:rsidRPr="00C72941">
        <w:rPr>
          <w:sz w:val="28"/>
          <w:szCs w:val="28"/>
        </w:rPr>
        <w:t xml:space="preserve">г) </w:t>
      </w:r>
      <w:r w:rsidR="00395503" w:rsidRPr="00C72941">
        <w:rPr>
          <w:sz w:val="28"/>
          <w:szCs w:val="28"/>
        </w:rPr>
        <w:t>СНГ</w:t>
      </w:r>
    </w:p>
    <w:p w:rsidR="00395503" w:rsidRDefault="00B55B2E" w:rsidP="00B55B2E">
      <w:pPr>
        <w:spacing w:line="360" w:lineRule="auto"/>
        <w:ind w:left="720" w:firstLine="360"/>
        <w:jc w:val="both"/>
        <w:rPr>
          <w:sz w:val="28"/>
          <w:szCs w:val="28"/>
        </w:rPr>
      </w:pPr>
      <w:r w:rsidRPr="00C72941">
        <w:rPr>
          <w:sz w:val="28"/>
          <w:szCs w:val="28"/>
        </w:rPr>
        <w:t xml:space="preserve">д) </w:t>
      </w:r>
      <w:r w:rsidR="00395503" w:rsidRPr="00C72941">
        <w:rPr>
          <w:sz w:val="28"/>
          <w:szCs w:val="28"/>
        </w:rPr>
        <w:t>Европейского Союза</w:t>
      </w:r>
    </w:p>
    <w:p w:rsidR="00E669AE" w:rsidRDefault="00E669AE" w:rsidP="00B55B2E">
      <w:pPr>
        <w:spacing w:line="360" w:lineRule="auto"/>
        <w:ind w:left="720" w:firstLine="360"/>
        <w:jc w:val="both"/>
        <w:rPr>
          <w:sz w:val="28"/>
          <w:szCs w:val="28"/>
        </w:rPr>
      </w:pPr>
    </w:p>
    <w:p w:rsidR="00E669AE" w:rsidRDefault="00493F3C" w:rsidP="00B55B2E">
      <w:pPr>
        <w:spacing w:line="360" w:lineRule="auto"/>
        <w:ind w:left="720" w:firstLine="360"/>
        <w:jc w:val="both"/>
        <w:rPr>
          <w:b/>
          <w:sz w:val="32"/>
          <w:szCs w:val="32"/>
        </w:rPr>
      </w:pPr>
      <w:r w:rsidRPr="00493F3C">
        <w:lastRenderedPageBreak/>
        <w:pict>
          <v:shape id="_x0000_s6868" type="#_x0000_t32" style="position:absolute;left:0;text-align:left;margin-left:53.2pt;margin-top:21.3pt;width:444.75pt;height:0;z-index:618" o:connectortype="straight"/>
        </w:pict>
      </w:r>
      <w:r w:rsidRPr="00493F3C">
        <w:pict>
          <v:shape id="_x0000_s6869" type="#_x0000_t32" style="position:absolute;left:0;text-align:left;margin-left:53.2pt;margin-top:25.8pt;width:444.75pt;height:0;z-index:619" o:connectortype="straight" strokeweight="3pt"/>
        </w:pict>
      </w:r>
      <w:r w:rsidR="00E669AE">
        <w:rPr>
          <w:b/>
          <w:sz w:val="32"/>
          <w:szCs w:val="32"/>
        </w:rPr>
        <w:t>Фрагменты исторических источников</w:t>
      </w:r>
    </w:p>
    <w:p w:rsidR="00E669AE" w:rsidRDefault="00E669AE" w:rsidP="00B55B2E">
      <w:pPr>
        <w:spacing w:line="360" w:lineRule="auto"/>
        <w:ind w:left="720" w:firstLine="360"/>
        <w:jc w:val="both"/>
        <w:rPr>
          <w:b/>
          <w:sz w:val="32"/>
          <w:szCs w:val="32"/>
        </w:rPr>
      </w:pPr>
    </w:p>
    <w:p w:rsidR="00E669AE" w:rsidRPr="0042736F" w:rsidRDefault="00E669AE" w:rsidP="0042736F">
      <w:pPr>
        <w:pStyle w:val="Default"/>
        <w:spacing w:line="360" w:lineRule="auto"/>
        <w:ind w:firstLine="709"/>
        <w:jc w:val="both"/>
        <w:rPr>
          <w:rFonts w:ascii="Times New Roman" w:eastAsia="Arial Unicode MS" w:hAnsi="Times New Roman" w:cs="Times New Roman"/>
          <w:b/>
          <w:color w:val="auto"/>
          <w:sz w:val="28"/>
          <w:szCs w:val="28"/>
        </w:rPr>
      </w:pPr>
      <w:r w:rsidRPr="0042736F">
        <w:rPr>
          <w:rFonts w:ascii="Times New Roman" w:hAnsi="Times New Roman" w:cs="Times New Roman"/>
          <w:b/>
          <w:color w:val="auto"/>
          <w:sz w:val="28"/>
          <w:szCs w:val="28"/>
        </w:rPr>
        <w:t xml:space="preserve">№ </w:t>
      </w:r>
      <w:r w:rsidR="0042736F">
        <w:rPr>
          <w:rFonts w:ascii="Times New Roman" w:hAnsi="Times New Roman" w:cs="Times New Roman"/>
          <w:b/>
          <w:color w:val="auto"/>
          <w:sz w:val="28"/>
          <w:szCs w:val="28"/>
        </w:rPr>
        <w:t>1</w:t>
      </w:r>
      <w:r w:rsidRPr="0042736F">
        <w:rPr>
          <w:rFonts w:ascii="Times New Roman" w:hAnsi="Times New Roman" w:cs="Times New Roman"/>
          <w:b/>
          <w:color w:val="auto"/>
          <w:sz w:val="28"/>
          <w:szCs w:val="28"/>
        </w:rPr>
        <w:t xml:space="preserve">. </w:t>
      </w:r>
      <w:r w:rsidRPr="0042736F">
        <w:rPr>
          <w:rFonts w:ascii="Times New Roman" w:eastAsia="Arial Unicode MS" w:hAnsi="Times New Roman" w:cs="Times New Roman"/>
          <w:b/>
          <w:bCs/>
          <w:color w:val="auto"/>
          <w:sz w:val="28"/>
          <w:szCs w:val="28"/>
        </w:rPr>
        <w:t xml:space="preserve">Заявление советского руководства об отставке президента СССР М.С. Горбачёва и о создании ГКЧП СССР </w:t>
      </w:r>
    </w:p>
    <w:p w:rsidR="00E669AE" w:rsidRPr="0042736F" w:rsidRDefault="00E669AE" w:rsidP="0042736F">
      <w:pPr>
        <w:pStyle w:val="Default"/>
        <w:spacing w:line="360" w:lineRule="auto"/>
        <w:ind w:firstLine="709"/>
        <w:jc w:val="both"/>
        <w:rPr>
          <w:rFonts w:ascii="Times New Roman" w:eastAsia="Arial Unicode MS" w:hAnsi="Times New Roman" w:cs="Times New Roman"/>
          <w:color w:val="auto"/>
          <w:sz w:val="28"/>
          <w:szCs w:val="28"/>
        </w:rPr>
      </w:pPr>
      <w:r w:rsidRPr="0042736F">
        <w:rPr>
          <w:rFonts w:ascii="Times New Roman" w:eastAsia="Arial Unicode MS" w:hAnsi="Times New Roman" w:cs="Times New Roman"/>
          <w:color w:val="auto"/>
          <w:sz w:val="28"/>
          <w:szCs w:val="28"/>
        </w:rPr>
        <w:t xml:space="preserve">«В связи с невозможностью по состоянию здоровья исполнения Горбачёвым Михаилом Сергеевичем обязанностей Президента СССР и переходом в соответствии со статьёй 127 (7) Конституции СССР полномочий Президента Союза ССР к вице-президенту СССР Янаеву Геннадию Ивановичу; </w:t>
      </w:r>
    </w:p>
    <w:p w:rsidR="00E669AE" w:rsidRPr="0042736F" w:rsidRDefault="00E669AE" w:rsidP="0042736F">
      <w:pPr>
        <w:pStyle w:val="Default"/>
        <w:spacing w:line="360" w:lineRule="auto"/>
        <w:ind w:firstLine="709"/>
        <w:jc w:val="both"/>
        <w:rPr>
          <w:rFonts w:ascii="Times New Roman" w:eastAsia="Arial Unicode MS" w:hAnsi="Times New Roman" w:cs="Times New Roman"/>
          <w:color w:val="auto"/>
          <w:sz w:val="28"/>
          <w:szCs w:val="28"/>
        </w:rPr>
      </w:pPr>
      <w:r w:rsidRPr="0042736F">
        <w:rPr>
          <w:rFonts w:ascii="Times New Roman" w:eastAsia="Arial Unicode MS" w:hAnsi="Times New Roman" w:cs="Times New Roman"/>
          <w:color w:val="auto"/>
          <w:sz w:val="28"/>
          <w:szCs w:val="28"/>
        </w:rPr>
        <w:t xml:space="preserve">в целях преодоления глубокого и всестороннего кризиса, политической, межнациональной и гражданской конфронтации, хаоса и анархии, которые угрожают жизни и безопасности граждан Советского Союза, суверенитету, территориальной целостности, свободе и независимости нашего Отечества; </w:t>
      </w:r>
    </w:p>
    <w:p w:rsidR="00E669AE" w:rsidRPr="0042736F" w:rsidRDefault="00E669AE" w:rsidP="0042736F">
      <w:pPr>
        <w:pStyle w:val="Default"/>
        <w:spacing w:line="360" w:lineRule="auto"/>
        <w:ind w:firstLine="709"/>
        <w:jc w:val="both"/>
        <w:rPr>
          <w:rFonts w:ascii="Times New Roman" w:eastAsia="Arial Unicode MS" w:hAnsi="Times New Roman" w:cs="Times New Roman"/>
          <w:color w:val="auto"/>
          <w:sz w:val="28"/>
          <w:szCs w:val="28"/>
        </w:rPr>
      </w:pPr>
      <w:r w:rsidRPr="0042736F">
        <w:rPr>
          <w:rFonts w:ascii="Times New Roman" w:eastAsia="Arial Unicode MS" w:hAnsi="Times New Roman" w:cs="Times New Roman"/>
          <w:color w:val="auto"/>
          <w:sz w:val="28"/>
          <w:szCs w:val="28"/>
        </w:rPr>
        <w:t xml:space="preserve">исходя из результатов всенародного референдума о сохранении Союза Советских Социалистических Республик; </w:t>
      </w:r>
    </w:p>
    <w:p w:rsidR="00E669AE" w:rsidRPr="0042736F" w:rsidRDefault="00E669AE"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t xml:space="preserve">руководствуясь жизненно важными интересами народов нашей Родины, всех советских людей, заявляем: </w:t>
      </w:r>
    </w:p>
    <w:p w:rsidR="00E669AE" w:rsidRPr="0042736F" w:rsidRDefault="00E669AE"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t xml:space="preserve">1. В соответствии со статьёй 127 (7) Конституции СССР и статьёй 2 Закона СССР «О правовом режиме чрезвычайного положения»... ввести чрезвычайное положение в отдельных местностях СССР сроком на 6 месяцев... </w:t>
      </w:r>
    </w:p>
    <w:p w:rsidR="00E669AE" w:rsidRPr="0042736F" w:rsidRDefault="00E669AE"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t xml:space="preserve">2. Установить, что на всей территории СССР безусловное верховенство имеют Конституция СССР и законы Союза ССР. </w:t>
      </w:r>
    </w:p>
    <w:p w:rsidR="0042736F" w:rsidRDefault="00E669AE"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t xml:space="preserve">3. Для управления страной... образовать Государственный комитет по чрезвычайному положению в СССР (ГКЧП СССР) в следующем составе: Бакланов О.Д., ...Крючков В.А. </w:t>
      </w:r>
      <w:r w:rsidR="0042736F">
        <w:rPr>
          <w:rFonts w:eastAsia="Arial Unicode MS"/>
          <w:sz w:val="28"/>
          <w:szCs w:val="28"/>
        </w:rPr>
        <w:t>−</w:t>
      </w:r>
      <w:r w:rsidRPr="0042736F">
        <w:rPr>
          <w:rFonts w:ascii="Times New Roman" w:hAnsi="Times New Roman" w:cs="Times New Roman"/>
          <w:color w:val="auto"/>
          <w:sz w:val="28"/>
          <w:szCs w:val="28"/>
        </w:rPr>
        <w:t xml:space="preserve"> председатель КГБ СССР, Павлов B.C. </w:t>
      </w:r>
      <w:r w:rsidR="0042736F">
        <w:rPr>
          <w:rFonts w:eastAsia="Arial Unicode MS"/>
          <w:sz w:val="28"/>
          <w:szCs w:val="28"/>
        </w:rPr>
        <w:t>−</w:t>
      </w:r>
      <w:r w:rsidRPr="0042736F">
        <w:rPr>
          <w:rFonts w:ascii="Times New Roman" w:hAnsi="Times New Roman" w:cs="Times New Roman"/>
          <w:color w:val="auto"/>
          <w:sz w:val="28"/>
          <w:szCs w:val="28"/>
        </w:rPr>
        <w:t xml:space="preserve"> премьер-министр СССР, Пуго Б.К. </w:t>
      </w:r>
      <w:r w:rsidR="0042736F">
        <w:rPr>
          <w:rFonts w:eastAsia="Arial Unicode MS"/>
          <w:sz w:val="28"/>
          <w:szCs w:val="28"/>
        </w:rPr>
        <w:t>−</w:t>
      </w:r>
      <w:r w:rsidRPr="0042736F">
        <w:rPr>
          <w:rFonts w:ascii="Times New Roman" w:hAnsi="Times New Roman" w:cs="Times New Roman"/>
          <w:color w:val="auto"/>
          <w:sz w:val="28"/>
          <w:szCs w:val="28"/>
        </w:rPr>
        <w:t xml:space="preserve"> министр внутренних дел СССР, Стародубцев В.А., ...Тизяков А.И., ...ЯзовД.Т. </w:t>
      </w:r>
      <w:r w:rsidR="0042736F">
        <w:rPr>
          <w:rFonts w:eastAsia="Arial Unicode MS"/>
          <w:sz w:val="28"/>
          <w:szCs w:val="28"/>
        </w:rPr>
        <w:t>−</w:t>
      </w:r>
      <w:r w:rsidRPr="0042736F">
        <w:rPr>
          <w:rFonts w:ascii="Times New Roman" w:hAnsi="Times New Roman" w:cs="Times New Roman"/>
          <w:color w:val="auto"/>
          <w:sz w:val="28"/>
          <w:szCs w:val="28"/>
        </w:rPr>
        <w:t xml:space="preserve"> министр обороны СССР, Янаев Г.И. </w:t>
      </w:r>
      <w:r w:rsidR="0042736F">
        <w:rPr>
          <w:rFonts w:eastAsia="Arial Unicode MS"/>
          <w:sz w:val="28"/>
          <w:szCs w:val="28"/>
        </w:rPr>
        <w:t>−</w:t>
      </w:r>
      <w:r w:rsidRPr="0042736F">
        <w:rPr>
          <w:rFonts w:ascii="Times New Roman" w:hAnsi="Times New Roman" w:cs="Times New Roman"/>
          <w:color w:val="auto"/>
          <w:sz w:val="28"/>
          <w:szCs w:val="28"/>
        </w:rPr>
        <w:t xml:space="preserve"> и.о. Президе</w:t>
      </w:r>
      <w:r w:rsidR="0042736F">
        <w:rPr>
          <w:rFonts w:ascii="Times New Roman" w:hAnsi="Times New Roman" w:cs="Times New Roman"/>
          <w:color w:val="auto"/>
          <w:sz w:val="28"/>
          <w:szCs w:val="28"/>
        </w:rPr>
        <w:t>нта СССР.</w:t>
      </w:r>
    </w:p>
    <w:p w:rsidR="00E669AE" w:rsidRPr="0042736F" w:rsidRDefault="00E669AE"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lastRenderedPageBreak/>
        <w:t xml:space="preserve">4. Установить, что решения ГКЧП СССР обязательны для неукоснительного исполнения всеми органами власти и управления, должностными лицами и гражданами на всей территории СССР». </w:t>
      </w:r>
    </w:p>
    <w:p w:rsidR="00E669AE" w:rsidRPr="0042736F" w:rsidRDefault="00E669AE" w:rsidP="0042736F">
      <w:pPr>
        <w:pStyle w:val="Default"/>
        <w:spacing w:line="360" w:lineRule="auto"/>
        <w:ind w:firstLine="709"/>
        <w:jc w:val="both"/>
        <w:rPr>
          <w:rFonts w:ascii="Times New Roman" w:eastAsia="Arial Unicode MS" w:hAnsi="Times New Roman" w:cs="Times New Roman"/>
          <w:color w:val="auto"/>
          <w:sz w:val="28"/>
          <w:szCs w:val="28"/>
        </w:rPr>
      </w:pPr>
      <w:r w:rsidRPr="0042736F">
        <w:rPr>
          <w:rFonts w:ascii="Times New Roman" w:eastAsia="Arial Unicode MS" w:hAnsi="Times New Roman" w:cs="Times New Roman"/>
          <w:bCs/>
          <w:color w:val="auto"/>
          <w:sz w:val="28"/>
          <w:szCs w:val="28"/>
        </w:rPr>
        <w:t xml:space="preserve">1. Когда было сделано данное заявление (месяц, год)? Какое событие нашло отражение в приведённом документе? </w:t>
      </w:r>
    </w:p>
    <w:p w:rsidR="00E669AE" w:rsidRPr="0042736F" w:rsidRDefault="00E669AE" w:rsidP="0042736F">
      <w:pPr>
        <w:pStyle w:val="Default"/>
        <w:spacing w:line="360" w:lineRule="auto"/>
        <w:ind w:firstLine="709"/>
        <w:jc w:val="both"/>
        <w:rPr>
          <w:rFonts w:ascii="Times New Roman" w:eastAsia="Arial Unicode MS" w:hAnsi="Times New Roman" w:cs="Times New Roman"/>
          <w:color w:val="auto"/>
          <w:sz w:val="28"/>
          <w:szCs w:val="28"/>
        </w:rPr>
      </w:pPr>
      <w:r w:rsidRPr="0042736F">
        <w:rPr>
          <w:rFonts w:ascii="Times New Roman" w:eastAsia="Arial Unicode MS" w:hAnsi="Times New Roman" w:cs="Times New Roman"/>
          <w:color w:val="auto"/>
          <w:sz w:val="28"/>
          <w:szCs w:val="28"/>
        </w:rPr>
        <w:t xml:space="preserve">2. </w:t>
      </w:r>
      <w:r w:rsidRPr="0042736F">
        <w:rPr>
          <w:rFonts w:ascii="Times New Roman" w:eastAsia="Arial Unicode MS" w:hAnsi="Times New Roman" w:cs="Times New Roman"/>
          <w:bCs/>
          <w:color w:val="auto"/>
          <w:sz w:val="28"/>
          <w:szCs w:val="28"/>
        </w:rPr>
        <w:t xml:space="preserve">Какие юридические обоснования приведены составом ГКЧП для введения на территории </w:t>
      </w:r>
      <w:r w:rsidRPr="0042736F">
        <w:rPr>
          <w:rFonts w:ascii="Times New Roman" w:eastAsia="Arial Unicode MS" w:hAnsi="Times New Roman" w:cs="Times New Roman"/>
          <w:color w:val="auto"/>
          <w:sz w:val="28"/>
          <w:szCs w:val="28"/>
        </w:rPr>
        <w:t xml:space="preserve">СССР </w:t>
      </w:r>
      <w:r w:rsidRPr="0042736F">
        <w:rPr>
          <w:rFonts w:ascii="Times New Roman" w:eastAsia="Arial Unicode MS" w:hAnsi="Times New Roman" w:cs="Times New Roman"/>
          <w:bCs/>
          <w:color w:val="auto"/>
          <w:sz w:val="28"/>
          <w:szCs w:val="28"/>
        </w:rPr>
        <w:t xml:space="preserve">чрезвычайного положения? Назовите не менее двух положений. </w:t>
      </w:r>
    </w:p>
    <w:p w:rsidR="00E669AE" w:rsidRPr="0042736F" w:rsidRDefault="00E669AE" w:rsidP="0042736F">
      <w:pPr>
        <w:pStyle w:val="Default"/>
        <w:spacing w:line="360" w:lineRule="auto"/>
        <w:ind w:firstLine="709"/>
        <w:jc w:val="both"/>
        <w:rPr>
          <w:rFonts w:ascii="Times New Roman" w:eastAsia="Arial Unicode MS" w:hAnsi="Times New Roman" w:cs="Times New Roman"/>
          <w:sz w:val="28"/>
          <w:szCs w:val="28"/>
        </w:rPr>
      </w:pPr>
      <w:r w:rsidRPr="0042736F">
        <w:rPr>
          <w:rFonts w:ascii="Times New Roman" w:eastAsia="Arial Unicode MS" w:hAnsi="Times New Roman" w:cs="Times New Roman"/>
          <w:color w:val="auto"/>
          <w:sz w:val="28"/>
          <w:szCs w:val="28"/>
        </w:rPr>
        <w:t xml:space="preserve">3. </w:t>
      </w:r>
      <w:r w:rsidRPr="0042736F">
        <w:rPr>
          <w:rFonts w:ascii="Times New Roman" w:eastAsia="Arial Unicode MS" w:hAnsi="Times New Roman" w:cs="Times New Roman"/>
          <w:bCs/>
          <w:color w:val="auto"/>
          <w:sz w:val="28"/>
          <w:szCs w:val="28"/>
        </w:rPr>
        <w:t>Какие события в стране стали обоснованием для образования ГКЧП? Укажите не менее трёх обоснований.</w:t>
      </w:r>
      <w:r w:rsidRPr="0042736F">
        <w:rPr>
          <w:rFonts w:ascii="Times New Roman" w:hAnsi="Times New Roman" w:cs="Times New Roman"/>
          <w:sz w:val="28"/>
          <w:szCs w:val="28"/>
        </w:rPr>
        <w:t xml:space="preserve">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p>
    <w:p w:rsidR="00E669AE" w:rsidRPr="0042736F" w:rsidRDefault="00E669AE" w:rsidP="0042736F">
      <w:pPr>
        <w:autoSpaceDE w:val="0"/>
        <w:autoSpaceDN w:val="0"/>
        <w:adjustRightInd w:val="0"/>
        <w:spacing w:line="360" w:lineRule="auto"/>
        <w:ind w:firstLine="709"/>
        <w:jc w:val="both"/>
        <w:rPr>
          <w:rFonts w:eastAsia="Arial Unicode MS"/>
          <w:b/>
          <w:sz w:val="28"/>
          <w:szCs w:val="28"/>
        </w:rPr>
      </w:pPr>
      <w:r w:rsidRPr="0042736F">
        <w:rPr>
          <w:rFonts w:eastAsia="Arial Unicode MS"/>
          <w:b/>
          <w:bCs/>
          <w:sz w:val="28"/>
          <w:szCs w:val="28"/>
        </w:rPr>
        <w:t xml:space="preserve">№ 2. Из Указа Президента Российской Федерации о поэтапной конституционной реформе в Российской Федерации </w:t>
      </w:r>
      <w:r w:rsidRPr="0042736F">
        <w:rPr>
          <w:rFonts w:eastAsia="Arial Unicode MS"/>
          <w:b/>
          <w:sz w:val="28"/>
          <w:szCs w:val="28"/>
        </w:rPr>
        <w:t xml:space="preserve">№ 1400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«В Российской Федерации сложилась политическая ситуация, угрожающая государственной и общественной безопасности страны.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Прямое противодействие осуществлению социально-экономических реформ, открытая и повседневно осуществляемая в Верховном Совете обструкция политики всенародно избранного Президента Российской Федерации, попытки непосредственного осуществления функций исполнительной власти вместо Совета Министров со всей очевидностью свидетельствуют о том, что большинство в Верховном Совете Российской Федерации и часть его руководства открыто пошли на прямое попрание воли российского народа, выраженной на референдуме 25 апреля 1993 года.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Съезд и Верховный Совет предпринимают систематические и всё более активные усилия узурпировать не только исполнительную, но даже и судебную функции.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В то же время ими до сих пор не только не создана законодательная основа реализации Федеративного договора, но принимаемые решения зачастую прямо противоречат федеративной природе Российского государства.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lastRenderedPageBreak/>
        <w:t xml:space="preserve">Конституционная реформа в Российской Федерации практически свёрнута. Верховный Совет блокирует решения съездов народных депутатов о принятии новой Конституции.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В текущей работе Верховного Совета систематически нарушаются его регламент, порядок подготовки и принятия решений. Обычной практикой на сессиях стало голосование за отсутствующих депутатов, что фактически ликвидирует народное представительство...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Основываясь на статьях 1, 2, 5, 121(5) Конституции Российской Федерации, итогах референдума 25 апреля 1993 года, постановляю: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1. Прервать осуществление законодательной, распорядительной и контрольной функций Съездом народных депутатов Российской Федерации и Верховным Советом Российской Федерации. До начала работы нового двухпалатного парламента Российской Федерации </w:t>
      </w:r>
      <w:r w:rsidR="00DC6260">
        <w:rPr>
          <w:rFonts w:eastAsia="Arial Unicode MS"/>
          <w:sz w:val="28"/>
          <w:szCs w:val="28"/>
        </w:rPr>
        <w:t>−</w:t>
      </w:r>
      <w:r w:rsidRPr="0042736F">
        <w:rPr>
          <w:rFonts w:eastAsia="Arial Unicode MS"/>
          <w:sz w:val="28"/>
          <w:szCs w:val="28"/>
        </w:rPr>
        <w:t xml:space="preserve"> Федерального собрания Российской Федерации и принятия им на себя соответствующих полномочий руководствоваться указами Президента и постановлениями Правительства Российской Федерации.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Президент Российской Федерации [ПОДПИСЬ].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Москва, Кремль. 21 сентября **** года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20.00 час. № 1400».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1. Кто и в каком году подписал Указ № 1400? </w:t>
      </w:r>
    </w:p>
    <w:p w:rsidR="00E669AE" w:rsidRPr="0042736F" w:rsidRDefault="00E669AE" w:rsidP="0042736F">
      <w:pPr>
        <w:autoSpaceDE w:val="0"/>
        <w:autoSpaceDN w:val="0"/>
        <w:adjustRightInd w:val="0"/>
        <w:spacing w:line="360" w:lineRule="auto"/>
        <w:ind w:firstLine="709"/>
        <w:jc w:val="both"/>
        <w:rPr>
          <w:rFonts w:eastAsia="Arial Unicode MS"/>
          <w:sz w:val="28"/>
          <w:szCs w:val="28"/>
        </w:rPr>
      </w:pPr>
      <w:r w:rsidRPr="0042736F">
        <w:rPr>
          <w:rFonts w:eastAsia="Arial Unicode MS"/>
          <w:sz w:val="28"/>
          <w:szCs w:val="28"/>
        </w:rPr>
        <w:t xml:space="preserve">2. Назовите не менее трёх аргументов, которые приводятся в указе в обоснование того, что в стране сложилась ситуация, угрожающая безопасности Российской Федерации. Какой единственный выход предложен в указе? </w:t>
      </w:r>
    </w:p>
    <w:p w:rsidR="0042736F" w:rsidRPr="0042736F" w:rsidRDefault="00E669AE" w:rsidP="0042736F">
      <w:pPr>
        <w:pStyle w:val="Default"/>
        <w:spacing w:line="360" w:lineRule="auto"/>
        <w:ind w:firstLine="709"/>
        <w:jc w:val="both"/>
        <w:rPr>
          <w:rFonts w:ascii="Times New Roman" w:hAnsi="Times New Roman" w:cs="Times New Roman"/>
          <w:sz w:val="28"/>
          <w:szCs w:val="28"/>
        </w:rPr>
      </w:pPr>
      <w:r w:rsidRPr="0042736F">
        <w:rPr>
          <w:rFonts w:ascii="Times New Roman" w:eastAsia="Arial Unicode MS" w:hAnsi="Times New Roman" w:cs="Times New Roman"/>
          <w:sz w:val="28"/>
          <w:szCs w:val="28"/>
        </w:rPr>
        <w:t>3. Какие последствия для государства и общества имел данный указ? Назовите не менее трёх таких последствий.</w:t>
      </w:r>
      <w:r w:rsidR="0042736F" w:rsidRPr="0042736F">
        <w:rPr>
          <w:rFonts w:ascii="Times New Roman" w:hAnsi="Times New Roman" w:cs="Times New Roman"/>
          <w:sz w:val="28"/>
          <w:szCs w:val="28"/>
        </w:rPr>
        <w:t xml:space="preserve"> </w:t>
      </w:r>
    </w:p>
    <w:p w:rsidR="0042736F" w:rsidRPr="0042736F" w:rsidRDefault="0042736F" w:rsidP="0042736F">
      <w:pPr>
        <w:pStyle w:val="Default"/>
        <w:spacing w:line="360" w:lineRule="auto"/>
        <w:ind w:firstLine="709"/>
        <w:jc w:val="both"/>
        <w:rPr>
          <w:rFonts w:ascii="Times New Roman" w:hAnsi="Times New Roman" w:cs="Times New Roman"/>
          <w:color w:val="auto"/>
          <w:sz w:val="28"/>
          <w:szCs w:val="28"/>
        </w:rPr>
      </w:pPr>
    </w:p>
    <w:p w:rsidR="0042736F" w:rsidRPr="0042736F" w:rsidRDefault="0042736F" w:rsidP="0042736F">
      <w:pPr>
        <w:pStyle w:val="Default"/>
        <w:spacing w:line="360" w:lineRule="auto"/>
        <w:ind w:firstLine="709"/>
        <w:jc w:val="both"/>
        <w:rPr>
          <w:rFonts w:ascii="Times New Roman" w:hAnsi="Times New Roman" w:cs="Times New Roman"/>
          <w:b/>
          <w:color w:val="auto"/>
          <w:sz w:val="28"/>
          <w:szCs w:val="28"/>
        </w:rPr>
      </w:pPr>
      <w:r w:rsidRPr="0042736F">
        <w:rPr>
          <w:rFonts w:ascii="Times New Roman" w:hAnsi="Times New Roman" w:cs="Times New Roman"/>
          <w:b/>
          <w:color w:val="auto"/>
          <w:sz w:val="28"/>
          <w:szCs w:val="28"/>
        </w:rPr>
        <w:t xml:space="preserve">№ 3. Из работы экономиста H.H. Думной </w:t>
      </w:r>
    </w:p>
    <w:p w:rsidR="0042736F" w:rsidRPr="0042736F" w:rsidRDefault="0042736F"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t xml:space="preserve">«Направление реформ шло по пути чистого, а порой и </w:t>
      </w:r>
      <w:r>
        <w:rPr>
          <w:rFonts w:ascii="Times New Roman" w:hAnsi="Times New Roman" w:cs="Times New Roman"/>
          <w:color w:val="auto"/>
          <w:sz w:val="28"/>
          <w:szCs w:val="28"/>
        </w:rPr>
        <w:t>«</w:t>
      </w:r>
      <w:r w:rsidRPr="0042736F">
        <w:rPr>
          <w:rFonts w:ascii="Times New Roman" w:hAnsi="Times New Roman" w:cs="Times New Roman"/>
          <w:color w:val="auto"/>
          <w:sz w:val="28"/>
          <w:szCs w:val="28"/>
        </w:rPr>
        <w:t>дикого</w:t>
      </w:r>
      <w:r>
        <w:rPr>
          <w:rFonts w:ascii="Times New Roman" w:hAnsi="Times New Roman" w:cs="Times New Roman"/>
          <w:color w:val="auto"/>
          <w:sz w:val="28"/>
          <w:szCs w:val="28"/>
        </w:rPr>
        <w:t>»</w:t>
      </w:r>
      <w:r w:rsidRPr="0042736F">
        <w:rPr>
          <w:rFonts w:ascii="Times New Roman" w:hAnsi="Times New Roman" w:cs="Times New Roman"/>
          <w:color w:val="auto"/>
          <w:sz w:val="28"/>
          <w:szCs w:val="28"/>
        </w:rPr>
        <w:t xml:space="preserve"> капитализма. Государство фактически самоустранилось от регулирования экономики, а стихийные механизмы, обеспечивающие права человека в </w:t>
      </w:r>
      <w:r w:rsidRPr="0042736F">
        <w:rPr>
          <w:rFonts w:ascii="Times New Roman" w:hAnsi="Times New Roman" w:cs="Times New Roman"/>
          <w:color w:val="auto"/>
          <w:sz w:val="28"/>
          <w:szCs w:val="28"/>
        </w:rPr>
        <w:lastRenderedPageBreak/>
        <w:t xml:space="preserve">развитых странах, ещё не окрепли. Выделим основные слагаемые развития страны. </w:t>
      </w:r>
    </w:p>
    <w:p w:rsidR="0042736F" w:rsidRPr="0042736F" w:rsidRDefault="0042736F"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t xml:space="preserve">1) С начала 1990-х годов наблюдалось резкое падение производства в реальном секторе экономики </w:t>
      </w:r>
      <w:r w:rsidR="00DC6260">
        <w:rPr>
          <w:rFonts w:ascii="Times New Roman" w:hAnsi="Times New Roman" w:cs="Times New Roman"/>
          <w:color w:val="auto"/>
          <w:sz w:val="28"/>
          <w:szCs w:val="28"/>
        </w:rPr>
        <w:t>−</w:t>
      </w:r>
      <w:r w:rsidRPr="0042736F">
        <w:rPr>
          <w:rFonts w:ascii="Times New Roman" w:hAnsi="Times New Roman" w:cs="Times New Roman"/>
          <w:color w:val="auto"/>
          <w:sz w:val="28"/>
          <w:szCs w:val="28"/>
        </w:rPr>
        <w:t xml:space="preserve"> промышленности, строительстве, сельском хозяйстве, на транспорте. </w:t>
      </w:r>
    </w:p>
    <w:p w:rsidR="0042736F" w:rsidRPr="0042736F" w:rsidRDefault="0042736F" w:rsidP="0042736F">
      <w:pPr>
        <w:pStyle w:val="Default"/>
        <w:spacing w:line="360" w:lineRule="auto"/>
        <w:ind w:firstLine="709"/>
        <w:jc w:val="both"/>
        <w:rPr>
          <w:rFonts w:ascii="Times New Roman" w:eastAsia="Arial Unicode MS" w:hAnsi="Times New Roman" w:cs="Times New Roman"/>
          <w:color w:val="auto"/>
          <w:sz w:val="28"/>
          <w:szCs w:val="28"/>
        </w:rPr>
      </w:pPr>
      <w:r w:rsidRPr="0042736F">
        <w:rPr>
          <w:rFonts w:ascii="Times New Roman" w:eastAsia="Arial Unicode MS" w:hAnsi="Times New Roman" w:cs="Times New Roman"/>
          <w:color w:val="auto"/>
          <w:sz w:val="28"/>
          <w:szCs w:val="28"/>
        </w:rPr>
        <w:t xml:space="preserve">2) Плохо подготовленное открытие внутреннего рынка навстречу мировому привело к зависимости России от импорта продовольствия, потребительских и многих инвестиционных товаров. Возникла и чрезмерная зависимость страны от доходов от экспорта сырья (особенно нефти и газа), а следовательно, и от цен мирового рынка. </w:t>
      </w:r>
    </w:p>
    <w:p w:rsidR="0042736F" w:rsidRPr="0042736F" w:rsidRDefault="0042736F" w:rsidP="0042736F">
      <w:pPr>
        <w:pStyle w:val="Default"/>
        <w:spacing w:line="360" w:lineRule="auto"/>
        <w:ind w:firstLine="709"/>
        <w:jc w:val="both"/>
        <w:rPr>
          <w:rFonts w:ascii="Times New Roman" w:eastAsia="Arial Unicode MS" w:hAnsi="Times New Roman" w:cs="Times New Roman"/>
          <w:color w:val="auto"/>
          <w:sz w:val="28"/>
          <w:szCs w:val="28"/>
        </w:rPr>
      </w:pPr>
      <w:r w:rsidRPr="0042736F">
        <w:rPr>
          <w:rFonts w:ascii="Times New Roman" w:eastAsia="Arial Unicode MS" w:hAnsi="Times New Roman" w:cs="Times New Roman"/>
          <w:color w:val="auto"/>
          <w:sz w:val="28"/>
          <w:szCs w:val="28"/>
        </w:rPr>
        <w:t xml:space="preserve">3) Тяжёлое положение в экономике вызвало уменьшение поступления налогов в государственную казну, что привело страну к бюджетному кризису. Иссякли источники финансирования пенсий, зарплаты работников бюджетной сферы, расходов на оборону, образование и здравоохранение. </w:t>
      </w:r>
    </w:p>
    <w:p w:rsidR="0042736F" w:rsidRPr="0042736F" w:rsidRDefault="0042736F" w:rsidP="0042736F">
      <w:pPr>
        <w:pStyle w:val="Default"/>
        <w:spacing w:line="360" w:lineRule="auto"/>
        <w:ind w:firstLine="709"/>
        <w:jc w:val="both"/>
        <w:rPr>
          <w:rFonts w:ascii="Times New Roman" w:eastAsia="Arial Unicode MS" w:hAnsi="Times New Roman" w:cs="Times New Roman"/>
          <w:color w:val="auto"/>
          <w:sz w:val="28"/>
          <w:szCs w:val="28"/>
        </w:rPr>
      </w:pPr>
      <w:r w:rsidRPr="0042736F">
        <w:rPr>
          <w:rFonts w:ascii="Times New Roman" w:eastAsia="Arial Unicode MS" w:hAnsi="Times New Roman" w:cs="Times New Roman"/>
          <w:color w:val="auto"/>
          <w:sz w:val="28"/>
          <w:szCs w:val="28"/>
        </w:rPr>
        <w:t xml:space="preserve">4) Опасения вызвать инфляцию не позволили финансировать государственные расходы и за счёт эмиссии денег. Правда, некоторое время государству удавалось решать свои финансовые проблемы за счёт огромных займов. </w:t>
      </w:r>
    </w:p>
    <w:p w:rsidR="0042736F" w:rsidRPr="0042736F" w:rsidRDefault="0042736F"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t xml:space="preserve">5) На этой основе сложилось обособленное, искусственное процветание финансово-банковского сектора за счёт завышенных ставок процента по государственным займам и спекулятивной игры на валютных рынках... </w:t>
      </w:r>
    </w:p>
    <w:p w:rsidR="0042736F" w:rsidRPr="0042736F" w:rsidRDefault="0042736F"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t xml:space="preserve">Таким образом, эпоха развития по пути чистого капитализма завершилась тупиком, поставившим страну на грань новых социальных потрясений. Только в ходе тяжёлого социально-экономического кризиса... в России начался официальный процесс смены модели реформирования. Речь идёт о повороте к созданию </w:t>
      </w:r>
      <w:r>
        <w:rPr>
          <w:rFonts w:ascii="Times New Roman" w:hAnsi="Times New Roman" w:cs="Times New Roman"/>
          <w:color w:val="auto"/>
          <w:sz w:val="28"/>
          <w:szCs w:val="28"/>
        </w:rPr>
        <w:t>«</w:t>
      </w:r>
      <w:r w:rsidRPr="0042736F">
        <w:rPr>
          <w:rFonts w:ascii="Times New Roman" w:hAnsi="Times New Roman" w:cs="Times New Roman"/>
          <w:color w:val="auto"/>
          <w:sz w:val="28"/>
          <w:szCs w:val="28"/>
        </w:rPr>
        <w:t>смешанной</w:t>
      </w:r>
      <w:r>
        <w:rPr>
          <w:rFonts w:ascii="Times New Roman" w:hAnsi="Times New Roman" w:cs="Times New Roman"/>
          <w:color w:val="auto"/>
          <w:sz w:val="28"/>
          <w:szCs w:val="28"/>
        </w:rPr>
        <w:t>»</w:t>
      </w:r>
      <w:r w:rsidRPr="0042736F">
        <w:rPr>
          <w:rFonts w:ascii="Times New Roman" w:hAnsi="Times New Roman" w:cs="Times New Roman"/>
          <w:color w:val="auto"/>
          <w:sz w:val="28"/>
          <w:szCs w:val="28"/>
        </w:rPr>
        <w:t xml:space="preserve"> рыночной экономики». </w:t>
      </w:r>
    </w:p>
    <w:p w:rsidR="0042736F" w:rsidRPr="0042736F" w:rsidRDefault="0042736F"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t xml:space="preserve">1. Кто в указанные годы находился во главе государства? Назовите хронологические рамки периода его руководства страной. </w:t>
      </w:r>
    </w:p>
    <w:p w:rsidR="0042736F" w:rsidRPr="0042736F" w:rsidRDefault="0042736F" w:rsidP="0042736F">
      <w:pPr>
        <w:pStyle w:val="Default"/>
        <w:spacing w:line="360" w:lineRule="auto"/>
        <w:ind w:firstLine="709"/>
        <w:jc w:val="both"/>
        <w:rPr>
          <w:rFonts w:ascii="Times New Roman" w:hAnsi="Times New Roman" w:cs="Times New Roman"/>
          <w:color w:val="auto"/>
          <w:sz w:val="28"/>
          <w:szCs w:val="28"/>
        </w:rPr>
      </w:pPr>
      <w:r w:rsidRPr="0042736F">
        <w:rPr>
          <w:rFonts w:ascii="Times New Roman" w:hAnsi="Times New Roman" w:cs="Times New Roman"/>
          <w:color w:val="auto"/>
          <w:sz w:val="28"/>
          <w:szCs w:val="28"/>
        </w:rPr>
        <w:t xml:space="preserve">2. В каком году произошёл социально-экономический кризис, описанный в источнике? Укажите не менее трёх причин его начала. </w:t>
      </w:r>
    </w:p>
    <w:p w:rsidR="00E669AE" w:rsidRDefault="0042736F" w:rsidP="0042736F">
      <w:pPr>
        <w:spacing w:line="360" w:lineRule="auto"/>
        <w:ind w:firstLine="709"/>
        <w:jc w:val="both"/>
        <w:rPr>
          <w:sz w:val="28"/>
          <w:szCs w:val="28"/>
        </w:rPr>
      </w:pPr>
      <w:r w:rsidRPr="0042736F">
        <w:rPr>
          <w:sz w:val="28"/>
          <w:szCs w:val="28"/>
        </w:rPr>
        <w:lastRenderedPageBreak/>
        <w:t>3. Используя текст документа, назовите две модели реформирования экономики. По какой из них реформировалась российская экономика до кризиса? Какая модель развития России является более предпочтительной по мнению автора? Аргументируйте свой ответ.</w:t>
      </w:r>
    </w:p>
    <w:p w:rsidR="00072624" w:rsidRDefault="00072624" w:rsidP="0042736F">
      <w:pPr>
        <w:spacing w:line="360" w:lineRule="auto"/>
        <w:ind w:firstLine="709"/>
        <w:jc w:val="both"/>
        <w:rPr>
          <w:sz w:val="28"/>
          <w:szCs w:val="28"/>
        </w:rPr>
      </w:pPr>
    </w:p>
    <w:p w:rsidR="00072624" w:rsidRPr="00235265" w:rsidRDefault="00072624" w:rsidP="00072624">
      <w:pPr>
        <w:pStyle w:val="Default"/>
        <w:spacing w:line="360" w:lineRule="auto"/>
        <w:ind w:firstLine="709"/>
        <w:jc w:val="both"/>
        <w:rPr>
          <w:rFonts w:ascii="Times New Roman" w:hAnsi="Times New Roman" w:cs="Times New Roman"/>
          <w:b/>
          <w:color w:val="auto"/>
          <w:sz w:val="28"/>
          <w:szCs w:val="28"/>
        </w:rPr>
      </w:pPr>
      <w:r w:rsidRPr="00235265">
        <w:rPr>
          <w:rFonts w:ascii="Times New Roman" w:hAnsi="Times New Roman" w:cs="Times New Roman"/>
          <w:b/>
          <w:color w:val="auto"/>
          <w:sz w:val="28"/>
          <w:szCs w:val="28"/>
        </w:rPr>
        <w:t xml:space="preserve">№ </w:t>
      </w:r>
      <w:r w:rsidR="00235265" w:rsidRPr="00235265">
        <w:rPr>
          <w:rFonts w:ascii="Times New Roman" w:hAnsi="Times New Roman" w:cs="Times New Roman"/>
          <w:b/>
          <w:color w:val="auto"/>
          <w:sz w:val="28"/>
          <w:szCs w:val="28"/>
        </w:rPr>
        <w:t>4</w:t>
      </w:r>
      <w:r w:rsidRPr="00235265">
        <w:rPr>
          <w:rFonts w:ascii="Times New Roman" w:hAnsi="Times New Roman" w:cs="Times New Roman"/>
          <w:b/>
          <w:color w:val="auto"/>
          <w:sz w:val="28"/>
          <w:szCs w:val="28"/>
        </w:rPr>
        <w:t xml:space="preserve">. Из выступления президента РФ в январе 2008 г. </w:t>
      </w:r>
    </w:p>
    <w:p w:rsidR="00072624" w:rsidRPr="00072624" w:rsidRDefault="00072624" w:rsidP="00072624">
      <w:pPr>
        <w:pStyle w:val="Default"/>
        <w:spacing w:line="360" w:lineRule="auto"/>
        <w:ind w:firstLine="709"/>
        <w:jc w:val="both"/>
        <w:rPr>
          <w:rFonts w:ascii="Times New Roman" w:hAnsi="Times New Roman" w:cs="Times New Roman"/>
          <w:color w:val="auto"/>
          <w:sz w:val="28"/>
          <w:szCs w:val="28"/>
        </w:rPr>
      </w:pPr>
      <w:r w:rsidRPr="00072624">
        <w:rPr>
          <w:rFonts w:ascii="Times New Roman" w:hAnsi="Times New Roman" w:cs="Times New Roman"/>
          <w:color w:val="auto"/>
          <w:sz w:val="28"/>
          <w:szCs w:val="28"/>
        </w:rPr>
        <w:t xml:space="preserve">«Мы ставим перед собой самые серьёзные задачи: к 2020 году войти в пятёрку крупнейших экономик мира. Мы совершенно точно способны эту задачу решить </w:t>
      </w:r>
      <w:r w:rsidR="00235265">
        <w:rPr>
          <w:rFonts w:eastAsia="Arial Unicode MS"/>
          <w:sz w:val="28"/>
          <w:szCs w:val="28"/>
        </w:rPr>
        <w:t xml:space="preserve">− </w:t>
      </w:r>
      <w:r w:rsidRPr="00072624">
        <w:rPr>
          <w:rFonts w:ascii="Times New Roman" w:hAnsi="Times New Roman" w:cs="Times New Roman"/>
          <w:color w:val="auto"/>
          <w:sz w:val="28"/>
          <w:szCs w:val="28"/>
        </w:rPr>
        <w:t xml:space="preserve">мы обязательно её сделаем. Но это ведь не самоцель </w:t>
      </w:r>
      <w:r w:rsidR="00235265">
        <w:rPr>
          <w:rFonts w:eastAsia="Arial Unicode MS"/>
          <w:sz w:val="28"/>
          <w:szCs w:val="28"/>
        </w:rPr>
        <w:t>−</w:t>
      </w:r>
      <w:r w:rsidRPr="00072624">
        <w:rPr>
          <w:rFonts w:ascii="Times New Roman" w:hAnsi="Times New Roman" w:cs="Times New Roman"/>
          <w:color w:val="auto"/>
          <w:sz w:val="28"/>
          <w:szCs w:val="28"/>
        </w:rPr>
        <w:t xml:space="preserve"> войти в эту пятёрку; мы с вами понимаем, что от объёма экономики будут зависеть возможности государства по решению социальных вопросов. Это значит: чтобы обеспечить такое динамичное, опережающее движение России вперёд, уже сейчас нужно активно переходить к качественно новой социальной политике </w:t>
      </w:r>
      <w:r w:rsidR="00235265">
        <w:rPr>
          <w:rFonts w:eastAsia="Arial Unicode MS"/>
          <w:sz w:val="28"/>
          <w:szCs w:val="28"/>
        </w:rPr>
        <w:t>−</w:t>
      </w:r>
      <w:r w:rsidRPr="00072624">
        <w:rPr>
          <w:rFonts w:ascii="Times New Roman" w:hAnsi="Times New Roman" w:cs="Times New Roman"/>
          <w:color w:val="auto"/>
          <w:sz w:val="28"/>
          <w:szCs w:val="28"/>
        </w:rPr>
        <w:t xml:space="preserve"> политике социального развития. </w:t>
      </w:r>
    </w:p>
    <w:p w:rsidR="00072624" w:rsidRPr="00072624" w:rsidRDefault="00072624" w:rsidP="00072624">
      <w:pPr>
        <w:pStyle w:val="Default"/>
        <w:spacing w:line="360" w:lineRule="auto"/>
        <w:ind w:firstLine="709"/>
        <w:jc w:val="both"/>
        <w:rPr>
          <w:rFonts w:ascii="Times New Roman" w:hAnsi="Times New Roman" w:cs="Times New Roman"/>
          <w:color w:val="auto"/>
          <w:sz w:val="28"/>
          <w:szCs w:val="28"/>
        </w:rPr>
      </w:pPr>
      <w:r w:rsidRPr="00072624">
        <w:rPr>
          <w:rFonts w:ascii="Times New Roman" w:hAnsi="Times New Roman" w:cs="Times New Roman"/>
          <w:color w:val="auto"/>
          <w:sz w:val="28"/>
          <w:szCs w:val="28"/>
        </w:rPr>
        <w:t xml:space="preserve">Её содержание гораздо шире, чем просто выплата пособий и финансирование социальных учреждений. Речь идёт о формировании современной социальной среды вокруг человека, работающей на улучшение его здоровья, образования, жилья, условий труда, повышение конкурентоспособности и доходов, в конечном счёте </w:t>
      </w:r>
      <w:r w:rsidR="00235265">
        <w:rPr>
          <w:rFonts w:eastAsia="Arial Unicode MS"/>
          <w:sz w:val="28"/>
          <w:szCs w:val="28"/>
        </w:rPr>
        <w:t>−</w:t>
      </w:r>
      <w:r w:rsidRPr="00072624">
        <w:rPr>
          <w:rFonts w:ascii="Times New Roman" w:hAnsi="Times New Roman" w:cs="Times New Roman"/>
          <w:color w:val="auto"/>
          <w:sz w:val="28"/>
          <w:szCs w:val="28"/>
        </w:rPr>
        <w:t xml:space="preserve"> на развитие российского народа... </w:t>
      </w:r>
    </w:p>
    <w:p w:rsidR="00072624" w:rsidRPr="00072624" w:rsidRDefault="00072624" w:rsidP="00072624">
      <w:pPr>
        <w:pStyle w:val="Default"/>
        <w:spacing w:line="360" w:lineRule="auto"/>
        <w:ind w:firstLine="709"/>
        <w:jc w:val="both"/>
        <w:rPr>
          <w:rFonts w:ascii="Times New Roman" w:hAnsi="Times New Roman" w:cs="Times New Roman"/>
          <w:color w:val="auto"/>
          <w:sz w:val="28"/>
          <w:szCs w:val="28"/>
        </w:rPr>
      </w:pPr>
      <w:r w:rsidRPr="00072624">
        <w:rPr>
          <w:rFonts w:ascii="Times New Roman" w:hAnsi="Times New Roman" w:cs="Times New Roman"/>
          <w:color w:val="auto"/>
          <w:sz w:val="28"/>
          <w:szCs w:val="28"/>
        </w:rPr>
        <w:t xml:space="preserve">Основа социальной политики </w:t>
      </w:r>
      <w:r w:rsidR="00235265">
        <w:rPr>
          <w:rFonts w:eastAsia="Arial Unicode MS"/>
          <w:sz w:val="28"/>
          <w:szCs w:val="28"/>
        </w:rPr>
        <w:t>−</w:t>
      </w:r>
      <w:r w:rsidRPr="00072624">
        <w:rPr>
          <w:rFonts w:ascii="Times New Roman" w:hAnsi="Times New Roman" w:cs="Times New Roman"/>
          <w:color w:val="auto"/>
          <w:sz w:val="28"/>
          <w:szCs w:val="28"/>
        </w:rPr>
        <w:t xml:space="preserve"> это адекватный уровень доходов людей. Уже в ближайшие годы мы должны покончить с бедностью среди пенсионеров, поднять средний размер пенсии выше прожиточного минимума и довести уровень оплаты труда в социальной сфере до среднего уровня зарплат в каждом из регионов страны. Конечно, следует развивать и действенную поддержку семьи, материнства и детства. </w:t>
      </w:r>
    </w:p>
    <w:p w:rsidR="00072624" w:rsidRPr="00072624" w:rsidRDefault="00072624" w:rsidP="00072624">
      <w:pPr>
        <w:pStyle w:val="Default"/>
        <w:spacing w:line="360" w:lineRule="auto"/>
        <w:ind w:firstLine="709"/>
        <w:jc w:val="both"/>
        <w:rPr>
          <w:rFonts w:ascii="Times New Roman" w:hAnsi="Times New Roman" w:cs="Times New Roman"/>
          <w:color w:val="auto"/>
          <w:sz w:val="28"/>
          <w:szCs w:val="28"/>
        </w:rPr>
      </w:pPr>
      <w:r w:rsidRPr="00072624">
        <w:rPr>
          <w:rFonts w:ascii="Times New Roman" w:hAnsi="Times New Roman" w:cs="Times New Roman"/>
          <w:color w:val="auto"/>
          <w:sz w:val="28"/>
          <w:szCs w:val="28"/>
        </w:rPr>
        <w:t xml:space="preserve">В ближайшее время нам необходимо детально заняться обновлением системы социальных обязательств для полноценной реализации принципов доступности и качества социальных услуг. Эту работу нужно вести в </w:t>
      </w:r>
      <w:r w:rsidRPr="00072624">
        <w:rPr>
          <w:rFonts w:ascii="Times New Roman" w:hAnsi="Times New Roman" w:cs="Times New Roman"/>
          <w:color w:val="auto"/>
          <w:sz w:val="28"/>
          <w:szCs w:val="28"/>
        </w:rPr>
        <w:lastRenderedPageBreak/>
        <w:t xml:space="preserve">постоянном диалоге с гражданским обществом, бизнесом, профессиональными сообществами...» </w:t>
      </w:r>
    </w:p>
    <w:p w:rsidR="00072624" w:rsidRPr="00072624" w:rsidRDefault="00072624" w:rsidP="00072624">
      <w:pPr>
        <w:pStyle w:val="Default"/>
        <w:spacing w:line="360" w:lineRule="auto"/>
        <w:ind w:firstLine="709"/>
        <w:jc w:val="both"/>
        <w:rPr>
          <w:rFonts w:ascii="Times New Roman" w:eastAsia="Arial Unicode MS" w:hAnsi="Times New Roman" w:cs="Times New Roman"/>
          <w:color w:val="auto"/>
          <w:sz w:val="28"/>
          <w:szCs w:val="28"/>
        </w:rPr>
      </w:pPr>
      <w:r w:rsidRPr="00072624">
        <w:rPr>
          <w:rFonts w:ascii="Times New Roman" w:eastAsia="Arial Unicode MS" w:hAnsi="Times New Roman" w:cs="Times New Roman"/>
          <w:bCs/>
          <w:color w:val="auto"/>
          <w:sz w:val="28"/>
          <w:szCs w:val="28"/>
        </w:rPr>
        <w:t xml:space="preserve">1. Кто является автором выступления? Назовите год, в котором автор был впервые избран на должность Президента РФ. </w:t>
      </w:r>
    </w:p>
    <w:p w:rsidR="00072624" w:rsidRPr="00072624" w:rsidRDefault="00072624" w:rsidP="00072624">
      <w:pPr>
        <w:pStyle w:val="Default"/>
        <w:spacing w:line="360" w:lineRule="auto"/>
        <w:ind w:firstLine="709"/>
        <w:jc w:val="both"/>
        <w:rPr>
          <w:rFonts w:ascii="Times New Roman" w:eastAsia="Arial Unicode MS" w:hAnsi="Times New Roman" w:cs="Times New Roman"/>
          <w:color w:val="auto"/>
          <w:sz w:val="28"/>
          <w:szCs w:val="28"/>
        </w:rPr>
      </w:pPr>
      <w:r w:rsidRPr="00072624">
        <w:rPr>
          <w:rFonts w:ascii="Times New Roman" w:eastAsia="Arial Unicode MS" w:hAnsi="Times New Roman" w:cs="Times New Roman"/>
          <w:color w:val="auto"/>
          <w:sz w:val="28"/>
          <w:szCs w:val="28"/>
        </w:rPr>
        <w:t xml:space="preserve">2. </w:t>
      </w:r>
      <w:r w:rsidRPr="00072624">
        <w:rPr>
          <w:rFonts w:ascii="Times New Roman" w:eastAsia="Arial Unicode MS" w:hAnsi="Times New Roman" w:cs="Times New Roman"/>
          <w:bCs/>
          <w:color w:val="auto"/>
          <w:sz w:val="28"/>
          <w:szCs w:val="28"/>
        </w:rPr>
        <w:t xml:space="preserve">Используя текст и знания по курсу истории, укажите не менее двух категорий населения, которым требуется обеспечить адекватный уровень доходов и улучшить их положение. Почему именно этим категориям населения нужна государственная поддержка? </w:t>
      </w:r>
    </w:p>
    <w:p w:rsidR="0042736F" w:rsidRDefault="00072624" w:rsidP="00072624">
      <w:pPr>
        <w:spacing w:line="360" w:lineRule="auto"/>
        <w:ind w:firstLine="709"/>
        <w:jc w:val="both"/>
        <w:rPr>
          <w:rFonts w:eastAsia="Arial Unicode MS"/>
          <w:bCs/>
          <w:sz w:val="28"/>
          <w:szCs w:val="28"/>
        </w:rPr>
      </w:pPr>
      <w:r w:rsidRPr="00072624">
        <w:rPr>
          <w:rFonts w:eastAsia="Arial Unicode MS"/>
          <w:sz w:val="28"/>
          <w:szCs w:val="28"/>
        </w:rPr>
        <w:t xml:space="preserve">3. </w:t>
      </w:r>
      <w:r w:rsidRPr="00072624">
        <w:rPr>
          <w:rFonts w:eastAsia="Arial Unicode MS"/>
          <w:bCs/>
          <w:sz w:val="28"/>
          <w:szCs w:val="28"/>
        </w:rPr>
        <w:t>Как задача вхождения России в пятёрку крупнейших экономик мира связана с социальной политикой государства? Какая задача непосредственно вытекает из этой связи?</w:t>
      </w:r>
    </w:p>
    <w:p w:rsidR="00235265" w:rsidRPr="00072624" w:rsidRDefault="00235265" w:rsidP="00072624">
      <w:pPr>
        <w:spacing w:line="360" w:lineRule="auto"/>
        <w:ind w:firstLine="709"/>
        <w:jc w:val="both"/>
        <w:rPr>
          <w:sz w:val="28"/>
          <w:szCs w:val="28"/>
        </w:rPr>
      </w:pPr>
    </w:p>
    <w:p w:rsidR="0042736F" w:rsidRDefault="00493F3C" w:rsidP="0042736F">
      <w:pPr>
        <w:spacing w:line="360" w:lineRule="auto"/>
        <w:ind w:firstLine="709"/>
        <w:jc w:val="both"/>
        <w:rPr>
          <w:b/>
          <w:sz w:val="32"/>
          <w:szCs w:val="32"/>
        </w:rPr>
      </w:pPr>
      <w:r w:rsidRPr="00493F3C">
        <w:pict>
          <v:shape id="_x0000_s6870" type="#_x0000_t32" style="position:absolute;left:0;text-align:left;margin-left:33.7pt;margin-top:20.55pt;width:444.75pt;height:0;z-index:620" o:connectortype="straight"/>
        </w:pict>
      </w:r>
      <w:r w:rsidRPr="00493F3C">
        <w:pict>
          <v:shape id="_x0000_s6871" type="#_x0000_t32" style="position:absolute;left:0;text-align:left;margin-left:33.7pt;margin-top:25.05pt;width:444.75pt;height:0;z-index:621" o:connectortype="straight" strokeweight="3pt"/>
        </w:pict>
      </w:r>
      <w:r w:rsidR="0042736F">
        <w:rPr>
          <w:b/>
          <w:sz w:val="32"/>
          <w:szCs w:val="32"/>
        </w:rPr>
        <w:t>Методические рекомендации</w:t>
      </w:r>
    </w:p>
    <w:p w:rsidR="0042736F" w:rsidRDefault="0042736F" w:rsidP="0042736F">
      <w:pPr>
        <w:spacing w:line="360" w:lineRule="auto"/>
        <w:ind w:firstLine="709"/>
        <w:jc w:val="both"/>
        <w:rPr>
          <w:b/>
          <w:sz w:val="32"/>
          <w:szCs w:val="32"/>
        </w:rPr>
      </w:pPr>
    </w:p>
    <w:p w:rsidR="0042736F" w:rsidRDefault="0042736F" w:rsidP="0042736F">
      <w:pPr>
        <w:spacing w:line="360" w:lineRule="auto"/>
        <w:ind w:firstLine="709"/>
        <w:jc w:val="both"/>
        <w:rPr>
          <w:sz w:val="28"/>
          <w:szCs w:val="28"/>
        </w:rPr>
      </w:pPr>
      <w:r>
        <w:rPr>
          <w:sz w:val="28"/>
          <w:szCs w:val="28"/>
        </w:rPr>
        <w:t>Изучение темы начинается с вопроса о «перестройке». И здесь рекомендуется дат сначала современный взгляд на сущность данного феномена.</w:t>
      </w:r>
    </w:p>
    <w:p w:rsidR="0042736F" w:rsidRDefault="0042736F" w:rsidP="0042736F">
      <w:pPr>
        <w:spacing w:line="360" w:lineRule="auto"/>
        <w:ind w:firstLine="709"/>
        <w:jc w:val="both"/>
        <w:rPr>
          <w:color w:val="000000"/>
          <w:sz w:val="28"/>
          <w:szCs w:val="28"/>
          <w:shd w:val="clear" w:color="auto" w:fill="FFFFFF"/>
        </w:rPr>
      </w:pPr>
      <w:r>
        <w:rPr>
          <w:color w:val="000000"/>
          <w:sz w:val="28"/>
          <w:szCs w:val="28"/>
          <w:shd w:val="clear" w:color="auto" w:fill="FFFFFF"/>
        </w:rPr>
        <w:t>«</w:t>
      </w:r>
      <w:r w:rsidRPr="0042736F">
        <w:rPr>
          <w:color w:val="000000"/>
          <w:sz w:val="28"/>
          <w:szCs w:val="28"/>
          <w:shd w:val="clear" w:color="auto" w:fill="FFFFFF"/>
        </w:rPr>
        <w:t>Перестройка</w:t>
      </w:r>
      <w:r>
        <w:rPr>
          <w:color w:val="000000"/>
          <w:sz w:val="28"/>
          <w:szCs w:val="28"/>
          <w:shd w:val="clear" w:color="auto" w:fill="FFFFFF"/>
        </w:rPr>
        <w:t>»</w:t>
      </w:r>
      <w:r w:rsidRPr="0042736F">
        <w:rPr>
          <w:color w:val="000000"/>
          <w:sz w:val="28"/>
          <w:szCs w:val="28"/>
          <w:shd w:val="clear" w:color="auto" w:fill="FFFFFF"/>
        </w:rPr>
        <w:t xml:space="preserve"> </w:t>
      </w:r>
      <w:r>
        <w:rPr>
          <w:rFonts w:eastAsia="Arial Unicode MS"/>
          <w:sz w:val="28"/>
          <w:szCs w:val="28"/>
        </w:rPr>
        <w:t>−</w:t>
      </w:r>
      <w:r w:rsidRPr="0042736F">
        <w:rPr>
          <w:color w:val="000000"/>
          <w:sz w:val="28"/>
          <w:szCs w:val="28"/>
          <w:shd w:val="clear" w:color="auto" w:fill="FFFFFF"/>
        </w:rPr>
        <w:t xml:space="preserve"> это крупномасштабное общественное явление, затронувшее мировоззренческие, политические, экономические, социальные аспекты жизни крупнейшей мировой державы, изменившие существовавший после Второй мировой войны европейский и м</w:t>
      </w:r>
      <w:r>
        <w:rPr>
          <w:color w:val="000000"/>
          <w:sz w:val="28"/>
          <w:szCs w:val="28"/>
          <w:shd w:val="clear" w:color="auto" w:fill="FFFFFF"/>
        </w:rPr>
        <w:t>ировой порядок. Одни связывают «</w:t>
      </w:r>
      <w:r w:rsidRPr="0042736F">
        <w:rPr>
          <w:color w:val="000000"/>
          <w:sz w:val="28"/>
          <w:szCs w:val="28"/>
          <w:shd w:val="clear" w:color="auto" w:fill="FFFFFF"/>
        </w:rPr>
        <w:t>перестройку</w:t>
      </w:r>
      <w:r>
        <w:rPr>
          <w:color w:val="000000"/>
          <w:sz w:val="28"/>
          <w:szCs w:val="28"/>
          <w:shd w:val="clear" w:color="auto" w:fill="FFFFFF"/>
        </w:rPr>
        <w:t>»</w:t>
      </w:r>
      <w:r w:rsidRPr="0042736F">
        <w:rPr>
          <w:color w:val="000000"/>
          <w:sz w:val="28"/>
          <w:szCs w:val="28"/>
          <w:shd w:val="clear" w:color="auto" w:fill="FFFFFF"/>
        </w:rPr>
        <w:t xml:space="preserve"> с контрреволюционным переворотом и предательством социалистических идеалов, другие </w:t>
      </w:r>
      <w:r>
        <w:rPr>
          <w:rFonts w:eastAsia="Arial Unicode MS"/>
          <w:sz w:val="28"/>
          <w:szCs w:val="28"/>
        </w:rPr>
        <w:t>−</w:t>
      </w:r>
      <w:r w:rsidRPr="0042736F">
        <w:rPr>
          <w:color w:val="000000"/>
          <w:sz w:val="28"/>
          <w:szCs w:val="28"/>
          <w:shd w:val="clear" w:color="auto" w:fill="FFFFFF"/>
        </w:rPr>
        <w:t xml:space="preserve"> с возможностью развития страны в русле мировых цивилизационных процессов, третьи - с неудавшейся попыткой реформирования экономики и общественных отношений в рамках социалистического строя. Часть общества счита</w:t>
      </w:r>
      <w:r w:rsidR="00BC6A88">
        <w:rPr>
          <w:color w:val="000000"/>
          <w:sz w:val="28"/>
          <w:szCs w:val="28"/>
          <w:shd w:val="clear" w:color="auto" w:fill="FFFFFF"/>
        </w:rPr>
        <w:t>е</w:t>
      </w:r>
      <w:r w:rsidRPr="0042736F">
        <w:rPr>
          <w:color w:val="000000"/>
          <w:sz w:val="28"/>
          <w:szCs w:val="28"/>
          <w:shd w:val="clear" w:color="auto" w:fill="FFFFFF"/>
        </w:rPr>
        <w:t xml:space="preserve">т </w:t>
      </w:r>
      <w:r w:rsidR="00A440B9">
        <w:rPr>
          <w:color w:val="000000"/>
          <w:sz w:val="28"/>
          <w:szCs w:val="28"/>
          <w:shd w:val="clear" w:color="auto" w:fill="FFFFFF"/>
        </w:rPr>
        <w:t>«</w:t>
      </w:r>
      <w:r w:rsidRPr="0042736F">
        <w:rPr>
          <w:color w:val="000000"/>
          <w:sz w:val="28"/>
          <w:szCs w:val="28"/>
          <w:shd w:val="clear" w:color="auto" w:fill="FFFFFF"/>
        </w:rPr>
        <w:t>перестройку</w:t>
      </w:r>
      <w:r w:rsidR="00A440B9">
        <w:rPr>
          <w:color w:val="000000"/>
          <w:sz w:val="28"/>
          <w:szCs w:val="28"/>
          <w:shd w:val="clear" w:color="auto" w:fill="FFFFFF"/>
        </w:rPr>
        <w:t>»</w:t>
      </w:r>
      <w:r w:rsidRPr="0042736F">
        <w:rPr>
          <w:color w:val="000000"/>
          <w:sz w:val="28"/>
          <w:szCs w:val="28"/>
          <w:shd w:val="clear" w:color="auto" w:fill="FFFFFF"/>
        </w:rPr>
        <w:t xml:space="preserve"> результатом всемирного заговора сионистов и империалистов (глобалистов), которые давно вынашивали планы ликвидации СССР.</w:t>
      </w:r>
    </w:p>
    <w:p w:rsidR="00A440B9" w:rsidRDefault="00A440B9" w:rsidP="0042736F">
      <w:pPr>
        <w:spacing w:line="360" w:lineRule="auto"/>
        <w:ind w:firstLine="709"/>
        <w:jc w:val="both"/>
        <w:rPr>
          <w:color w:val="000000"/>
          <w:sz w:val="28"/>
          <w:szCs w:val="28"/>
          <w:shd w:val="clear" w:color="auto" w:fill="FFFFFF"/>
        </w:rPr>
      </w:pPr>
      <w:r>
        <w:rPr>
          <w:color w:val="000000"/>
          <w:sz w:val="28"/>
          <w:szCs w:val="28"/>
          <w:shd w:val="clear" w:color="auto" w:fill="FFFFFF"/>
        </w:rPr>
        <w:lastRenderedPageBreak/>
        <w:t>«</w:t>
      </w:r>
      <w:r w:rsidRPr="00A440B9">
        <w:rPr>
          <w:color w:val="000000"/>
          <w:sz w:val="28"/>
          <w:szCs w:val="28"/>
          <w:shd w:val="clear" w:color="auto" w:fill="FFFFFF"/>
        </w:rPr>
        <w:t>Перестройка</w:t>
      </w:r>
      <w:r>
        <w:rPr>
          <w:color w:val="000000"/>
          <w:sz w:val="28"/>
          <w:szCs w:val="28"/>
          <w:shd w:val="clear" w:color="auto" w:fill="FFFFFF"/>
        </w:rPr>
        <w:t>»</w:t>
      </w:r>
      <w:r w:rsidRPr="00A440B9">
        <w:rPr>
          <w:color w:val="000000"/>
          <w:sz w:val="28"/>
          <w:szCs w:val="28"/>
          <w:shd w:val="clear" w:color="auto" w:fill="FFFFFF"/>
        </w:rPr>
        <w:t xml:space="preserve"> неразрывно связана с именем М.С. Горбачева, по инициативе которого была предпринята попытка реформировать советское общество в рамках социалистической системы.</w:t>
      </w:r>
      <w:r>
        <w:rPr>
          <w:color w:val="000000"/>
          <w:sz w:val="28"/>
          <w:szCs w:val="28"/>
          <w:shd w:val="clear" w:color="auto" w:fill="FFFFFF"/>
        </w:rPr>
        <w:t xml:space="preserve"> Важно выделить качественно разнородные этапы перестройки. </w:t>
      </w:r>
      <w:r w:rsidRPr="00A440B9">
        <w:rPr>
          <w:color w:val="000000"/>
          <w:sz w:val="28"/>
          <w:szCs w:val="28"/>
          <w:shd w:val="clear" w:color="auto" w:fill="FFFFFF"/>
        </w:rPr>
        <w:t>Перестроечный процесс, протека</w:t>
      </w:r>
      <w:r>
        <w:rPr>
          <w:color w:val="000000"/>
          <w:sz w:val="28"/>
          <w:szCs w:val="28"/>
          <w:shd w:val="clear" w:color="auto" w:fill="FFFFFF"/>
        </w:rPr>
        <w:t>л</w:t>
      </w:r>
      <w:r w:rsidRPr="00A440B9">
        <w:rPr>
          <w:color w:val="000000"/>
          <w:sz w:val="28"/>
          <w:szCs w:val="28"/>
          <w:shd w:val="clear" w:color="auto" w:fill="FFFFFF"/>
        </w:rPr>
        <w:t xml:space="preserve"> с весны 1985 г. по конец 1991 г., </w:t>
      </w:r>
      <w:r w:rsidR="00BC6A88">
        <w:rPr>
          <w:color w:val="000000"/>
          <w:sz w:val="28"/>
          <w:szCs w:val="28"/>
          <w:shd w:val="clear" w:color="auto" w:fill="FFFFFF"/>
        </w:rPr>
        <w:t xml:space="preserve">и </w:t>
      </w:r>
      <w:r w:rsidRPr="00A440B9">
        <w:rPr>
          <w:color w:val="000000"/>
          <w:sz w:val="28"/>
          <w:szCs w:val="28"/>
          <w:shd w:val="clear" w:color="auto" w:fill="FFFFFF"/>
        </w:rPr>
        <w:t>прошел три основных этапа.</w:t>
      </w:r>
    </w:p>
    <w:p w:rsidR="00A440B9" w:rsidRDefault="00A440B9" w:rsidP="0042736F">
      <w:pPr>
        <w:spacing w:line="360" w:lineRule="auto"/>
        <w:ind w:firstLine="709"/>
        <w:jc w:val="both"/>
        <w:rPr>
          <w:color w:val="000000"/>
          <w:sz w:val="28"/>
          <w:szCs w:val="28"/>
          <w:shd w:val="clear" w:color="auto" w:fill="FFFFFF"/>
        </w:rPr>
      </w:pPr>
      <w:r>
        <w:rPr>
          <w:color w:val="000000"/>
          <w:sz w:val="28"/>
          <w:szCs w:val="28"/>
          <w:shd w:val="clear" w:color="auto" w:fill="FFFFFF"/>
        </w:rPr>
        <w:t xml:space="preserve">Дадим краткую характеристику каждому из них. </w:t>
      </w:r>
      <w:r w:rsidRPr="00A440B9">
        <w:rPr>
          <w:color w:val="000000"/>
          <w:sz w:val="28"/>
          <w:szCs w:val="28"/>
          <w:shd w:val="clear" w:color="auto" w:fill="FFFFFF"/>
        </w:rPr>
        <w:t xml:space="preserve">Первый этап </w:t>
      </w:r>
      <w:r w:rsidR="00BC6A88">
        <w:rPr>
          <w:rFonts w:eastAsia="Arial Unicode MS"/>
          <w:sz w:val="28"/>
          <w:szCs w:val="28"/>
        </w:rPr>
        <w:t>−</w:t>
      </w:r>
      <w:r w:rsidRPr="00A440B9">
        <w:rPr>
          <w:color w:val="000000"/>
          <w:sz w:val="28"/>
          <w:szCs w:val="28"/>
          <w:shd w:val="clear" w:color="auto" w:fill="FFFFFF"/>
        </w:rPr>
        <w:t xml:space="preserve"> март </w:t>
      </w:r>
      <w:r w:rsidR="00BC6A88">
        <w:rPr>
          <w:color w:val="000000"/>
          <w:sz w:val="28"/>
          <w:szCs w:val="28"/>
          <w:shd w:val="clear" w:color="auto" w:fill="FFFFFF"/>
        </w:rPr>
        <w:br/>
      </w:r>
      <w:r w:rsidRPr="00A440B9">
        <w:rPr>
          <w:color w:val="000000"/>
          <w:sz w:val="28"/>
          <w:szCs w:val="28"/>
          <w:shd w:val="clear" w:color="auto" w:fill="FFFFFF"/>
        </w:rPr>
        <w:t>1985</w:t>
      </w:r>
      <w:r w:rsidR="00BC6A88">
        <w:rPr>
          <w:color w:val="000000"/>
          <w:sz w:val="28"/>
          <w:szCs w:val="28"/>
          <w:shd w:val="clear" w:color="auto" w:fill="FFFFFF"/>
        </w:rPr>
        <w:t xml:space="preserve"> г. </w:t>
      </w:r>
      <w:r w:rsidR="00BC6A88">
        <w:rPr>
          <w:rFonts w:eastAsia="Arial Unicode MS"/>
          <w:sz w:val="28"/>
          <w:szCs w:val="28"/>
        </w:rPr>
        <w:t xml:space="preserve">− </w:t>
      </w:r>
      <w:r w:rsidRPr="00A440B9">
        <w:rPr>
          <w:color w:val="000000"/>
          <w:sz w:val="28"/>
          <w:szCs w:val="28"/>
          <w:shd w:val="clear" w:color="auto" w:fill="FFFFFF"/>
        </w:rPr>
        <w:t xml:space="preserve">1986 г. </w:t>
      </w:r>
      <w:r>
        <w:rPr>
          <w:rFonts w:eastAsia="Arial Unicode MS"/>
          <w:sz w:val="28"/>
          <w:szCs w:val="28"/>
        </w:rPr>
        <w:t>−</w:t>
      </w:r>
      <w:r w:rsidRPr="00A440B9">
        <w:rPr>
          <w:color w:val="000000"/>
          <w:sz w:val="28"/>
          <w:szCs w:val="28"/>
          <w:shd w:val="clear" w:color="auto" w:fill="FFFFFF"/>
        </w:rPr>
        <w:t xml:space="preserve"> ознаменовался реконструкцией отстававших по уровню технологии от Запада промышленных отраслей. Был взят курс на ускорение развития общественного производства, который во многом понимался как форсированное развитие машиностроения.</w:t>
      </w:r>
      <w:r>
        <w:rPr>
          <w:color w:val="000000"/>
          <w:sz w:val="28"/>
          <w:szCs w:val="28"/>
          <w:shd w:val="clear" w:color="auto" w:fill="FFFFFF"/>
        </w:rPr>
        <w:t xml:space="preserve"> Этот курс не дал определенных результатов. </w:t>
      </w:r>
      <w:r w:rsidRPr="00A440B9">
        <w:rPr>
          <w:color w:val="000000"/>
          <w:sz w:val="28"/>
          <w:szCs w:val="28"/>
          <w:shd w:val="clear" w:color="auto" w:fill="FFFFFF"/>
        </w:rPr>
        <w:t>С 1987 г. началось падение уровня производства почти по всем показателям.</w:t>
      </w:r>
      <w:r>
        <w:rPr>
          <w:color w:val="000000"/>
          <w:sz w:val="28"/>
          <w:szCs w:val="28"/>
          <w:shd w:val="clear" w:color="auto" w:fill="FFFFFF"/>
        </w:rPr>
        <w:t xml:space="preserve"> Уровень жизни большинства населения стал резко падать. Подумайте, почему?</w:t>
      </w:r>
    </w:p>
    <w:p w:rsidR="00A440B9" w:rsidRDefault="00A440B9" w:rsidP="0042736F">
      <w:pPr>
        <w:spacing w:line="360" w:lineRule="auto"/>
        <w:ind w:firstLine="709"/>
        <w:jc w:val="both"/>
        <w:rPr>
          <w:sz w:val="28"/>
          <w:szCs w:val="28"/>
        </w:rPr>
      </w:pPr>
      <w:r>
        <w:rPr>
          <w:sz w:val="28"/>
          <w:szCs w:val="28"/>
        </w:rPr>
        <w:t xml:space="preserve">Второй период «перестройки» </w:t>
      </w:r>
      <w:r>
        <w:rPr>
          <w:rFonts w:eastAsia="Arial Unicode MS"/>
          <w:sz w:val="28"/>
          <w:szCs w:val="28"/>
        </w:rPr>
        <w:t>−</w:t>
      </w:r>
      <w:r>
        <w:rPr>
          <w:sz w:val="28"/>
          <w:szCs w:val="28"/>
        </w:rPr>
        <w:t xml:space="preserve"> </w:t>
      </w:r>
      <w:r w:rsidR="00F65C02">
        <w:rPr>
          <w:sz w:val="28"/>
          <w:szCs w:val="28"/>
        </w:rPr>
        <w:t>1987-1988 гг. Он проходил под лозунгами гласности и демократизации и на основе соединения социализма с демократией.</w:t>
      </w:r>
    </w:p>
    <w:p w:rsidR="00F65C02" w:rsidRDefault="00F65C02" w:rsidP="0042736F">
      <w:pPr>
        <w:spacing w:line="360" w:lineRule="auto"/>
        <w:ind w:firstLine="709"/>
        <w:jc w:val="both"/>
        <w:rPr>
          <w:sz w:val="28"/>
          <w:szCs w:val="28"/>
        </w:rPr>
      </w:pPr>
      <w:r>
        <w:rPr>
          <w:sz w:val="28"/>
          <w:szCs w:val="28"/>
        </w:rPr>
        <w:t>Произошло размежевание общественных сил по вопросам реформ и «социалистического выбора». М.С. Горбачев как инициатор «перестройки» пытался занять центристскую позицию.</w:t>
      </w:r>
    </w:p>
    <w:p w:rsidR="00232DF7" w:rsidRDefault="00F65C02" w:rsidP="00F65C02">
      <w:pPr>
        <w:spacing w:line="360" w:lineRule="auto"/>
        <w:ind w:firstLine="709"/>
        <w:jc w:val="both"/>
        <w:rPr>
          <w:color w:val="000000"/>
          <w:sz w:val="28"/>
          <w:szCs w:val="28"/>
          <w:shd w:val="clear" w:color="auto" w:fill="FFFFFF"/>
        </w:rPr>
      </w:pPr>
      <w:r>
        <w:rPr>
          <w:color w:val="000000"/>
          <w:sz w:val="28"/>
          <w:szCs w:val="28"/>
          <w:shd w:val="clear" w:color="auto" w:fill="FFFFFF"/>
        </w:rPr>
        <w:t>В экономике п</w:t>
      </w:r>
      <w:r w:rsidRPr="00F65C02">
        <w:rPr>
          <w:color w:val="000000"/>
          <w:sz w:val="28"/>
          <w:szCs w:val="28"/>
          <w:shd w:val="clear" w:color="auto" w:fill="FFFFFF"/>
        </w:rPr>
        <w:t xml:space="preserve">оле деятельности командно-директивных механизмов хозяйствования </w:t>
      </w:r>
      <w:r w:rsidR="00232DF7">
        <w:rPr>
          <w:color w:val="000000"/>
          <w:sz w:val="28"/>
          <w:szCs w:val="28"/>
          <w:shd w:val="clear" w:color="auto" w:fill="FFFFFF"/>
        </w:rPr>
        <w:t xml:space="preserve">пытались </w:t>
      </w:r>
      <w:r w:rsidRPr="00F65C02">
        <w:rPr>
          <w:color w:val="000000"/>
          <w:sz w:val="28"/>
          <w:szCs w:val="28"/>
          <w:shd w:val="clear" w:color="auto" w:fill="FFFFFF"/>
        </w:rPr>
        <w:t>ограничи</w:t>
      </w:r>
      <w:r w:rsidR="00232DF7">
        <w:rPr>
          <w:color w:val="000000"/>
          <w:sz w:val="28"/>
          <w:szCs w:val="28"/>
          <w:shd w:val="clear" w:color="auto" w:fill="FFFFFF"/>
        </w:rPr>
        <w:t>ть</w:t>
      </w:r>
      <w:r w:rsidRPr="00F65C02">
        <w:rPr>
          <w:color w:val="000000"/>
          <w:sz w:val="28"/>
          <w:szCs w:val="28"/>
          <w:shd w:val="clear" w:color="auto" w:fill="FFFFFF"/>
        </w:rPr>
        <w:t xml:space="preserve"> госзаказом. </w:t>
      </w:r>
      <w:r w:rsidR="00232DF7">
        <w:rPr>
          <w:color w:val="000000"/>
          <w:sz w:val="28"/>
          <w:szCs w:val="28"/>
          <w:shd w:val="clear" w:color="auto" w:fill="FFFFFF"/>
        </w:rPr>
        <w:t>Но товарный дефицит нарастал. Ж</w:t>
      </w:r>
      <w:r w:rsidRPr="00F65C02">
        <w:rPr>
          <w:color w:val="000000"/>
          <w:sz w:val="28"/>
          <w:szCs w:val="28"/>
          <w:shd w:val="clear" w:color="auto" w:fill="FFFFFF"/>
        </w:rPr>
        <w:t>изненн</w:t>
      </w:r>
      <w:r w:rsidR="00232DF7">
        <w:rPr>
          <w:color w:val="000000"/>
          <w:sz w:val="28"/>
          <w:szCs w:val="28"/>
          <w:shd w:val="clear" w:color="auto" w:fill="FFFFFF"/>
        </w:rPr>
        <w:t>ый</w:t>
      </w:r>
      <w:r w:rsidRPr="00F65C02">
        <w:rPr>
          <w:color w:val="000000"/>
          <w:sz w:val="28"/>
          <w:szCs w:val="28"/>
          <w:shd w:val="clear" w:color="auto" w:fill="FFFFFF"/>
        </w:rPr>
        <w:t xml:space="preserve"> уров</w:t>
      </w:r>
      <w:r w:rsidR="00232DF7">
        <w:rPr>
          <w:color w:val="000000"/>
          <w:sz w:val="28"/>
          <w:szCs w:val="28"/>
          <w:shd w:val="clear" w:color="auto" w:fill="FFFFFF"/>
        </w:rPr>
        <w:t>ень</w:t>
      </w:r>
      <w:r w:rsidRPr="00F65C02">
        <w:rPr>
          <w:color w:val="000000"/>
          <w:sz w:val="28"/>
          <w:szCs w:val="28"/>
          <w:shd w:val="clear" w:color="auto" w:fill="FFFFFF"/>
        </w:rPr>
        <w:t xml:space="preserve"> населения</w:t>
      </w:r>
      <w:r w:rsidR="00232DF7">
        <w:rPr>
          <w:color w:val="000000"/>
          <w:sz w:val="28"/>
          <w:szCs w:val="28"/>
          <w:shd w:val="clear" w:color="auto" w:fill="FFFFFF"/>
        </w:rPr>
        <w:t xml:space="preserve"> продолжал падать</w:t>
      </w:r>
      <w:r w:rsidRPr="00F65C02">
        <w:rPr>
          <w:color w:val="000000"/>
          <w:sz w:val="28"/>
          <w:szCs w:val="28"/>
          <w:shd w:val="clear" w:color="auto" w:fill="FFFFFF"/>
        </w:rPr>
        <w:t>.</w:t>
      </w:r>
    </w:p>
    <w:p w:rsidR="00232DF7" w:rsidRDefault="00F65C02" w:rsidP="00F65C02">
      <w:pPr>
        <w:spacing w:line="360" w:lineRule="auto"/>
        <w:ind w:firstLine="709"/>
        <w:jc w:val="both"/>
        <w:rPr>
          <w:color w:val="000000"/>
          <w:sz w:val="28"/>
          <w:szCs w:val="28"/>
          <w:shd w:val="clear" w:color="auto" w:fill="FFFFFF"/>
        </w:rPr>
      </w:pPr>
      <w:r w:rsidRPr="00F65C02">
        <w:rPr>
          <w:color w:val="000000"/>
          <w:sz w:val="28"/>
          <w:szCs w:val="28"/>
          <w:shd w:val="clear" w:color="auto" w:fill="FFFFFF"/>
        </w:rPr>
        <w:t xml:space="preserve">В декабре 1988 г. Верховный Совет СССР, исполняя решение XIX партийной конференции, </w:t>
      </w:r>
      <w:r w:rsidR="00232DF7">
        <w:rPr>
          <w:color w:val="000000"/>
          <w:sz w:val="28"/>
          <w:szCs w:val="28"/>
          <w:shd w:val="clear" w:color="auto" w:fill="FFFFFF"/>
        </w:rPr>
        <w:t xml:space="preserve">принял </w:t>
      </w:r>
      <w:r w:rsidRPr="00F65C02">
        <w:rPr>
          <w:color w:val="000000"/>
          <w:sz w:val="28"/>
          <w:szCs w:val="28"/>
          <w:shd w:val="clear" w:color="auto" w:fill="FFFFFF"/>
        </w:rPr>
        <w:t>новый порядок выборов. Высшим органом власти провозглашался Съезд народных депутатов СССР, из состава которого формировался двухпалатный постоянно действующий парламент - Верховный Совет. 26 марта 1989 г. впервые прошли выборы депу</w:t>
      </w:r>
      <w:r w:rsidR="00232DF7">
        <w:rPr>
          <w:color w:val="000000"/>
          <w:sz w:val="28"/>
          <w:szCs w:val="28"/>
          <w:shd w:val="clear" w:color="auto" w:fill="FFFFFF"/>
        </w:rPr>
        <w:t>татов на альтернативной основе.</w:t>
      </w:r>
    </w:p>
    <w:p w:rsidR="00232DF7" w:rsidRDefault="00F65C02" w:rsidP="00F65C02">
      <w:pPr>
        <w:spacing w:line="360" w:lineRule="auto"/>
        <w:ind w:firstLine="709"/>
        <w:jc w:val="both"/>
        <w:rPr>
          <w:color w:val="000000"/>
          <w:sz w:val="28"/>
          <w:szCs w:val="28"/>
          <w:shd w:val="clear" w:color="auto" w:fill="FFFFFF"/>
        </w:rPr>
      </w:pPr>
      <w:r w:rsidRPr="00F65C02">
        <w:rPr>
          <w:color w:val="000000"/>
          <w:sz w:val="28"/>
          <w:szCs w:val="28"/>
          <w:shd w:val="clear" w:color="auto" w:fill="FFFFFF"/>
        </w:rPr>
        <w:t xml:space="preserve">Третий этап, охвативший 1989-1991 гг., стал периодом размежеваний и расколов в лагере </w:t>
      </w:r>
      <w:r w:rsidR="00232DF7">
        <w:rPr>
          <w:color w:val="000000"/>
          <w:sz w:val="28"/>
          <w:szCs w:val="28"/>
          <w:shd w:val="clear" w:color="auto" w:fill="FFFFFF"/>
        </w:rPr>
        <w:t>«</w:t>
      </w:r>
      <w:r w:rsidRPr="00F65C02">
        <w:rPr>
          <w:color w:val="000000"/>
          <w:sz w:val="28"/>
          <w:szCs w:val="28"/>
          <w:shd w:val="clear" w:color="auto" w:fill="FFFFFF"/>
        </w:rPr>
        <w:t>перестройки</w:t>
      </w:r>
      <w:r w:rsidR="00232DF7">
        <w:rPr>
          <w:color w:val="000000"/>
          <w:sz w:val="28"/>
          <w:szCs w:val="28"/>
          <w:shd w:val="clear" w:color="auto" w:fill="FFFFFF"/>
        </w:rPr>
        <w:t>»</w:t>
      </w:r>
      <w:r w:rsidRPr="00F65C02">
        <w:rPr>
          <w:color w:val="000000"/>
          <w:sz w:val="28"/>
          <w:szCs w:val="28"/>
          <w:shd w:val="clear" w:color="auto" w:fill="FFFFFF"/>
        </w:rPr>
        <w:t xml:space="preserve">. </w:t>
      </w:r>
      <w:r w:rsidR="00232DF7">
        <w:rPr>
          <w:color w:val="000000"/>
          <w:sz w:val="28"/>
          <w:szCs w:val="28"/>
          <w:shd w:val="clear" w:color="auto" w:fill="FFFFFF"/>
        </w:rPr>
        <w:t xml:space="preserve"> «</w:t>
      </w:r>
      <w:r w:rsidRPr="00F65C02">
        <w:rPr>
          <w:color w:val="000000"/>
          <w:sz w:val="28"/>
          <w:szCs w:val="28"/>
          <w:shd w:val="clear" w:color="auto" w:fill="FFFFFF"/>
        </w:rPr>
        <w:t>Перестройка</w:t>
      </w:r>
      <w:r w:rsidR="00232DF7">
        <w:rPr>
          <w:color w:val="000000"/>
          <w:sz w:val="28"/>
          <w:szCs w:val="28"/>
          <w:shd w:val="clear" w:color="auto" w:fill="FFFFFF"/>
        </w:rPr>
        <w:t>»</w:t>
      </w:r>
      <w:r w:rsidRPr="00F65C02">
        <w:rPr>
          <w:color w:val="000000"/>
          <w:sz w:val="28"/>
          <w:szCs w:val="28"/>
          <w:shd w:val="clear" w:color="auto" w:fill="FFFFFF"/>
        </w:rPr>
        <w:t xml:space="preserve">, планировавшаяся ее </w:t>
      </w:r>
      <w:r w:rsidRPr="00F65C02">
        <w:rPr>
          <w:color w:val="000000"/>
          <w:sz w:val="28"/>
          <w:szCs w:val="28"/>
          <w:shd w:val="clear" w:color="auto" w:fill="FFFFFF"/>
        </w:rPr>
        <w:lastRenderedPageBreak/>
        <w:t>авторами как реформы сверху в рамках социализма, вы</w:t>
      </w:r>
      <w:r w:rsidR="00232DF7">
        <w:rPr>
          <w:color w:val="000000"/>
          <w:sz w:val="28"/>
          <w:szCs w:val="28"/>
          <w:shd w:val="clear" w:color="auto" w:fill="FFFFFF"/>
        </w:rPr>
        <w:t>шла из-под партийного контроля.</w:t>
      </w:r>
    </w:p>
    <w:p w:rsidR="007C097E" w:rsidRDefault="00232DF7" w:rsidP="007C097E">
      <w:pPr>
        <w:spacing w:line="360" w:lineRule="auto"/>
        <w:ind w:firstLine="709"/>
        <w:jc w:val="both"/>
        <w:rPr>
          <w:color w:val="000000"/>
          <w:sz w:val="28"/>
          <w:szCs w:val="28"/>
          <w:shd w:val="clear" w:color="auto" w:fill="FFFFFF"/>
        </w:rPr>
      </w:pPr>
      <w:r>
        <w:rPr>
          <w:color w:val="000000"/>
          <w:sz w:val="28"/>
          <w:szCs w:val="28"/>
          <w:shd w:val="clear" w:color="auto" w:fill="FFFFFF"/>
        </w:rPr>
        <w:t>Обратите внимание на такие явления данного периода</w:t>
      </w:r>
      <w:r w:rsidR="00BC6A88">
        <w:rPr>
          <w:color w:val="000000"/>
          <w:sz w:val="28"/>
          <w:szCs w:val="28"/>
          <w:shd w:val="clear" w:color="auto" w:fill="FFFFFF"/>
        </w:rPr>
        <w:t>,</w:t>
      </w:r>
      <w:r>
        <w:rPr>
          <w:color w:val="000000"/>
          <w:sz w:val="28"/>
          <w:szCs w:val="28"/>
          <w:shd w:val="clear" w:color="auto" w:fill="FFFFFF"/>
        </w:rPr>
        <w:t xml:space="preserve"> как этнические конфликты, шахтерские забастовки, разрешение частной собственности, приватизация, программы перехода к рыночной экономике, избрание президента СССР М.С. Горбачева, </w:t>
      </w:r>
      <w:r w:rsidR="007C097E">
        <w:rPr>
          <w:color w:val="000000"/>
          <w:sz w:val="28"/>
          <w:szCs w:val="28"/>
          <w:shd w:val="clear" w:color="auto" w:fill="FFFFFF"/>
        </w:rPr>
        <w:t>«</w:t>
      </w:r>
      <w:r w:rsidR="007C097E" w:rsidRPr="00F65C02">
        <w:rPr>
          <w:color w:val="000000"/>
          <w:sz w:val="28"/>
          <w:szCs w:val="28"/>
          <w:shd w:val="clear" w:color="auto" w:fill="FFFFFF"/>
        </w:rPr>
        <w:t>парад суверенитетов</w:t>
      </w:r>
      <w:r w:rsidR="007C097E">
        <w:rPr>
          <w:color w:val="000000"/>
          <w:sz w:val="28"/>
          <w:szCs w:val="28"/>
          <w:shd w:val="clear" w:color="auto" w:fill="FFFFFF"/>
        </w:rPr>
        <w:t>», избрание 12 июня 1991 г. президентом РСФСР Б.Н. Ельцина, попытка государственного переворота 19 августа 1991 г., ликвидация СССР 8 декабря 1991 г.</w:t>
      </w:r>
    </w:p>
    <w:p w:rsidR="007C097E" w:rsidRDefault="007C097E" w:rsidP="007C097E">
      <w:pPr>
        <w:spacing w:line="360" w:lineRule="auto"/>
        <w:ind w:firstLine="709"/>
        <w:jc w:val="both"/>
        <w:rPr>
          <w:color w:val="000000"/>
          <w:sz w:val="28"/>
          <w:szCs w:val="28"/>
          <w:shd w:val="clear" w:color="auto" w:fill="FFFFFF"/>
        </w:rPr>
      </w:pPr>
      <w:r>
        <w:rPr>
          <w:color w:val="000000"/>
          <w:sz w:val="28"/>
          <w:szCs w:val="28"/>
          <w:shd w:val="clear" w:color="auto" w:fill="FFFFFF"/>
        </w:rPr>
        <w:t>Отметьте результаты перестройки в различных сферах.</w:t>
      </w:r>
    </w:p>
    <w:p w:rsidR="007C097E" w:rsidRDefault="00F65C02" w:rsidP="007C097E">
      <w:pPr>
        <w:spacing w:line="360" w:lineRule="auto"/>
        <w:ind w:firstLine="709"/>
        <w:jc w:val="both"/>
        <w:rPr>
          <w:color w:val="000000"/>
          <w:sz w:val="28"/>
          <w:szCs w:val="28"/>
          <w:shd w:val="clear" w:color="auto" w:fill="FFFFFF"/>
        </w:rPr>
      </w:pPr>
      <w:r w:rsidRPr="00F65C02">
        <w:rPr>
          <w:color w:val="000000"/>
          <w:sz w:val="28"/>
          <w:szCs w:val="28"/>
          <w:shd w:val="clear" w:color="auto" w:fill="FFFFFF"/>
        </w:rPr>
        <w:t>В экономике произошло резкое снижение уровня промышленного производства и рост инфляции.</w:t>
      </w:r>
    </w:p>
    <w:p w:rsidR="00E03F1D" w:rsidRDefault="007C097E" w:rsidP="007C097E">
      <w:pPr>
        <w:spacing w:line="360" w:lineRule="auto"/>
        <w:ind w:firstLine="709"/>
        <w:jc w:val="both"/>
        <w:rPr>
          <w:color w:val="000000"/>
          <w:sz w:val="28"/>
          <w:szCs w:val="28"/>
          <w:shd w:val="clear" w:color="auto" w:fill="FFFFFF"/>
        </w:rPr>
      </w:pPr>
      <w:r>
        <w:rPr>
          <w:color w:val="000000"/>
          <w:sz w:val="28"/>
          <w:szCs w:val="28"/>
          <w:shd w:val="clear" w:color="auto" w:fill="FFFFFF"/>
        </w:rPr>
        <w:t xml:space="preserve">В политической сфере ситуация повернулась в сторону демократии. </w:t>
      </w:r>
      <w:r w:rsidRPr="00F65C02">
        <w:rPr>
          <w:color w:val="000000"/>
          <w:sz w:val="28"/>
          <w:szCs w:val="28"/>
          <w:shd w:val="clear" w:color="auto" w:fill="FFFFFF"/>
        </w:rPr>
        <w:t xml:space="preserve">Было ликвидировано всевластие КПСС, введена многопартийность. Советы превратились в полноправные властные органы. Главными достижениями </w:t>
      </w:r>
      <w:r w:rsidR="00E03F1D">
        <w:rPr>
          <w:color w:val="000000"/>
          <w:sz w:val="28"/>
          <w:szCs w:val="28"/>
          <w:shd w:val="clear" w:color="auto" w:fill="FFFFFF"/>
        </w:rPr>
        <w:t>«</w:t>
      </w:r>
      <w:r w:rsidRPr="00F65C02">
        <w:rPr>
          <w:color w:val="000000"/>
          <w:sz w:val="28"/>
          <w:szCs w:val="28"/>
          <w:shd w:val="clear" w:color="auto" w:fill="FFFFFF"/>
        </w:rPr>
        <w:t>перестройки</w:t>
      </w:r>
      <w:r w:rsidR="00E03F1D">
        <w:rPr>
          <w:color w:val="000000"/>
          <w:sz w:val="28"/>
          <w:szCs w:val="28"/>
          <w:shd w:val="clear" w:color="auto" w:fill="FFFFFF"/>
        </w:rPr>
        <w:t>»</w:t>
      </w:r>
      <w:r w:rsidRPr="00F65C02">
        <w:rPr>
          <w:color w:val="000000"/>
          <w:sz w:val="28"/>
          <w:szCs w:val="28"/>
          <w:shd w:val="clear" w:color="auto" w:fill="FFFFFF"/>
        </w:rPr>
        <w:t xml:space="preserve"> стали свобода слова и гласность.</w:t>
      </w:r>
      <w:r>
        <w:rPr>
          <w:color w:val="000000"/>
          <w:sz w:val="28"/>
          <w:szCs w:val="28"/>
          <w:shd w:val="clear" w:color="auto" w:fill="FFFFFF"/>
        </w:rPr>
        <w:t xml:space="preserve"> </w:t>
      </w:r>
      <w:r w:rsidR="00F65C02" w:rsidRPr="00F65C02">
        <w:rPr>
          <w:color w:val="000000"/>
          <w:sz w:val="28"/>
          <w:szCs w:val="28"/>
          <w:shd w:val="clear" w:color="auto" w:fill="FFFFFF"/>
        </w:rPr>
        <w:t>Во внешней политике был совершен кардинальный пов</w:t>
      </w:r>
      <w:r>
        <w:rPr>
          <w:color w:val="000000"/>
          <w:sz w:val="28"/>
          <w:szCs w:val="28"/>
          <w:shd w:val="clear" w:color="auto" w:fill="FFFFFF"/>
        </w:rPr>
        <w:t xml:space="preserve">орот к сотрудничеству с Западом, </w:t>
      </w:r>
      <w:r w:rsidRPr="00F65C02">
        <w:rPr>
          <w:color w:val="000000"/>
          <w:sz w:val="28"/>
          <w:szCs w:val="28"/>
          <w:shd w:val="clear" w:color="auto" w:fill="FFFFFF"/>
        </w:rPr>
        <w:t xml:space="preserve">прекратилась </w:t>
      </w:r>
      <w:r>
        <w:rPr>
          <w:color w:val="000000"/>
          <w:sz w:val="28"/>
          <w:szCs w:val="28"/>
          <w:shd w:val="clear" w:color="auto" w:fill="FFFFFF"/>
        </w:rPr>
        <w:t>«</w:t>
      </w:r>
      <w:r w:rsidRPr="00F65C02">
        <w:rPr>
          <w:color w:val="000000"/>
          <w:sz w:val="28"/>
          <w:szCs w:val="28"/>
          <w:shd w:val="clear" w:color="auto" w:fill="FFFFFF"/>
        </w:rPr>
        <w:t>холодна</w:t>
      </w:r>
      <w:r>
        <w:rPr>
          <w:color w:val="000000"/>
          <w:sz w:val="28"/>
          <w:szCs w:val="28"/>
          <w:shd w:val="clear" w:color="auto" w:fill="FFFFFF"/>
        </w:rPr>
        <w:t>я война»</w:t>
      </w:r>
      <w:r w:rsidRPr="00F65C02">
        <w:rPr>
          <w:color w:val="000000"/>
          <w:sz w:val="28"/>
          <w:szCs w:val="28"/>
          <w:shd w:val="clear" w:color="auto" w:fill="FFFFFF"/>
        </w:rPr>
        <w:t>,</w:t>
      </w:r>
      <w:r w:rsidR="00F65C02" w:rsidRPr="00F65C02">
        <w:rPr>
          <w:color w:val="000000"/>
          <w:sz w:val="28"/>
          <w:szCs w:val="28"/>
          <w:shd w:val="clear" w:color="auto" w:fill="FFFFFF"/>
        </w:rPr>
        <w:t xml:space="preserve"> </w:t>
      </w:r>
      <w:r w:rsidR="00E03F1D">
        <w:rPr>
          <w:color w:val="000000"/>
          <w:sz w:val="28"/>
          <w:szCs w:val="28"/>
          <w:shd w:val="clear" w:color="auto" w:fill="FFFFFF"/>
        </w:rPr>
        <w:t>р</w:t>
      </w:r>
      <w:r w:rsidR="00E03F1D" w:rsidRPr="00F65C02">
        <w:rPr>
          <w:color w:val="000000"/>
          <w:sz w:val="28"/>
          <w:szCs w:val="28"/>
          <w:shd w:val="clear" w:color="auto" w:fill="FFFFFF"/>
        </w:rPr>
        <w:t>аспалась мировая социалистическая система,</w:t>
      </w:r>
      <w:r w:rsidR="00E03F1D">
        <w:rPr>
          <w:color w:val="000000"/>
          <w:sz w:val="28"/>
          <w:szCs w:val="28"/>
          <w:shd w:val="clear" w:color="auto" w:fill="FFFFFF"/>
        </w:rPr>
        <w:t xml:space="preserve"> б</w:t>
      </w:r>
      <w:r w:rsidR="00E03F1D" w:rsidRPr="00F65C02">
        <w:rPr>
          <w:color w:val="000000"/>
          <w:sz w:val="28"/>
          <w:szCs w:val="28"/>
          <w:shd w:val="clear" w:color="auto" w:fill="FFFFFF"/>
        </w:rPr>
        <w:t xml:space="preserve">ыла прекращена советская интервенция в Афганистане, </w:t>
      </w:r>
      <w:r w:rsidR="00E03F1D">
        <w:rPr>
          <w:color w:val="000000"/>
          <w:sz w:val="28"/>
          <w:szCs w:val="28"/>
          <w:shd w:val="clear" w:color="auto" w:fill="FFFFFF"/>
        </w:rPr>
        <w:t>н</w:t>
      </w:r>
      <w:r w:rsidR="00E03F1D" w:rsidRPr="00F65C02">
        <w:rPr>
          <w:color w:val="000000"/>
          <w:sz w:val="28"/>
          <w:szCs w:val="28"/>
          <w:shd w:val="clear" w:color="auto" w:fill="FFFFFF"/>
        </w:rPr>
        <w:t>ормализовались отношения с Китаем</w:t>
      </w:r>
      <w:r w:rsidR="00E03F1D">
        <w:rPr>
          <w:color w:val="000000"/>
          <w:sz w:val="28"/>
          <w:szCs w:val="28"/>
          <w:shd w:val="clear" w:color="auto" w:fill="FFFFFF"/>
        </w:rPr>
        <w:t xml:space="preserve">, по новому стали строиться отношения с развивающимися странами. </w:t>
      </w:r>
    </w:p>
    <w:p w:rsidR="00F65C02" w:rsidRDefault="00E03F1D" w:rsidP="007C097E">
      <w:pPr>
        <w:spacing w:line="360" w:lineRule="auto"/>
        <w:ind w:firstLine="709"/>
        <w:jc w:val="both"/>
        <w:rPr>
          <w:color w:val="000000"/>
          <w:sz w:val="28"/>
          <w:szCs w:val="28"/>
          <w:shd w:val="clear" w:color="auto" w:fill="FFFFFF"/>
        </w:rPr>
      </w:pPr>
      <w:r>
        <w:rPr>
          <w:color w:val="000000"/>
          <w:sz w:val="28"/>
          <w:szCs w:val="28"/>
          <w:shd w:val="clear" w:color="auto" w:fill="FFFFFF"/>
        </w:rPr>
        <w:t>При рассмотрении проблем современной, «постперестроечной», России, прежде всего, нужно показать непростой, противоречивый процесс рождения новой российской государственности. Ее судьба в 1991-1993 гг. во многом определялись противостоянием республиканских региональных властей и федеральной власти. В течение всего 1992 г. нарастала угроза распада России. Серьезным шагом на пути сохранения единства России стал новый Федера</w:t>
      </w:r>
      <w:r w:rsidR="00BC6A88">
        <w:rPr>
          <w:color w:val="000000"/>
          <w:sz w:val="28"/>
          <w:szCs w:val="28"/>
          <w:shd w:val="clear" w:color="auto" w:fill="FFFFFF"/>
        </w:rPr>
        <w:t>тив</w:t>
      </w:r>
      <w:r>
        <w:rPr>
          <w:color w:val="000000"/>
          <w:sz w:val="28"/>
          <w:szCs w:val="28"/>
          <w:shd w:val="clear" w:color="auto" w:fill="FFFFFF"/>
        </w:rPr>
        <w:t>ный договор, подписанный 31 марта 1992 г. большинством субъектов Федерации.</w:t>
      </w:r>
    </w:p>
    <w:p w:rsidR="00E03F1D" w:rsidRDefault="00675229" w:rsidP="007C097E">
      <w:pPr>
        <w:spacing w:line="360" w:lineRule="auto"/>
        <w:ind w:firstLine="709"/>
        <w:jc w:val="both"/>
        <w:rPr>
          <w:color w:val="000000"/>
          <w:sz w:val="28"/>
          <w:szCs w:val="28"/>
          <w:shd w:val="clear" w:color="auto" w:fill="FFFFFF"/>
        </w:rPr>
      </w:pPr>
      <w:r>
        <w:rPr>
          <w:color w:val="000000"/>
          <w:sz w:val="28"/>
          <w:szCs w:val="28"/>
          <w:shd w:val="clear" w:color="auto" w:fill="FFFFFF"/>
        </w:rPr>
        <w:t xml:space="preserve">Серьезным испытанием для оформления новой российской государственности стало противостояние между законодательной и </w:t>
      </w:r>
      <w:r>
        <w:rPr>
          <w:color w:val="000000"/>
          <w:sz w:val="28"/>
          <w:szCs w:val="28"/>
          <w:shd w:val="clear" w:color="auto" w:fill="FFFFFF"/>
        </w:rPr>
        <w:lastRenderedPageBreak/>
        <w:t>исполнительной ветвями власти. Дело дошло до применения силы со стороны президента Б.Н. Ельцина.</w:t>
      </w:r>
    </w:p>
    <w:p w:rsidR="00675229" w:rsidRDefault="00675229" w:rsidP="007C097E">
      <w:pPr>
        <w:spacing w:line="360" w:lineRule="auto"/>
        <w:ind w:firstLine="709"/>
        <w:jc w:val="both"/>
        <w:rPr>
          <w:color w:val="000000"/>
          <w:sz w:val="28"/>
          <w:szCs w:val="28"/>
          <w:shd w:val="clear" w:color="auto" w:fill="FFFFFF"/>
        </w:rPr>
      </w:pPr>
      <w:r>
        <w:rPr>
          <w:color w:val="000000"/>
          <w:sz w:val="28"/>
          <w:szCs w:val="28"/>
          <w:shd w:val="clear" w:color="auto" w:fill="FFFFFF"/>
        </w:rPr>
        <w:t>Вне зависимости от п</w:t>
      </w:r>
      <w:r w:rsidR="00BC6A88">
        <w:rPr>
          <w:color w:val="000000"/>
          <w:sz w:val="28"/>
          <w:szCs w:val="28"/>
          <w:shd w:val="clear" w:color="auto" w:fill="FFFFFF"/>
        </w:rPr>
        <w:t>раво</w:t>
      </w:r>
      <w:r>
        <w:rPr>
          <w:color w:val="000000"/>
          <w:sz w:val="28"/>
          <w:szCs w:val="28"/>
          <w:shd w:val="clear" w:color="auto" w:fill="FFFFFF"/>
        </w:rPr>
        <w:t>вых и иных оценок действий сторон «черный октябрь» 1993 г. окончательно разрушил систему Советов и Советской власти. Начался новый, постсоветский этап в развитии российской государственности.</w:t>
      </w:r>
    </w:p>
    <w:p w:rsidR="00675229" w:rsidRPr="00675229" w:rsidRDefault="00675229" w:rsidP="00675229">
      <w:pPr>
        <w:pStyle w:val="HTML0"/>
        <w:spacing w:line="360" w:lineRule="auto"/>
        <w:ind w:firstLine="709"/>
        <w:jc w:val="both"/>
        <w:rPr>
          <w:rFonts w:ascii="Times New Roman" w:hAnsi="Times New Roman" w:cs="Times New Roman"/>
          <w:color w:val="000000"/>
          <w:sz w:val="28"/>
          <w:szCs w:val="28"/>
        </w:rPr>
      </w:pPr>
      <w:r w:rsidRPr="00675229">
        <w:rPr>
          <w:rFonts w:ascii="Times New Roman" w:hAnsi="Times New Roman" w:cs="Times New Roman"/>
          <w:color w:val="000000"/>
          <w:sz w:val="28"/>
          <w:szCs w:val="28"/>
        </w:rPr>
        <w:t>В соответствии с принятым решением президента 12 декабря 1993 г.</w:t>
      </w:r>
      <w:r>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состоялись выборы</w:t>
      </w:r>
      <w:r>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в Совет Федерации и </w:t>
      </w:r>
      <w:r w:rsidR="00BC6A88">
        <w:rPr>
          <w:rFonts w:ascii="Times New Roman" w:hAnsi="Times New Roman" w:cs="Times New Roman"/>
          <w:color w:val="000000"/>
          <w:sz w:val="28"/>
          <w:szCs w:val="28"/>
        </w:rPr>
        <w:t>Г</w:t>
      </w:r>
      <w:r w:rsidRPr="00675229">
        <w:rPr>
          <w:rFonts w:ascii="Times New Roman" w:hAnsi="Times New Roman" w:cs="Times New Roman"/>
          <w:color w:val="000000"/>
          <w:sz w:val="28"/>
          <w:szCs w:val="28"/>
        </w:rPr>
        <w:t>осударственную Думу.</w:t>
      </w:r>
      <w:r>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Одновременно с выборами проводился рефере</w:t>
      </w:r>
      <w:r>
        <w:rPr>
          <w:rFonts w:ascii="Times New Roman" w:hAnsi="Times New Roman" w:cs="Times New Roman"/>
          <w:color w:val="000000"/>
          <w:sz w:val="28"/>
          <w:szCs w:val="28"/>
        </w:rPr>
        <w:t>нд</w:t>
      </w:r>
      <w:r w:rsidRPr="00675229">
        <w:rPr>
          <w:rFonts w:ascii="Times New Roman" w:hAnsi="Times New Roman" w:cs="Times New Roman"/>
          <w:color w:val="000000"/>
          <w:sz w:val="28"/>
          <w:szCs w:val="28"/>
        </w:rPr>
        <w:t xml:space="preserve">ум по проекту </w:t>
      </w:r>
      <w:r>
        <w:rPr>
          <w:rFonts w:ascii="Times New Roman" w:hAnsi="Times New Roman" w:cs="Times New Roman"/>
          <w:color w:val="000000"/>
          <w:sz w:val="28"/>
          <w:szCs w:val="28"/>
        </w:rPr>
        <w:t>новой Конституции.</w:t>
      </w:r>
    </w:p>
    <w:p w:rsidR="00675229" w:rsidRPr="00675229" w:rsidRDefault="00675229" w:rsidP="00675229">
      <w:pPr>
        <w:pStyle w:val="HTML0"/>
        <w:spacing w:line="360" w:lineRule="auto"/>
        <w:ind w:firstLine="709"/>
        <w:jc w:val="both"/>
        <w:rPr>
          <w:rFonts w:ascii="Times New Roman" w:hAnsi="Times New Roman" w:cs="Times New Roman"/>
          <w:color w:val="000000"/>
          <w:sz w:val="28"/>
          <w:szCs w:val="28"/>
        </w:rPr>
      </w:pPr>
      <w:r w:rsidRPr="00675229">
        <w:rPr>
          <w:rFonts w:ascii="Times New Roman" w:hAnsi="Times New Roman" w:cs="Times New Roman"/>
          <w:color w:val="000000"/>
          <w:sz w:val="28"/>
          <w:szCs w:val="28"/>
        </w:rPr>
        <w:t xml:space="preserve">Конституция 1993 г. </w:t>
      </w:r>
      <w:r>
        <w:rPr>
          <w:rFonts w:eastAsia="Arial Unicode MS"/>
          <w:sz w:val="28"/>
          <w:szCs w:val="28"/>
        </w:rPr>
        <w:t>−</w:t>
      </w:r>
      <w:r w:rsidRPr="00675229">
        <w:rPr>
          <w:rFonts w:ascii="Times New Roman" w:hAnsi="Times New Roman" w:cs="Times New Roman"/>
          <w:color w:val="000000"/>
          <w:sz w:val="28"/>
          <w:szCs w:val="28"/>
        </w:rPr>
        <w:t xml:space="preserve"> это первая за всю историю страны</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демократическая Конституция. Она положила конец идеологизации</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государственной власти. Конституция впервые в истории Российского</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государства утвердила основополагающий принцип </w:t>
      </w:r>
      <w:r w:rsidR="0048410B">
        <w:rPr>
          <w:rFonts w:ascii="Times New Roman" w:hAnsi="Times New Roman" w:cs="Times New Roman"/>
          <w:color w:val="000000"/>
          <w:sz w:val="28"/>
          <w:szCs w:val="28"/>
        </w:rPr>
        <w:t>с</w:t>
      </w:r>
      <w:r w:rsidRPr="00675229">
        <w:rPr>
          <w:rFonts w:ascii="Times New Roman" w:hAnsi="Times New Roman" w:cs="Times New Roman"/>
          <w:color w:val="000000"/>
          <w:sz w:val="28"/>
          <w:szCs w:val="28"/>
        </w:rPr>
        <w:t>овременног</w:t>
      </w:r>
      <w:r w:rsidR="0048410B">
        <w:rPr>
          <w:rFonts w:ascii="Times New Roman" w:hAnsi="Times New Roman" w:cs="Times New Roman"/>
          <w:color w:val="000000"/>
          <w:sz w:val="28"/>
          <w:szCs w:val="28"/>
        </w:rPr>
        <w:t xml:space="preserve">о </w:t>
      </w:r>
      <w:r w:rsidRPr="00675229">
        <w:rPr>
          <w:rFonts w:ascii="Times New Roman" w:hAnsi="Times New Roman" w:cs="Times New Roman"/>
          <w:color w:val="000000"/>
          <w:sz w:val="28"/>
          <w:szCs w:val="28"/>
        </w:rPr>
        <w:t xml:space="preserve">парламентаризма </w:t>
      </w:r>
      <w:r w:rsidR="0048410B">
        <w:rPr>
          <w:rFonts w:eastAsia="Arial Unicode MS"/>
          <w:sz w:val="28"/>
          <w:szCs w:val="28"/>
        </w:rPr>
        <w:t>−</w:t>
      </w:r>
      <w:r w:rsidRPr="00675229">
        <w:rPr>
          <w:rFonts w:ascii="Times New Roman" w:hAnsi="Times New Roman" w:cs="Times New Roman"/>
          <w:color w:val="000000"/>
          <w:sz w:val="28"/>
          <w:szCs w:val="28"/>
        </w:rPr>
        <w:t xml:space="preserve"> принцип разделения властей. В результате уже в 1994 г.</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Россия имела вполне работоспособный двухпалатный парламент.</w:t>
      </w:r>
    </w:p>
    <w:p w:rsidR="00675229" w:rsidRPr="00675229" w:rsidRDefault="00675229" w:rsidP="00675229">
      <w:pPr>
        <w:pStyle w:val="HTML0"/>
        <w:spacing w:line="360" w:lineRule="auto"/>
        <w:ind w:firstLine="709"/>
        <w:jc w:val="both"/>
        <w:rPr>
          <w:rFonts w:ascii="Times New Roman" w:hAnsi="Times New Roman" w:cs="Times New Roman"/>
          <w:color w:val="000000"/>
          <w:sz w:val="28"/>
          <w:szCs w:val="28"/>
        </w:rPr>
      </w:pPr>
      <w:r w:rsidRPr="00675229">
        <w:rPr>
          <w:rFonts w:ascii="Times New Roman" w:hAnsi="Times New Roman" w:cs="Times New Roman"/>
          <w:color w:val="000000"/>
          <w:sz w:val="28"/>
          <w:szCs w:val="28"/>
        </w:rPr>
        <w:t>Одновременно с рубежа 1990-х гг. начало</w:t>
      </w:r>
      <w:r w:rsidR="0048410B">
        <w:rPr>
          <w:rFonts w:ascii="Times New Roman" w:hAnsi="Times New Roman" w:cs="Times New Roman"/>
          <w:color w:val="000000"/>
          <w:sz w:val="28"/>
          <w:szCs w:val="28"/>
        </w:rPr>
        <w:t>сь становление</w:t>
      </w:r>
      <w:r w:rsidRPr="00675229">
        <w:rPr>
          <w:rFonts w:ascii="Times New Roman" w:hAnsi="Times New Roman" w:cs="Times New Roman"/>
          <w:color w:val="000000"/>
          <w:sz w:val="28"/>
          <w:szCs w:val="28"/>
        </w:rPr>
        <w:t xml:space="preserve"> рыночной</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экономики. В результате либерализации экономика России избежала</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тотального банкротства, восстановилось доверие к ней зарубежных</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партнеров, страна начала трудный путь интеграции в мировой рынок.</w:t>
      </w:r>
    </w:p>
    <w:p w:rsidR="00675229" w:rsidRPr="00675229" w:rsidRDefault="00675229" w:rsidP="00675229">
      <w:pPr>
        <w:pStyle w:val="HTML0"/>
        <w:spacing w:line="360" w:lineRule="auto"/>
        <w:ind w:firstLine="709"/>
        <w:jc w:val="both"/>
        <w:rPr>
          <w:rFonts w:ascii="Times New Roman" w:hAnsi="Times New Roman" w:cs="Times New Roman"/>
          <w:color w:val="000000"/>
          <w:sz w:val="28"/>
          <w:szCs w:val="28"/>
        </w:rPr>
      </w:pPr>
      <w:r w:rsidRPr="00675229">
        <w:rPr>
          <w:rFonts w:ascii="Times New Roman" w:hAnsi="Times New Roman" w:cs="Times New Roman"/>
          <w:color w:val="000000"/>
          <w:sz w:val="28"/>
          <w:szCs w:val="28"/>
        </w:rPr>
        <w:t>Закономерным следствием осуществления в России рыночных реформ стала</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глубокая трансформация прежней социальной структуры. За 1990-е г</w:t>
      </w:r>
      <w:r w:rsidR="0048410B">
        <w:rPr>
          <w:rFonts w:ascii="Times New Roman" w:hAnsi="Times New Roman" w:cs="Times New Roman"/>
          <w:color w:val="000000"/>
          <w:sz w:val="28"/>
          <w:szCs w:val="28"/>
        </w:rPr>
        <w:t>г</w:t>
      </w:r>
      <w:r w:rsidRPr="00675229">
        <w:rPr>
          <w:rFonts w:ascii="Times New Roman" w:hAnsi="Times New Roman" w:cs="Times New Roman"/>
          <w:color w:val="000000"/>
          <w:sz w:val="28"/>
          <w:szCs w:val="28"/>
        </w:rPr>
        <w:t>. в</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России уже сформировались достаточно устойчивые новые социальные</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группы, различающиеся</w:t>
      </w:r>
      <w:r w:rsidR="0048410B">
        <w:rPr>
          <w:rFonts w:ascii="Times New Roman" w:hAnsi="Times New Roman" w:cs="Times New Roman"/>
          <w:color w:val="000000"/>
          <w:sz w:val="28"/>
          <w:szCs w:val="28"/>
        </w:rPr>
        <w:t xml:space="preserve"> по уровню доходов: олигархическ</w:t>
      </w:r>
      <w:r w:rsidRPr="00675229">
        <w:rPr>
          <w:rFonts w:ascii="Times New Roman" w:hAnsi="Times New Roman" w:cs="Times New Roman"/>
          <w:color w:val="000000"/>
          <w:sz w:val="28"/>
          <w:szCs w:val="28"/>
        </w:rPr>
        <w:t>ие</w:t>
      </w:r>
      <w:r w:rsidR="0048410B">
        <w:rPr>
          <w:rFonts w:ascii="Times New Roman" w:hAnsi="Times New Roman" w:cs="Times New Roman"/>
          <w:color w:val="000000"/>
          <w:sz w:val="28"/>
          <w:szCs w:val="28"/>
        </w:rPr>
        <w:t>,</w:t>
      </w:r>
      <w:r w:rsidRPr="00675229">
        <w:rPr>
          <w:rFonts w:ascii="Times New Roman" w:hAnsi="Times New Roman" w:cs="Times New Roman"/>
          <w:color w:val="000000"/>
          <w:sz w:val="28"/>
          <w:szCs w:val="28"/>
        </w:rPr>
        <w:t xml:space="preserve"> региональные</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и корпоративные (так называемый высший класс), средний класс,</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аутсайдеры. За 1990-е </w:t>
      </w:r>
      <w:r w:rsidR="0048410B">
        <w:rPr>
          <w:rFonts w:ascii="Times New Roman" w:hAnsi="Times New Roman" w:cs="Times New Roman"/>
          <w:color w:val="000000"/>
          <w:sz w:val="28"/>
          <w:szCs w:val="28"/>
        </w:rPr>
        <w:t>гг.</w:t>
      </w:r>
      <w:r w:rsidRPr="00675229">
        <w:rPr>
          <w:rFonts w:ascii="Times New Roman" w:hAnsi="Times New Roman" w:cs="Times New Roman"/>
          <w:color w:val="000000"/>
          <w:sz w:val="28"/>
          <w:szCs w:val="28"/>
        </w:rPr>
        <w:t xml:space="preserve"> произошло возрождение российского</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предпринимательства, в первую очередь, крупного и среднего. Его</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становление происходило в нелегких условиях нецивилизованн</w:t>
      </w:r>
      <w:r w:rsidR="00BC6A88">
        <w:rPr>
          <w:rFonts w:ascii="Times New Roman" w:hAnsi="Times New Roman" w:cs="Times New Roman"/>
          <w:color w:val="000000"/>
          <w:sz w:val="28"/>
          <w:szCs w:val="28"/>
        </w:rPr>
        <w:t>ого</w:t>
      </w:r>
      <w:r w:rsidRPr="00675229">
        <w:rPr>
          <w:rFonts w:ascii="Times New Roman" w:hAnsi="Times New Roman" w:cs="Times New Roman"/>
          <w:color w:val="000000"/>
          <w:sz w:val="28"/>
          <w:szCs w:val="28"/>
        </w:rPr>
        <w:t xml:space="preserve"> рынка:</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коррумпированности чиновничества, незащищенности предпринимателей от</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многочисленных криминальных группировок, неразвитой нормативной базы</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для их деятельности. В результате </w:t>
      </w:r>
      <w:r w:rsidRPr="00675229">
        <w:rPr>
          <w:rFonts w:ascii="Times New Roman" w:hAnsi="Times New Roman" w:cs="Times New Roman"/>
          <w:color w:val="000000"/>
          <w:sz w:val="28"/>
          <w:szCs w:val="28"/>
        </w:rPr>
        <w:lastRenderedPageBreak/>
        <w:t>вымогательство и раздел сфер влияния</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между преступными кланами стали обычным явлением в российском</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бизнесе.</w:t>
      </w:r>
    </w:p>
    <w:p w:rsidR="00675229" w:rsidRPr="00675229" w:rsidRDefault="00675229" w:rsidP="00675229">
      <w:pPr>
        <w:pStyle w:val="HTML0"/>
        <w:spacing w:line="360" w:lineRule="auto"/>
        <w:ind w:firstLine="709"/>
        <w:jc w:val="both"/>
        <w:rPr>
          <w:rFonts w:ascii="Times New Roman" w:hAnsi="Times New Roman" w:cs="Times New Roman"/>
          <w:color w:val="000000"/>
          <w:sz w:val="28"/>
          <w:szCs w:val="28"/>
        </w:rPr>
      </w:pPr>
      <w:r w:rsidRPr="00675229">
        <w:rPr>
          <w:rFonts w:ascii="Times New Roman" w:hAnsi="Times New Roman" w:cs="Times New Roman"/>
          <w:color w:val="000000"/>
          <w:sz w:val="28"/>
          <w:szCs w:val="28"/>
        </w:rPr>
        <w:t>Новые задачи в правление Б.</w:t>
      </w:r>
      <w:r w:rsidR="0048410B">
        <w:rPr>
          <w:rFonts w:ascii="Times New Roman" w:hAnsi="Times New Roman" w:cs="Times New Roman"/>
          <w:color w:val="000000"/>
          <w:sz w:val="28"/>
          <w:szCs w:val="28"/>
        </w:rPr>
        <w:t xml:space="preserve">Н. </w:t>
      </w:r>
      <w:r w:rsidRPr="00675229">
        <w:rPr>
          <w:rFonts w:ascii="Times New Roman" w:hAnsi="Times New Roman" w:cs="Times New Roman"/>
          <w:color w:val="000000"/>
          <w:sz w:val="28"/>
          <w:szCs w:val="28"/>
        </w:rPr>
        <w:t>Ельцина решались и в области</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российской внешней политики. Процесс </w:t>
      </w:r>
      <w:r w:rsidR="0048410B">
        <w:rPr>
          <w:rFonts w:ascii="Times New Roman" w:hAnsi="Times New Roman" w:cs="Times New Roman"/>
          <w:color w:val="000000"/>
          <w:sz w:val="28"/>
          <w:szCs w:val="28"/>
        </w:rPr>
        <w:t>е</w:t>
      </w:r>
      <w:r w:rsidRPr="00675229">
        <w:rPr>
          <w:rFonts w:ascii="Times New Roman" w:hAnsi="Times New Roman" w:cs="Times New Roman"/>
          <w:color w:val="000000"/>
          <w:sz w:val="28"/>
          <w:szCs w:val="28"/>
        </w:rPr>
        <w:t>е адаптации к новым ре</w:t>
      </w:r>
      <w:r w:rsidR="0048410B">
        <w:rPr>
          <w:rFonts w:ascii="Times New Roman" w:hAnsi="Times New Roman" w:cs="Times New Roman"/>
          <w:color w:val="000000"/>
          <w:sz w:val="28"/>
          <w:szCs w:val="28"/>
        </w:rPr>
        <w:t>ал</w:t>
      </w:r>
      <w:r w:rsidRPr="00675229">
        <w:rPr>
          <w:rFonts w:ascii="Times New Roman" w:hAnsi="Times New Roman" w:cs="Times New Roman"/>
          <w:color w:val="000000"/>
          <w:sz w:val="28"/>
          <w:szCs w:val="28"/>
        </w:rPr>
        <w:t>ьностям в</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мире оказался длительным и болезненным. Переходное состояние</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российского общества, борьба за власть, про</w:t>
      </w:r>
      <w:r w:rsidR="0048410B">
        <w:rPr>
          <w:rFonts w:ascii="Times New Roman" w:hAnsi="Times New Roman" w:cs="Times New Roman"/>
          <w:color w:val="000000"/>
          <w:sz w:val="28"/>
          <w:szCs w:val="28"/>
        </w:rPr>
        <w:t>б</w:t>
      </w:r>
      <w:r w:rsidRPr="00675229">
        <w:rPr>
          <w:rFonts w:ascii="Times New Roman" w:hAnsi="Times New Roman" w:cs="Times New Roman"/>
          <w:color w:val="000000"/>
          <w:sz w:val="28"/>
          <w:szCs w:val="28"/>
        </w:rPr>
        <w:t>лемы экономического роста</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страны осложнили разработку концепции национальной безопасности и</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новой внешнеэкономической доктрины</w:t>
      </w:r>
      <w:r w:rsidR="0048410B">
        <w:rPr>
          <w:rFonts w:ascii="Times New Roman" w:hAnsi="Times New Roman" w:cs="Times New Roman"/>
          <w:color w:val="000000"/>
          <w:sz w:val="28"/>
          <w:szCs w:val="28"/>
        </w:rPr>
        <w:t>.</w:t>
      </w:r>
      <w:r w:rsidRPr="00675229">
        <w:rPr>
          <w:rFonts w:ascii="Times New Roman" w:hAnsi="Times New Roman" w:cs="Times New Roman"/>
          <w:color w:val="000000"/>
          <w:sz w:val="28"/>
          <w:szCs w:val="28"/>
        </w:rPr>
        <w:t xml:space="preserve"> Для вне</w:t>
      </w:r>
      <w:r w:rsidR="0048410B">
        <w:rPr>
          <w:rFonts w:ascii="Times New Roman" w:hAnsi="Times New Roman" w:cs="Times New Roman"/>
          <w:color w:val="000000"/>
          <w:sz w:val="28"/>
          <w:szCs w:val="28"/>
        </w:rPr>
        <w:t>шн</w:t>
      </w:r>
      <w:r w:rsidRPr="00675229">
        <w:rPr>
          <w:rFonts w:ascii="Times New Roman" w:hAnsi="Times New Roman" w:cs="Times New Roman"/>
          <w:color w:val="000000"/>
          <w:sz w:val="28"/>
          <w:szCs w:val="28"/>
        </w:rPr>
        <w:t>ей политики России было</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характерно стремление интегрироваться в западное сообщество и мировые</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экономические структуры. Пред</w:t>
      </w:r>
      <w:r w:rsidR="0048410B">
        <w:rPr>
          <w:rFonts w:ascii="Times New Roman" w:hAnsi="Times New Roman" w:cs="Times New Roman"/>
          <w:color w:val="000000"/>
          <w:sz w:val="28"/>
          <w:szCs w:val="28"/>
        </w:rPr>
        <w:t>п</w:t>
      </w:r>
      <w:r w:rsidRPr="00675229">
        <w:rPr>
          <w:rFonts w:ascii="Times New Roman" w:hAnsi="Times New Roman" w:cs="Times New Roman"/>
          <w:color w:val="000000"/>
          <w:sz w:val="28"/>
          <w:szCs w:val="28"/>
        </w:rPr>
        <w:t>олагалась лояльность России в отношении</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западных ценностей в обмен на помощь Запада в осуществлении</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либеральных реформ.</w:t>
      </w:r>
    </w:p>
    <w:p w:rsidR="00675229" w:rsidRPr="00675229" w:rsidRDefault="00675229" w:rsidP="00675229">
      <w:pPr>
        <w:pStyle w:val="HTML0"/>
        <w:spacing w:line="360" w:lineRule="auto"/>
        <w:ind w:firstLine="709"/>
        <w:jc w:val="both"/>
        <w:rPr>
          <w:rFonts w:ascii="Times New Roman" w:hAnsi="Times New Roman" w:cs="Times New Roman"/>
          <w:color w:val="000000"/>
          <w:sz w:val="28"/>
          <w:szCs w:val="28"/>
        </w:rPr>
      </w:pPr>
      <w:r w:rsidRPr="00675229">
        <w:rPr>
          <w:rFonts w:ascii="Times New Roman" w:hAnsi="Times New Roman" w:cs="Times New Roman"/>
          <w:color w:val="000000"/>
          <w:sz w:val="28"/>
          <w:szCs w:val="28"/>
        </w:rPr>
        <w:t>Важным этапом политической и экономической жизни России стали</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думские выборы декабря </w:t>
      </w:r>
      <w:r w:rsidR="0048410B">
        <w:rPr>
          <w:rFonts w:ascii="Times New Roman" w:hAnsi="Times New Roman" w:cs="Times New Roman"/>
          <w:color w:val="000000"/>
          <w:sz w:val="28"/>
          <w:szCs w:val="28"/>
        </w:rPr>
        <w:t>1</w:t>
      </w:r>
      <w:r w:rsidRPr="00675229">
        <w:rPr>
          <w:rFonts w:ascii="Times New Roman" w:hAnsi="Times New Roman" w:cs="Times New Roman"/>
          <w:color w:val="000000"/>
          <w:sz w:val="28"/>
          <w:szCs w:val="28"/>
        </w:rPr>
        <w:t>999 г, и президентские выборы 2000 года. За</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несколько часов до наступления Нового 2000 г. </w:t>
      </w:r>
      <w:r w:rsidR="0048410B">
        <w:rPr>
          <w:rFonts w:ascii="Times New Roman" w:hAnsi="Times New Roman" w:cs="Times New Roman"/>
          <w:color w:val="000000"/>
          <w:sz w:val="28"/>
          <w:szCs w:val="28"/>
        </w:rPr>
        <w:t>пре</w:t>
      </w:r>
      <w:r w:rsidRPr="00675229">
        <w:rPr>
          <w:rFonts w:ascii="Times New Roman" w:hAnsi="Times New Roman" w:cs="Times New Roman"/>
          <w:color w:val="000000"/>
          <w:sz w:val="28"/>
          <w:szCs w:val="28"/>
        </w:rPr>
        <w:t>зидент Б.Н.</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Ельцин</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неожиданно заявил о досрочном (за </w:t>
      </w:r>
      <w:r w:rsidR="0048410B">
        <w:rPr>
          <w:rFonts w:ascii="Times New Roman" w:hAnsi="Times New Roman" w:cs="Times New Roman"/>
          <w:color w:val="000000"/>
          <w:sz w:val="28"/>
          <w:szCs w:val="28"/>
        </w:rPr>
        <w:t>полтора года до</w:t>
      </w:r>
      <w:r w:rsidRPr="00675229">
        <w:rPr>
          <w:rFonts w:ascii="Times New Roman" w:hAnsi="Times New Roman" w:cs="Times New Roman"/>
          <w:color w:val="000000"/>
          <w:sz w:val="28"/>
          <w:szCs w:val="28"/>
        </w:rPr>
        <w:t xml:space="preserve"> формального срока)</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завершении своих полномочий и назначении В.В.</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Путина исполняющим</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обязанности президента на период до новых выборов</w:t>
      </w:r>
      <w:r w:rsidR="00BC6A88">
        <w:rPr>
          <w:rFonts w:ascii="Times New Roman" w:hAnsi="Times New Roman" w:cs="Times New Roman"/>
          <w:color w:val="000000"/>
          <w:sz w:val="28"/>
          <w:szCs w:val="28"/>
        </w:rPr>
        <w:t>.</w:t>
      </w:r>
      <w:r w:rsidRPr="00675229">
        <w:rPr>
          <w:rFonts w:ascii="Times New Roman" w:hAnsi="Times New Roman" w:cs="Times New Roman"/>
          <w:color w:val="000000"/>
          <w:sz w:val="28"/>
          <w:szCs w:val="28"/>
        </w:rPr>
        <w:t xml:space="preserve"> Первый президент РФ</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оставил неоднозначное наследство, которое еще предстоит оценить</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историкам</w:t>
      </w:r>
      <w:r w:rsidR="0048410B">
        <w:rPr>
          <w:rFonts w:ascii="Times New Roman" w:hAnsi="Times New Roman" w:cs="Times New Roman"/>
          <w:color w:val="000000"/>
          <w:sz w:val="28"/>
          <w:szCs w:val="28"/>
        </w:rPr>
        <w:t>.</w:t>
      </w:r>
      <w:r w:rsidRPr="00675229">
        <w:rPr>
          <w:rFonts w:ascii="Times New Roman" w:hAnsi="Times New Roman" w:cs="Times New Roman"/>
          <w:color w:val="000000"/>
          <w:sz w:val="28"/>
          <w:szCs w:val="28"/>
        </w:rPr>
        <w:t xml:space="preserve"> Важно, что, являясь </w:t>
      </w:r>
      <w:r w:rsidR="0048410B">
        <w:rPr>
          <w:rFonts w:ascii="Times New Roman" w:hAnsi="Times New Roman" w:cs="Times New Roman"/>
          <w:color w:val="000000"/>
          <w:sz w:val="28"/>
          <w:szCs w:val="28"/>
        </w:rPr>
        <w:t>«</w:t>
      </w:r>
      <w:r w:rsidRPr="00675229">
        <w:rPr>
          <w:rFonts w:ascii="Times New Roman" w:hAnsi="Times New Roman" w:cs="Times New Roman"/>
          <w:color w:val="000000"/>
          <w:sz w:val="28"/>
          <w:szCs w:val="28"/>
        </w:rPr>
        <w:t>продуктом</w:t>
      </w:r>
      <w:r w:rsidR="0048410B">
        <w:rPr>
          <w:rFonts w:ascii="Times New Roman" w:hAnsi="Times New Roman" w:cs="Times New Roman"/>
          <w:color w:val="000000"/>
          <w:sz w:val="28"/>
          <w:szCs w:val="28"/>
        </w:rPr>
        <w:t>»</w:t>
      </w:r>
      <w:r w:rsidRPr="00675229">
        <w:rPr>
          <w:rFonts w:ascii="Times New Roman" w:hAnsi="Times New Roman" w:cs="Times New Roman"/>
          <w:color w:val="000000"/>
          <w:sz w:val="28"/>
          <w:szCs w:val="28"/>
        </w:rPr>
        <w:t xml:space="preserve"> советской </w:t>
      </w:r>
      <w:r w:rsidR="0048410B">
        <w:rPr>
          <w:rFonts w:ascii="Times New Roman" w:hAnsi="Times New Roman" w:cs="Times New Roman"/>
          <w:color w:val="000000"/>
          <w:sz w:val="28"/>
          <w:szCs w:val="28"/>
        </w:rPr>
        <w:t>эпохи</w:t>
      </w:r>
      <w:r w:rsidR="00BC6A88">
        <w:rPr>
          <w:rFonts w:ascii="Times New Roman" w:hAnsi="Times New Roman" w:cs="Times New Roman"/>
          <w:color w:val="000000"/>
          <w:sz w:val="28"/>
          <w:szCs w:val="28"/>
        </w:rPr>
        <w:t>,</w:t>
      </w:r>
      <w:r w:rsidR="0048410B">
        <w:rPr>
          <w:rFonts w:ascii="Times New Roman" w:hAnsi="Times New Roman" w:cs="Times New Roman"/>
          <w:color w:val="000000"/>
          <w:sz w:val="28"/>
          <w:szCs w:val="28"/>
        </w:rPr>
        <w:t xml:space="preserve"> Е</w:t>
      </w:r>
      <w:r w:rsidRPr="00675229">
        <w:rPr>
          <w:rFonts w:ascii="Times New Roman" w:hAnsi="Times New Roman" w:cs="Times New Roman"/>
          <w:color w:val="000000"/>
          <w:sz w:val="28"/>
          <w:szCs w:val="28"/>
        </w:rPr>
        <w:t>льцин дал</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возможность появиться людям н</w:t>
      </w:r>
      <w:r w:rsidR="0048410B">
        <w:rPr>
          <w:rFonts w:ascii="Times New Roman" w:hAnsi="Times New Roman" w:cs="Times New Roman"/>
          <w:color w:val="000000"/>
          <w:sz w:val="28"/>
          <w:szCs w:val="28"/>
        </w:rPr>
        <w:t>о</w:t>
      </w:r>
      <w:r w:rsidRPr="00675229">
        <w:rPr>
          <w:rFonts w:ascii="Times New Roman" w:hAnsi="Times New Roman" w:cs="Times New Roman"/>
          <w:color w:val="000000"/>
          <w:sz w:val="28"/>
          <w:szCs w:val="28"/>
        </w:rPr>
        <w:t>вой России. За десять лет его правления</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страна стала другой. </w:t>
      </w:r>
      <w:r w:rsidR="0048410B">
        <w:rPr>
          <w:rFonts w:ascii="Times New Roman" w:hAnsi="Times New Roman" w:cs="Times New Roman"/>
          <w:color w:val="000000"/>
          <w:sz w:val="28"/>
          <w:szCs w:val="28"/>
        </w:rPr>
        <w:t xml:space="preserve">За это </w:t>
      </w:r>
      <w:r w:rsidRPr="00675229">
        <w:rPr>
          <w:rFonts w:ascii="Times New Roman" w:hAnsi="Times New Roman" w:cs="Times New Roman"/>
          <w:color w:val="000000"/>
          <w:sz w:val="28"/>
          <w:szCs w:val="28"/>
        </w:rPr>
        <w:t xml:space="preserve">десятилетие в России </w:t>
      </w:r>
      <w:r w:rsidR="0048410B">
        <w:rPr>
          <w:rFonts w:ascii="Times New Roman" w:hAnsi="Times New Roman" w:cs="Times New Roman"/>
          <w:color w:val="000000"/>
          <w:sz w:val="28"/>
          <w:szCs w:val="28"/>
        </w:rPr>
        <w:t>произош</w:t>
      </w:r>
      <w:r w:rsidRPr="00675229">
        <w:rPr>
          <w:rFonts w:ascii="Times New Roman" w:hAnsi="Times New Roman" w:cs="Times New Roman"/>
          <w:color w:val="000000"/>
          <w:sz w:val="28"/>
          <w:szCs w:val="28"/>
        </w:rPr>
        <w:t>ла</w:t>
      </w:r>
      <w:r w:rsidR="0048410B">
        <w:rPr>
          <w:rFonts w:ascii="Times New Roman" w:hAnsi="Times New Roman" w:cs="Times New Roman"/>
          <w:color w:val="000000"/>
          <w:sz w:val="28"/>
          <w:szCs w:val="28"/>
        </w:rPr>
        <w:t xml:space="preserve"> полномасштабная социальная революция</w:t>
      </w:r>
      <w:r w:rsidRPr="00675229">
        <w:rPr>
          <w:rFonts w:ascii="Times New Roman" w:hAnsi="Times New Roman" w:cs="Times New Roman"/>
          <w:color w:val="000000"/>
          <w:sz w:val="28"/>
          <w:szCs w:val="28"/>
        </w:rPr>
        <w:t>. Радикально изменилась система</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политических институтов и экономических отношений.</w:t>
      </w:r>
    </w:p>
    <w:p w:rsidR="00675229" w:rsidRPr="00675229" w:rsidRDefault="00675229" w:rsidP="00675229">
      <w:pPr>
        <w:pStyle w:val="HTML0"/>
        <w:spacing w:line="360" w:lineRule="auto"/>
        <w:ind w:firstLine="709"/>
        <w:jc w:val="both"/>
        <w:rPr>
          <w:rFonts w:ascii="Times New Roman" w:hAnsi="Times New Roman" w:cs="Times New Roman"/>
          <w:color w:val="000000"/>
          <w:sz w:val="28"/>
          <w:szCs w:val="28"/>
        </w:rPr>
      </w:pPr>
      <w:r w:rsidRPr="00675229">
        <w:rPr>
          <w:rFonts w:ascii="Times New Roman" w:hAnsi="Times New Roman" w:cs="Times New Roman"/>
          <w:color w:val="000000"/>
          <w:sz w:val="28"/>
          <w:szCs w:val="28"/>
        </w:rPr>
        <w:t>Новый президент РФ В.В. Путин пришел к власти, минуя сложный и</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длительный период политической борьбы. Если первоначально политика</w:t>
      </w:r>
      <w:r w:rsidR="0048410B">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Путина сочетала новые идеи </w:t>
      </w:r>
      <w:r w:rsidR="00954898">
        <w:rPr>
          <w:rFonts w:ascii="Times New Roman" w:hAnsi="Times New Roman" w:cs="Times New Roman"/>
          <w:color w:val="000000"/>
          <w:sz w:val="28"/>
          <w:szCs w:val="28"/>
        </w:rPr>
        <w:t>с</w:t>
      </w:r>
      <w:r w:rsidRPr="00675229">
        <w:rPr>
          <w:rFonts w:ascii="Times New Roman" w:hAnsi="Times New Roman" w:cs="Times New Roman"/>
          <w:color w:val="000000"/>
          <w:sz w:val="28"/>
          <w:szCs w:val="28"/>
        </w:rPr>
        <w:t xml:space="preserve"> наработками </w:t>
      </w:r>
      <w:r w:rsidR="00954898">
        <w:rPr>
          <w:rFonts w:ascii="Times New Roman" w:hAnsi="Times New Roman" w:cs="Times New Roman"/>
          <w:color w:val="000000"/>
          <w:sz w:val="28"/>
          <w:szCs w:val="28"/>
        </w:rPr>
        <w:t>и</w:t>
      </w:r>
      <w:r w:rsidRPr="00675229">
        <w:rPr>
          <w:rFonts w:ascii="Times New Roman" w:hAnsi="Times New Roman" w:cs="Times New Roman"/>
          <w:color w:val="000000"/>
          <w:sz w:val="28"/>
          <w:szCs w:val="28"/>
        </w:rPr>
        <w:t xml:space="preserve"> заблуждениями предыдущего</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режима, то постепенно он начал по ряду направлений ревизию ельцинского</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наследия. Путин провозгласил главно</w:t>
      </w:r>
      <w:r w:rsidR="00954898">
        <w:rPr>
          <w:rFonts w:ascii="Times New Roman" w:hAnsi="Times New Roman" w:cs="Times New Roman"/>
          <w:color w:val="000000"/>
          <w:sz w:val="28"/>
          <w:szCs w:val="28"/>
        </w:rPr>
        <w:t>й</w:t>
      </w:r>
      <w:r w:rsidRPr="00675229">
        <w:rPr>
          <w:rFonts w:ascii="Times New Roman" w:hAnsi="Times New Roman" w:cs="Times New Roman"/>
          <w:color w:val="000000"/>
          <w:sz w:val="28"/>
          <w:szCs w:val="28"/>
        </w:rPr>
        <w:t xml:space="preserve"> задаче</w:t>
      </w:r>
      <w:r w:rsidR="00954898">
        <w:rPr>
          <w:rFonts w:ascii="Times New Roman" w:hAnsi="Times New Roman" w:cs="Times New Roman"/>
          <w:color w:val="000000"/>
          <w:sz w:val="28"/>
          <w:szCs w:val="28"/>
        </w:rPr>
        <w:t>й</w:t>
      </w:r>
      <w:r w:rsidRPr="00675229">
        <w:rPr>
          <w:rFonts w:ascii="Times New Roman" w:hAnsi="Times New Roman" w:cs="Times New Roman"/>
          <w:color w:val="000000"/>
          <w:sz w:val="28"/>
          <w:szCs w:val="28"/>
        </w:rPr>
        <w:t xml:space="preserve"> объединение общества и</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укрепление российской государственно</w:t>
      </w:r>
      <w:r w:rsidR="00954898">
        <w:rPr>
          <w:rFonts w:ascii="Times New Roman" w:hAnsi="Times New Roman" w:cs="Times New Roman"/>
          <w:color w:val="000000"/>
          <w:sz w:val="28"/>
          <w:szCs w:val="28"/>
        </w:rPr>
        <w:t>сти.</w:t>
      </w:r>
      <w:r w:rsidRPr="00675229">
        <w:rPr>
          <w:rFonts w:ascii="Times New Roman" w:hAnsi="Times New Roman" w:cs="Times New Roman"/>
          <w:color w:val="000000"/>
          <w:sz w:val="28"/>
          <w:szCs w:val="28"/>
        </w:rPr>
        <w:t xml:space="preserve"> Политика президента В.В.</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Путина</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и </w:t>
      </w:r>
      <w:r w:rsidRPr="00675229">
        <w:rPr>
          <w:rFonts w:ascii="Times New Roman" w:hAnsi="Times New Roman" w:cs="Times New Roman"/>
          <w:color w:val="000000"/>
          <w:sz w:val="28"/>
          <w:szCs w:val="28"/>
        </w:rPr>
        <w:lastRenderedPageBreak/>
        <w:t>правительства в первые годы нового ХХ</w:t>
      </w:r>
      <w:r w:rsidR="00954898">
        <w:rPr>
          <w:rFonts w:ascii="Times New Roman" w:hAnsi="Times New Roman" w:cs="Times New Roman"/>
          <w:color w:val="000000"/>
          <w:sz w:val="28"/>
          <w:szCs w:val="28"/>
          <w:lang w:val="en-US"/>
        </w:rPr>
        <w:t>I</w:t>
      </w:r>
      <w:r w:rsidRPr="00675229">
        <w:rPr>
          <w:rFonts w:ascii="Times New Roman" w:hAnsi="Times New Roman" w:cs="Times New Roman"/>
          <w:color w:val="000000"/>
          <w:sz w:val="28"/>
          <w:szCs w:val="28"/>
        </w:rPr>
        <w:t xml:space="preserve"> века нацелена на обеспечение</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благоприятных условий для дальнейшего продвижения российского</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общества по пути реформ, его включения в мировое хозяйство, на создание</w:t>
      </w:r>
      <w:r w:rsidR="00954898">
        <w:rPr>
          <w:rFonts w:ascii="Times New Roman" w:hAnsi="Times New Roman" w:cs="Times New Roman"/>
          <w:color w:val="000000"/>
          <w:sz w:val="28"/>
          <w:szCs w:val="28"/>
        </w:rPr>
        <w:t xml:space="preserve"> </w:t>
      </w:r>
      <w:r w:rsidR="00BC6A88">
        <w:rPr>
          <w:rFonts w:ascii="Times New Roman" w:hAnsi="Times New Roman" w:cs="Times New Roman"/>
          <w:color w:val="000000"/>
          <w:sz w:val="28"/>
          <w:szCs w:val="28"/>
        </w:rPr>
        <w:t>п</w:t>
      </w:r>
      <w:r w:rsidRPr="00675229">
        <w:rPr>
          <w:rFonts w:ascii="Times New Roman" w:hAnsi="Times New Roman" w:cs="Times New Roman"/>
          <w:color w:val="000000"/>
          <w:sz w:val="28"/>
          <w:szCs w:val="28"/>
        </w:rPr>
        <w:t>ре</w:t>
      </w:r>
      <w:r w:rsidR="00954898">
        <w:rPr>
          <w:rFonts w:ascii="Times New Roman" w:hAnsi="Times New Roman" w:cs="Times New Roman"/>
          <w:color w:val="000000"/>
          <w:sz w:val="28"/>
          <w:szCs w:val="28"/>
        </w:rPr>
        <w:t>дпосылок устойчивого</w:t>
      </w:r>
      <w:r w:rsidRPr="00675229">
        <w:rPr>
          <w:rFonts w:ascii="Times New Roman" w:hAnsi="Times New Roman" w:cs="Times New Roman"/>
          <w:color w:val="000000"/>
          <w:sz w:val="28"/>
          <w:szCs w:val="28"/>
        </w:rPr>
        <w:t xml:space="preserve">, а </w:t>
      </w:r>
      <w:r w:rsidR="00954898">
        <w:rPr>
          <w:rFonts w:ascii="Times New Roman" w:hAnsi="Times New Roman" w:cs="Times New Roman"/>
          <w:color w:val="000000"/>
          <w:sz w:val="28"/>
          <w:szCs w:val="28"/>
        </w:rPr>
        <w:t>не восстановительного роста</w:t>
      </w:r>
      <w:r w:rsidRPr="00675229">
        <w:rPr>
          <w:rFonts w:ascii="Times New Roman" w:hAnsi="Times New Roman" w:cs="Times New Roman"/>
          <w:color w:val="000000"/>
          <w:sz w:val="28"/>
          <w:szCs w:val="28"/>
        </w:rPr>
        <w:t>.</w:t>
      </w:r>
    </w:p>
    <w:p w:rsidR="00675229" w:rsidRPr="00675229" w:rsidRDefault="00675229" w:rsidP="00675229">
      <w:pPr>
        <w:pStyle w:val="HTML0"/>
        <w:spacing w:line="360" w:lineRule="auto"/>
        <w:ind w:firstLine="709"/>
        <w:jc w:val="both"/>
        <w:rPr>
          <w:rFonts w:ascii="Times New Roman" w:hAnsi="Times New Roman" w:cs="Times New Roman"/>
          <w:color w:val="000000"/>
          <w:sz w:val="28"/>
          <w:szCs w:val="28"/>
        </w:rPr>
      </w:pPr>
      <w:r w:rsidRPr="00675229">
        <w:rPr>
          <w:rFonts w:ascii="Times New Roman" w:hAnsi="Times New Roman" w:cs="Times New Roman"/>
          <w:color w:val="000000"/>
          <w:sz w:val="28"/>
          <w:szCs w:val="28"/>
        </w:rPr>
        <w:t>Политика модерни</w:t>
      </w:r>
      <w:r w:rsidR="00954898">
        <w:rPr>
          <w:rFonts w:ascii="Times New Roman" w:hAnsi="Times New Roman" w:cs="Times New Roman"/>
          <w:color w:val="000000"/>
          <w:sz w:val="28"/>
          <w:szCs w:val="28"/>
        </w:rPr>
        <w:t>з</w:t>
      </w:r>
      <w:r w:rsidRPr="00675229">
        <w:rPr>
          <w:rFonts w:ascii="Times New Roman" w:hAnsi="Times New Roman" w:cs="Times New Roman"/>
          <w:color w:val="000000"/>
          <w:sz w:val="28"/>
          <w:szCs w:val="28"/>
        </w:rPr>
        <w:t xml:space="preserve">ации России </w:t>
      </w:r>
      <w:r w:rsidR="00954898">
        <w:rPr>
          <w:rFonts w:ascii="Times New Roman" w:hAnsi="Times New Roman" w:cs="Times New Roman"/>
          <w:color w:val="000000"/>
          <w:sz w:val="28"/>
          <w:szCs w:val="28"/>
        </w:rPr>
        <w:t>во всех</w:t>
      </w:r>
      <w:r w:rsidRPr="00675229">
        <w:rPr>
          <w:rFonts w:ascii="Times New Roman" w:hAnsi="Times New Roman" w:cs="Times New Roman"/>
          <w:color w:val="000000"/>
          <w:sz w:val="28"/>
          <w:szCs w:val="28"/>
        </w:rPr>
        <w:t xml:space="preserve"> областях жизни общества</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определена в качестве стратегического курса ее развития.</w:t>
      </w:r>
    </w:p>
    <w:p w:rsidR="00675229" w:rsidRPr="00675229" w:rsidRDefault="00675229" w:rsidP="00675229">
      <w:pPr>
        <w:pStyle w:val="HTML0"/>
        <w:spacing w:line="360" w:lineRule="auto"/>
        <w:ind w:firstLine="709"/>
        <w:jc w:val="both"/>
        <w:rPr>
          <w:rFonts w:ascii="Times New Roman" w:hAnsi="Times New Roman" w:cs="Times New Roman"/>
          <w:color w:val="000000"/>
          <w:sz w:val="28"/>
          <w:szCs w:val="28"/>
        </w:rPr>
      </w:pPr>
      <w:r w:rsidRPr="00675229">
        <w:rPr>
          <w:rFonts w:ascii="Times New Roman" w:hAnsi="Times New Roman" w:cs="Times New Roman"/>
          <w:color w:val="000000"/>
          <w:sz w:val="28"/>
          <w:szCs w:val="28"/>
        </w:rPr>
        <w:t>В начале 2000-х гг. заметно изменилось международное положение</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России. Российская внешняя политика стала </w:t>
      </w:r>
      <w:r w:rsidR="00954898">
        <w:rPr>
          <w:rFonts w:ascii="Times New Roman" w:hAnsi="Times New Roman" w:cs="Times New Roman"/>
          <w:color w:val="000000"/>
          <w:sz w:val="28"/>
          <w:szCs w:val="28"/>
        </w:rPr>
        <w:t xml:space="preserve">не </w:t>
      </w:r>
      <w:r w:rsidRPr="00675229">
        <w:rPr>
          <w:rFonts w:ascii="Times New Roman" w:hAnsi="Times New Roman" w:cs="Times New Roman"/>
          <w:color w:val="000000"/>
          <w:sz w:val="28"/>
          <w:szCs w:val="28"/>
        </w:rPr>
        <w:t>про- и не анти</w:t>
      </w:r>
      <w:r w:rsidR="00954898">
        <w:rPr>
          <w:rFonts w:ascii="Times New Roman" w:hAnsi="Times New Roman" w:cs="Times New Roman"/>
          <w:color w:val="000000"/>
          <w:sz w:val="28"/>
          <w:szCs w:val="28"/>
        </w:rPr>
        <w:t>з</w:t>
      </w:r>
      <w:r w:rsidRPr="00675229">
        <w:rPr>
          <w:rFonts w:ascii="Times New Roman" w:hAnsi="Times New Roman" w:cs="Times New Roman"/>
          <w:color w:val="000000"/>
          <w:sz w:val="28"/>
          <w:szCs w:val="28"/>
        </w:rPr>
        <w:t>апад</w:t>
      </w:r>
      <w:r w:rsidR="00954898">
        <w:rPr>
          <w:rFonts w:ascii="Times New Roman" w:hAnsi="Times New Roman" w:cs="Times New Roman"/>
          <w:color w:val="000000"/>
          <w:sz w:val="28"/>
          <w:szCs w:val="28"/>
        </w:rPr>
        <w:t>н</w:t>
      </w:r>
      <w:r w:rsidRPr="00675229">
        <w:rPr>
          <w:rFonts w:ascii="Times New Roman" w:hAnsi="Times New Roman" w:cs="Times New Roman"/>
          <w:color w:val="000000"/>
          <w:sz w:val="28"/>
          <w:szCs w:val="28"/>
        </w:rPr>
        <w:t>ой, а</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прагматической.</w:t>
      </w:r>
    </w:p>
    <w:p w:rsidR="00675229" w:rsidRDefault="00675229" w:rsidP="00675229">
      <w:pPr>
        <w:pStyle w:val="HTML0"/>
        <w:spacing w:line="360" w:lineRule="auto"/>
        <w:ind w:firstLine="709"/>
        <w:jc w:val="both"/>
        <w:rPr>
          <w:rFonts w:ascii="Times New Roman" w:hAnsi="Times New Roman" w:cs="Times New Roman"/>
          <w:color w:val="000000"/>
          <w:sz w:val="28"/>
          <w:szCs w:val="28"/>
        </w:rPr>
      </w:pPr>
      <w:r w:rsidRPr="00675229">
        <w:rPr>
          <w:rFonts w:ascii="Times New Roman" w:hAnsi="Times New Roman" w:cs="Times New Roman"/>
          <w:color w:val="000000"/>
          <w:sz w:val="28"/>
          <w:szCs w:val="28"/>
        </w:rPr>
        <w:t>В целом, события первого десятилетия ХХ</w:t>
      </w:r>
      <w:r w:rsidR="00954898">
        <w:rPr>
          <w:rFonts w:ascii="Times New Roman" w:hAnsi="Times New Roman" w:cs="Times New Roman"/>
          <w:color w:val="000000"/>
          <w:sz w:val="28"/>
          <w:szCs w:val="28"/>
          <w:lang w:val="en-US"/>
        </w:rPr>
        <w:t>I</w:t>
      </w:r>
      <w:r w:rsidRPr="00675229">
        <w:rPr>
          <w:rFonts w:ascii="Times New Roman" w:hAnsi="Times New Roman" w:cs="Times New Roman"/>
          <w:color w:val="000000"/>
          <w:sz w:val="28"/>
          <w:szCs w:val="28"/>
        </w:rPr>
        <w:t xml:space="preserve"> в. свидетельствуют, что</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период б</w:t>
      </w:r>
      <w:r w:rsidR="00954898">
        <w:rPr>
          <w:rFonts w:ascii="Times New Roman" w:hAnsi="Times New Roman" w:cs="Times New Roman"/>
          <w:color w:val="000000"/>
          <w:sz w:val="28"/>
          <w:szCs w:val="28"/>
        </w:rPr>
        <w:t>урны</w:t>
      </w:r>
      <w:r w:rsidRPr="00675229">
        <w:rPr>
          <w:rFonts w:ascii="Times New Roman" w:hAnsi="Times New Roman" w:cs="Times New Roman"/>
          <w:color w:val="000000"/>
          <w:sz w:val="28"/>
          <w:szCs w:val="28"/>
        </w:rPr>
        <w:t>х перемен в России завершен</w:t>
      </w:r>
      <w:r w:rsidR="00954898">
        <w:rPr>
          <w:rFonts w:ascii="Times New Roman" w:hAnsi="Times New Roman" w:cs="Times New Roman"/>
          <w:color w:val="000000"/>
          <w:sz w:val="28"/>
          <w:szCs w:val="28"/>
        </w:rPr>
        <w:t>.</w:t>
      </w:r>
      <w:r w:rsidRPr="00675229">
        <w:rPr>
          <w:rFonts w:ascii="Times New Roman" w:hAnsi="Times New Roman" w:cs="Times New Roman"/>
          <w:color w:val="000000"/>
          <w:sz w:val="28"/>
          <w:szCs w:val="28"/>
        </w:rPr>
        <w:t xml:space="preserve"> Это знак того, что власть и</w:t>
      </w:r>
      <w:r w:rsidR="00954898">
        <w:rPr>
          <w:rFonts w:ascii="Times New Roman" w:hAnsi="Times New Roman" w:cs="Times New Roman"/>
          <w:color w:val="000000"/>
          <w:sz w:val="28"/>
          <w:szCs w:val="28"/>
        </w:rPr>
        <w:t xml:space="preserve"> российское </w:t>
      </w:r>
      <w:r w:rsidRPr="00675229">
        <w:rPr>
          <w:rFonts w:ascii="Times New Roman" w:hAnsi="Times New Roman" w:cs="Times New Roman"/>
          <w:color w:val="000000"/>
          <w:sz w:val="28"/>
          <w:szCs w:val="28"/>
        </w:rPr>
        <w:t xml:space="preserve">общество </w:t>
      </w:r>
      <w:r w:rsidR="00954898">
        <w:rPr>
          <w:rFonts w:ascii="Times New Roman" w:hAnsi="Times New Roman" w:cs="Times New Roman"/>
          <w:color w:val="000000"/>
          <w:sz w:val="28"/>
          <w:szCs w:val="28"/>
        </w:rPr>
        <w:t xml:space="preserve">пришли к пониманию, что накопившиеся десятилетиями </w:t>
      </w:r>
      <w:r w:rsidRPr="00675229">
        <w:rPr>
          <w:rFonts w:ascii="Times New Roman" w:hAnsi="Times New Roman" w:cs="Times New Roman"/>
          <w:color w:val="000000"/>
          <w:sz w:val="28"/>
          <w:szCs w:val="28"/>
        </w:rPr>
        <w:t>проблемы требуют не революционного</w:t>
      </w:r>
      <w:r w:rsidR="00954898">
        <w:rPr>
          <w:rFonts w:ascii="Times New Roman" w:hAnsi="Times New Roman" w:cs="Times New Roman"/>
          <w:color w:val="000000"/>
          <w:sz w:val="28"/>
          <w:szCs w:val="28"/>
        </w:rPr>
        <w:t xml:space="preserve"> н</w:t>
      </w:r>
      <w:r w:rsidRPr="00675229">
        <w:rPr>
          <w:rFonts w:ascii="Times New Roman" w:hAnsi="Times New Roman" w:cs="Times New Roman"/>
          <w:color w:val="000000"/>
          <w:sz w:val="28"/>
          <w:szCs w:val="28"/>
        </w:rPr>
        <w:t>атиска, а ежедневного, упорного</w:t>
      </w:r>
      <w:r w:rsidR="00954898">
        <w:rPr>
          <w:rFonts w:ascii="Times New Roman" w:hAnsi="Times New Roman" w:cs="Times New Roman"/>
          <w:color w:val="000000"/>
          <w:sz w:val="28"/>
          <w:szCs w:val="28"/>
        </w:rPr>
        <w:t xml:space="preserve"> </w:t>
      </w:r>
      <w:r w:rsidRPr="00675229">
        <w:rPr>
          <w:rFonts w:ascii="Times New Roman" w:hAnsi="Times New Roman" w:cs="Times New Roman"/>
          <w:color w:val="000000"/>
          <w:sz w:val="28"/>
          <w:szCs w:val="28"/>
        </w:rPr>
        <w:t xml:space="preserve">труда, </w:t>
      </w:r>
      <w:r w:rsidR="00954898">
        <w:rPr>
          <w:rFonts w:ascii="Times New Roman" w:hAnsi="Times New Roman" w:cs="Times New Roman"/>
          <w:color w:val="000000"/>
          <w:sz w:val="28"/>
          <w:szCs w:val="28"/>
        </w:rPr>
        <w:t>н</w:t>
      </w:r>
      <w:r w:rsidRPr="00675229">
        <w:rPr>
          <w:rFonts w:ascii="Times New Roman" w:hAnsi="Times New Roman" w:cs="Times New Roman"/>
          <w:color w:val="000000"/>
          <w:sz w:val="28"/>
          <w:szCs w:val="28"/>
        </w:rPr>
        <w:t>е слов, а дел, выдержки и воли.</w:t>
      </w:r>
    </w:p>
    <w:p w:rsidR="00954898" w:rsidRDefault="00954898" w:rsidP="00675229">
      <w:pPr>
        <w:pStyle w:val="HTM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Далее, рекомендуется обратить внимание на особенности социально-экономического, политического развития страны в 201</w:t>
      </w:r>
      <w:r w:rsidR="00BC6A88">
        <w:rPr>
          <w:rFonts w:ascii="Times New Roman" w:hAnsi="Times New Roman" w:cs="Times New Roman"/>
          <w:color w:val="000000"/>
          <w:sz w:val="28"/>
          <w:szCs w:val="28"/>
        </w:rPr>
        <w:t>0</w:t>
      </w:r>
      <w:r>
        <w:rPr>
          <w:rFonts w:ascii="Times New Roman" w:hAnsi="Times New Roman" w:cs="Times New Roman"/>
          <w:color w:val="000000"/>
          <w:sz w:val="28"/>
          <w:szCs w:val="28"/>
        </w:rPr>
        <w:t>-2017 гг., в частности на экономические трудности</w:t>
      </w:r>
      <w:r w:rsidR="003C1D3A">
        <w:rPr>
          <w:rFonts w:ascii="Times New Roman" w:hAnsi="Times New Roman" w:cs="Times New Roman"/>
          <w:color w:val="000000"/>
          <w:sz w:val="28"/>
          <w:szCs w:val="28"/>
        </w:rPr>
        <w:t xml:space="preserve"> порожденные мировым финансовым кризисом последних лет, санкциями со стороны Запада; изменения в политическом процессе (возврат к смешанной системе выборов в Госдуму, изменение сроков полномочий депутатов Госдумы и Президента, активизаци</w:t>
      </w:r>
      <w:r w:rsidR="00BC6A88">
        <w:rPr>
          <w:rFonts w:ascii="Times New Roman" w:hAnsi="Times New Roman" w:cs="Times New Roman"/>
          <w:color w:val="000000"/>
          <w:sz w:val="28"/>
          <w:szCs w:val="28"/>
        </w:rPr>
        <w:t>ю</w:t>
      </w:r>
      <w:r w:rsidR="003C1D3A">
        <w:rPr>
          <w:rFonts w:ascii="Times New Roman" w:hAnsi="Times New Roman" w:cs="Times New Roman"/>
          <w:color w:val="000000"/>
          <w:sz w:val="28"/>
          <w:szCs w:val="28"/>
        </w:rPr>
        <w:t xml:space="preserve"> внесистемной оппозиции и т.д.).</w:t>
      </w:r>
    </w:p>
    <w:p w:rsidR="003C1D3A" w:rsidRPr="00675229" w:rsidRDefault="003C1D3A" w:rsidP="00675229">
      <w:pPr>
        <w:pStyle w:val="HTML0"/>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Необходимо подчеркнуть сложность международного положения России сегодня, когда США снова рисуют из </w:t>
      </w:r>
      <w:r w:rsidR="00BC6A88">
        <w:rPr>
          <w:rFonts w:ascii="Times New Roman" w:hAnsi="Times New Roman" w:cs="Times New Roman"/>
          <w:color w:val="000000"/>
          <w:sz w:val="28"/>
          <w:szCs w:val="28"/>
        </w:rPr>
        <w:t>нее</w:t>
      </w:r>
      <w:r>
        <w:rPr>
          <w:rFonts w:ascii="Times New Roman" w:hAnsi="Times New Roman" w:cs="Times New Roman"/>
          <w:color w:val="000000"/>
          <w:sz w:val="28"/>
          <w:szCs w:val="28"/>
        </w:rPr>
        <w:t xml:space="preserve"> образ врага и возрождаются самые худшие проявления «холодной войны» как плата за то, что Россия возвращается в мировую политику в качестве великой державы.</w:t>
      </w:r>
    </w:p>
    <w:p w:rsidR="00675229" w:rsidRPr="007C097E" w:rsidRDefault="00675229" w:rsidP="007C097E">
      <w:pPr>
        <w:spacing w:line="360" w:lineRule="auto"/>
        <w:ind w:firstLine="709"/>
        <w:jc w:val="both"/>
        <w:rPr>
          <w:color w:val="000000"/>
          <w:sz w:val="28"/>
          <w:szCs w:val="28"/>
          <w:shd w:val="clear" w:color="auto" w:fill="FFFFFF"/>
        </w:rPr>
      </w:pPr>
    </w:p>
    <w:p w:rsidR="00F65C02" w:rsidRPr="00A440B9" w:rsidRDefault="00F65C02" w:rsidP="0042736F">
      <w:pPr>
        <w:spacing w:line="360" w:lineRule="auto"/>
        <w:ind w:firstLine="709"/>
        <w:jc w:val="both"/>
        <w:rPr>
          <w:sz w:val="28"/>
          <w:szCs w:val="28"/>
        </w:rPr>
      </w:pPr>
    </w:p>
    <w:p w:rsidR="00AA5010" w:rsidRDefault="005D6FC6" w:rsidP="00072624">
      <w:pPr>
        <w:tabs>
          <w:tab w:val="left" w:pos="1080"/>
        </w:tabs>
        <w:spacing w:line="360" w:lineRule="auto"/>
        <w:ind w:firstLine="709"/>
        <w:jc w:val="both"/>
        <w:rPr>
          <w:b/>
          <w:bCs/>
          <w:sz w:val="32"/>
          <w:szCs w:val="32"/>
        </w:rPr>
      </w:pPr>
      <w:r>
        <w:rPr>
          <w:b/>
          <w:bCs/>
          <w:sz w:val="32"/>
          <w:szCs w:val="32"/>
        </w:rPr>
        <w:br w:type="page"/>
      </w:r>
      <w:r w:rsidR="00AA5010">
        <w:rPr>
          <w:b/>
          <w:bCs/>
          <w:sz w:val="32"/>
          <w:szCs w:val="32"/>
        </w:rPr>
        <w:lastRenderedPageBreak/>
        <w:t>Проверка тестов (ключ)</w:t>
      </w:r>
      <w:r w:rsidR="00072624" w:rsidRPr="00072624">
        <w:t xml:space="preserve"> </w:t>
      </w:r>
    </w:p>
    <w:p w:rsidR="00AA5010" w:rsidRDefault="00493F3C" w:rsidP="00395503">
      <w:pPr>
        <w:tabs>
          <w:tab w:val="left" w:pos="1080"/>
        </w:tabs>
        <w:spacing w:line="360" w:lineRule="auto"/>
        <w:jc w:val="center"/>
        <w:rPr>
          <w:b/>
          <w:bCs/>
          <w:sz w:val="32"/>
          <w:szCs w:val="32"/>
        </w:rPr>
      </w:pPr>
      <w:r w:rsidRPr="00493F3C">
        <w:pict>
          <v:shape id="_x0000_s6874" type="#_x0000_t32" style="position:absolute;left:0;text-align:left;margin-left:34.8pt;margin-top:-2.55pt;width:444.75pt;height:0;z-index:624" o:connectortype="straight" strokeweight="3pt"/>
        </w:pict>
      </w:r>
      <w:r w:rsidRPr="00493F3C">
        <w:pict>
          <v:shape id="_x0000_s6873" type="#_x0000_t32" style="position:absolute;left:0;text-align:left;margin-left:34.8pt;margin-top:-7.05pt;width:444.75pt;height:0;z-index:623" o:connectortype="straight"/>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377"/>
        <w:gridCol w:w="390"/>
        <w:gridCol w:w="390"/>
        <w:gridCol w:w="390"/>
        <w:gridCol w:w="390"/>
        <w:gridCol w:w="390"/>
        <w:gridCol w:w="390"/>
        <w:gridCol w:w="390"/>
        <w:gridCol w:w="390"/>
        <w:gridCol w:w="456"/>
        <w:gridCol w:w="456"/>
        <w:gridCol w:w="456"/>
        <w:gridCol w:w="456"/>
        <w:gridCol w:w="456"/>
        <w:gridCol w:w="456"/>
        <w:gridCol w:w="456"/>
      </w:tblGrid>
      <w:tr w:rsidR="00220877" w:rsidRPr="004B3E72" w:rsidTr="00072624">
        <w:trPr>
          <w:jc w:val="center"/>
        </w:trPr>
        <w:tc>
          <w:tcPr>
            <w:tcW w:w="0" w:type="auto"/>
            <w:gridSpan w:val="17"/>
          </w:tcPr>
          <w:p w:rsidR="00220877" w:rsidRPr="004B3E72" w:rsidRDefault="00493F3C" w:rsidP="004B3E72">
            <w:pPr>
              <w:tabs>
                <w:tab w:val="left" w:pos="1080"/>
              </w:tabs>
              <w:spacing w:line="360" w:lineRule="auto"/>
              <w:jc w:val="center"/>
              <w:rPr>
                <w:bCs/>
              </w:rPr>
            </w:pPr>
            <w:r>
              <w:rPr>
                <w:bCs/>
                <w:noProof/>
              </w:rPr>
              <w:pict>
                <v:shape id="_x0000_s6872" type="#_x0000_t32" style="position:absolute;left:0;text-align:left;margin-left:-4.95pt;margin-top:19.6pt;width:114.75pt;height:63.75pt;z-index:622" o:connectortype="straight"/>
              </w:pict>
            </w:r>
            <w:r w:rsidR="00220877">
              <w:rPr>
                <w:bCs/>
              </w:rPr>
              <w:t>Правильные ответы</w:t>
            </w:r>
          </w:p>
        </w:tc>
      </w:tr>
      <w:tr w:rsidR="00AA5010" w:rsidRPr="004B3E72" w:rsidTr="00072624">
        <w:trPr>
          <w:jc w:val="center"/>
        </w:trPr>
        <w:tc>
          <w:tcPr>
            <w:tcW w:w="0" w:type="auto"/>
          </w:tcPr>
          <w:p w:rsidR="00AA5010" w:rsidRDefault="00220877" w:rsidP="00220877">
            <w:pPr>
              <w:tabs>
                <w:tab w:val="left" w:pos="1080"/>
              </w:tabs>
              <w:spacing w:line="360" w:lineRule="auto"/>
              <w:jc w:val="right"/>
              <w:rPr>
                <w:bCs/>
              </w:rPr>
            </w:pPr>
            <w:r>
              <w:rPr>
                <w:bCs/>
              </w:rPr>
              <w:t xml:space="preserve">              Номер теста</w:t>
            </w:r>
          </w:p>
          <w:p w:rsidR="00220877" w:rsidRDefault="00220877" w:rsidP="004B3E72">
            <w:pPr>
              <w:tabs>
                <w:tab w:val="left" w:pos="1080"/>
              </w:tabs>
              <w:spacing w:line="360" w:lineRule="auto"/>
              <w:jc w:val="center"/>
              <w:rPr>
                <w:bCs/>
              </w:rPr>
            </w:pPr>
          </w:p>
          <w:p w:rsidR="00220877" w:rsidRPr="004B3E72" w:rsidRDefault="00220877" w:rsidP="00220877">
            <w:pPr>
              <w:tabs>
                <w:tab w:val="left" w:pos="0"/>
              </w:tabs>
              <w:spacing w:line="360" w:lineRule="auto"/>
              <w:rPr>
                <w:bCs/>
              </w:rPr>
            </w:pPr>
            <w:r>
              <w:rPr>
                <w:bCs/>
              </w:rPr>
              <w:t>Номер вопроса</w:t>
            </w:r>
          </w:p>
        </w:tc>
        <w:tc>
          <w:tcPr>
            <w:tcW w:w="0" w:type="auto"/>
          </w:tcPr>
          <w:p w:rsidR="00AA5010" w:rsidRPr="004B3E72" w:rsidRDefault="00220877" w:rsidP="00220877">
            <w:pPr>
              <w:tabs>
                <w:tab w:val="left" w:pos="1080"/>
              </w:tabs>
              <w:spacing w:before="480" w:line="360" w:lineRule="auto"/>
              <w:jc w:val="center"/>
              <w:rPr>
                <w:bCs/>
              </w:rPr>
            </w:pPr>
            <w:r>
              <w:rPr>
                <w:bCs/>
              </w:rPr>
              <w:t>1</w:t>
            </w:r>
          </w:p>
        </w:tc>
        <w:tc>
          <w:tcPr>
            <w:tcW w:w="0" w:type="auto"/>
          </w:tcPr>
          <w:p w:rsidR="00AA5010" w:rsidRPr="004B3E72" w:rsidRDefault="00220877" w:rsidP="00220877">
            <w:pPr>
              <w:tabs>
                <w:tab w:val="left" w:pos="1080"/>
              </w:tabs>
              <w:spacing w:before="480" w:line="360" w:lineRule="auto"/>
              <w:jc w:val="center"/>
              <w:rPr>
                <w:bCs/>
              </w:rPr>
            </w:pPr>
            <w:r>
              <w:rPr>
                <w:bCs/>
              </w:rPr>
              <w:t>2</w:t>
            </w:r>
          </w:p>
        </w:tc>
        <w:tc>
          <w:tcPr>
            <w:tcW w:w="0" w:type="auto"/>
          </w:tcPr>
          <w:p w:rsidR="00AA5010" w:rsidRPr="004B3E72" w:rsidRDefault="00220877" w:rsidP="00220877">
            <w:pPr>
              <w:tabs>
                <w:tab w:val="left" w:pos="1080"/>
              </w:tabs>
              <w:spacing w:before="480" w:line="360" w:lineRule="auto"/>
              <w:jc w:val="center"/>
              <w:rPr>
                <w:bCs/>
              </w:rPr>
            </w:pPr>
            <w:r>
              <w:rPr>
                <w:bCs/>
              </w:rPr>
              <w:t>3</w:t>
            </w:r>
          </w:p>
        </w:tc>
        <w:tc>
          <w:tcPr>
            <w:tcW w:w="0" w:type="auto"/>
          </w:tcPr>
          <w:p w:rsidR="00AA5010" w:rsidRPr="004B3E72" w:rsidRDefault="00220877" w:rsidP="00220877">
            <w:pPr>
              <w:tabs>
                <w:tab w:val="left" w:pos="1080"/>
              </w:tabs>
              <w:spacing w:before="480" w:line="360" w:lineRule="auto"/>
              <w:jc w:val="center"/>
              <w:rPr>
                <w:bCs/>
              </w:rPr>
            </w:pPr>
            <w:r>
              <w:rPr>
                <w:bCs/>
              </w:rPr>
              <w:t>4</w:t>
            </w:r>
          </w:p>
        </w:tc>
        <w:tc>
          <w:tcPr>
            <w:tcW w:w="0" w:type="auto"/>
          </w:tcPr>
          <w:p w:rsidR="00AA5010" w:rsidRPr="004B3E72" w:rsidRDefault="00220877" w:rsidP="00220877">
            <w:pPr>
              <w:tabs>
                <w:tab w:val="left" w:pos="1080"/>
              </w:tabs>
              <w:spacing w:before="480" w:line="360" w:lineRule="auto"/>
              <w:jc w:val="center"/>
              <w:rPr>
                <w:bCs/>
              </w:rPr>
            </w:pPr>
            <w:r>
              <w:rPr>
                <w:bCs/>
              </w:rPr>
              <w:t>5</w:t>
            </w:r>
          </w:p>
        </w:tc>
        <w:tc>
          <w:tcPr>
            <w:tcW w:w="0" w:type="auto"/>
          </w:tcPr>
          <w:p w:rsidR="00AA5010" w:rsidRPr="004B3E72" w:rsidRDefault="00220877" w:rsidP="00220877">
            <w:pPr>
              <w:tabs>
                <w:tab w:val="left" w:pos="1080"/>
              </w:tabs>
              <w:spacing w:before="480" w:line="360" w:lineRule="auto"/>
              <w:jc w:val="center"/>
              <w:rPr>
                <w:bCs/>
              </w:rPr>
            </w:pPr>
            <w:r>
              <w:rPr>
                <w:bCs/>
              </w:rPr>
              <w:t>6</w:t>
            </w:r>
          </w:p>
        </w:tc>
        <w:tc>
          <w:tcPr>
            <w:tcW w:w="0" w:type="auto"/>
          </w:tcPr>
          <w:p w:rsidR="00AA5010" w:rsidRPr="004B3E72" w:rsidRDefault="00220877" w:rsidP="00220877">
            <w:pPr>
              <w:tabs>
                <w:tab w:val="left" w:pos="1080"/>
              </w:tabs>
              <w:spacing w:before="480" w:line="360" w:lineRule="auto"/>
              <w:jc w:val="center"/>
              <w:rPr>
                <w:bCs/>
              </w:rPr>
            </w:pPr>
            <w:r>
              <w:rPr>
                <w:bCs/>
              </w:rPr>
              <w:t>7</w:t>
            </w:r>
          </w:p>
        </w:tc>
        <w:tc>
          <w:tcPr>
            <w:tcW w:w="0" w:type="auto"/>
          </w:tcPr>
          <w:p w:rsidR="00AA5010" w:rsidRPr="004B3E72" w:rsidRDefault="00220877" w:rsidP="00220877">
            <w:pPr>
              <w:tabs>
                <w:tab w:val="left" w:pos="1080"/>
              </w:tabs>
              <w:spacing w:before="480" w:line="360" w:lineRule="auto"/>
              <w:jc w:val="center"/>
              <w:rPr>
                <w:bCs/>
              </w:rPr>
            </w:pPr>
            <w:r>
              <w:rPr>
                <w:bCs/>
              </w:rPr>
              <w:t>8</w:t>
            </w:r>
          </w:p>
        </w:tc>
        <w:tc>
          <w:tcPr>
            <w:tcW w:w="0" w:type="auto"/>
          </w:tcPr>
          <w:p w:rsidR="00AA5010" w:rsidRPr="004B3E72" w:rsidRDefault="00220877" w:rsidP="00220877">
            <w:pPr>
              <w:tabs>
                <w:tab w:val="left" w:pos="1080"/>
              </w:tabs>
              <w:spacing w:before="480" w:line="360" w:lineRule="auto"/>
              <w:jc w:val="center"/>
              <w:rPr>
                <w:bCs/>
              </w:rPr>
            </w:pPr>
            <w:r>
              <w:rPr>
                <w:bCs/>
              </w:rPr>
              <w:t>9</w:t>
            </w:r>
          </w:p>
        </w:tc>
        <w:tc>
          <w:tcPr>
            <w:tcW w:w="0" w:type="auto"/>
          </w:tcPr>
          <w:p w:rsidR="00AA5010" w:rsidRPr="004B3E72" w:rsidRDefault="00220877" w:rsidP="00220877">
            <w:pPr>
              <w:tabs>
                <w:tab w:val="left" w:pos="1080"/>
              </w:tabs>
              <w:spacing w:before="480" w:line="360" w:lineRule="auto"/>
              <w:jc w:val="center"/>
              <w:rPr>
                <w:bCs/>
              </w:rPr>
            </w:pPr>
            <w:r>
              <w:rPr>
                <w:bCs/>
              </w:rPr>
              <w:t>10</w:t>
            </w:r>
          </w:p>
        </w:tc>
        <w:tc>
          <w:tcPr>
            <w:tcW w:w="0" w:type="auto"/>
          </w:tcPr>
          <w:p w:rsidR="00AA5010" w:rsidRPr="004B3E72" w:rsidRDefault="00220877" w:rsidP="00220877">
            <w:pPr>
              <w:tabs>
                <w:tab w:val="left" w:pos="1080"/>
              </w:tabs>
              <w:spacing w:before="480" w:line="360" w:lineRule="auto"/>
              <w:jc w:val="center"/>
              <w:rPr>
                <w:bCs/>
              </w:rPr>
            </w:pPr>
            <w:r>
              <w:rPr>
                <w:bCs/>
              </w:rPr>
              <w:t>11</w:t>
            </w:r>
          </w:p>
        </w:tc>
        <w:tc>
          <w:tcPr>
            <w:tcW w:w="0" w:type="auto"/>
          </w:tcPr>
          <w:p w:rsidR="00AA5010" w:rsidRPr="004B3E72" w:rsidRDefault="00220877" w:rsidP="00220877">
            <w:pPr>
              <w:tabs>
                <w:tab w:val="left" w:pos="1080"/>
              </w:tabs>
              <w:spacing w:before="480" w:line="360" w:lineRule="auto"/>
              <w:jc w:val="center"/>
              <w:rPr>
                <w:bCs/>
              </w:rPr>
            </w:pPr>
            <w:r>
              <w:rPr>
                <w:bCs/>
              </w:rPr>
              <w:t>12</w:t>
            </w:r>
          </w:p>
        </w:tc>
        <w:tc>
          <w:tcPr>
            <w:tcW w:w="0" w:type="auto"/>
          </w:tcPr>
          <w:p w:rsidR="00AA5010" w:rsidRPr="004B3E72" w:rsidRDefault="00220877" w:rsidP="00220877">
            <w:pPr>
              <w:tabs>
                <w:tab w:val="left" w:pos="1080"/>
              </w:tabs>
              <w:spacing w:before="480" w:line="360" w:lineRule="auto"/>
              <w:jc w:val="center"/>
              <w:rPr>
                <w:bCs/>
              </w:rPr>
            </w:pPr>
            <w:r>
              <w:rPr>
                <w:bCs/>
              </w:rPr>
              <w:t>13</w:t>
            </w:r>
          </w:p>
        </w:tc>
        <w:tc>
          <w:tcPr>
            <w:tcW w:w="0" w:type="auto"/>
          </w:tcPr>
          <w:p w:rsidR="00AA5010" w:rsidRPr="004B3E72" w:rsidRDefault="00220877" w:rsidP="00220877">
            <w:pPr>
              <w:tabs>
                <w:tab w:val="left" w:pos="1080"/>
              </w:tabs>
              <w:spacing w:before="480" w:line="360" w:lineRule="auto"/>
              <w:jc w:val="center"/>
              <w:rPr>
                <w:bCs/>
              </w:rPr>
            </w:pPr>
            <w:r>
              <w:rPr>
                <w:bCs/>
              </w:rPr>
              <w:t>14</w:t>
            </w:r>
          </w:p>
        </w:tc>
        <w:tc>
          <w:tcPr>
            <w:tcW w:w="0" w:type="auto"/>
          </w:tcPr>
          <w:p w:rsidR="00AA5010" w:rsidRPr="004B3E72" w:rsidRDefault="00220877" w:rsidP="00220877">
            <w:pPr>
              <w:tabs>
                <w:tab w:val="left" w:pos="1080"/>
              </w:tabs>
              <w:spacing w:before="480" w:line="360" w:lineRule="auto"/>
              <w:jc w:val="center"/>
              <w:rPr>
                <w:bCs/>
              </w:rPr>
            </w:pPr>
            <w:r>
              <w:rPr>
                <w:bCs/>
              </w:rPr>
              <w:t>15</w:t>
            </w:r>
          </w:p>
        </w:tc>
        <w:tc>
          <w:tcPr>
            <w:tcW w:w="0" w:type="auto"/>
          </w:tcPr>
          <w:p w:rsidR="00AA5010" w:rsidRPr="004B3E72" w:rsidRDefault="00220877" w:rsidP="00220877">
            <w:pPr>
              <w:tabs>
                <w:tab w:val="left" w:pos="1080"/>
              </w:tabs>
              <w:spacing w:before="480" w:line="360" w:lineRule="auto"/>
              <w:jc w:val="center"/>
              <w:rPr>
                <w:bCs/>
              </w:rPr>
            </w:pPr>
            <w:r>
              <w:rPr>
                <w:bCs/>
              </w:rPr>
              <w:t>16</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w:t>
            </w:r>
          </w:p>
        </w:tc>
        <w:tc>
          <w:tcPr>
            <w:tcW w:w="0" w:type="auto"/>
          </w:tcPr>
          <w:p w:rsidR="00AA5010" w:rsidRPr="004B3E72" w:rsidRDefault="00220877" w:rsidP="004B3E72">
            <w:pPr>
              <w:tabs>
                <w:tab w:val="left" w:pos="1080"/>
              </w:tabs>
              <w:spacing w:line="360" w:lineRule="auto"/>
              <w:jc w:val="center"/>
              <w:rPr>
                <w:bCs/>
              </w:rPr>
            </w:pPr>
            <w:r>
              <w:rPr>
                <w:bCs/>
              </w:rPr>
              <w:t>Г</w:t>
            </w:r>
          </w:p>
        </w:tc>
        <w:tc>
          <w:tcPr>
            <w:tcW w:w="0" w:type="auto"/>
          </w:tcPr>
          <w:p w:rsidR="00AA5010" w:rsidRPr="004B3E72" w:rsidRDefault="00220877"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2</w:t>
            </w:r>
          </w:p>
        </w:tc>
        <w:tc>
          <w:tcPr>
            <w:tcW w:w="0" w:type="auto"/>
          </w:tcPr>
          <w:p w:rsidR="00AA5010" w:rsidRPr="004B3E72" w:rsidRDefault="00220877" w:rsidP="004B3E72">
            <w:pPr>
              <w:tabs>
                <w:tab w:val="left" w:pos="1080"/>
              </w:tabs>
              <w:spacing w:line="360" w:lineRule="auto"/>
              <w:jc w:val="center"/>
              <w:rPr>
                <w:bCs/>
              </w:rPr>
            </w:pPr>
            <w:r>
              <w:rPr>
                <w:bCs/>
              </w:rPr>
              <w:t>Г</w:t>
            </w:r>
          </w:p>
        </w:tc>
        <w:tc>
          <w:tcPr>
            <w:tcW w:w="0" w:type="auto"/>
          </w:tcPr>
          <w:p w:rsidR="00AA5010" w:rsidRPr="004B3E72" w:rsidRDefault="00220877"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Г</w:t>
            </w:r>
          </w:p>
        </w:tc>
        <w:tc>
          <w:tcPr>
            <w:tcW w:w="0" w:type="auto"/>
          </w:tcPr>
          <w:p w:rsidR="00AA5010" w:rsidRPr="004B3E72" w:rsidRDefault="00423679" w:rsidP="004B3E72">
            <w:pPr>
              <w:tabs>
                <w:tab w:val="left" w:pos="1080"/>
              </w:tabs>
              <w:spacing w:line="360" w:lineRule="auto"/>
              <w:jc w:val="center"/>
              <w:rPr>
                <w:bCs/>
              </w:rPr>
            </w:pPr>
            <w:r>
              <w:rPr>
                <w:bCs/>
              </w:rPr>
              <w:t>Г</w:t>
            </w:r>
          </w:p>
        </w:tc>
        <w:tc>
          <w:tcPr>
            <w:tcW w:w="0" w:type="auto"/>
          </w:tcPr>
          <w:p w:rsidR="00AA5010" w:rsidRPr="004B3E72" w:rsidRDefault="00423679" w:rsidP="004B3E72">
            <w:pPr>
              <w:tabs>
                <w:tab w:val="left" w:pos="1080"/>
              </w:tabs>
              <w:spacing w:line="360" w:lineRule="auto"/>
              <w:jc w:val="center"/>
              <w:rPr>
                <w:bCs/>
              </w:rPr>
            </w:pPr>
            <w:r>
              <w:rPr>
                <w:bCs/>
              </w:rPr>
              <w:t>Г</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3</w:t>
            </w:r>
          </w:p>
        </w:tc>
        <w:tc>
          <w:tcPr>
            <w:tcW w:w="0" w:type="auto"/>
          </w:tcPr>
          <w:p w:rsidR="00AA5010" w:rsidRPr="004B3E72" w:rsidRDefault="00220877" w:rsidP="004B3E72">
            <w:pPr>
              <w:tabs>
                <w:tab w:val="left" w:pos="1080"/>
              </w:tabs>
              <w:spacing w:line="360" w:lineRule="auto"/>
              <w:jc w:val="center"/>
              <w:rPr>
                <w:bCs/>
              </w:rPr>
            </w:pPr>
            <w:r>
              <w:rPr>
                <w:bCs/>
              </w:rPr>
              <w:t>В</w:t>
            </w:r>
          </w:p>
        </w:tc>
        <w:tc>
          <w:tcPr>
            <w:tcW w:w="0" w:type="auto"/>
          </w:tcPr>
          <w:p w:rsidR="00AA5010" w:rsidRPr="004B3E72" w:rsidRDefault="00220877"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Д</w:t>
            </w:r>
          </w:p>
        </w:tc>
        <w:tc>
          <w:tcPr>
            <w:tcW w:w="0" w:type="auto"/>
          </w:tcPr>
          <w:p w:rsidR="00AA5010" w:rsidRPr="004B3E72" w:rsidRDefault="00423679" w:rsidP="004B3E72">
            <w:pPr>
              <w:tabs>
                <w:tab w:val="left" w:pos="1080"/>
              </w:tabs>
              <w:spacing w:line="360" w:lineRule="auto"/>
              <w:jc w:val="center"/>
              <w:rPr>
                <w:bCs/>
              </w:rPr>
            </w:pPr>
            <w:r>
              <w:rPr>
                <w:bCs/>
              </w:rPr>
              <w:t>А</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4</w:t>
            </w:r>
          </w:p>
        </w:tc>
        <w:tc>
          <w:tcPr>
            <w:tcW w:w="0" w:type="auto"/>
          </w:tcPr>
          <w:p w:rsidR="00AA5010" w:rsidRPr="004B3E72" w:rsidRDefault="00220877" w:rsidP="004B3E72">
            <w:pPr>
              <w:tabs>
                <w:tab w:val="left" w:pos="1080"/>
              </w:tabs>
              <w:spacing w:line="360" w:lineRule="auto"/>
              <w:jc w:val="center"/>
              <w:rPr>
                <w:bCs/>
              </w:rPr>
            </w:pPr>
            <w:r>
              <w:rPr>
                <w:bCs/>
              </w:rPr>
              <w:t>Г</w:t>
            </w:r>
          </w:p>
        </w:tc>
        <w:tc>
          <w:tcPr>
            <w:tcW w:w="0" w:type="auto"/>
          </w:tcPr>
          <w:p w:rsidR="00AA5010" w:rsidRPr="004B3E72" w:rsidRDefault="00220877"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Г</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5</w:t>
            </w:r>
          </w:p>
        </w:tc>
        <w:tc>
          <w:tcPr>
            <w:tcW w:w="0" w:type="auto"/>
          </w:tcPr>
          <w:p w:rsidR="00AA5010" w:rsidRPr="004B3E72" w:rsidRDefault="00220877" w:rsidP="004B3E72">
            <w:pPr>
              <w:tabs>
                <w:tab w:val="left" w:pos="1080"/>
              </w:tabs>
              <w:spacing w:line="360" w:lineRule="auto"/>
              <w:jc w:val="center"/>
              <w:rPr>
                <w:bCs/>
              </w:rPr>
            </w:pPr>
            <w:r>
              <w:rPr>
                <w:bCs/>
              </w:rPr>
              <w:t>Б</w:t>
            </w:r>
          </w:p>
        </w:tc>
        <w:tc>
          <w:tcPr>
            <w:tcW w:w="0" w:type="auto"/>
          </w:tcPr>
          <w:p w:rsidR="00AA5010" w:rsidRPr="004B3E72" w:rsidRDefault="00220877"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Г</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Д</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6</w:t>
            </w:r>
          </w:p>
        </w:tc>
        <w:tc>
          <w:tcPr>
            <w:tcW w:w="0" w:type="auto"/>
          </w:tcPr>
          <w:p w:rsidR="00AA5010" w:rsidRPr="004B3E72" w:rsidRDefault="00220877" w:rsidP="004B3E72">
            <w:pPr>
              <w:tabs>
                <w:tab w:val="left" w:pos="1080"/>
              </w:tabs>
              <w:spacing w:line="360" w:lineRule="auto"/>
              <w:jc w:val="center"/>
              <w:rPr>
                <w:bCs/>
              </w:rPr>
            </w:pPr>
            <w:r>
              <w:rPr>
                <w:bCs/>
              </w:rPr>
              <w:t>Б</w:t>
            </w:r>
          </w:p>
        </w:tc>
        <w:tc>
          <w:tcPr>
            <w:tcW w:w="0" w:type="auto"/>
          </w:tcPr>
          <w:p w:rsidR="00AA5010" w:rsidRPr="004B3E72" w:rsidRDefault="00220877"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Д</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7</w:t>
            </w:r>
          </w:p>
        </w:tc>
        <w:tc>
          <w:tcPr>
            <w:tcW w:w="0" w:type="auto"/>
          </w:tcPr>
          <w:p w:rsidR="00AA5010" w:rsidRPr="004B3E72" w:rsidRDefault="00220877" w:rsidP="004B3E72">
            <w:pPr>
              <w:tabs>
                <w:tab w:val="left" w:pos="1080"/>
              </w:tabs>
              <w:spacing w:line="360" w:lineRule="auto"/>
              <w:jc w:val="center"/>
              <w:rPr>
                <w:bCs/>
              </w:rPr>
            </w:pPr>
            <w:r>
              <w:rPr>
                <w:bCs/>
              </w:rPr>
              <w:t>Б</w:t>
            </w:r>
          </w:p>
        </w:tc>
        <w:tc>
          <w:tcPr>
            <w:tcW w:w="0" w:type="auto"/>
          </w:tcPr>
          <w:p w:rsidR="00AA5010" w:rsidRPr="004B3E72" w:rsidRDefault="00220877"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8</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Г</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Б</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9</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Б</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10</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11</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12</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Г</w:t>
            </w:r>
          </w:p>
        </w:tc>
        <w:tc>
          <w:tcPr>
            <w:tcW w:w="0" w:type="auto"/>
          </w:tcPr>
          <w:p w:rsidR="00AA5010" w:rsidRPr="004B3E72" w:rsidRDefault="00423679" w:rsidP="004B3E72">
            <w:pPr>
              <w:tabs>
                <w:tab w:val="left" w:pos="1080"/>
              </w:tabs>
              <w:spacing w:line="360" w:lineRule="auto"/>
              <w:jc w:val="center"/>
              <w:rPr>
                <w:bCs/>
              </w:rPr>
            </w:pPr>
            <w:r>
              <w:rPr>
                <w:bCs/>
              </w:rPr>
              <w:t>Г</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13</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14</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В</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15</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16</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Б</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17</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423679" w:rsidP="004B3E72">
            <w:pPr>
              <w:tabs>
                <w:tab w:val="left" w:pos="1080"/>
              </w:tabs>
              <w:spacing w:line="360" w:lineRule="auto"/>
              <w:jc w:val="center"/>
              <w:rPr>
                <w:bCs/>
              </w:rPr>
            </w:pPr>
            <w:r>
              <w:rPr>
                <w:bCs/>
              </w:rPr>
              <w:t>В</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18</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291BD4" w:rsidP="004B3E72">
            <w:pPr>
              <w:tabs>
                <w:tab w:val="left" w:pos="1080"/>
              </w:tabs>
              <w:spacing w:line="360" w:lineRule="auto"/>
              <w:jc w:val="center"/>
              <w:rPr>
                <w:bCs/>
              </w:rPr>
            </w:pPr>
            <w:r>
              <w:rPr>
                <w:bCs/>
              </w:rPr>
              <w:t>А</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19</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291BD4" w:rsidP="004B3E72">
            <w:pPr>
              <w:tabs>
                <w:tab w:val="left" w:pos="1080"/>
              </w:tabs>
              <w:spacing w:line="360" w:lineRule="auto"/>
              <w:jc w:val="center"/>
              <w:rPr>
                <w:bCs/>
              </w:rPr>
            </w:pPr>
            <w:r>
              <w:rPr>
                <w:bCs/>
              </w:rPr>
              <w:t>Б</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В</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20</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В</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423679" w:rsidP="004B3E72">
            <w:pPr>
              <w:tabs>
                <w:tab w:val="left" w:pos="1080"/>
              </w:tabs>
              <w:spacing w:line="360" w:lineRule="auto"/>
              <w:jc w:val="center"/>
              <w:rPr>
                <w:bCs/>
              </w:rPr>
            </w:pPr>
            <w:r>
              <w:rPr>
                <w:bCs/>
              </w:rPr>
              <w:t>А</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21</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423679" w:rsidP="004B3E72">
            <w:pPr>
              <w:tabs>
                <w:tab w:val="left" w:pos="1080"/>
              </w:tabs>
              <w:spacing w:line="360" w:lineRule="auto"/>
              <w:jc w:val="center"/>
              <w:rPr>
                <w:bCs/>
              </w:rPr>
            </w:pPr>
            <w:r>
              <w:rPr>
                <w:bCs/>
              </w:rPr>
              <w:t>В</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22</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Д</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423679" w:rsidP="004B3E72">
            <w:pPr>
              <w:tabs>
                <w:tab w:val="left" w:pos="1080"/>
              </w:tabs>
              <w:spacing w:line="360" w:lineRule="auto"/>
              <w:jc w:val="center"/>
              <w:rPr>
                <w:bCs/>
              </w:rPr>
            </w:pPr>
            <w:r>
              <w:rPr>
                <w:bCs/>
              </w:rPr>
              <w:t>А</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423679" w:rsidP="004B3E72">
            <w:pPr>
              <w:tabs>
                <w:tab w:val="left" w:pos="1080"/>
              </w:tabs>
              <w:spacing w:line="360" w:lineRule="auto"/>
              <w:jc w:val="center"/>
              <w:rPr>
                <w:bCs/>
              </w:rPr>
            </w:pPr>
            <w:r>
              <w:rPr>
                <w:bCs/>
              </w:rPr>
              <w:t>Г</w:t>
            </w:r>
          </w:p>
        </w:tc>
      </w:tr>
      <w:tr w:rsidR="00AA5010" w:rsidRPr="004B3E72" w:rsidTr="00072624">
        <w:trPr>
          <w:jc w:val="center"/>
        </w:trPr>
        <w:tc>
          <w:tcPr>
            <w:tcW w:w="0" w:type="auto"/>
          </w:tcPr>
          <w:p w:rsidR="00AA5010" w:rsidRPr="004B3E72" w:rsidRDefault="00220877" w:rsidP="004B3E72">
            <w:pPr>
              <w:tabs>
                <w:tab w:val="left" w:pos="1080"/>
              </w:tabs>
              <w:spacing w:line="360" w:lineRule="auto"/>
              <w:jc w:val="center"/>
              <w:rPr>
                <w:bCs/>
              </w:rPr>
            </w:pPr>
            <w:r>
              <w:rPr>
                <w:bCs/>
              </w:rPr>
              <w:t>23</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291BD4" w:rsidP="004B3E72">
            <w:pPr>
              <w:tabs>
                <w:tab w:val="left" w:pos="1080"/>
              </w:tabs>
              <w:spacing w:line="360" w:lineRule="auto"/>
              <w:jc w:val="center"/>
              <w:rPr>
                <w:bCs/>
              </w:rPr>
            </w:pPr>
            <w:r>
              <w:rPr>
                <w:bCs/>
              </w:rPr>
              <w:t>Г</w:t>
            </w: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AA5010" w:rsidP="004B3E72">
            <w:pPr>
              <w:tabs>
                <w:tab w:val="left" w:pos="1080"/>
              </w:tabs>
              <w:spacing w:line="360" w:lineRule="auto"/>
              <w:jc w:val="center"/>
              <w:rPr>
                <w:bCs/>
              </w:rPr>
            </w:pPr>
          </w:p>
        </w:tc>
        <w:tc>
          <w:tcPr>
            <w:tcW w:w="0" w:type="auto"/>
          </w:tcPr>
          <w:p w:rsidR="00AA5010" w:rsidRPr="004B3E72" w:rsidRDefault="00423679" w:rsidP="004B3E72">
            <w:pPr>
              <w:tabs>
                <w:tab w:val="left" w:pos="1080"/>
              </w:tabs>
              <w:spacing w:line="360" w:lineRule="auto"/>
              <w:jc w:val="center"/>
              <w:rPr>
                <w:bCs/>
              </w:rPr>
            </w:pPr>
            <w:r>
              <w:rPr>
                <w:bCs/>
              </w:rPr>
              <w:t>А</w:t>
            </w:r>
          </w:p>
        </w:tc>
      </w:tr>
    </w:tbl>
    <w:p w:rsidR="00AA5010" w:rsidRPr="00AA5010" w:rsidRDefault="00AA5010" w:rsidP="00395503">
      <w:pPr>
        <w:tabs>
          <w:tab w:val="left" w:pos="1080"/>
        </w:tabs>
        <w:spacing w:line="360" w:lineRule="auto"/>
        <w:jc w:val="center"/>
        <w:rPr>
          <w:bCs/>
          <w:sz w:val="32"/>
          <w:szCs w:val="32"/>
        </w:rPr>
      </w:pPr>
    </w:p>
    <w:p w:rsidR="00072624" w:rsidRDefault="00072624" w:rsidP="00395503">
      <w:pPr>
        <w:tabs>
          <w:tab w:val="left" w:pos="1080"/>
        </w:tabs>
        <w:spacing w:line="360" w:lineRule="auto"/>
        <w:jc w:val="center"/>
        <w:rPr>
          <w:b/>
          <w:bCs/>
          <w:sz w:val="36"/>
          <w:szCs w:val="36"/>
        </w:rPr>
      </w:pPr>
    </w:p>
    <w:p w:rsidR="00072624" w:rsidRDefault="00072624" w:rsidP="00395503">
      <w:pPr>
        <w:tabs>
          <w:tab w:val="left" w:pos="1080"/>
        </w:tabs>
        <w:spacing w:line="360" w:lineRule="auto"/>
        <w:jc w:val="center"/>
        <w:rPr>
          <w:b/>
          <w:bCs/>
          <w:sz w:val="36"/>
          <w:szCs w:val="36"/>
        </w:rPr>
      </w:pPr>
    </w:p>
    <w:p w:rsidR="00072624" w:rsidRDefault="00493F3C" w:rsidP="00072624">
      <w:pPr>
        <w:tabs>
          <w:tab w:val="left" w:pos="1080"/>
        </w:tabs>
        <w:spacing w:line="360" w:lineRule="auto"/>
        <w:ind w:firstLine="709"/>
        <w:jc w:val="both"/>
        <w:rPr>
          <w:b/>
          <w:bCs/>
          <w:sz w:val="36"/>
          <w:szCs w:val="36"/>
        </w:rPr>
      </w:pPr>
      <w:r w:rsidRPr="00493F3C">
        <w:lastRenderedPageBreak/>
        <w:pict>
          <v:shape id="_x0000_s6875" type="#_x0000_t32" style="position:absolute;left:0;text-align:left;margin-left:35.2pt;margin-top:22.8pt;width:444.75pt;height:0;z-index:625" o:connectortype="straight"/>
        </w:pict>
      </w:r>
      <w:r w:rsidRPr="00493F3C">
        <w:pict>
          <v:shape id="_x0000_s6876" type="#_x0000_t32" style="position:absolute;left:0;text-align:left;margin-left:35.2pt;margin-top:27.3pt;width:444.75pt;height:0;z-index:626" o:connectortype="straight" strokeweight="3pt"/>
        </w:pict>
      </w:r>
      <w:r w:rsidR="00072624" w:rsidRPr="00072624">
        <w:rPr>
          <w:b/>
          <w:bCs/>
          <w:sz w:val="36"/>
          <w:szCs w:val="36"/>
        </w:rPr>
        <w:t>Модели ответов на задания по источникам</w:t>
      </w:r>
    </w:p>
    <w:p w:rsidR="00072624" w:rsidRPr="00072624" w:rsidRDefault="00072624" w:rsidP="00072624">
      <w:pPr>
        <w:tabs>
          <w:tab w:val="left" w:pos="1080"/>
        </w:tabs>
        <w:spacing w:line="360" w:lineRule="auto"/>
        <w:ind w:firstLine="709"/>
        <w:jc w:val="both"/>
        <w:rPr>
          <w:b/>
          <w:bCs/>
          <w:sz w:val="28"/>
          <w:szCs w:val="28"/>
        </w:rPr>
      </w:pPr>
    </w:p>
    <w:p w:rsidR="00072624" w:rsidRDefault="009B34BA" w:rsidP="00072624">
      <w:pPr>
        <w:tabs>
          <w:tab w:val="left" w:pos="1080"/>
        </w:tabs>
        <w:spacing w:line="360" w:lineRule="auto"/>
        <w:ind w:firstLine="709"/>
        <w:jc w:val="both"/>
        <w:rPr>
          <w:b/>
          <w:bCs/>
          <w:sz w:val="28"/>
          <w:szCs w:val="28"/>
        </w:rPr>
      </w:pPr>
      <w:r>
        <w:rPr>
          <w:b/>
          <w:bCs/>
          <w:sz w:val="28"/>
          <w:szCs w:val="28"/>
        </w:rPr>
        <w:t>Тема 2</w:t>
      </w:r>
      <w:r w:rsidR="002B596C">
        <w:rPr>
          <w:b/>
          <w:bCs/>
          <w:sz w:val="28"/>
          <w:szCs w:val="28"/>
        </w:rPr>
        <w:t>.</w:t>
      </w:r>
    </w:p>
    <w:p w:rsidR="002B596C" w:rsidRDefault="002B596C" w:rsidP="002B596C">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9B34BA" w:rsidRPr="009B34BA" w:rsidRDefault="009B34BA" w:rsidP="002B596C">
      <w:pPr>
        <w:tabs>
          <w:tab w:val="left" w:pos="1080"/>
        </w:tabs>
        <w:spacing w:line="360" w:lineRule="auto"/>
        <w:ind w:firstLine="709"/>
        <w:jc w:val="both"/>
        <w:rPr>
          <w:rFonts w:eastAsia="Arial Unicode MS"/>
          <w:sz w:val="28"/>
          <w:szCs w:val="28"/>
        </w:rPr>
      </w:pPr>
      <w:r w:rsidRPr="009B34BA">
        <w:rPr>
          <w:rFonts w:eastAsia="Arial Unicode MS"/>
          <w:sz w:val="28"/>
          <w:szCs w:val="28"/>
        </w:rPr>
        <w:t xml:space="preserve">1. Может быть указано, что: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1) в документе нашёл отражение факт призвания на Русь варягов;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2) это событие нередко рассматривается как начало формирования Древнерусского государства;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3) это событие относится к IX в.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2. Могут быть названы следующие положения: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1) призвание варягов положило начало русской государственности;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2) варяги могли передать более отсталым народам свои знания и навыки;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3) варяги показали пример правления без угнетения и насилия;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4) варяги сыграли роль военной силы, остановившей усобицы.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3. Может быть указано, что: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1) норманнская теория приписывает создание Древнерусского государства варягам;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2) антинорманнская точка зрения исходит из того, что государство на Руси возникло как результат естественного процесса развития древнерусского общества, варяги были призваны на княжение, когда у славян уже существовали основы государственности; </w:t>
      </w:r>
    </w:p>
    <w:p w:rsidR="009B34BA" w:rsidRDefault="009B34BA" w:rsidP="009B34BA">
      <w:pPr>
        <w:tabs>
          <w:tab w:val="left" w:pos="1080"/>
        </w:tabs>
        <w:spacing w:line="360" w:lineRule="auto"/>
        <w:ind w:firstLine="709"/>
        <w:jc w:val="both"/>
        <w:rPr>
          <w:rFonts w:eastAsia="Arial Unicode MS"/>
          <w:sz w:val="28"/>
          <w:szCs w:val="28"/>
        </w:rPr>
      </w:pPr>
      <w:r w:rsidRPr="009B34BA">
        <w:rPr>
          <w:rFonts w:eastAsia="Arial Unicode MS"/>
          <w:sz w:val="28"/>
          <w:szCs w:val="28"/>
        </w:rPr>
        <w:t>3) Н.М. Карамзин разделяет норманнскую точку зрения.</w:t>
      </w:r>
    </w:p>
    <w:p w:rsidR="009B34BA" w:rsidRDefault="009B34BA" w:rsidP="009B34BA">
      <w:pPr>
        <w:tabs>
          <w:tab w:val="left" w:pos="1080"/>
        </w:tabs>
        <w:spacing w:line="360" w:lineRule="auto"/>
        <w:ind w:firstLine="709"/>
        <w:jc w:val="both"/>
        <w:rPr>
          <w:rFonts w:eastAsia="Arial Unicode MS"/>
          <w:sz w:val="28"/>
          <w:szCs w:val="28"/>
        </w:rPr>
      </w:pPr>
    </w:p>
    <w:p w:rsidR="002B596C" w:rsidRDefault="002B596C" w:rsidP="009B34BA">
      <w:pPr>
        <w:autoSpaceDE w:val="0"/>
        <w:autoSpaceDN w:val="0"/>
        <w:adjustRightInd w:val="0"/>
        <w:spacing w:line="360" w:lineRule="auto"/>
        <w:ind w:firstLine="709"/>
        <w:jc w:val="both"/>
        <w:rPr>
          <w:b/>
          <w:bCs/>
          <w:sz w:val="28"/>
          <w:szCs w:val="28"/>
        </w:rPr>
      </w:pPr>
      <w:r>
        <w:rPr>
          <w:b/>
          <w:bCs/>
          <w:sz w:val="28"/>
          <w:szCs w:val="28"/>
        </w:rPr>
        <w:t>Фрагмент исторического источника № 2.</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1. Может быть указано: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1) название периода </w:t>
      </w:r>
      <w:r>
        <w:rPr>
          <w:rFonts w:eastAsia="Arial Unicode MS"/>
          <w:sz w:val="28"/>
          <w:szCs w:val="28"/>
        </w:rPr>
        <w:t>−</w:t>
      </w:r>
      <w:r w:rsidRPr="009B34BA">
        <w:rPr>
          <w:rFonts w:eastAsia="Arial Unicode MS"/>
          <w:sz w:val="28"/>
          <w:szCs w:val="28"/>
        </w:rPr>
        <w:t xml:space="preserve"> «Русь удельная», феодальная раздроблённость;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2) крупнейшие политические центры: Владимиро-Суздальское княжество, Великий Новгород (Новгородская земля, или Новгородская боярская республика), Галицко-Волынское княжество.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lastRenderedPageBreak/>
        <w:t xml:space="preserve">2. Могут быть указаны следующие черты: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1) княжеские междоусобицы;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2) борьба князей за «киевский стол»;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3) обострение отношений между князьями и боярством (политика концентрации земель, ослабление уделов, усиление центральной княжеской власти);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4) самостоятельность бояр-вотчинников в своих землях;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5) ослабление военного потенциала страны, раздроблённость и отсутствие единства в русских землях, что стало причиной поражения Руси в борьбе с монголами;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6) расцвет культуры;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7) рост и усиление политического и экономического могущества городов.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3. Должно быть указано, что данный период можно оценить как противоречивый, неоднозначный, но закономерный для своего времени.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Могут быть приведены следующие аргументы: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1) наряду с драматичной внешней историей (междоусобицы, отсутствие единства, фактор завоевания, усиление набегов кочевников) налицо и позитивные стороны этого периода; </w:t>
      </w:r>
    </w:p>
    <w:p w:rsidR="009B34BA" w:rsidRPr="009B34BA" w:rsidRDefault="009B34BA" w:rsidP="009B34BA">
      <w:pPr>
        <w:autoSpaceDE w:val="0"/>
        <w:autoSpaceDN w:val="0"/>
        <w:adjustRightInd w:val="0"/>
        <w:spacing w:line="360" w:lineRule="auto"/>
        <w:ind w:firstLine="709"/>
        <w:jc w:val="both"/>
        <w:rPr>
          <w:rFonts w:eastAsia="Arial Unicode MS"/>
          <w:sz w:val="28"/>
          <w:szCs w:val="28"/>
        </w:rPr>
      </w:pPr>
      <w:r w:rsidRPr="009B34BA">
        <w:rPr>
          <w:rFonts w:eastAsia="Arial Unicode MS"/>
          <w:sz w:val="28"/>
          <w:szCs w:val="28"/>
        </w:rPr>
        <w:t xml:space="preserve">2) новая политическая форма содействовала прогрессивному развитию; </w:t>
      </w:r>
    </w:p>
    <w:p w:rsidR="009B34BA" w:rsidRDefault="009B34BA" w:rsidP="009B34BA">
      <w:pPr>
        <w:tabs>
          <w:tab w:val="left" w:pos="1080"/>
        </w:tabs>
        <w:spacing w:line="360" w:lineRule="auto"/>
        <w:ind w:firstLine="709"/>
        <w:jc w:val="both"/>
        <w:rPr>
          <w:rFonts w:eastAsia="Arial Unicode MS"/>
          <w:sz w:val="28"/>
          <w:szCs w:val="28"/>
        </w:rPr>
      </w:pPr>
      <w:r w:rsidRPr="009B34BA">
        <w:rPr>
          <w:rFonts w:eastAsia="Arial Unicode MS"/>
          <w:sz w:val="28"/>
          <w:szCs w:val="28"/>
        </w:rPr>
        <w:t>3) к прогрессивному развитию относятся такие явления/как рост городов, яркий расцвет русской культуры во всех её проявлениях.</w:t>
      </w:r>
    </w:p>
    <w:p w:rsidR="009B34BA" w:rsidRDefault="009B34BA" w:rsidP="009B34BA">
      <w:pPr>
        <w:tabs>
          <w:tab w:val="left" w:pos="1080"/>
        </w:tabs>
        <w:spacing w:line="360" w:lineRule="auto"/>
        <w:ind w:firstLine="709"/>
        <w:jc w:val="both"/>
        <w:rPr>
          <w:rFonts w:eastAsia="Arial Unicode MS"/>
          <w:sz w:val="28"/>
          <w:szCs w:val="28"/>
        </w:rPr>
      </w:pPr>
    </w:p>
    <w:p w:rsidR="009B34BA" w:rsidRDefault="002B596C" w:rsidP="002B596C">
      <w:pPr>
        <w:tabs>
          <w:tab w:val="left" w:pos="1080"/>
        </w:tabs>
        <w:spacing w:line="360" w:lineRule="auto"/>
        <w:ind w:firstLine="709"/>
        <w:jc w:val="both"/>
        <w:rPr>
          <w:b/>
          <w:bCs/>
          <w:sz w:val="28"/>
          <w:szCs w:val="28"/>
        </w:rPr>
      </w:pPr>
      <w:r>
        <w:rPr>
          <w:b/>
          <w:bCs/>
          <w:sz w:val="28"/>
          <w:szCs w:val="28"/>
        </w:rPr>
        <w:t>Фрагмент исторического источника № 3.</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победы </w:t>
      </w:r>
      <w:r w:rsidR="00DC6260">
        <w:rPr>
          <w:rFonts w:eastAsia="Arial Unicode MS"/>
          <w:sz w:val="28"/>
          <w:szCs w:val="28"/>
        </w:rPr>
        <w:t>−</w:t>
      </w:r>
      <w:r w:rsidRPr="002B596C">
        <w:rPr>
          <w:rFonts w:eastAsia="Arial Unicode MS"/>
          <w:sz w:val="28"/>
          <w:szCs w:val="28"/>
        </w:rPr>
        <w:t xml:space="preserve"> Невская битва и Ледовое побоище;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борьба против немецких рыцарей была и борьбой против насаждения католицизма.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Может быть указано: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объяснение: стремление спасти родную землю от гибели;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СМ. Соловьёв действия Александра Невского оценивал положительно.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lastRenderedPageBreak/>
        <w:t xml:space="preserve">3. Могут быть указаны следующие качества князя: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гибкость;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терпение;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мужество; </w:t>
      </w:r>
    </w:p>
    <w:p w:rsidR="002B596C" w:rsidRDefault="002B596C" w:rsidP="002B596C">
      <w:pPr>
        <w:tabs>
          <w:tab w:val="left" w:pos="1080"/>
        </w:tabs>
        <w:spacing w:line="360" w:lineRule="auto"/>
        <w:ind w:firstLine="709"/>
        <w:jc w:val="both"/>
        <w:rPr>
          <w:rFonts w:eastAsia="Arial Unicode MS"/>
          <w:sz w:val="28"/>
          <w:szCs w:val="28"/>
        </w:rPr>
      </w:pPr>
      <w:r w:rsidRPr="002B596C">
        <w:rPr>
          <w:rFonts w:eastAsia="Arial Unicode MS"/>
          <w:sz w:val="28"/>
          <w:szCs w:val="28"/>
        </w:rPr>
        <w:t>4) мудрость и т. д.</w:t>
      </w:r>
    </w:p>
    <w:p w:rsidR="002B596C" w:rsidRDefault="002B596C" w:rsidP="002B596C">
      <w:pPr>
        <w:tabs>
          <w:tab w:val="left" w:pos="1080"/>
        </w:tabs>
        <w:spacing w:line="360" w:lineRule="auto"/>
        <w:ind w:firstLine="709"/>
        <w:jc w:val="both"/>
        <w:rPr>
          <w:rFonts w:eastAsia="Arial Unicode MS"/>
          <w:sz w:val="28"/>
          <w:szCs w:val="28"/>
        </w:rPr>
      </w:pPr>
    </w:p>
    <w:p w:rsidR="002B596C" w:rsidRDefault="002B596C" w:rsidP="002B596C">
      <w:pPr>
        <w:tabs>
          <w:tab w:val="left" w:pos="1080"/>
        </w:tabs>
        <w:spacing w:line="360" w:lineRule="auto"/>
        <w:ind w:firstLine="709"/>
        <w:jc w:val="both"/>
        <w:rPr>
          <w:rFonts w:eastAsia="Arial Unicode MS"/>
          <w:b/>
          <w:sz w:val="28"/>
          <w:szCs w:val="28"/>
        </w:rPr>
      </w:pPr>
      <w:r>
        <w:rPr>
          <w:rFonts w:eastAsia="Arial Unicode MS"/>
          <w:b/>
          <w:sz w:val="28"/>
          <w:szCs w:val="28"/>
        </w:rPr>
        <w:t>Тема 3.</w:t>
      </w:r>
    </w:p>
    <w:p w:rsidR="002B596C" w:rsidRDefault="002B596C" w:rsidP="002B596C">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2B596C" w:rsidRPr="002B596C" w:rsidRDefault="002B596C" w:rsidP="002B596C">
      <w:pPr>
        <w:autoSpaceDE w:val="0"/>
        <w:autoSpaceDN w:val="0"/>
        <w:adjustRightInd w:val="0"/>
        <w:spacing w:line="360" w:lineRule="auto"/>
        <w:ind w:firstLine="709"/>
        <w:jc w:val="both"/>
        <w:rPr>
          <w:sz w:val="28"/>
          <w:szCs w:val="28"/>
        </w:rPr>
      </w:pPr>
      <w:r w:rsidRPr="002B596C">
        <w:rPr>
          <w:sz w:val="28"/>
          <w:szCs w:val="28"/>
        </w:rPr>
        <w:t xml:space="preserve">1.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1) период правления Ивана III: 1462</w:t>
      </w:r>
      <w:r w:rsidR="00DC6260">
        <w:rPr>
          <w:rFonts w:eastAsia="Arial Unicode MS"/>
          <w:sz w:val="28"/>
          <w:szCs w:val="28"/>
        </w:rPr>
        <w:t>−</w:t>
      </w:r>
      <w:r w:rsidRPr="002B596C">
        <w:rPr>
          <w:rFonts w:eastAsia="Arial Unicode MS"/>
          <w:sz w:val="28"/>
          <w:szCs w:val="28"/>
        </w:rPr>
        <w:t xml:space="preserve">1505 гг.;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вследствие монгольского нашествия в XIII в. Русь попала в зависимость от Золотой Орды и оказалась «вне круга европейской политической деятельности».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Могут быть указаны два процесса: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становление «новой государственной системы»;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«восстановление свободы и целостности России».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Может быть указано: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битва на реке Шелони новгородского и московского войск в 1471 г.;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вхождение Новгорода в состав Московского государства в 1478 г.; </w:t>
      </w:r>
    </w:p>
    <w:p w:rsidR="002B596C" w:rsidRPr="002B596C" w:rsidRDefault="002B596C" w:rsidP="002B596C">
      <w:pPr>
        <w:pStyle w:val="Default"/>
        <w:spacing w:line="360" w:lineRule="auto"/>
        <w:ind w:firstLine="709"/>
        <w:jc w:val="both"/>
        <w:rPr>
          <w:rFonts w:ascii="Times New Roman" w:hAnsi="Times New Roman" w:cs="Times New Roman"/>
          <w:sz w:val="28"/>
          <w:szCs w:val="28"/>
        </w:rPr>
      </w:pPr>
      <w:r w:rsidRPr="002B596C">
        <w:rPr>
          <w:rFonts w:ascii="Times New Roman" w:eastAsia="Arial Unicode MS" w:hAnsi="Times New Roman" w:cs="Times New Roman"/>
          <w:sz w:val="28"/>
          <w:szCs w:val="28"/>
        </w:rPr>
        <w:t>3) Стояние на реке Угре (1480 г.), которое означало конец зависимости Руси от Орды.</w:t>
      </w:r>
      <w:r w:rsidRPr="002B596C">
        <w:rPr>
          <w:rFonts w:ascii="Times New Roman" w:hAnsi="Times New Roman" w:cs="Times New Roman"/>
          <w:sz w:val="28"/>
          <w:szCs w:val="28"/>
        </w:rPr>
        <w:t xml:space="preserve"> </w:t>
      </w:r>
    </w:p>
    <w:p w:rsidR="002B596C" w:rsidRDefault="002B596C" w:rsidP="002B596C">
      <w:pPr>
        <w:autoSpaceDE w:val="0"/>
        <w:autoSpaceDN w:val="0"/>
        <w:adjustRightInd w:val="0"/>
        <w:spacing w:line="360" w:lineRule="auto"/>
        <w:ind w:firstLine="709"/>
        <w:jc w:val="both"/>
        <w:rPr>
          <w:sz w:val="28"/>
          <w:szCs w:val="28"/>
        </w:rPr>
      </w:pPr>
    </w:p>
    <w:p w:rsidR="002B596C" w:rsidRPr="002B596C" w:rsidRDefault="002B596C" w:rsidP="002B596C">
      <w:pPr>
        <w:autoSpaceDE w:val="0"/>
        <w:autoSpaceDN w:val="0"/>
        <w:adjustRightInd w:val="0"/>
        <w:spacing w:line="360" w:lineRule="auto"/>
        <w:ind w:firstLine="709"/>
        <w:jc w:val="both"/>
        <w:rPr>
          <w:sz w:val="28"/>
          <w:szCs w:val="28"/>
        </w:rPr>
      </w:pPr>
      <w:r>
        <w:rPr>
          <w:b/>
          <w:bCs/>
          <w:sz w:val="28"/>
          <w:szCs w:val="28"/>
        </w:rPr>
        <w:t>Фрагмент исторического источника № 2.</w:t>
      </w:r>
    </w:p>
    <w:p w:rsidR="002B596C" w:rsidRPr="002B596C" w:rsidRDefault="002B596C" w:rsidP="002B596C">
      <w:pPr>
        <w:autoSpaceDE w:val="0"/>
        <w:autoSpaceDN w:val="0"/>
        <w:adjustRightInd w:val="0"/>
        <w:spacing w:line="360" w:lineRule="auto"/>
        <w:ind w:firstLine="709"/>
        <w:jc w:val="both"/>
        <w:rPr>
          <w:sz w:val="28"/>
          <w:szCs w:val="28"/>
        </w:rPr>
      </w:pPr>
      <w:r w:rsidRPr="002B596C">
        <w:rPr>
          <w:sz w:val="28"/>
          <w:szCs w:val="28"/>
        </w:rPr>
        <w:t xml:space="preserve">1.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дата Стояния на Угре </w:t>
      </w:r>
      <w:r w:rsidR="00DC6260">
        <w:rPr>
          <w:rFonts w:eastAsia="Arial Unicode MS"/>
          <w:sz w:val="28"/>
          <w:szCs w:val="28"/>
        </w:rPr>
        <w:t>−</w:t>
      </w:r>
      <w:r w:rsidRPr="002B596C">
        <w:rPr>
          <w:rFonts w:eastAsia="Arial Unicode MS"/>
          <w:sz w:val="28"/>
          <w:szCs w:val="28"/>
        </w:rPr>
        <w:t xml:space="preserve"> 1480 г.;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имя великого князя московского и всея Руси </w:t>
      </w:r>
      <w:r w:rsidR="00DC6260">
        <w:rPr>
          <w:rFonts w:eastAsia="Arial Unicode MS"/>
          <w:sz w:val="28"/>
          <w:szCs w:val="28"/>
        </w:rPr>
        <w:t>−</w:t>
      </w:r>
      <w:r w:rsidRPr="002B596C">
        <w:rPr>
          <w:rFonts w:eastAsia="Arial Unicode MS"/>
          <w:sz w:val="28"/>
          <w:szCs w:val="28"/>
        </w:rPr>
        <w:t xml:space="preserve"> Иван III Васильевич.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значение Стояния на Угре </w:t>
      </w:r>
      <w:r w:rsidR="00DC6260">
        <w:rPr>
          <w:rFonts w:eastAsia="Arial Unicode MS"/>
          <w:sz w:val="28"/>
          <w:szCs w:val="28"/>
        </w:rPr>
        <w:t>−</w:t>
      </w:r>
      <w:r w:rsidRPr="002B596C">
        <w:rPr>
          <w:rFonts w:eastAsia="Arial Unicode MS"/>
          <w:sz w:val="28"/>
          <w:szCs w:val="28"/>
        </w:rPr>
        <w:t xml:space="preserve"> освобождение Русского государства от ига (событие, с которым связано окончание более чем двухсотлетнего ордынского ига);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lastRenderedPageBreak/>
        <w:t xml:space="preserve">2) процесс, связанный с событием, </w:t>
      </w:r>
      <w:r>
        <w:rPr>
          <w:rFonts w:eastAsia="Arial Unicode MS"/>
          <w:sz w:val="28"/>
          <w:szCs w:val="28"/>
        </w:rPr>
        <w:t>−</w:t>
      </w:r>
      <w:r w:rsidRPr="002B596C">
        <w:rPr>
          <w:rFonts w:eastAsia="Arial Unicode MS"/>
          <w:sz w:val="28"/>
          <w:szCs w:val="28"/>
        </w:rPr>
        <w:t xml:space="preserve"> объединение русских земель вокруг Москвы (образование единого Российского государства).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Должно быть сказано, что автор повести сочувствует великому князю и русским воинам, радуется их успехам. </w:t>
      </w:r>
    </w:p>
    <w:p w:rsidR="002B596C" w:rsidRPr="002B596C" w:rsidRDefault="002B596C" w:rsidP="002B596C">
      <w:pPr>
        <w:autoSpaceDE w:val="0"/>
        <w:autoSpaceDN w:val="0"/>
        <w:adjustRightInd w:val="0"/>
        <w:spacing w:line="360" w:lineRule="auto"/>
        <w:ind w:firstLine="709"/>
        <w:jc w:val="both"/>
        <w:rPr>
          <w:sz w:val="28"/>
          <w:szCs w:val="28"/>
        </w:rPr>
      </w:pPr>
      <w:r w:rsidRPr="002B596C">
        <w:rPr>
          <w:sz w:val="28"/>
          <w:szCs w:val="28"/>
        </w:rPr>
        <w:t xml:space="preserve">Могут быть приведены следующие аргументы: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автор пишет о том, что стрелы ордынцев не нанесли никакого урона русским воинам, тогда как русские стрелы не щадили воинов хана Ахмата;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автор описывает события как торжество православного христианства;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автор называет произошедшее чудом, которое сотворили Бог и Пречистая. </w:t>
      </w:r>
    </w:p>
    <w:p w:rsidR="002B596C" w:rsidRDefault="002B596C" w:rsidP="002B596C">
      <w:pPr>
        <w:autoSpaceDE w:val="0"/>
        <w:autoSpaceDN w:val="0"/>
        <w:adjustRightInd w:val="0"/>
        <w:spacing w:line="360" w:lineRule="auto"/>
        <w:ind w:firstLine="709"/>
        <w:jc w:val="both"/>
        <w:rPr>
          <w:rFonts w:eastAsia="Arial Unicode MS"/>
          <w:sz w:val="28"/>
          <w:szCs w:val="28"/>
        </w:rPr>
      </w:pP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Pr>
          <w:b/>
          <w:bCs/>
          <w:sz w:val="28"/>
          <w:szCs w:val="28"/>
        </w:rPr>
        <w:t>Фрагмент исторического источника № 3.</w:t>
      </w:r>
      <w:r w:rsidRPr="002B596C">
        <w:rPr>
          <w:rFonts w:eastAsia="Arial Unicode MS"/>
          <w:sz w:val="28"/>
          <w:szCs w:val="28"/>
        </w:rPr>
        <w:t xml:space="preserve">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речь идёт о Василии III;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процесс: в правление его отца было в целом осуществлено объединение земель вокруг Москвы, при Василии завершился процесс государственного объединения;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суть процесса: он «отнял у всех князей и других властелинов все их города и укрепления».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Могут быть приведены следующие примеры: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присоединение Пскова (1510 г.);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присоединение Смоленска (1514 г.);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присоединение Рязани (1521 г.).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характер взаимосвязи </w:t>
      </w:r>
      <w:r w:rsidR="00DC6260">
        <w:rPr>
          <w:rFonts w:eastAsia="Arial Unicode MS"/>
          <w:sz w:val="28"/>
          <w:szCs w:val="28"/>
        </w:rPr>
        <w:t>−</w:t>
      </w:r>
      <w:r w:rsidRPr="002B596C">
        <w:rPr>
          <w:rFonts w:eastAsia="Arial Unicode MS"/>
          <w:sz w:val="28"/>
          <w:szCs w:val="28"/>
        </w:rPr>
        <w:t xml:space="preserve"> светская власть, власть государя преобладает над церковью, он руководит духовенством так же, как и мирянами;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в церкви выделилось два течения: стяжатели (иосифляне) и нестяжатели; </w:t>
      </w:r>
    </w:p>
    <w:p w:rsidR="002B596C" w:rsidRDefault="002B596C" w:rsidP="002B596C">
      <w:pPr>
        <w:tabs>
          <w:tab w:val="left" w:pos="1080"/>
        </w:tabs>
        <w:spacing w:line="360" w:lineRule="auto"/>
        <w:ind w:firstLine="709"/>
        <w:jc w:val="both"/>
        <w:rPr>
          <w:rFonts w:eastAsia="Arial Unicode MS"/>
          <w:sz w:val="28"/>
          <w:szCs w:val="28"/>
        </w:rPr>
      </w:pPr>
      <w:r w:rsidRPr="002B596C">
        <w:rPr>
          <w:rFonts w:eastAsia="Arial Unicode MS"/>
          <w:sz w:val="28"/>
          <w:szCs w:val="28"/>
        </w:rPr>
        <w:t>3) позицию, отмеченную автором (признание власти государя как Божьего промысла), представляли стяжатели.</w:t>
      </w:r>
    </w:p>
    <w:p w:rsidR="002B596C" w:rsidRDefault="002B596C" w:rsidP="002B596C">
      <w:pPr>
        <w:tabs>
          <w:tab w:val="left" w:pos="1080"/>
        </w:tabs>
        <w:spacing w:line="360" w:lineRule="auto"/>
        <w:ind w:firstLine="709"/>
        <w:jc w:val="both"/>
        <w:rPr>
          <w:rFonts w:eastAsia="Arial Unicode MS"/>
          <w:b/>
          <w:sz w:val="28"/>
          <w:szCs w:val="28"/>
        </w:rPr>
      </w:pPr>
      <w:r>
        <w:rPr>
          <w:rFonts w:eastAsia="Arial Unicode MS"/>
          <w:b/>
          <w:sz w:val="28"/>
          <w:szCs w:val="28"/>
        </w:rPr>
        <w:lastRenderedPageBreak/>
        <w:t>Тема 4.</w:t>
      </w:r>
    </w:p>
    <w:p w:rsidR="002B596C" w:rsidRDefault="002B596C" w:rsidP="002B596C">
      <w:pPr>
        <w:tabs>
          <w:tab w:val="left" w:pos="1080"/>
        </w:tabs>
        <w:spacing w:line="360" w:lineRule="auto"/>
        <w:ind w:firstLine="709"/>
        <w:jc w:val="both"/>
        <w:rPr>
          <w:b/>
          <w:bCs/>
          <w:sz w:val="28"/>
          <w:szCs w:val="28"/>
        </w:rPr>
      </w:pPr>
      <w:r>
        <w:rPr>
          <w:b/>
          <w:bCs/>
          <w:sz w:val="28"/>
          <w:szCs w:val="28"/>
        </w:rPr>
        <w:t xml:space="preserve">Фрагмент исторического источника №1.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события относятся к концу XVI </w:t>
      </w:r>
      <w:r w:rsidR="00DC6260">
        <w:rPr>
          <w:rFonts w:eastAsia="Arial Unicode MS"/>
          <w:sz w:val="28"/>
          <w:szCs w:val="28"/>
        </w:rPr>
        <w:t>−</w:t>
      </w:r>
      <w:r w:rsidRPr="002B596C">
        <w:rPr>
          <w:rFonts w:eastAsia="Arial Unicode MS"/>
          <w:sz w:val="28"/>
          <w:szCs w:val="28"/>
        </w:rPr>
        <w:t xml:space="preserve"> началу XVII вв.;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Смута.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Могут быть названы следующие последствия: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Смута привела к хозяйственному разорению России;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все последующие годы были направлены на восстановление хозяйства разорённой страны;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шёл процесс восстановления и укрепления органов власти, расшатанных в годы Смуты, усиливалась самодержавная власть царя;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4) решение внешнеполитических задач в течение всего XVII века было обусловлено последствиями Смуты: утратой России выхода к Балтийскому морю, а также смоленских и чернигово-северских земель и необходимостью возвращения этих территорий России;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5) на престол взошла новая царская династия </w:t>
      </w:r>
      <w:r w:rsidR="00DC6260">
        <w:rPr>
          <w:rFonts w:eastAsia="Arial Unicode MS"/>
          <w:sz w:val="28"/>
          <w:szCs w:val="28"/>
        </w:rPr>
        <w:t>−</w:t>
      </w:r>
      <w:r w:rsidRPr="002B596C">
        <w:rPr>
          <w:rFonts w:eastAsia="Arial Unicode MS"/>
          <w:sz w:val="28"/>
          <w:szCs w:val="28"/>
        </w:rPr>
        <w:t xml:space="preserve"> Романовы.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Может быть указано, что возникновение кризисной ситуации во многом было обусловлено внутренней и внешней политикой Ивана Грозного (последствия Ливонской войны, опричнины, мер по закрепощению крестьян).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Суть кризисных явлений заключалась в: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обострении противоречий между властью и обществом;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хозяйственном разорении страны;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династическом кризисе;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4) борьбе различных боярских кланов за власть;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5) польско-шведской интервенции и угрозе потери Россией национальной независимости;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6) появлении самозванцев. </w:t>
      </w:r>
    </w:p>
    <w:p w:rsidR="002B596C" w:rsidRDefault="002B596C" w:rsidP="002B596C">
      <w:pPr>
        <w:autoSpaceDE w:val="0"/>
        <w:autoSpaceDN w:val="0"/>
        <w:adjustRightInd w:val="0"/>
        <w:spacing w:line="360" w:lineRule="auto"/>
        <w:ind w:firstLine="709"/>
        <w:jc w:val="both"/>
        <w:rPr>
          <w:rFonts w:eastAsia="Arial Unicode MS"/>
          <w:sz w:val="28"/>
          <w:szCs w:val="28"/>
        </w:rPr>
      </w:pPr>
    </w:p>
    <w:p w:rsidR="002B596C" w:rsidRDefault="002B596C" w:rsidP="002B596C">
      <w:pPr>
        <w:autoSpaceDE w:val="0"/>
        <w:autoSpaceDN w:val="0"/>
        <w:adjustRightInd w:val="0"/>
        <w:spacing w:line="360" w:lineRule="auto"/>
        <w:ind w:firstLine="709"/>
        <w:jc w:val="both"/>
        <w:rPr>
          <w:rFonts w:eastAsia="Arial Unicode MS"/>
          <w:sz w:val="28"/>
          <w:szCs w:val="28"/>
        </w:rPr>
      </w:pPr>
      <w:r>
        <w:rPr>
          <w:b/>
          <w:bCs/>
          <w:sz w:val="28"/>
          <w:szCs w:val="28"/>
        </w:rPr>
        <w:t>Фрагмент исторического источника № 2.</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lastRenderedPageBreak/>
        <w:t xml:space="preserve">1 (династия Рюриковичей пресеклась в 1598 г.; 2) последний царь </w:t>
      </w:r>
      <w:r w:rsidR="00DC6260">
        <w:rPr>
          <w:rFonts w:eastAsia="Arial Unicode MS"/>
          <w:sz w:val="28"/>
          <w:szCs w:val="28"/>
        </w:rPr>
        <w:t>−</w:t>
      </w:r>
      <w:r w:rsidRPr="002B596C">
        <w:rPr>
          <w:rFonts w:eastAsia="Arial Unicode MS"/>
          <w:sz w:val="28"/>
          <w:szCs w:val="28"/>
        </w:rPr>
        <w:t xml:space="preserve"> Фёдор Иоаннович.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Могут быть названы следующие положения: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конец Смуте был положен воцарением в 1613 г. Михаила Романова и началом новой династии Романовых на российском престоле;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внешнеполитические вопросы с Польшей и Швецией были урегулированы следующим образом: </w:t>
      </w:r>
    </w:p>
    <w:p w:rsidR="002B596C" w:rsidRPr="002B596C" w:rsidRDefault="00DC6260" w:rsidP="002B596C">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002B596C" w:rsidRPr="002B596C">
        <w:rPr>
          <w:rFonts w:eastAsia="Arial Unicode MS"/>
          <w:sz w:val="28"/>
          <w:szCs w:val="28"/>
        </w:rPr>
        <w:t xml:space="preserve"> в 1617 г. был заключён мир со Швецией (Россия сохраняла новгородские земли, но теряла выход к Балтийскому морю); </w:t>
      </w:r>
    </w:p>
    <w:p w:rsidR="002B596C" w:rsidRPr="002B596C" w:rsidRDefault="00DC6260" w:rsidP="002B596C">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002B596C" w:rsidRPr="002B596C">
        <w:rPr>
          <w:rFonts w:eastAsia="Arial Unicode MS"/>
          <w:sz w:val="28"/>
          <w:szCs w:val="28"/>
        </w:rPr>
        <w:t xml:space="preserve"> в 1618 г. было заключено Деулинское перемирие с Польшей (Россия теряла смоленские, черниговские и новгород-северские земли).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Могут быть названы следующие социально-экономические и внешнеполитические последствия Смуты: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Россия сумела отстоять свою независимость;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Россия вышла из Смуты крайне истощённой, с большими территориальными и людскими потерями; </w:t>
      </w:r>
    </w:p>
    <w:p w:rsidR="002B596C" w:rsidRPr="002B596C" w:rsidRDefault="002B596C" w:rsidP="002B596C">
      <w:pPr>
        <w:pStyle w:val="Default"/>
        <w:spacing w:line="360" w:lineRule="auto"/>
        <w:ind w:firstLine="709"/>
        <w:jc w:val="both"/>
        <w:rPr>
          <w:rFonts w:ascii="Times New Roman" w:eastAsia="Arial Unicode MS" w:hAnsi="Times New Roman" w:cs="Times New Roman"/>
          <w:sz w:val="28"/>
          <w:szCs w:val="28"/>
        </w:rPr>
      </w:pPr>
      <w:r w:rsidRPr="002B596C">
        <w:rPr>
          <w:rFonts w:ascii="Times New Roman" w:eastAsia="Arial Unicode MS" w:hAnsi="Times New Roman" w:cs="Times New Roman"/>
          <w:sz w:val="28"/>
          <w:szCs w:val="28"/>
        </w:rPr>
        <w:t>3) для преодоления последствий Смуты и хозяйственной разрухи были приняты меры по усилению крепостничества и самодержавия.</w:t>
      </w:r>
      <w:r w:rsidRPr="002B596C">
        <w:rPr>
          <w:rFonts w:ascii="Times New Roman" w:hAnsi="Times New Roman" w:cs="Times New Roman"/>
          <w:sz w:val="28"/>
          <w:szCs w:val="28"/>
        </w:rPr>
        <w:t xml:space="preserve"> </w:t>
      </w:r>
    </w:p>
    <w:p w:rsidR="002B596C" w:rsidRDefault="002B596C" w:rsidP="002B596C">
      <w:pPr>
        <w:autoSpaceDE w:val="0"/>
        <w:autoSpaceDN w:val="0"/>
        <w:adjustRightInd w:val="0"/>
        <w:spacing w:line="360" w:lineRule="auto"/>
        <w:ind w:firstLine="709"/>
        <w:jc w:val="both"/>
        <w:rPr>
          <w:rFonts w:eastAsia="Arial Unicode MS"/>
          <w:sz w:val="28"/>
          <w:szCs w:val="28"/>
        </w:rPr>
      </w:pP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Pr>
          <w:b/>
          <w:bCs/>
          <w:sz w:val="28"/>
          <w:szCs w:val="28"/>
        </w:rPr>
        <w:t>Фрагмент исторического источника № 3.</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дата </w:t>
      </w:r>
      <w:r w:rsidR="00DC6260">
        <w:rPr>
          <w:rFonts w:eastAsia="Arial Unicode MS"/>
          <w:sz w:val="28"/>
          <w:szCs w:val="28"/>
        </w:rPr>
        <w:t>−</w:t>
      </w:r>
      <w:r w:rsidRPr="002B596C">
        <w:rPr>
          <w:rFonts w:eastAsia="Arial Unicode MS"/>
          <w:sz w:val="28"/>
          <w:szCs w:val="28"/>
        </w:rPr>
        <w:t xml:space="preserve"> 1611 г.;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2) исторический период</w:t>
      </w:r>
      <w:r w:rsidR="00DC6260">
        <w:rPr>
          <w:rFonts w:eastAsia="Arial Unicode MS"/>
          <w:sz w:val="28"/>
          <w:szCs w:val="28"/>
        </w:rPr>
        <w:t>−</w:t>
      </w:r>
      <w:r w:rsidRPr="002B596C">
        <w:rPr>
          <w:rFonts w:eastAsia="Arial Unicode MS"/>
          <w:sz w:val="28"/>
          <w:szCs w:val="28"/>
        </w:rPr>
        <w:t xml:space="preserve"> Смута.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1) Минин предложил отказаться от имущества;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предлагалось организовать войско (II ополчение) и назначить талантливого воеводу (князя Д. Пожарского);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цель </w:t>
      </w:r>
      <w:r w:rsidR="00DC6260">
        <w:rPr>
          <w:rFonts w:eastAsia="Arial Unicode MS"/>
          <w:sz w:val="28"/>
          <w:szCs w:val="28"/>
        </w:rPr>
        <w:t>−</w:t>
      </w:r>
      <w:r w:rsidRPr="002B596C">
        <w:rPr>
          <w:rFonts w:eastAsia="Arial Unicode MS"/>
          <w:sz w:val="28"/>
          <w:szCs w:val="28"/>
        </w:rPr>
        <w:t xml:space="preserve"> освобождение «отечества от поругания» (Москвы от поляков).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3. Может быть указано, что: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lastRenderedPageBreak/>
        <w:t xml:space="preserve">1) Кузьма Минин прямо связывает причины ослабления государственности в России с предательской политикой правителей государства, обратившихся для победы над своими политическими противниками к польским и шведским королям; </w:t>
      </w:r>
    </w:p>
    <w:p w:rsidR="002B596C" w:rsidRPr="002B596C" w:rsidRDefault="002B596C" w:rsidP="002B596C">
      <w:pPr>
        <w:autoSpaceDE w:val="0"/>
        <w:autoSpaceDN w:val="0"/>
        <w:adjustRightInd w:val="0"/>
        <w:spacing w:line="360" w:lineRule="auto"/>
        <w:ind w:firstLine="709"/>
        <w:jc w:val="both"/>
        <w:rPr>
          <w:rFonts w:eastAsia="Arial Unicode MS"/>
          <w:sz w:val="28"/>
          <w:szCs w:val="28"/>
        </w:rPr>
      </w:pPr>
      <w:r w:rsidRPr="002B596C">
        <w:rPr>
          <w:rFonts w:eastAsia="Arial Unicode MS"/>
          <w:sz w:val="28"/>
          <w:szCs w:val="28"/>
        </w:rPr>
        <w:t xml:space="preserve">2) в 1609 г. Василий Шуйский заключил договор со шведским королём, получил 15-тысячный отряд для борьбы с тушинцами (войском Лжедмитрия II), за что уступил город Корелу с уездом; </w:t>
      </w:r>
    </w:p>
    <w:p w:rsidR="002B596C" w:rsidRDefault="002B596C" w:rsidP="002B596C">
      <w:pPr>
        <w:tabs>
          <w:tab w:val="left" w:pos="1080"/>
        </w:tabs>
        <w:spacing w:line="360" w:lineRule="auto"/>
        <w:ind w:firstLine="709"/>
        <w:jc w:val="both"/>
        <w:rPr>
          <w:rFonts w:eastAsia="Arial Unicode MS"/>
          <w:sz w:val="28"/>
          <w:szCs w:val="28"/>
        </w:rPr>
      </w:pPr>
      <w:r w:rsidRPr="002B596C">
        <w:rPr>
          <w:rFonts w:eastAsia="Arial Unicode MS"/>
          <w:sz w:val="28"/>
          <w:szCs w:val="28"/>
        </w:rPr>
        <w:t>3) в 1610 г. «седьмочисленныебояре» (Семибоярщина) во главе с князем Ф. Мстиславским свергли с престола Шуйского, предложили трон польскому королевичу Владиславу.</w:t>
      </w:r>
    </w:p>
    <w:p w:rsidR="002B596C" w:rsidRDefault="002B596C" w:rsidP="002B596C">
      <w:pPr>
        <w:tabs>
          <w:tab w:val="left" w:pos="1080"/>
        </w:tabs>
        <w:spacing w:line="360" w:lineRule="auto"/>
        <w:ind w:firstLine="709"/>
        <w:jc w:val="both"/>
        <w:rPr>
          <w:rFonts w:eastAsia="Arial Unicode MS"/>
          <w:sz w:val="28"/>
          <w:szCs w:val="28"/>
        </w:rPr>
      </w:pPr>
    </w:p>
    <w:p w:rsidR="003A584C" w:rsidRDefault="003A584C" w:rsidP="002B596C">
      <w:pPr>
        <w:tabs>
          <w:tab w:val="left" w:pos="1080"/>
        </w:tabs>
        <w:spacing w:line="360" w:lineRule="auto"/>
        <w:ind w:firstLine="709"/>
        <w:jc w:val="both"/>
        <w:rPr>
          <w:rFonts w:eastAsia="Arial Unicode MS"/>
          <w:b/>
          <w:sz w:val="28"/>
          <w:szCs w:val="28"/>
        </w:rPr>
      </w:pPr>
      <w:r>
        <w:rPr>
          <w:rFonts w:eastAsia="Arial Unicode MS"/>
          <w:b/>
          <w:sz w:val="28"/>
          <w:szCs w:val="28"/>
        </w:rPr>
        <w:t>Тема 5.</w:t>
      </w:r>
    </w:p>
    <w:p w:rsidR="003A584C" w:rsidRDefault="003A584C" w:rsidP="002B596C">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3A584C" w:rsidRPr="003A584C" w:rsidRDefault="003A584C" w:rsidP="003A584C">
      <w:pPr>
        <w:pStyle w:val="Default"/>
        <w:spacing w:line="360" w:lineRule="auto"/>
        <w:ind w:firstLine="709"/>
        <w:jc w:val="both"/>
        <w:rPr>
          <w:rFonts w:ascii="Times New Roman" w:hAnsi="Times New Roman" w:cs="Times New Roman"/>
          <w:color w:val="auto"/>
          <w:sz w:val="28"/>
          <w:szCs w:val="28"/>
        </w:rPr>
      </w:pPr>
      <w:r w:rsidRPr="003A584C">
        <w:rPr>
          <w:rFonts w:ascii="Times New Roman" w:hAnsi="Times New Roman" w:cs="Times New Roman"/>
          <w:color w:val="auto"/>
          <w:sz w:val="28"/>
          <w:szCs w:val="28"/>
        </w:rPr>
        <w:t xml:space="preserve">1. Может быть указано, что: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1) речь идёт о царе Михаиле Фёдоровиче Романове;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2) годы правления: 1613</w:t>
      </w:r>
      <w:r w:rsidR="00DC6260">
        <w:rPr>
          <w:rFonts w:ascii="Times New Roman" w:eastAsia="Arial Unicode MS" w:hAnsi="Times New Roman" w:cs="Times New Roman"/>
          <w:color w:val="auto"/>
          <w:sz w:val="28"/>
          <w:szCs w:val="28"/>
        </w:rPr>
        <w:t>−</w:t>
      </w:r>
      <w:r w:rsidRPr="003A584C">
        <w:rPr>
          <w:rFonts w:ascii="Times New Roman" w:eastAsia="Arial Unicode MS" w:hAnsi="Times New Roman" w:cs="Times New Roman"/>
          <w:color w:val="auto"/>
          <w:sz w:val="28"/>
          <w:szCs w:val="28"/>
        </w:rPr>
        <w:t xml:space="preserve">1645 гг.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2. Могут быть названы следующие основные направления внешней политики: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1) отношения с Польшей;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2) отношения со Швецией;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3) оборона южных границ от набегов Крымской орды;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4) освоение Сибири и Дальнего Востока.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Может быть указано, что Россия предполагала вернуть земли, утраченные в период Смуты, отвоевав их у Польши (Смоленская война).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Могут быть названы следующие итоги: отвоевать Смоленск не удалось, Россия потерпела поражение.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3. Могут быть названы следующие положения: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1) если с 1613 г. до 1619 г. роль земских соборов является определяющей, царь не принимает решений без Земского собора, то с 1620-х гг. их деятельность ограничивается совещательными функциями;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lastRenderedPageBreak/>
        <w:t xml:space="preserve">2) обоснования: </w:t>
      </w:r>
    </w:p>
    <w:p w:rsidR="003A584C" w:rsidRPr="003A584C" w:rsidRDefault="00DC6260" w:rsidP="003A584C">
      <w:pPr>
        <w:pStyle w:val="Default"/>
        <w:spacing w:line="360" w:lineRule="auto"/>
        <w:ind w:firstLine="709"/>
        <w:jc w:val="both"/>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w:t>
      </w:r>
      <w:r w:rsidR="003A584C" w:rsidRPr="003A584C">
        <w:rPr>
          <w:rFonts w:ascii="Times New Roman" w:eastAsia="Arial Unicode MS" w:hAnsi="Times New Roman" w:cs="Times New Roman"/>
          <w:color w:val="auto"/>
          <w:sz w:val="28"/>
          <w:szCs w:val="28"/>
        </w:rPr>
        <w:t xml:space="preserve"> преодоление последствий Смуты; </w:t>
      </w:r>
    </w:p>
    <w:p w:rsidR="003A584C" w:rsidRPr="003A584C" w:rsidRDefault="00DC6260" w:rsidP="003A584C">
      <w:pPr>
        <w:pStyle w:val="Default"/>
        <w:spacing w:line="360" w:lineRule="auto"/>
        <w:ind w:firstLine="709"/>
        <w:jc w:val="both"/>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w:t>
      </w:r>
      <w:r w:rsidR="003A584C" w:rsidRPr="003A584C">
        <w:rPr>
          <w:rFonts w:ascii="Times New Roman" w:eastAsia="Arial Unicode MS" w:hAnsi="Times New Roman" w:cs="Times New Roman"/>
          <w:color w:val="auto"/>
          <w:sz w:val="28"/>
          <w:szCs w:val="28"/>
        </w:rPr>
        <w:t xml:space="preserve"> необходимость возвращения утраченных территорий; </w:t>
      </w:r>
    </w:p>
    <w:p w:rsidR="003A584C" w:rsidRPr="003A584C" w:rsidRDefault="00DC6260" w:rsidP="003A584C">
      <w:pPr>
        <w:pStyle w:val="Default"/>
        <w:spacing w:line="360" w:lineRule="auto"/>
        <w:ind w:firstLine="709"/>
        <w:jc w:val="both"/>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w:t>
      </w:r>
      <w:r w:rsidR="003A584C" w:rsidRPr="003A584C">
        <w:rPr>
          <w:rFonts w:ascii="Times New Roman" w:eastAsia="Arial Unicode MS" w:hAnsi="Times New Roman" w:cs="Times New Roman"/>
          <w:color w:val="auto"/>
          <w:sz w:val="28"/>
          <w:szCs w:val="28"/>
        </w:rPr>
        <w:t xml:space="preserve"> защита южных границ; </w:t>
      </w:r>
    </w:p>
    <w:p w:rsidR="003A584C" w:rsidRPr="003A584C" w:rsidRDefault="00DC6260" w:rsidP="003A584C">
      <w:pPr>
        <w:tabs>
          <w:tab w:val="left" w:pos="1080"/>
        </w:tabs>
        <w:spacing w:line="360" w:lineRule="auto"/>
        <w:ind w:firstLine="709"/>
        <w:jc w:val="both"/>
        <w:rPr>
          <w:rFonts w:eastAsia="Arial Unicode MS"/>
          <w:sz w:val="28"/>
          <w:szCs w:val="28"/>
        </w:rPr>
      </w:pPr>
      <w:r>
        <w:rPr>
          <w:rFonts w:eastAsia="Arial Unicode MS"/>
          <w:sz w:val="28"/>
          <w:szCs w:val="28"/>
        </w:rPr>
        <w:t>−</w:t>
      </w:r>
      <w:r w:rsidR="003A584C" w:rsidRPr="003A584C">
        <w:rPr>
          <w:rFonts w:eastAsia="Arial Unicode MS"/>
          <w:sz w:val="28"/>
          <w:szCs w:val="28"/>
        </w:rPr>
        <w:t xml:space="preserve"> освоение Сибири.</w:t>
      </w:r>
    </w:p>
    <w:p w:rsidR="003A584C" w:rsidRDefault="003A584C" w:rsidP="003A584C">
      <w:pPr>
        <w:tabs>
          <w:tab w:val="left" w:pos="1080"/>
        </w:tabs>
        <w:spacing w:line="360" w:lineRule="auto"/>
        <w:ind w:firstLine="709"/>
        <w:jc w:val="both"/>
        <w:rPr>
          <w:b/>
          <w:bCs/>
          <w:sz w:val="28"/>
          <w:szCs w:val="28"/>
        </w:rPr>
      </w:pPr>
    </w:p>
    <w:p w:rsidR="003A584C" w:rsidRDefault="003A584C" w:rsidP="003A584C">
      <w:pPr>
        <w:tabs>
          <w:tab w:val="left" w:pos="1080"/>
        </w:tabs>
        <w:spacing w:line="360" w:lineRule="auto"/>
        <w:ind w:firstLine="709"/>
        <w:jc w:val="both"/>
        <w:rPr>
          <w:b/>
          <w:bCs/>
          <w:sz w:val="28"/>
          <w:szCs w:val="28"/>
        </w:rPr>
      </w:pPr>
      <w:r>
        <w:rPr>
          <w:b/>
          <w:bCs/>
          <w:sz w:val="28"/>
          <w:szCs w:val="28"/>
        </w:rPr>
        <w:t>Фрагмент исторического источника № 2.</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Может быть указано, что: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речь идёт о XVII в.;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новая династия </w:t>
      </w:r>
      <w:r w:rsidR="00DC6260">
        <w:rPr>
          <w:rFonts w:eastAsia="Arial Unicode MS"/>
          <w:sz w:val="28"/>
          <w:szCs w:val="28"/>
        </w:rPr>
        <w:t>−</w:t>
      </w:r>
      <w:r w:rsidRPr="003A584C">
        <w:rPr>
          <w:rFonts w:eastAsia="Arial Unicode MS"/>
          <w:sz w:val="28"/>
          <w:szCs w:val="28"/>
        </w:rPr>
        <w:t xml:space="preserve"> Романовы;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первый представитель </w:t>
      </w:r>
      <w:r w:rsidR="00DC6260">
        <w:rPr>
          <w:rFonts w:eastAsia="Arial Unicode MS"/>
          <w:sz w:val="28"/>
          <w:szCs w:val="28"/>
        </w:rPr>
        <w:t>−</w:t>
      </w:r>
      <w:r w:rsidRPr="003A584C">
        <w:rPr>
          <w:rFonts w:eastAsia="Arial Unicode MS"/>
          <w:sz w:val="28"/>
          <w:szCs w:val="28"/>
        </w:rPr>
        <w:t xml:space="preserve"> Михаил Фёдорович.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Могут быть названы следующие отличия: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заметно расширилась территория государства;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на московском престоле </w:t>
      </w:r>
      <w:r w:rsidR="00DC6260">
        <w:rPr>
          <w:rFonts w:eastAsia="Arial Unicode MS"/>
          <w:sz w:val="28"/>
          <w:szCs w:val="28"/>
        </w:rPr>
        <w:t>−</w:t>
      </w:r>
      <w:r w:rsidRPr="003A584C">
        <w:rPr>
          <w:rFonts w:eastAsia="Arial Unicode MS"/>
          <w:sz w:val="28"/>
          <w:szCs w:val="28"/>
        </w:rPr>
        <w:t xml:space="preserve"> новая династия;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боярство теряет свои позиции;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4) возрастает роль дворянства;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5) крестьяне попадают в крепостную зависимость;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6) происходят важные изменения в хозяйстве страны (первые мануфактуры, начало формирования всероссийского рынка и т.д.).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Могут быть указаны следующие положения: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названные изменения подготовили почву для петровских преобразований;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2) в</w:t>
      </w:r>
      <w:r>
        <w:rPr>
          <w:rFonts w:eastAsia="Arial Unicode MS"/>
          <w:sz w:val="28"/>
          <w:szCs w:val="28"/>
        </w:rPr>
        <w:t xml:space="preserve"> с</w:t>
      </w:r>
      <w:r w:rsidRPr="003A584C">
        <w:rPr>
          <w:rFonts w:eastAsia="Arial Unicode MS"/>
          <w:sz w:val="28"/>
          <w:szCs w:val="28"/>
        </w:rPr>
        <w:t xml:space="preserve">тране установится абсолютная монархия; </w:t>
      </w:r>
    </w:p>
    <w:p w:rsidR="003A584C" w:rsidRPr="003A584C" w:rsidRDefault="003A584C" w:rsidP="003A584C">
      <w:pPr>
        <w:tabs>
          <w:tab w:val="left" w:pos="1080"/>
        </w:tabs>
        <w:spacing w:line="360" w:lineRule="auto"/>
        <w:ind w:firstLine="709"/>
        <w:jc w:val="both"/>
        <w:rPr>
          <w:rFonts w:eastAsia="Arial Unicode MS"/>
          <w:sz w:val="28"/>
          <w:szCs w:val="28"/>
        </w:rPr>
      </w:pPr>
      <w:r w:rsidRPr="003A584C">
        <w:rPr>
          <w:rFonts w:eastAsia="Arial Unicode MS"/>
          <w:sz w:val="28"/>
          <w:szCs w:val="28"/>
        </w:rPr>
        <w:t>3) было принято Соборное уложение 1649 г.</w:t>
      </w:r>
    </w:p>
    <w:p w:rsidR="003A584C" w:rsidRDefault="003A584C" w:rsidP="003A584C">
      <w:pPr>
        <w:tabs>
          <w:tab w:val="left" w:pos="1080"/>
        </w:tabs>
        <w:spacing w:line="360" w:lineRule="auto"/>
        <w:ind w:firstLine="709"/>
        <w:jc w:val="both"/>
        <w:rPr>
          <w:b/>
          <w:bCs/>
          <w:sz w:val="28"/>
          <w:szCs w:val="28"/>
        </w:rPr>
      </w:pPr>
    </w:p>
    <w:p w:rsidR="003A584C" w:rsidRDefault="003A584C" w:rsidP="003A584C">
      <w:pPr>
        <w:tabs>
          <w:tab w:val="left" w:pos="1080"/>
        </w:tabs>
        <w:spacing w:line="360" w:lineRule="auto"/>
        <w:ind w:firstLine="709"/>
        <w:jc w:val="both"/>
        <w:rPr>
          <w:b/>
          <w:bCs/>
          <w:sz w:val="28"/>
          <w:szCs w:val="28"/>
        </w:rPr>
      </w:pPr>
      <w:r>
        <w:rPr>
          <w:b/>
          <w:bCs/>
          <w:sz w:val="28"/>
          <w:szCs w:val="28"/>
        </w:rPr>
        <w:t>Фрагмент исторического источника № 3.</w:t>
      </w:r>
    </w:p>
    <w:p w:rsidR="003A584C" w:rsidRPr="003A584C" w:rsidRDefault="003A584C" w:rsidP="003A584C">
      <w:pPr>
        <w:pStyle w:val="Default"/>
        <w:spacing w:line="360" w:lineRule="auto"/>
        <w:ind w:firstLine="709"/>
        <w:jc w:val="both"/>
        <w:rPr>
          <w:rFonts w:ascii="Times New Roman" w:hAnsi="Times New Roman" w:cs="Times New Roman"/>
          <w:color w:val="auto"/>
          <w:sz w:val="28"/>
          <w:szCs w:val="28"/>
        </w:rPr>
      </w:pPr>
      <w:r w:rsidRPr="003A584C">
        <w:rPr>
          <w:rFonts w:ascii="Times New Roman" w:hAnsi="Times New Roman" w:cs="Times New Roman"/>
          <w:color w:val="auto"/>
          <w:sz w:val="28"/>
          <w:szCs w:val="28"/>
        </w:rPr>
        <w:t xml:space="preserve">1. Может быть указано, что: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1) события происходили в середине XVII в.;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2) инициатор реформ </w:t>
      </w:r>
      <w:r w:rsidR="00DC6260">
        <w:rPr>
          <w:rFonts w:ascii="Times New Roman" w:eastAsia="Arial Unicode MS" w:hAnsi="Times New Roman" w:cs="Times New Roman"/>
          <w:color w:val="auto"/>
          <w:sz w:val="28"/>
          <w:szCs w:val="28"/>
        </w:rPr>
        <w:t>−</w:t>
      </w:r>
      <w:r w:rsidRPr="003A584C">
        <w:rPr>
          <w:rFonts w:ascii="Times New Roman" w:eastAsia="Arial Unicode MS" w:hAnsi="Times New Roman" w:cs="Times New Roman"/>
          <w:color w:val="auto"/>
          <w:sz w:val="28"/>
          <w:szCs w:val="28"/>
        </w:rPr>
        <w:t xml:space="preserve"> патриарх Никон.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2. Может быть указано, что: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lastRenderedPageBreak/>
        <w:t xml:space="preserve">1) противник церковной реформы </w:t>
      </w:r>
      <w:r w:rsidR="00DC6260">
        <w:rPr>
          <w:rFonts w:ascii="Times New Roman" w:eastAsia="Arial Unicode MS" w:hAnsi="Times New Roman" w:cs="Times New Roman"/>
          <w:color w:val="auto"/>
          <w:sz w:val="28"/>
          <w:szCs w:val="28"/>
        </w:rPr>
        <w:t>−</w:t>
      </w:r>
      <w:r w:rsidRPr="003A584C">
        <w:rPr>
          <w:rFonts w:ascii="Times New Roman" w:eastAsia="Arial Unicode MS" w:hAnsi="Times New Roman" w:cs="Times New Roman"/>
          <w:color w:val="auto"/>
          <w:sz w:val="28"/>
          <w:szCs w:val="28"/>
        </w:rPr>
        <w:t xml:space="preserve"> протопоп Аввакум;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2) Алексей Михайлович поддержал церковную реформу, но выступил против претензий Никона на первенство и равенство церковной и светской власти.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3. Могут быть названы следующие положения: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1) введение единого обряда богослужения по греческим образцам (троеперстие, троекратная аллилуйя); </w:t>
      </w:r>
    </w:p>
    <w:p w:rsidR="003A584C" w:rsidRPr="003A584C" w:rsidRDefault="003A584C" w:rsidP="003A584C">
      <w:pPr>
        <w:pStyle w:val="Default"/>
        <w:spacing w:line="360" w:lineRule="auto"/>
        <w:ind w:firstLine="709"/>
        <w:jc w:val="both"/>
        <w:rPr>
          <w:rFonts w:ascii="Times New Roman" w:eastAsia="Arial Unicode MS" w:hAnsi="Times New Roman" w:cs="Times New Roman"/>
          <w:color w:val="auto"/>
          <w:sz w:val="28"/>
          <w:szCs w:val="28"/>
        </w:rPr>
      </w:pPr>
      <w:r w:rsidRPr="003A584C">
        <w:rPr>
          <w:rFonts w:ascii="Times New Roman" w:eastAsia="Arial Unicode MS" w:hAnsi="Times New Roman" w:cs="Times New Roman"/>
          <w:color w:val="auto"/>
          <w:sz w:val="28"/>
          <w:szCs w:val="28"/>
        </w:rPr>
        <w:t xml:space="preserve">2) исправление церковных книг по греческим образцам, а не по древнерусским; </w:t>
      </w:r>
    </w:p>
    <w:p w:rsidR="003A584C" w:rsidRDefault="003A584C" w:rsidP="003A584C">
      <w:pPr>
        <w:tabs>
          <w:tab w:val="left" w:pos="1080"/>
        </w:tabs>
        <w:spacing w:line="360" w:lineRule="auto"/>
        <w:ind w:firstLine="709"/>
        <w:jc w:val="both"/>
        <w:rPr>
          <w:rFonts w:eastAsia="Arial Unicode MS"/>
          <w:sz w:val="28"/>
          <w:szCs w:val="28"/>
        </w:rPr>
      </w:pPr>
      <w:r w:rsidRPr="003A584C">
        <w:rPr>
          <w:rFonts w:eastAsia="Arial Unicode MS"/>
          <w:sz w:val="28"/>
          <w:szCs w:val="28"/>
        </w:rPr>
        <w:t xml:space="preserve">3) расширение международных связей Русской православной церкви, отход от концепции «Москва </w:t>
      </w:r>
      <w:r w:rsidR="00DC6260">
        <w:rPr>
          <w:rFonts w:eastAsia="Arial Unicode MS"/>
          <w:sz w:val="28"/>
          <w:szCs w:val="28"/>
        </w:rPr>
        <w:t>−</w:t>
      </w:r>
      <w:r w:rsidRPr="003A584C">
        <w:rPr>
          <w:rFonts w:eastAsia="Arial Unicode MS"/>
          <w:sz w:val="28"/>
          <w:szCs w:val="28"/>
        </w:rPr>
        <w:t xml:space="preserve"> третий Рим».</w:t>
      </w:r>
    </w:p>
    <w:p w:rsidR="003A584C" w:rsidRDefault="003A584C" w:rsidP="003A584C">
      <w:pPr>
        <w:tabs>
          <w:tab w:val="left" w:pos="1080"/>
        </w:tabs>
        <w:spacing w:line="360" w:lineRule="auto"/>
        <w:ind w:firstLine="709"/>
        <w:jc w:val="both"/>
        <w:rPr>
          <w:rFonts w:eastAsia="Arial Unicode MS"/>
          <w:sz w:val="28"/>
          <w:szCs w:val="28"/>
        </w:rPr>
      </w:pPr>
    </w:p>
    <w:p w:rsidR="003A584C" w:rsidRDefault="003A584C" w:rsidP="003A584C">
      <w:pPr>
        <w:tabs>
          <w:tab w:val="left" w:pos="1080"/>
        </w:tabs>
        <w:spacing w:line="360" w:lineRule="auto"/>
        <w:ind w:firstLine="709"/>
        <w:jc w:val="both"/>
        <w:rPr>
          <w:rFonts w:eastAsia="Arial Unicode MS"/>
          <w:b/>
          <w:sz w:val="28"/>
          <w:szCs w:val="28"/>
        </w:rPr>
      </w:pPr>
      <w:r>
        <w:rPr>
          <w:rFonts w:eastAsia="Arial Unicode MS"/>
          <w:b/>
          <w:sz w:val="28"/>
          <w:szCs w:val="28"/>
        </w:rPr>
        <w:t>Тема 6.</w:t>
      </w:r>
    </w:p>
    <w:p w:rsidR="003A584C" w:rsidRDefault="003A584C" w:rsidP="003A584C">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Может быть указано, что: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речь идёт о Петре I;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хронологические рамки правления: 1682-1725 гг.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1. Могут быть указаны следующие положительные качества: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гениальность;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стремление к совершенству;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активная деятельность.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Могут быть указаны следующие отрицательные черты: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невоспитан;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груб;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вспыльчив;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4) деспотичен.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Может быть указано, что: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при Петре I были уничтожены свобода и привилегии дворян, введена обязательная служба;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lastRenderedPageBreak/>
        <w:t xml:space="preserve">2) насильственная европеизация, проводимая правителем, подорвала основы самобытности русского народа;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были подорваны основы Соборного уложения, которые заменялись деспотическими законами. </w:t>
      </w:r>
    </w:p>
    <w:p w:rsidR="003A584C" w:rsidRDefault="003A584C" w:rsidP="003A584C">
      <w:pPr>
        <w:tabs>
          <w:tab w:val="left" w:pos="1080"/>
        </w:tabs>
        <w:spacing w:line="360" w:lineRule="auto"/>
        <w:ind w:firstLine="709"/>
        <w:jc w:val="both"/>
        <w:rPr>
          <w:b/>
          <w:bCs/>
          <w:sz w:val="28"/>
          <w:szCs w:val="28"/>
        </w:rPr>
      </w:pPr>
    </w:p>
    <w:p w:rsidR="003A584C" w:rsidRDefault="003A584C" w:rsidP="003A584C">
      <w:pPr>
        <w:tabs>
          <w:tab w:val="left" w:pos="1080"/>
        </w:tabs>
        <w:spacing w:line="360" w:lineRule="auto"/>
        <w:ind w:firstLine="709"/>
        <w:jc w:val="both"/>
        <w:rPr>
          <w:b/>
          <w:bCs/>
          <w:sz w:val="28"/>
          <w:szCs w:val="28"/>
        </w:rPr>
      </w:pPr>
      <w:r>
        <w:rPr>
          <w:b/>
          <w:bCs/>
          <w:sz w:val="28"/>
          <w:szCs w:val="28"/>
        </w:rPr>
        <w:t>Фрагмент исторического источника № 2.</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bCs/>
          <w:sz w:val="28"/>
          <w:szCs w:val="28"/>
        </w:rPr>
        <w:t xml:space="preserve">1. </w:t>
      </w:r>
      <w:r w:rsidRPr="003A584C">
        <w:rPr>
          <w:rFonts w:eastAsia="Arial Unicode MS"/>
          <w:sz w:val="28"/>
          <w:szCs w:val="28"/>
        </w:rPr>
        <w:t xml:space="preserve">Может быть указано, что: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правление Алексея Михайловича названо «эпохой Московской Руси»;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правление Петра Великого </w:t>
      </w:r>
      <w:r w:rsidR="00DC6260">
        <w:rPr>
          <w:rFonts w:eastAsia="Arial Unicode MS"/>
          <w:sz w:val="28"/>
          <w:szCs w:val="28"/>
        </w:rPr>
        <w:t>−</w:t>
      </w:r>
      <w:r w:rsidRPr="003A584C">
        <w:rPr>
          <w:rFonts w:eastAsia="Arial Unicode MS"/>
          <w:sz w:val="28"/>
          <w:szCs w:val="28"/>
        </w:rPr>
        <w:t xml:space="preserve"> «эпохой Нового времени».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Могут быть приведены следующие объяснения (аргументы):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во время правления Алексея Михайловича Россия балансировала между отеческой стариной и европейскими новшествами;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царь стремился соблюсти обычаи Московской Руси;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не провёл реформ, ломающих «московское благочестие», но в то же время стремился перенять и укоренить в России успехи западных стран.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Могут быть названы следующие положения: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получила дальнейшее развитие мануфактурная промышленность;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был сформирован новый государственный аппарат;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заложены основы светской культуры и образования;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4) созданы регулярная армия и флот;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5) Россия добилась выхода к Балтийскому морю;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6) обрела статус великой европейской державы;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7) получила широкое международное призвание. </w:t>
      </w:r>
    </w:p>
    <w:p w:rsidR="003A584C" w:rsidRDefault="003A584C" w:rsidP="003A584C">
      <w:pPr>
        <w:tabs>
          <w:tab w:val="left" w:pos="1080"/>
        </w:tabs>
        <w:spacing w:line="360" w:lineRule="auto"/>
        <w:ind w:firstLine="709"/>
        <w:jc w:val="both"/>
        <w:rPr>
          <w:b/>
          <w:bCs/>
          <w:sz w:val="28"/>
          <w:szCs w:val="28"/>
        </w:rPr>
      </w:pPr>
    </w:p>
    <w:p w:rsidR="003A584C" w:rsidRDefault="003A584C" w:rsidP="003A584C">
      <w:pPr>
        <w:tabs>
          <w:tab w:val="left" w:pos="1080"/>
        </w:tabs>
        <w:spacing w:line="360" w:lineRule="auto"/>
        <w:ind w:firstLine="709"/>
        <w:jc w:val="both"/>
        <w:rPr>
          <w:b/>
          <w:bCs/>
          <w:sz w:val="28"/>
          <w:szCs w:val="28"/>
        </w:rPr>
      </w:pPr>
      <w:r>
        <w:rPr>
          <w:b/>
          <w:bCs/>
          <w:sz w:val="28"/>
          <w:szCs w:val="28"/>
        </w:rPr>
        <w:t>Фрагмент исторического источника № 3.</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bCs/>
          <w:sz w:val="28"/>
          <w:szCs w:val="28"/>
        </w:rPr>
        <w:t xml:space="preserve">1. </w:t>
      </w:r>
      <w:r w:rsidRPr="003A584C">
        <w:rPr>
          <w:rFonts w:eastAsia="Arial Unicode MS"/>
          <w:sz w:val="28"/>
          <w:szCs w:val="28"/>
        </w:rPr>
        <w:t xml:space="preserve">Может быть указано, что: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речь идёт о Петре I Великом;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суть позиции И.С. Аксакова: осуждение, отрицание преобразований (реформы Петра I </w:t>
      </w:r>
      <w:r w:rsidR="00DC6260">
        <w:rPr>
          <w:rFonts w:eastAsia="Arial Unicode MS"/>
          <w:sz w:val="28"/>
          <w:szCs w:val="28"/>
        </w:rPr>
        <w:t>−</w:t>
      </w:r>
      <w:r w:rsidRPr="003A584C">
        <w:rPr>
          <w:rFonts w:eastAsia="Arial Unicode MS"/>
          <w:sz w:val="28"/>
          <w:szCs w:val="28"/>
        </w:rPr>
        <w:t xml:space="preserve"> разрыв с национальными традициями).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Могут быть указаны следующие положения: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lastRenderedPageBreak/>
        <w:t>1) С</w:t>
      </w:r>
      <w:r>
        <w:rPr>
          <w:rFonts w:eastAsia="Arial Unicode MS"/>
          <w:sz w:val="28"/>
          <w:szCs w:val="28"/>
        </w:rPr>
        <w:t>.</w:t>
      </w:r>
      <w:r w:rsidRPr="003A584C">
        <w:rPr>
          <w:rFonts w:eastAsia="Arial Unicode MS"/>
          <w:sz w:val="28"/>
          <w:szCs w:val="28"/>
        </w:rPr>
        <w:t xml:space="preserve">М. Соловьёв поддерживает реформы;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историк восхищается личностью и деятельностью Петра I;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по его мнению, Пётр I осознавал необходимость преобразований в России.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3. Могут быть приведены следующие положения: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1) реформаторская деятельность Петра I была противоречива; </w:t>
      </w:r>
    </w:p>
    <w:p w:rsidR="003A584C" w:rsidRPr="003A584C" w:rsidRDefault="003A584C" w:rsidP="003A584C">
      <w:pPr>
        <w:autoSpaceDE w:val="0"/>
        <w:autoSpaceDN w:val="0"/>
        <w:adjustRightInd w:val="0"/>
        <w:spacing w:line="360" w:lineRule="auto"/>
        <w:ind w:firstLine="709"/>
        <w:jc w:val="both"/>
        <w:rPr>
          <w:rFonts w:eastAsia="Arial Unicode MS"/>
          <w:sz w:val="28"/>
          <w:szCs w:val="28"/>
        </w:rPr>
      </w:pPr>
      <w:r w:rsidRPr="003A584C">
        <w:rPr>
          <w:rFonts w:eastAsia="Arial Unicode MS"/>
          <w:sz w:val="28"/>
          <w:szCs w:val="28"/>
        </w:rPr>
        <w:t xml:space="preserve">2) положительные аспекты реформ </w:t>
      </w:r>
      <w:r w:rsidR="00DC6260">
        <w:rPr>
          <w:rFonts w:eastAsia="Arial Unicode MS"/>
          <w:sz w:val="28"/>
          <w:szCs w:val="28"/>
        </w:rPr>
        <w:t>−</w:t>
      </w:r>
      <w:r w:rsidRPr="003A584C">
        <w:rPr>
          <w:rFonts w:eastAsia="Arial Unicode MS"/>
          <w:sz w:val="28"/>
          <w:szCs w:val="28"/>
        </w:rPr>
        <w:t xml:space="preserve"> достижения в экономике, культуре, воинские победы и т. д.; </w:t>
      </w:r>
    </w:p>
    <w:p w:rsidR="003A584C" w:rsidRPr="003A584C" w:rsidRDefault="003A584C" w:rsidP="003A584C">
      <w:pPr>
        <w:tabs>
          <w:tab w:val="left" w:pos="1080"/>
        </w:tabs>
        <w:spacing w:line="360" w:lineRule="auto"/>
        <w:ind w:firstLine="709"/>
        <w:jc w:val="both"/>
        <w:rPr>
          <w:bCs/>
          <w:sz w:val="28"/>
          <w:szCs w:val="28"/>
        </w:rPr>
      </w:pPr>
      <w:r w:rsidRPr="003A584C">
        <w:rPr>
          <w:rFonts w:eastAsia="Arial Unicode MS"/>
          <w:sz w:val="28"/>
          <w:szCs w:val="28"/>
        </w:rPr>
        <w:t xml:space="preserve">3) негативные аспекты преобразований </w:t>
      </w:r>
      <w:r w:rsidR="00DC6260">
        <w:rPr>
          <w:rFonts w:eastAsia="Arial Unicode MS"/>
          <w:sz w:val="28"/>
          <w:szCs w:val="28"/>
        </w:rPr>
        <w:t>−</w:t>
      </w:r>
      <w:r w:rsidRPr="003A584C">
        <w:rPr>
          <w:rFonts w:eastAsia="Arial Unicode MS"/>
          <w:sz w:val="28"/>
          <w:szCs w:val="28"/>
        </w:rPr>
        <w:t xml:space="preserve"> деспотизм и жестокость царя, усиление крепостничества, попрание национальных традиций и др.</w:t>
      </w:r>
    </w:p>
    <w:p w:rsidR="003A584C" w:rsidRDefault="003A584C" w:rsidP="003A584C">
      <w:pPr>
        <w:tabs>
          <w:tab w:val="left" w:pos="1080"/>
        </w:tabs>
        <w:spacing w:line="360" w:lineRule="auto"/>
        <w:ind w:firstLine="709"/>
        <w:jc w:val="both"/>
        <w:rPr>
          <w:rFonts w:eastAsia="Arial Unicode MS"/>
          <w:b/>
          <w:sz w:val="28"/>
          <w:szCs w:val="28"/>
        </w:rPr>
      </w:pPr>
    </w:p>
    <w:p w:rsidR="003A584C" w:rsidRDefault="003A584C" w:rsidP="003A584C">
      <w:pPr>
        <w:tabs>
          <w:tab w:val="left" w:pos="1080"/>
        </w:tabs>
        <w:spacing w:line="360" w:lineRule="auto"/>
        <w:ind w:firstLine="709"/>
        <w:jc w:val="both"/>
        <w:rPr>
          <w:rFonts w:eastAsia="Arial Unicode MS"/>
          <w:b/>
          <w:sz w:val="28"/>
          <w:szCs w:val="28"/>
        </w:rPr>
      </w:pPr>
      <w:r>
        <w:rPr>
          <w:rFonts w:eastAsia="Arial Unicode MS"/>
          <w:b/>
          <w:sz w:val="28"/>
          <w:szCs w:val="28"/>
        </w:rPr>
        <w:t>Тема 7.</w:t>
      </w:r>
    </w:p>
    <w:p w:rsidR="003A584C" w:rsidRDefault="003A584C" w:rsidP="003A584C">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BC5BAF" w:rsidRPr="00BC5BAF" w:rsidRDefault="00BC5BAF" w:rsidP="00BC5BAF">
      <w:pPr>
        <w:autoSpaceDE w:val="0"/>
        <w:autoSpaceDN w:val="0"/>
        <w:adjustRightInd w:val="0"/>
        <w:spacing w:line="360" w:lineRule="auto"/>
        <w:ind w:firstLine="709"/>
        <w:jc w:val="both"/>
        <w:rPr>
          <w:sz w:val="28"/>
          <w:szCs w:val="28"/>
        </w:rPr>
      </w:pPr>
      <w:r w:rsidRPr="00BC5BAF">
        <w:rPr>
          <w:sz w:val="28"/>
          <w:szCs w:val="28"/>
        </w:rPr>
        <w:t xml:space="preserve">1. Может быть указано, что: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речь идёт об императрице Елизавете Петровне;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годы её царствования: 1741 </w:t>
      </w:r>
      <w:r w:rsidR="00DC6260">
        <w:rPr>
          <w:rFonts w:eastAsia="Arial Unicode MS"/>
          <w:sz w:val="28"/>
          <w:szCs w:val="28"/>
        </w:rPr>
        <w:t>−</w:t>
      </w:r>
      <w:r w:rsidRPr="00BC5BAF">
        <w:rPr>
          <w:rFonts w:eastAsia="Arial Unicode MS"/>
          <w:sz w:val="28"/>
          <w:szCs w:val="28"/>
        </w:rPr>
        <w:t xml:space="preserve"> 1761 гг.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Может быть указано, что царствование Елизаветы Петровны отличалось: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возвращением к традициям петровского времени;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предпочтением русских людей иностранцам;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укреплением национальных традиций.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Могут быть указаны следующие положения: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ликвидация Кабинета министров;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учреждение Императорского совета;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восстановление роли Сената;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4) восстановление коллегий, Главного магистрата;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5) в центре внимания вновь оказались армия и флот;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6) восстановление количественного состава русской армии. </w:t>
      </w:r>
    </w:p>
    <w:p w:rsidR="00BC5BAF" w:rsidRDefault="00BC5BAF" w:rsidP="00BC5BAF">
      <w:pPr>
        <w:tabs>
          <w:tab w:val="left" w:pos="1080"/>
        </w:tabs>
        <w:spacing w:line="360" w:lineRule="auto"/>
        <w:ind w:firstLine="709"/>
        <w:jc w:val="both"/>
        <w:rPr>
          <w:b/>
          <w:bCs/>
          <w:sz w:val="28"/>
          <w:szCs w:val="28"/>
        </w:rPr>
      </w:pPr>
    </w:p>
    <w:p w:rsidR="003A584C" w:rsidRDefault="003A584C" w:rsidP="00BC5BAF">
      <w:pPr>
        <w:tabs>
          <w:tab w:val="left" w:pos="1080"/>
        </w:tabs>
        <w:spacing w:line="360" w:lineRule="auto"/>
        <w:ind w:firstLine="709"/>
        <w:jc w:val="both"/>
        <w:rPr>
          <w:b/>
          <w:bCs/>
          <w:sz w:val="28"/>
          <w:szCs w:val="28"/>
        </w:rPr>
      </w:pPr>
      <w:r>
        <w:rPr>
          <w:b/>
          <w:bCs/>
          <w:sz w:val="28"/>
          <w:szCs w:val="28"/>
        </w:rPr>
        <w:t>Фрагмент исторического источника № 2.</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lastRenderedPageBreak/>
        <w:t xml:space="preserve">1. Может быть указано: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название акта </w:t>
      </w:r>
      <w:r w:rsidR="00DC6260">
        <w:rPr>
          <w:rFonts w:eastAsia="Arial Unicode MS"/>
          <w:sz w:val="28"/>
          <w:szCs w:val="28"/>
        </w:rPr>
        <w:t>−</w:t>
      </w:r>
      <w:r w:rsidRPr="00BC5BAF">
        <w:rPr>
          <w:rFonts w:eastAsia="Arial Unicode MS"/>
          <w:sz w:val="28"/>
          <w:szCs w:val="28"/>
        </w:rPr>
        <w:t xml:space="preserve"> Манифест о вольности дворянства;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имя императора </w:t>
      </w:r>
      <w:r w:rsidR="00DC6260">
        <w:rPr>
          <w:rFonts w:eastAsia="Arial Unicode MS"/>
          <w:sz w:val="28"/>
          <w:szCs w:val="28"/>
        </w:rPr>
        <w:t>−</w:t>
      </w:r>
      <w:r w:rsidRPr="00BC5BAF">
        <w:rPr>
          <w:rFonts w:eastAsia="Arial Unicode MS"/>
          <w:sz w:val="28"/>
          <w:szCs w:val="28"/>
        </w:rPr>
        <w:t xml:space="preserve"> Пётр III;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хронологические рамки правления: 1761 </w:t>
      </w:r>
      <w:r w:rsidR="00DC6260">
        <w:rPr>
          <w:rFonts w:eastAsia="Arial Unicode MS"/>
          <w:sz w:val="28"/>
          <w:szCs w:val="28"/>
        </w:rPr>
        <w:t>−</w:t>
      </w:r>
      <w:r w:rsidRPr="00BC5BAF">
        <w:rPr>
          <w:rFonts w:eastAsia="Arial Unicode MS"/>
          <w:sz w:val="28"/>
          <w:szCs w:val="28"/>
        </w:rPr>
        <w:t xml:space="preserve"> 1762 гг.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Могут быть указаны следующие положения: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дворяне по своему желанию могли проходить государственную службу;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военные не имели права покинуть армию во время войны и за три месяца до её начала;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вводилось обязательное получение образования;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4) не увольнялись из армии те дворяне, которые менее чем за 12 лет ещё не дослужились до офицерского чина.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Могут быть указаны следующие положения: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нет. Манифест о вольности дворянства в первой половине 1760-х гг. фактически не реализовывался;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заключение мира с Пруссией в Семилетней войне, ориентация на союз с ней;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законодательный акт </w:t>
      </w:r>
      <w:r w:rsidR="00DC6260">
        <w:rPr>
          <w:rFonts w:eastAsia="Arial Unicode MS"/>
          <w:sz w:val="28"/>
          <w:szCs w:val="28"/>
        </w:rPr>
        <w:t>−</w:t>
      </w:r>
      <w:r w:rsidRPr="00BC5BAF">
        <w:rPr>
          <w:rFonts w:eastAsia="Arial Unicode MS"/>
          <w:sz w:val="28"/>
          <w:szCs w:val="28"/>
        </w:rPr>
        <w:t xml:space="preserve"> Жалованная грамота дворянству, 1785 г. </w:t>
      </w:r>
    </w:p>
    <w:p w:rsidR="00BC5BAF" w:rsidRDefault="00BC5BAF" w:rsidP="003A584C">
      <w:pPr>
        <w:tabs>
          <w:tab w:val="left" w:pos="1080"/>
        </w:tabs>
        <w:spacing w:line="360" w:lineRule="auto"/>
        <w:ind w:firstLine="709"/>
        <w:jc w:val="both"/>
        <w:rPr>
          <w:b/>
          <w:bCs/>
          <w:sz w:val="28"/>
          <w:szCs w:val="28"/>
        </w:rPr>
      </w:pPr>
    </w:p>
    <w:p w:rsidR="003A584C" w:rsidRDefault="003A584C" w:rsidP="003A584C">
      <w:pPr>
        <w:tabs>
          <w:tab w:val="left" w:pos="1080"/>
        </w:tabs>
        <w:spacing w:line="360" w:lineRule="auto"/>
        <w:ind w:firstLine="709"/>
        <w:jc w:val="both"/>
        <w:rPr>
          <w:b/>
          <w:bCs/>
          <w:sz w:val="28"/>
          <w:szCs w:val="28"/>
        </w:rPr>
      </w:pPr>
      <w:r>
        <w:rPr>
          <w:b/>
          <w:bCs/>
          <w:sz w:val="28"/>
          <w:szCs w:val="28"/>
        </w:rPr>
        <w:t>Фрагмент исторического источника № 3.</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Может быть указано, что: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речь идёт о XVIII в.;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статус великой европейской державы Россия обрела благодаря: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а) завоеванию выхода в Балтийское и Чёрное моря;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б) росту её международного авторитета и политического влияния;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в) военных побед на суше и на море;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г) выходу на европейский рынок.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Могут быть названы следующие итоги: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lastRenderedPageBreak/>
        <w:t xml:space="preserve">1) в России были проведены многочисленные преобразования (экономические, политические, культурные, военные), которые резко и кардинально изменили разные сферы жизни общества;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значительно вырос экономический и военный потенциал страны;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XVIII в. вошёл в историю как век русской славы и военных побед России;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4) произошло расширение территории страны;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5) вырос международный авторитет России;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6) XVIII в. стал временем создания и развития основ российской науки, значительного расширения системы образования, расцвета художественной культуры и т.д.;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7) в XVIII в. произошло усиление власти и произвола помещиков над крестьянами.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Могут быть указаны следующие положения: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Пётр I добился получения Россией выхода к Балтийскому морю, Екатерина II </w:t>
      </w:r>
      <w:r w:rsidR="00DC6260">
        <w:rPr>
          <w:rFonts w:eastAsia="Arial Unicode MS"/>
          <w:sz w:val="28"/>
          <w:szCs w:val="28"/>
        </w:rPr>
        <w:t>−</w:t>
      </w:r>
      <w:r w:rsidRPr="00BC5BAF">
        <w:rPr>
          <w:rFonts w:eastAsia="Arial Unicode MS"/>
          <w:sz w:val="28"/>
          <w:szCs w:val="28"/>
        </w:rPr>
        <w:t xml:space="preserve"> к Чёрному морю;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Пётр I создал Сенат, Екатерина II упрочила его положение;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при Петре I Россия стала великой европейской державой, при Екатерине II ещё более вырос её международный авторитет;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4) Пётр I ликвидировал патриаршество, Екатерина II провела секуляризацию церковных земель; </w:t>
      </w:r>
    </w:p>
    <w:p w:rsidR="00BC5BAF" w:rsidRPr="00BC5BAF" w:rsidRDefault="00BC5BAF" w:rsidP="00BC5BAF">
      <w:pPr>
        <w:tabs>
          <w:tab w:val="left" w:pos="1080"/>
        </w:tabs>
        <w:spacing w:line="360" w:lineRule="auto"/>
        <w:ind w:firstLine="709"/>
        <w:jc w:val="both"/>
        <w:rPr>
          <w:rFonts w:eastAsia="Arial Unicode MS"/>
          <w:sz w:val="28"/>
          <w:szCs w:val="28"/>
        </w:rPr>
      </w:pPr>
      <w:r w:rsidRPr="00BC5BAF">
        <w:rPr>
          <w:rFonts w:eastAsia="Arial Unicode MS"/>
          <w:sz w:val="28"/>
          <w:szCs w:val="28"/>
        </w:rPr>
        <w:t xml:space="preserve">5) все кардинальные преобразования, проведённые в России в XVIII в., связаны с именами Петра I и Екатерины II. </w:t>
      </w:r>
    </w:p>
    <w:p w:rsidR="00BC5BAF" w:rsidRDefault="00BC5BAF" w:rsidP="003A584C">
      <w:pPr>
        <w:tabs>
          <w:tab w:val="left" w:pos="1080"/>
        </w:tabs>
        <w:spacing w:line="360" w:lineRule="auto"/>
        <w:ind w:firstLine="709"/>
        <w:jc w:val="both"/>
        <w:rPr>
          <w:rFonts w:eastAsia="Arial Unicode MS"/>
          <w:b/>
          <w:sz w:val="28"/>
          <w:szCs w:val="28"/>
        </w:rPr>
      </w:pPr>
    </w:p>
    <w:p w:rsidR="003A584C" w:rsidRDefault="003A584C" w:rsidP="003A584C">
      <w:pPr>
        <w:tabs>
          <w:tab w:val="left" w:pos="1080"/>
        </w:tabs>
        <w:spacing w:line="360" w:lineRule="auto"/>
        <w:ind w:firstLine="709"/>
        <w:jc w:val="both"/>
        <w:rPr>
          <w:rFonts w:eastAsia="Arial Unicode MS"/>
          <w:b/>
          <w:sz w:val="28"/>
          <w:szCs w:val="28"/>
        </w:rPr>
      </w:pPr>
      <w:r>
        <w:rPr>
          <w:rFonts w:eastAsia="Arial Unicode MS"/>
          <w:b/>
          <w:sz w:val="28"/>
          <w:szCs w:val="28"/>
        </w:rPr>
        <w:t>Тема 8.</w:t>
      </w:r>
    </w:p>
    <w:p w:rsidR="00BC5BAF" w:rsidRDefault="00BC5BAF" w:rsidP="003A584C">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Может быть указано, что: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император </w:t>
      </w:r>
      <w:r w:rsidR="00DC6260">
        <w:rPr>
          <w:rFonts w:eastAsia="Arial Unicode MS"/>
          <w:sz w:val="28"/>
          <w:szCs w:val="28"/>
        </w:rPr>
        <w:t>−</w:t>
      </w:r>
      <w:r w:rsidRPr="00BC5BAF">
        <w:rPr>
          <w:rFonts w:eastAsia="Arial Unicode MS"/>
          <w:sz w:val="28"/>
          <w:szCs w:val="28"/>
        </w:rPr>
        <w:t xml:space="preserve"> Александр I;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хронологические рамки царствования: 1801 </w:t>
      </w:r>
      <w:r w:rsidR="00DC6260">
        <w:rPr>
          <w:rFonts w:eastAsia="Arial Unicode MS"/>
          <w:sz w:val="28"/>
          <w:szCs w:val="28"/>
        </w:rPr>
        <w:t>−</w:t>
      </w:r>
      <w:r w:rsidRPr="00BC5BAF">
        <w:rPr>
          <w:rFonts w:eastAsia="Arial Unicode MS"/>
          <w:sz w:val="28"/>
          <w:szCs w:val="28"/>
        </w:rPr>
        <w:t xml:space="preserve">1825 гг.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Могут быть названы следующие итоги: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lastRenderedPageBreak/>
        <w:t xml:space="preserve">1) в начале правления были проведены некоторые преобразования в области высших органов власти, системы образования, сделаны попытки решения крестьянского вопроса и т. п.;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императору не удалось осуществить в полной мере проведение намеченных в начале правления реформ;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было создано несколько важных проектов реформ, которые подготовили почву для реформирования России в будущем;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4) возникновение тайных обществ.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Может быть указано, что Н.М. Карамзин дал высокую оценку внешнеполитической деятельности Александра I.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Могут быть приведены следующие примеры: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Россия выиграла Русско-турецкую, Русско-иранскую и Русско-шведскую войны;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Россия победила армию Наполеона и стала одной из ведущих мировых («великих») держав; </w:t>
      </w:r>
    </w:p>
    <w:p w:rsidR="00BC5BAF" w:rsidRPr="00BC5BAF" w:rsidRDefault="00BC5BAF" w:rsidP="00BC5BAF">
      <w:pPr>
        <w:tabs>
          <w:tab w:val="left" w:pos="1080"/>
        </w:tabs>
        <w:spacing w:line="360" w:lineRule="auto"/>
        <w:ind w:firstLine="709"/>
        <w:jc w:val="both"/>
        <w:rPr>
          <w:b/>
          <w:bCs/>
          <w:sz w:val="28"/>
          <w:szCs w:val="28"/>
        </w:rPr>
      </w:pPr>
      <w:r w:rsidRPr="00BC5BAF">
        <w:rPr>
          <w:rFonts w:eastAsia="Arial Unicode MS"/>
          <w:sz w:val="28"/>
          <w:szCs w:val="28"/>
        </w:rPr>
        <w:t>3) Россия играла ведущую роль на Венском конгрессе и в Священном союзе.</w:t>
      </w:r>
    </w:p>
    <w:p w:rsidR="00BC5BAF" w:rsidRDefault="00BC5BAF" w:rsidP="00BC5BAF">
      <w:pPr>
        <w:tabs>
          <w:tab w:val="left" w:pos="1080"/>
        </w:tabs>
        <w:spacing w:line="360" w:lineRule="auto"/>
        <w:ind w:firstLine="709"/>
        <w:jc w:val="both"/>
        <w:rPr>
          <w:b/>
          <w:bCs/>
          <w:sz w:val="28"/>
          <w:szCs w:val="28"/>
        </w:rPr>
      </w:pPr>
    </w:p>
    <w:p w:rsidR="00BC5BAF" w:rsidRPr="00BC5BAF" w:rsidRDefault="00BC5BAF" w:rsidP="00BC5BAF">
      <w:pPr>
        <w:tabs>
          <w:tab w:val="left" w:pos="1080"/>
        </w:tabs>
        <w:spacing w:line="360" w:lineRule="auto"/>
        <w:ind w:firstLine="709"/>
        <w:jc w:val="both"/>
        <w:rPr>
          <w:b/>
          <w:bCs/>
          <w:sz w:val="28"/>
          <w:szCs w:val="28"/>
        </w:rPr>
      </w:pPr>
      <w:r w:rsidRPr="00BC5BAF">
        <w:rPr>
          <w:b/>
          <w:bCs/>
          <w:sz w:val="28"/>
          <w:szCs w:val="28"/>
        </w:rPr>
        <w:t>Фрагмент исторического источника № 2.</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Правильный ответ должен содержать следующие элементы: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битва </w:t>
      </w:r>
      <w:r w:rsidR="00DC6260">
        <w:rPr>
          <w:rFonts w:eastAsia="Arial Unicode MS"/>
          <w:sz w:val="28"/>
          <w:szCs w:val="28"/>
        </w:rPr>
        <w:t>−</w:t>
      </w:r>
      <w:r w:rsidRPr="00BC5BAF">
        <w:rPr>
          <w:rFonts w:eastAsia="Arial Unicode MS"/>
          <w:sz w:val="28"/>
          <w:szCs w:val="28"/>
        </w:rPr>
        <w:t xml:space="preserve"> Аустерлицкое сражение;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год </w:t>
      </w:r>
      <w:r w:rsidR="00DC6260">
        <w:rPr>
          <w:rFonts w:eastAsia="Arial Unicode MS"/>
          <w:b/>
          <w:bCs/>
          <w:sz w:val="28"/>
          <w:szCs w:val="28"/>
        </w:rPr>
        <w:t>−</w:t>
      </w:r>
      <w:r w:rsidRPr="00BC5BAF">
        <w:rPr>
          <w:rFonts w:eastAsia="Arial Unicode MS"/>
          <w:b/>
          <w:bCs/>
          <w:sz w:val="28"/>
          <w:szCs w:val="28"/>
        </w:rPr>
        <w:t xml:space="preserve"> </w:t>
      </w:r>
      <w:r w:rsidRPr="00BC5BAF">
        <w:rPr>
          <w:rFonts w:eastAsia="Arial Unicode MS"/>
          <w:sz w:val="28"/>
          <w:szCs w:val="28"/>
        </w:rPr>
        <w:t xml:space="preserve">1805 г.;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император </w:t>
      </w:r>
      <w:r w:rsidR="00DC6260">
        <w:rPr>
          <w:rFonts w:eastAsia="Arial Unicode MS"/>
          <w:sz w:val="28"/>
          <w:szCs w:val="28"/>
        </w:rPr>
        <w:t>−</w:t>
      </w:r>
      <w:r w:rsidRPr="00BC5BAF">
        <w:rPr>
          <w:rFonts w:eastAsia="Arial Unicode MS"/>
          <w:sz w:val="28"/>
          <w:szCs w:val="28"/>
        </w:rPr>
        <w:t xml:space="preserve"> Александр I.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Правильный ответ должен содержать следующие элементы: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план </w:t>
      </w:r>
      <w:r w:rsidR="00DC6260">
        <w:rPr>
          <w:rFonts w:eastAsia="Arial Unicode MS"/>
          <w:sz w:val="28"/>
          <w:szCs w:val="28"/>
        </w:rPr>
        <w:t>−</w:t>
      </w:r>
      <w:r w:rsidRPr="00BC5BAF">
        <w:rPr>
          <w:rFonts w:eastAsia="Arial Unicode MS"/>
          <w:sz w:val="28"/>
          <w:szCs w:val="28"/>
        </w:rPr>
        <w:t xml:space="preserve"> атаковать армию Наполеона немедленно, так как она ещё не вся собралась;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император дал слово гвардии без неё не сражаться;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«Вы сами распоряжались войсками, я не имел ни малейшего в том участия; я завишу от воли Вашего Величества, но честь моя дороже жизни».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Могут быть указаны следующие результаты (последствия), например: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lastRenderedPageBreak/>
        <w:t xml:space="preserve">1) огромные потери русской армии (21 тыс. человек);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поражение оказало негативное влияние на моральнее состояние русских войск;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долгая опала М.И. Кутузова;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4) выход из войны Австрии и распад Третьей антифранцузской коалиции европейских держав; </w:t>
      </w:r>
    </w:p>
    <w:p w:rsidR="00BC5BAF" w:rsidRPr="00BC5BAF" w:rsidRDefault="00BC5BAF" w:rsidP="00BC5BAF">
      <w:pPr>
        <w:tabs>
          <w:tab w:val="left" w:pos="1080"/>
        </w:tabs>
        <w:spacing w:line="360" w:lineRule="auto"/>
        <w:ind w:firstLine="709"/>
        <w:jc w:val="both"/>
        <w:rPr>
          <w:b/>
          <w:bCs/>
          <w:sz w:val="28"/>
          <w:szCs w:val="28"/>
        </w:rPr>
      </w:pPr>
      <w:r w:rsidRPr="00BC5BAF">
        <w:rPr>
          <w:rFonts w:eastAsia="Arial Unicode MS"/>
          <w:sz w:val="28"/>
          <w:szCs w:val="28"/>
        </w:rPr>
        <w:t>5) значительно вырос авторитет Наполеона как военачальника.</w:t>
      </w:r>
    </w:p>
    <w:p w:rsidR="00BC5BAF" w:rsidRDefault="00BC5BAF" w:rsidP="00BC5BAF">
      <w:pPr>
        <w:tabs>
          <w:tab w:val="left" w:pos="1080"/>
        </w:tabs>
        <w:spacing w:line="360" w:lineRule="auto"/>
        <w:ind w:firstLine="709"/>
        <w:jc w:val="both"/>
        <w:rPr>
          <w:b/>
          <w:bCs/>
          <w:sz w:val="28"/>
          <w:szCs w:val="28"/>
        </w:rPr>
      </w:pPr>
    </w:p>
    <w:p w:rsidR="00BC5BAF" w:rsidRPr="00BC5BAF" w:rsidRDefault="00BC5BAF" w:rsidP="00BC5BAF">
      <w:pPr>
        <w:tabs>
          <w:tab w:val="left" w:pos="1080"/>
        </w:tabs>
        <w:spacing w:line="360" w:lineRule="auto"/>
        <w:ind w:firstLine="709"/>
        <w:jc w:val="both"/>
        <w:rPr>
          <w:b/>
          <w:bCs/>
          <w:sz w:val="28"/>
          <w:szCs w:val="28"/>
        </w:rPr>
      </w:pPr>
      <w:r w:rsidRPr="00BC5BAF">
        <w:rPr>
          <w:b/>
          <w:bCs/>
          <w:sz w:val="28"/>
          <w:szCs w:val="28"/>
        </w:rPr>
        <w:t>Фрагмент исторического источника № 3.</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sz w:val="28"/>
          <w:szCs w:val="28"/>
        </w:rPr>
        <w:t xml:space="preserve">1. Может быть указано, что: </w:t>
      </w:r>
      <w:r w:rsidRPr="00BC5BAF">
        <w:rPr>
          <w:rFonts w:eastAsia="Arial Unicode MS"/>
          <w:sz w:val="28"/>
          <w:szCs w:val="28"/>
        </w:rPr>
        <w:t>1)</w:t>
      </w:r>
      <w:r>
        <w:rPr>
          <w:rFonts w:eastAsia="Arial Unicode MS"/>
          <w:sz w:val="28"/>
          <w:szCs w:val="28"/>
        </w:rPr>
        <w:t xml:space="preserve"> </w:t>
      </w:r>
      <w:r w:rsidRPr="00BC5BAF">
        <w:rPr>
          <w:rFonts w:eastAsia="Arial Unicode MS"/>
          <w:sz w:val="28"/>
          <w:szCs w:val="28"/>
        </w:rPr>
        <w:t xml:space="preserve">дата принятия указа </w:t>
      </w:r>
      <w:r w:rsidR="00DC6260">
        <w:rPr>
          <w:rFonts w:eastAsia="Arial Unicode MS"/>
          <w:sz w:val="28"/>
          <w:szCs w:val="28"/>
        </w:rPr>
        <w:t>−</w:t>
      </w:r>
      <w:r w:rsidRPr="00BC5BAF">
        <w:rPr>
          <w:rFonts w:eastAsia="Arial Unicode MS"/>
          <w:sz w:val="28"/>
          <w:szCs w:val="28"/>
        </w:rPr>
        <w:t xml:space="preserve"> 1842 г.;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основной целью указа является заключение договора (обязательства) между помещиком и крестьянами, которые с этого момента станут обязанными. </w:t>
      </w:r>
    </w:p>
    <w:p w:rsidR="00BC5BAF" w:rsidRPr="00BC5BAF" w:rsidRDefault="00BC5BAF" w:rsidP="00BC5BAF">
      <w:pPr>
        <w:autoSpaceDE w:val="0"/>
        <w:autoSpaceDN w:val="0"/>
        <w:adjustRightInd w:val="0"/>
        <w:spacing w:line="360" w:lineRule="auto"/>
        <w:ind w:firstLine="709"/>
        <w:jc w:val="both"/>
        <w:rPr>
          <w:sz w:val="28"/>
          <w:szCs w:val="28"/>
        </w:rPr>
      </w:pPr>
      <w:r w:rsidRPr="00BC5BAF">
        <w:rPr>
          <w:sz w:val="28"/>
          <w:szCs w:val="28"/>
        </w:rPr>
        <w:t xml:space="preserve">2. Может быть указано, что обязанности крестьян заключались: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в выплате денежного оброка;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в обработке помещичьей земли;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в других видах работ, отмеченных в договоре.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Может быть указано, что помещики получили следующие права: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учреждение в селениях обязанных крестьян вотчинного управления;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наблюдение за исполнением законов о сельском благоустройстве;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право суда и расправы над обязанными крестьянами;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4) первоначальный разбор взаимных тяжб и споров между крестьянами; </w:t>
      </w:r>
    </w:p>
    <w:p w:rsidR="00BC5BAF" w:rsidRPr="00BC5BAF" w:rsidRDefault="00BC5BAF" w:rsidP="00BC5BAF">
      <w:pPr>
        <w:tabs>
          <w:tab w:val="left" w:pos="1080"/>
        </w:tabs>
        <w:spacing w:line="360" w:lineRule="auto"/>
        <w:ind w:firstLine="709"/>
        <w:jc w:val="both"/>
        <w:rPr>
          <w:rFonts w:eastAsia="Arial Unicode MS"/>
          <w:b/>
          <w:sz w:val="28"/>
          <w:szCs w:val="28"/>
        </w:rPr>
      </w:pPr>
      <w:r w:rsidRPr="00BC5BAF">
        <w:rPr>
          <w:rFonts w:eastAsia="Arial Unicode MS"/>
          <w:sz w:val="28"/>
          <w:szCs w:val="28"/>
        </w:rPr>
        <w:t>5) привлечение земской полиции для принуждения обязанных крестьян к исполнению договора.</w:t>
      </w:r>
    </w:p>
    <w:p w:rsidR="00BC5BAF" w:rsidRDefault="00BC5BAF" w:rsidP="003A584C">
      <w:pPr>
        <w:tabs>
          <w:tab w:val="left" w:pos="1080"/>
        </w:tabs>
        <w:spacing w:line="360" w:lineRule="auto"/>
        <w:ind w:firstLine="709"/>
        <w:jc w:val="both"/>
        <w:rPr>
          <w:rFonts w:eastAsia="Arial Unicode MS"/>
          <w:b/>
          <w:sz w:val="28"/>
          <w:szCs w:val="28"/>
        </w:rPr>
      </w:pPr>
    </w:p>
    <w:p w:rsidR="00BC5BAF" w:rsidRDefault="00BC5BAF" w:rsidP="003A584C">
      <w:pPr>
        <w:tabs>
          <w:tab w:val="left" w:pos="1080"/>
        </w:tabs>
        <w:spacing w:line="360" w:lineRule="auto"/>
        <w:ind w:firstLine="709"/>
        <w:jc w:val="both"/>
        <w:rPr>
          <w:rFonts w:eastAsia="Arial Unicode MS"/>
          <w:b/>
          <w:sz w:val="28"/>
          <w:szCs w:val="28"/>
        </w:rPr>
      </w:pPr>
      <w:r>
        <w:rPr>
          <w:rFonts w:eastAsia="Arial Unicode MS"/>
          <w:b/>
          <w:sz w:val="28"/>
          <w:szCs w:val="28"/>
        </w:rPr>
        <w:t>Тема 9.</w:t>
      </w:r>
    </w:p>
    <w:p w:rsidR="00BC5BAF" w:rsidRDefault="00BC5BAF" w:rsidP="003A584C">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Может быть указано: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1856 г.;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Крестьянская реформа была проведена с учётом интересов как дворян, так и крестьян.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lastRenderedPageBreak/>
        <w:t xml:space="preserve">2. Могут быть указаны следующие положения: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помещичьи крестьяне были освобождены от крепостной зависимости, т.е. объявлялись лично свободными;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они наделялись гражданскими правами и получали землю;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но крестьяне были вынуждены за землю платить выкуп и нести повинности в пользу помещиков.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Могут быть названы следующие авторы проекта: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Я.И. Ростовцев;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Ю.Ф. Самарин;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H.A. Милютин; </w:t>
      </w:r>
    </w:p>
    <w:p w:rsidR="00BC5BAF" w:rsidRPr="00BC5BAF" w:rsidRDefault="00BC5BAF" w:rsidP="00BC5BAF">
      <w:pPr>
        <w:tabs>
          <w:tab w:val="left" w:pos="1080"/>
        </w:tabs>
        <w:spacing w:line="360" w:lineRule="auto"/>
        <w:ind w:firstLine="709"/>
        <w:jc w:val="both"/>
        <w:rPr>
          <w:b/>
          <w:bCs/>
          <w:sz w:val="28"/>
          <w:szCs w:val="28"/>
        </w:rPr>
      </w:pPr>
      <w:r w:rsidRPr="00BC5BAF">
        <w:rPr>
          <w:rFonts w:eastAsia="Arial Unicode MS"/>
          <w:sz w:val="28"/>
          <w:szCs w:val="28"/>
        </w:rPr>
        <w:t>4) A.M. Унковский и др.</w:t>
      </w:r>
    </w:p>
    <w:p w:rsidR="00BC5BAF" w:rsidRPr="00BC5BAF" w:rsidRDefault="00BC5BAF" w:rsidP="00BC5BAF">
      <w:pPr>
        <w:tabs>
          <w:tab w:val="left" w:pos="1080"/>
        </w:tabs>
        <w:spacing w:line="360" w:lineRule="auto"/>
        <w:ind w:firstLine="709"/>
        <w:jc w:val="both"/>
        <w:rPr>
          <w:b/>
          <w:bCs/>
          <w:sz w:val="28"/>
          <w:szCs w:val="28"/>
        </w:rPr>
      </w:pPr>
    </w:p>
    <w:p w:rsidR="00BC5BAF" w:rsidRDefault="00BC5BAF" w:rsidP="003A584C">
      <w:pPr>
        <w:tabs>
          <w:tab w:val="left" w:pos="1080"/>
        </w:tabs>
        <w:spacing w:line="360" w:lineRule="auto"/>
        <w:ind w:firstLine="709"/>
        <w:jc w:val="both"/>
        <w:rPr>
          <w:b/>
          <w:bCs/>
          <w:sz w:val="28"/>
          <w:szCs w:val="28"/>
        </w:rPr>
      </w:pPr>
      <w:r>
        <w:rPr>
          <w:b/>
          <w:bCs/>
          <w:sz w:val="28"/>
          <w:szCs w:val="28"/>
        </w:rPr>
        <w:t>Фрагмент исторического источника № 2.</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Может быть указано, что: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название </w:t>
      </w:r>
      <w:r w:rsidR="00DC6260">
        <w:rPr>
          <w:rFonts w:eastAsia="Arial Unicode MS"/>
          <w:sz w:val="28"/>
          <w:szCs w:val="28"/>
        </w:rPr>
        <w:t>−</w:t>
      </w:r>
      <w:r w:rsidRPr="00BC5BAF">
        <w:rPr>
          <w:rFonts w:eastAsia="Arial Unicode MS"/>
          <w:sz w:val="28"/>
          <w:szCs w:val="28"/>
        </w:rPr>
        <w:t xml:space="preserve"> военная реформа;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автор </w:t>
      </w:r>
      <w:r w:rsidR="00DC6260">
        <w:rPr>
          <w:rFonts w:eastAsia="Arial Unicode MS"/>
          <w:sz w:val="28"/>
          <w:szCs w:val="28"/>
        </w:rPr>
        <w:t>−</w:t>
      </w:r>
      <w:r w:rsidRPr="00BC5BAF">
        <w:rPr>
          <w:rFonts w:eastAsia="Arial Unicode MS"/>
          <w:sz w:val="28"/>
          <w:szCs w:val="28"/>
        </w:rPr>
        <w:t xml:space="preserve"> Д.А. Милютин;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дата </w:t>
      </w:r>
      <w:r w:rsidR="00DC6260">
        <w:rPr>
          <w:rFonts w:eastAsia="Arial Unicode MS"/>
          <w:sz w:val="28"/>
          <w:szCs w:val="28"/>
        </w:rPr>
        <w:t>−</w:t>
      </w:r>
      <w:r w:rsidRPr="00BC5BAF">
        <w:rPr>
          <w:rFonts w:eastAsia="Arial Unicode MS"/>
          <w:sz w:val="28"/>
          <w:szCs w:val="28"/>
        </w:rPr>
        <w:t xml:space="preserve"> 1874 г.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Могут быть указаны следующие новшества: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переход от рекрутского набора к всеобщей воинской повинности;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установление единого призывного возраста </w:t>
      </w:r>
      <w:r w:rsidR="00DC6260">
        <w:rPr>
          <w:rFonts w:eastAsia="Arial Unicode MS"/>
          <w:sz w:val="28"/>
          <w:szCs w:val="28"/>
        </w:rPr>
        <w:t>−</w:t>
      </w:r>
      <w:r w:rsidRPr="00BC5BAF">
        <w:rPr>
          <w:rFonts w:eastAsia="Arial Unicode MS"/>
          <w:sz w:val="28"/>
          <w:szCs w:val="28"/>
        </w:rPr>
        <w:t xml:space="preserve"> 20 лет;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определение срока службы </w:t>
      </w:r>
      <w:r w:rsidR="00DC6260">
        <w:rPr>
          <w:rFonts w:eastAsia="Arial Unicode MS"/>
          <w:sz w:val="28"/>
          <w:szCs w:val="28"/>
        </w:rPr>
        <w:t>−</w:t>
      </w:r>
      <w:r w:rsidRPr="00BC5BAF">
        <w:rPr>
          <w:rFonts w:eastAsia="Arial Unicode MS"/>
          <w:sz w:val="28"/>
          <w:szCs w:val="28"/>
        </w:rPr>
        <w:t xml:space="preserve"> 6 лет действительной службы и 9 лет в запасе для сухопутных войск;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4) военнообязанные имели ряд льгот по призыву, которые касались их семейного положения, здоровья, религиозной и национальной принадлежности (например, от действительной службы освобождались физически не пригодные, духовные лица, народы Средней Азии, Казахстана, Крайнего Севера, единственный сын у родителей и пр.);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5) срок военной службы был поставлен в зависимость от образовательного уровня (например, человек, имевший высшее образование, служил полгода).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lastRenderedPageBreak/>
        <w:t xml:space="preserve">3. Может быть указано, что: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название </w:t>
      </w:r>
      <w:r w:rsidR="00DC6260">
        <w:rPr>
          <w:rFonts w:eastAsia="Arial Unicode MS"/>
          <w:sz w:val="28"/>
          <w:szCs w:val="28"/>
        </w:rPr>
        <w:t>−</w:t>
      </w:r>
      <w:r w:rsidRPr="00BC5BAF">
        <w:rPr>
          <w:rFonts w:eastAsia="Arial Unicode MS"/>
          <w:sz w:val="28"/>
          <w:szCs w:val="28"/>
        </w:rPr>
        <w:t xml:space="preserve"> Крымская (Восточная) война; </w:t>
      </w:r>
    </w:p>
    <w:p w:rsidR="00BC5BAF" w:rsidRPr="00BC5BAF" w:rsidRDefault="00BC5BAF" w:rsidP="00BC5BAF">
      <w:pPr>
        <w:tabs>
          <w:tab w:val="left" w:pos="1080"/>
        </w:tabs>
        <w:spacing w:line="360" w:lineRule="auto"/>
        <w:ind w:firstLine="709"/>
        <w:jc w:val="both"/>
        <w:rPr>
          <w:b/>
          <w:bCs/>
          <w:sz w:val="28"/>
          <w:szCs w:val="28"/>
        </w:rPr>
      </w:pPr>
      <w:r w:rsidRPr="00BC5BAF">
        <w:rPr>
          <w:rFonts w:eastAsia="Arial Unicode MS"/>
          <w:sz w:val="28"/>
          <w:szCs w:val="28"/>
        </w:rPr>
        <w:t>2) хронологические рамки войны: 1853</w:t>
      </w:r>
      <w:r w:rsidR="00DC6260">
        <w:rPr>
          <w:rFonts w:eastAsia="Arial Unicode MS"/>
          <w:sz w:val="28"/>
          <w:szCs w:val="28"/>
        </w:rPr>
        <w:t>−</w:t>
      </w:r>
      <w:r w:rsidRPr="00BC5BAF">
        <w:rPr>
          <w:rFonts w:eastAsia="Arial Unicode MS"/>
          <w:sz w:val="28"/>
          <w:szCs w:val="28"/>
        </w:rPr>
        <w:t>1856гг.</w:t>
      </w:r>
    </w:p>
    <w:p w:rsidR="00BC5BAF" w:rsidRDefault="00BC5BAF" w:rsidP="00BC5BAF">
      <w:pPr>
        <w:tabs>
          <w:tab w:val="left" w:pos="1080"/>
        </w:tabs>
        <w:spacing w:line="360" w:lineRule="auto"/>
        <w:ind w:firstLine="709"/>
        <w:jc w:val="both"/>
        <w:rPr>
          <w:b/>
          <w:bCs/>
          <w:sz w:val="28"/>
          <w:szCs w:val="28"/>
        </w:rPr>
      </w:pPr>
    </w:p>
    <w:p w:rsidR="00BC5BAF" w:rsidRPr="00BC5BAF" w:rsidRDefault="00BC5BAF" w:rsidP="00BC5BAF">
      <w:pPr>
        <w:tabs>
          <w:tab w:val="left" w:pos="1080"/>
        </w:tabs>
        <w:spacing w:line="360" w:lineRule="auto"/>
        <w:ind w:firstLine="709"/>
        <w:jc w:val="both"/>
        <w:rPr>
          <w:b/>
          <w:bCs/>
          <w:sz w:val="28"/>
          <w:szCs w:val="28"/>
        </w:rPr>
      </w:pPr>
      <w:r w:rsidRPr="00BC5BAF">
        <w:rPr>
          <w:b/>
          <w:bCs/>
          <w:sz w:val="28"/>
          <w:szCs w:val="28"/>
        </w:rPr>
        <w:t>Фрагмент исторического источника № 3.</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Может быть указано, что: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император </w:t>
      </w:r>
      <w:r w:rsidR="00DC6260">
        <w:rPr>
          <w:rFonts w:eastAsia="Arial Unicode MS"/>
          <w:sz w:val="28"/>
          <w:szCs w:val="28"/>
        </w:rPr>
        <w:t>−</w:t>
      </w:r>
      <w:r w:rsidRPr="00BC5BAF">
        <w:rPr>
          <w:rFonts w:eastAsia="Arial Unicode MS"/>
          <w:sz w:val="28"/>
          <w:szCs w:val="28"/>
        </w:rPr>
        <w:t xml:space="preserve"> Александр III;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хронологические рамки царствования: 1881 </w:t>
      </w:r>
      <w:r w:rsidR="00DC6260">
        <w:rPr>
          <w:rFonts w:eastAsia="Arial Unicode MS"/>
          <w:sz w:val="28"/>
          <w:szCs w:val="28"/>
        </w:rPr>
        <w:t>−</w:t>
      </w:r>
      <w:r w:rsidRPr="00BC5BAF">
        <w:rPr>
          <w:rFonts w:eastAsia="Arial Unicode MS"/>
          <w:sz w:val="28"/>
          <w:szCs w:val="28"/>
        </w:rPr>
        <w:t xml:space="preserve"> 1894 гг.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Могут быть указаны следующие меры: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снижение выкупных платежей;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отмена подушной подати;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перевод крестьян на обязательный выкуп;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4) открытие Крестьянского банка.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Должно быть указано, что автор с одобрением относится к политике Александра III.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Могут быть приведены следующие объяснения: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1) проведение мероприятий, направленных на решение крестьянского вопроса;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2) любовь императора к народной культуре; </w:t>
      </w:r>
    </w:p>
    <w:p w:rsidR="00BC5BAF" w:rsidRPr="00BC5BAF" w:rsidRDefault="00BC5BAF" w:rsidP="00BC5BAF">
      <w:pPr>
        <w:autoSpaceDE w:val="0"/>
        <w:autoSpaceDN w:val="0"/>
        <w:adjustRightInd w:val="0"/>
        <w:spacing w:line="360" w:lineRule="auto"/>
        <w:ind w:firstLine="709"/>
        <w:jc w:val="both"/>
        <w:rPr>
          <w:rFonts w:eastAsia="Arial Unicode MS"/>
          <w:sz w:val="28"/>
          <w:szCs w:val="28"/>
        </w:rPr>
      </w:pPr>
      <w:r w:rsidRPr="00BC5BAF">
        <w:rPr>
          <w:rFonts w:eastAsia="Arial Unicode MS"/>
          <w:sz w:val="28"/>
          <w:szCs w:val="28"/>
        </w:rPr>
        <w:t xml:space="preserve">3) строительство железных дорог; </w:t>
      </w:r>
    </w:p>
    <w:p w:rsidR="00BC5BAF" w:rsidRPr="00BC5BAF" w:rsidRDefault="00BC5BAF" w:rsidP="00BC5BAF">
      <w:pPr>
        <w:tabs>
          <w:tab w:val="left" w:pos="1080"/>
        </w:tabs>
        <w:spacing w:line="360" w:lineRule="auto"/>
        <w:ind w:firstLine="709"/>
        <w:jc w:val="both"/>
        <w:rPr>
          <w:b/>
          <w:bCs/>
          <w:sz w:val="28"/>
          <w:szCs w:val="28"/>
        </w:rPr>
      </w:pPr>
      <w:r w:rsidRPr="00BC5BAF">
        <w:rPr>
          <w:rFonts w:eastAsia="Arial Unicode MS"/>
          <w:sz w:val="28"/>
          <w:szCs w:val="28"/>
        </w:rPr>
        <w:t>4) рост международного авторитета России.</w:t>
      </w:r>
    </w:p>
    <w:p w:rsidR="00BC5BAF" w:rsidRDefault="00BC5BAF" w:rsidP="003A584C">
      <w:pPr>
        <w:tabs>
          <w:tab w:val="left" w:pos="1080"/>
        </w:tabs>
        <w:spacing w:line="360" w:lineRule="auto"/>
        <w:ind w:firstLine="709"/>
        <w:jc w:val="both"/>
        <w:rPr>
          <w:rFonts w:eastAsia="Arial Unicode MS"/>
          <w:b/>
          <w:sz w:val="28"/>
          <w:szCs w:val="28"/>
        </w:rPr>
      </w:pPr>
    </w:p>
    <w:p w:rsidR="00BC5BAF" w:rsidRDefault="00BC5BAF" w:rsidP="003A584C">
      <w:pPr>
        <w:tabs>
          <w:tab w:val="left" w:pos="1080"/>
        </w:tabs>
        <w:spacing w:line="360" w:lineRule="auto"/>
        <w:ind w:firstLine="709"/>
        <w:jc w:val="both"/>
        <w:rPr>
          <w:rFonts w:eastAsia="Arial Unicode MS"/>
          <w:b/>
          <w:sz w:val="28"/>
          <w:szCs w:val="28"/>
        </w:rPr>
      </w:pPr>
      <w:r>
        <w:rPr>
          <w:rFonts w:eastAsia="Arial Unicode MS"/>
          <w:b/>
          <w:sz w:val="28"/>
          <w:szCs w:val="28"/>
        </w:rPr>
        <w:t>Тема 10.</w:t>
      </w:r>
    </w:p>
    <w:p w:rsidR="00BC5BAF" w:rsidRDefault="00BC5BAF" w:rsidP="003A584C">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B57457" w:rsidRPr="00B57457" w:rsidRDefault="00B57457" w:rsidP="00B57457">
      <w:pPr>
        <w:pStyle w:val="Default"/>
        <w:spacing w:line="360" w:lineRule="auto"/>
        <w:ind w:firstLine="709"/>
        <w:jc w:val="both"/>
        <w:rPr>
          <w:rFonts w:ascii="Times New Roman" w:hAnsi="Times New Roman" w:cs="Times New Roman"/>
          <w:color w:val="auto"/>
          <w:sz w:val="28"/>
          <w:szCs w:val="28"/>
        </w:rPr>
      </w:pPr>
      <w:r w:rsidRPr="00B57457">
        <w:rPr>
          <w:rFonts w:ascii="Times New Roman" w:hAnsi="Times New Roman" w:cs="Times New Roman"/>
          <w:color w:val="auto"/>
          <w:sz w:val="28"/>
          <w:szCs w:val="28"/>
        </w:rPr>
        <w:t xml:space="preserve">I. Может быть указано, что: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1) император </w:t>
      </w:r>
      <w:r w:rsidR="00DC6260">
        <w:rPr>
          <w:rFonts w:ascii="Times New Roman" w:eastAsia="Arial Unicode MS" w:hAnsi="Times New Roman" w:cs="Times New Roman"/>
          <w:color w:val="auto"/>
          <w:sz w:val="28"/>
          <w:szCs w:val="28"/>
        </w:rPr>
        <w:t>−</w:t>
      </w:r>
      <w:r w:rsidRPr="00B57457">
        <w:rPr>
          <w:rFonts w:ascii="Times New Roman" w:eastAsia="Arial Unicode MS" w:hAnsi="Times New Roman" w:cs="Times New Roman"/>
          <w:color w:val="auto"/>
          <w:sz w:val="28"/>
          <w:szCs w:val="28"/>
        </w:rPr>
        <w:t xml:space="preserve"> Николай II;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2) хронологические рамки правления: 1894</w:t>
      </w:r>
      <w:r w:rsidR="00DC6260">
        <w:rPr>
          <w:rFonts w:ascii="Times New Roman" w:eastAsia="Arial Unicode MS" w:hAnsi="Times New Roman" w:cs="Times New Roman"/>
          <w:color w:val="auto"/>
          <w:sz w:val="28"/>
          <w:szCs w:val="28"/>
        </w:rPr>
        <w:t>−</w:t>
      </w:r>
      <w:r w:rsidRPr="00B57457">
        <w:rPr>
          <w:rFonts w:ascii="Times New Roman" w:eastAsia="Arial Unicode MS" w:hAnsi="Times New Roman" w:cs="Times New Roman"/>
          <w:color w:val="auto"/>
          <w:sz w:val="28"/>
          <w:szCs w:val="28"/>
        </w:rPr>
        <w:t xml:space="preserve">1917 гг.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2. Должно быть сказано, что автор призывает к немедленному началу переговоров, прекращению войны, могут быть указаны следующие аргументы: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lastRenderedPageBreak/>
        <w:t xml:space="preserve">1) продолжение войны повлечёт за собой расстройство финансов и экономический кризис;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2) для продолжения войны нет денег и людских ресурсов;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3) продолжение войны усилит бедность населения страны;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4) продолжение войны превратит «огромные беспорядки в ураган»;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5) возможны негативные международные последствия (отказ в кредитах и требования возвратить долги).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3. Могут быть приведены следующие условия Портсмутского мирного договора: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1) Россия уступила Японии Порт-Артур;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2) Россия уступила Японии Южный Сахалин;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3) обе страны обязывались вывести войска из Маньчжурии;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4) Россия признавала Корею зоной японских интересов; </w:t>
      </w:r>
    </w:p>
    <w:p w:rsidR="00B57457" w:rsidRPr="00B57457" w:rsidRDefault="00B57457" w:rsidP="00B57457">
      <w:pPr>
        <w:tabs>
          <w:tab w:val="left" w:pos="1080"/>
        </w:tabs>
        <w:spacing w:line="360" w:lineRule="auto"/>
        <w:ind w:firstLine="709"/>
        <w:jc w:val="both"/>
        <w:rPr>
          <w:b/>
          <w:bCs/>
          <w:sz w:val="28"/>
          <w:szCs w:val="28"/>
        </w:rPr>
      </w:pPr>
      <w:r w:rsidRPr="00B57457">
        <w:rPr>
          <w:rFonts w:eastAsia="Arial Unicode MS"/>
          <w:sz w:val="28"/>
          <w:szCs w:val="28"/>
        </w:rPr>
        <w:t>5) Россия не должна была выплачивать контрибуцию Японии.</w:t>
      </w:r>
    </w:p>
    <w:p w:rsidR="00B57457" w:rsidRDefault="00B57457" w:rsidP="00B57457">
      <w:pPr>
        <w:tabs>
          <w:tab w:val="left" w:pos="1080"/>
        </w:tabs>
        <w:spacing w:line="360" w:lineRule="auto"/>
        <w:ind w:firstLine="709"/>
        <w:jc w:val="both"/>
        <w:rPr>
          <w:b/>
          <w:bCs/>
          <w:sz w:val="28"/>
          <w:szCs w:val="28"/>
        </w:rPr>
      </w:pPr>
    </w:p>
    <w:p w:rsidR="00BC5BAF" w:rsidRPr="00B57457" w:rsidRDefault="00BC5BAF" w:rsidP="00B57457">
      <w:pPr>
        <w:tabs>
          <w:tab w:val="left" w:pos="1080"/>
        </w:tabs>
        <w:spacing w:line="360" w:lineRule="auto"/>
        <w:ind w:firstLine="709"/>
        <w:jc w:val="both"/>
        <w:rPr>
          <w:b/>
          <w:bCs/>
          <w:sz w:val="28"/>
          <w:szCs w:val="28"/>
        </w:rPr>
      </w:pPr>
      <w:r w:rsidRPr="00B57457">
        <w:rPr>
          <w:b/>
          <w:bCs/>
          <w:sz w:val="28"/>
          <w:szCs w:val="28"/>
        </w:rPr>
        <w:t>Фрагмент исторического источника № 2.</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hAnsi="Times New Roman" w:cs="Times New Roman"/>
          <w:color w:val="auto"/>
          <w:sz w:val="28"/>
          <w:szCs w:val="28"/>
        </w:rPr>
        <w:t xml:space="preserve">1. </w:t>
      </w:r>
      <w:r w:rsidRPr="00B57457">
        <w:rPr>
          <w:rFonts w:ascii="Times New Roman" w:eastAsia="Arial Unicode MS" w:hAnsi="Times New Roman" w:cs="Times New Roman"/>
          <w:color w:val="auto"/>
          <w:sz w:val="28"/>
          <w:szCs w:val="28"/>
        </w:rPr>
        <w:t xml:space="preserve">Может быть указано, что: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1) в январе 1905 г. рабочие, члены «Собрания русских фабрично-заводских рабочих Санкт-Петербурга» во главе со священником Гапоном, составили обращение к императору Николаю II;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2) приведённый документ связан с событиями революции 1905</w:t>
      </w:r>
      <w:r w:rsidR="00DC6260">
        <w:rPr>
          <w:rFonts w:ascii="Times New Roman" w:eastAsia="Arial Unicode MS" w:hAnsi="Times New Roman" w:cs="Times New Roman"/>
          <w:color w:val="auto"/>
          <w:sz w:val="28"/>
          <w:szCs w:val="28"/>
        </w:rPr>
        <w:t>−</w:t>
      </w:r>
      <w:r w:rsidRPr="00B57457">
        <w:rPr>
          <w:rFonts w:ascii="Times New Roman" w:eastAsia="Arial Unicode MS" w:hAnsi="Times New Roman" w:cs="Times New Roman"/>
          <w:color w:val="auto"/>
          <w:sz w:val="28"/>
          <w:szCs w:val="28"/>
        </w:rPr>
        <w:t xml:space="preserve">1907 гг., а точнее, с Кровавым воскресеньем. Шествие рабочих с обращением к Зимнему дворцу закончилось расстрелом мирной демонстрации, что вызвало стихийное восстание в городе, разрастание протеста по всей стране.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2. Могут быть указаны следующие требования: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1) требование демократических прав и свобод («за нами... не признают ни одного человеческого права, ни даже права говорить, думать, собираться, обсуждать нужды...»);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2) требование народного представительства, которое бы ограничило всевластие чиновников.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lastRenderedPageBreak/>
        <w:t xml:space="preserve">3. Может быть указано, что: </w:t>
      </w:r>
    </w:p>
    <w:p w:rsidR="00B57457" w:rsidRPr="00B57457" w:rsidRDefault="00B57457" w:rsidP="00B57457">
      <w:pPr>
        <w:pStyle w:val="Default"/>
        <w:spacing w:line="360" w:lineRule="auto"/>
        <w:ind w:firstLine="709"/>
        <w:jc w:val="both"/>
        <w:rPr>
          <w:rFonts w:ascii="Times New Roman" w:eastAsia="Arial Unicode MS" w:hAnsi="Times New Roman" w:cs="Times New Roman"/>
          <w:color w:val="auto"/>
          <w:sz w:val="28"/>
          <w:szCs w:val="28"/>
        </w:rPr>
      </w:pPr>
      <w:r w:rsidRPr="00B57457">
        <w:rPr>
          <w:rFonts w:ascii="Times New Roman" w:eastAsia="Arial Unicode MS" w:hAnsi="Times New Roman" w:cs="Times New Roman"/>
          <w:color w:val="auto"/>
          <w:sz w:val="28"/>
          <w:szCs w:val="28"/>
        </w:rPr>
        <w:t xml:space="preserve">1) документ </w:t>
      </w:r>
      <w:r w:rsidR="00DC6260">
        <w:rPr>
          <w:rFonts w:ascii="Times New Roman" w:eastAsia="Arial Unicode MS" w:hAnsi="Times New Roman" w:cs="Times New Roman"/>
          <w:color w:val="auto"/>
          <w:sz w:val="28"/>
          <w:szCs w:val="28"/>
        </w:rPr>
        <w:t>−</w:t>
      </w:r>
      <w:r w:rsidRPr="00B57457">
        <w:rPr>
          <w:rFonts w:ascii="Times New Roman" w:eastAsia="Arial Unicode MS" w:hAnsi="Times New Roman" w:cs="Times New Roman"/>
          <w:color w:val="auto"/>
          <w:sz w:val="28"/>
          <w:szCs w:val="28"/>
        </w:rPr>
        <w:t xml:space="preserve"> это прошение, жалоба, в которой сохраняется вера в «доброго» царя; </w:t>
      </w:r>
    </w:p>
    <w:p w:rsidR="00B57457" w:rsidRPr="00B57457" w:rsidRDefault="00B57457" w:rsidP="00B57457">
      <w:pPr>
        <w:tabs>
          <w:tab w:val="left" w:pos="1080"/>
        </w:tabs>
        <w:spacing w:line="360" w:lineRule="auto"/>
        <w:ind w:firstLine="709"/>
        <w:jc w:val="both"/>
        <w:rPr>
          <w:b/>
          <w:bCs/>
          <w:sz w:val="28"/>
          <w:szCs w:val="28"/>
        </w:rPr>
      </w:pPr>
      <w:r w:rsidRPr="00B57457">
        <w:rPr>
          <w:rFonts w:eastAsia="Arial Unicode MS"/>
          <w:sz w:val="28"/>
          <w:szCs w:val="28"/>
        </w:rPr>
        <w:t xml:space="preserve">2) сознание авторов обращения </w:t>
      </w:r>
      <w:r w:rsidR="00DC6260">
        <w:rPr>
          <w:rFonts w:eastAsia="Arial Unicode MS"/>
          <w:sz w:val="28"/>
          <w:szCs w:val="28"/>
        </w:rPr>
        <w:t>−</w:t>
      </w:r>
      <w:r w:rsidRPr="00B57457">
        <w:rPr>
          <w:rFonts w:eastAsia="Arial Unicode MS"/>
          <w:sz w:val="28"/>
          <w:szCs w:val="28"/>
        </w:rPr>
        <w:t xml:space="preserve"> монархическое, так как все надежды возлагаются на г</w:t>
      </w:r>
      <w:r>
        <w:rPr>
          <w:rFonts w:eastAsia="Arial Unicode MS"/>
          <w:sz w:val="28"/>
          <w:szCs w:val="28"/>
        </w:rPr>
        <w:t>о</w:t>
      </w:r>
      <w:r w:rsidRPr="00B57457">
        <w:rPr>
          <w:rFonts w:eastAsia="Arial Unicode MS"/>
          <w:sz w:val="28"/>
          <w:szCs w:val="28"/>
        </w:rPr>
        <w:t>сударя; авторы видят в нём защитника от угнетателей-хозяев и чиновников.</w:t>
      </w:r>
    </w:p>
    <w:p w:rsidR="00B57457" w:rsidRDefault="00B57457" w:rsidP="00B57457">
      <w:pPr>
        <w:tabs>
          <w:tab w:val="left" w:pos="1080"/>
        </w:tabs>
        <w:spacing w:line="360" w:lineRule="auto"/>
        <w:ind w:firstLine="709"/>
        <w:jc w:val="both"/>
        <w:rPr>
          <w:b/>
          <w:bCs/>
          <w:sz w:val="28"/>
          <w:szCs w:val="28"/>
        </w:rPr>
      </w:pPr>
    </w:p>
    <w:p w:rsidR="00BC5BAF" w:rsidRPr="00B57457" w:rsidRDefault="00BC5BAF" w:rsidP="00B57457">
      <w:pPr>
        <w:tabs>
          <w:tab w:val="left" w:pos="1080"/>
        </w:tabs>
        <w:spacing w:line="360" w:lineRule="auto"/>
        <w:ind w:firstLine="709"/>
        <w:jc w:val="both"/>
        <w:rPr>
          <w:b/>
          <w:bCs/>
          <w:sz w:val="28"/>
          <w:szCs w:val="28"/>
        </w:rPr>
      </w:pPr>
      <w:r w:rsidRPr="00B57457">
        <w:rPr>
          <w:b/>
          <w:bCs/>
          <w:sz w:val="28"/>
          <w:szCs w:val="28"/>
        </w:rPr>
        <w:t>Фрагмент исторического источника № 3.</w:t>
      </w:r>
    </w:p>
    <w:p w:rsidR="00B57457" w:rsidRPr="00B57457" w:rsidRDefault="00B57457" w:rsidP="00B57457">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1. Может быть указано: </w:t>
      </w:r>
    </w:p>
    <w:p w:rsidR="00B57457" w:rsidRPr="00B57457" w:rsidRDefault="00B57457" w:rsidP="00B57457">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1) название </w:t>
      </w:r>
      <w:r w:rsidR="00DC6260">
        <w:rPr>
          <w:rFonts w:eastAsia="Arial Unicode MS"/>
          <w:sz w:val="28"/>
          <w:szCs w:val="28"/>
        </w:rPr>
        <w:t>−</w:t>
      </w:r>
      <w:r w:rsidRPr="00B57457">
        <w:rPr>
          <w:rFonts w:eastAsia="Arial Unicode MS"/>
          <w:sz w:val="28"/>
          <w:szCs w:val="28"/>
        </w:rPr>
        <w:t xml:space="preserve"> Российская социал-демократическая рабочая партия (РСДРП); </w:t>
      </w:r>
    </w:p>
    <w:p w:rsidR="00B57457" w:rsidRPr="00B57457" w:rsidRDefault="00B57457" w:rsidP="00B57457">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в документе есть прямое указание на характерные идеи, принадлежащие РСДРП (положение о необходимости социальной революции пролетариата, которая уничтожит деление общества на классы и освободит всё человечество от угнетения). </w:t>
      </w:r>
    </w:p>
    <w:p w:rsidR="00B57457" w:rsidRPr="00B57457" w:rsidRDefault="00B57457" w:rsidP="00B57457">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Может быть указано, что: </w:t>
      </w:r>
    </w:p>
    <w:p w:rsidR="00B57457" w:rsidRPr="00B57457" w:rsidRDefault="00B57457" w:rsidP="00B57457">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1) к ближайшим целям, поставленным в программе, можно отнести социальную революцию, в результате которой произойдёт замена частной собственности на средства производства общественной и введение планомерной организации производства; </w:t>
      </w:r>
    </w:p>
    <w:p w:rsidR="00B57457" w:rsidRPr="00B57457" w:rsidRDefault="00B57457" w:rsidP="00B57457">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конечная цель </w:t>
      </w:r>
      <w:r w:rsidR="00DC6260">
        <w:rPr>
          <w:rFonts w:eastAsia="Arial Unicode MS"/>
          <w:sz w:val="28"/>
          <w:szCs w:val="28"/>
        </w:rPr>
        <w:t>−</w:t>
      </w:r>
      <w:r w:rsidRPr="00B57457">
        <w:rPr>
          <w:rFonts w:eastAsia="Arial Unicode MS"/>
          <w:sz w:val="28"/>
          <w:szCs w:val="28"/>
        </w:rPr>
        <w:t xml:space="preserve"> уничтожение классового общества, освобождение всего угнетённого человечества, т.е. установление социализма. </w:t>
      </w:r>
    </w:p>
    <w:p w:rsidR="00B57457" w:rsidRPr="00B57457" w:rsidRDefault="00B57457" w:rsidP="00B57457">
      <w:pPr>
        <w:tabs>
          <w:tab w:val="left" w:pos="1080"/>
        </w:tabs>
        <w:spacing w:line="360" w:lineRule="auto"/>
        <w:ind w:firstLine="709"/>
        <w:jc w:val="both"/>
        <w:rPr>
          <w:b/>
          <w:bCs/>
          <w:sz w:val="28"/>
          <w:szCs w:val="28"/>
        </w:rPr>
      </w:pPr>
      <w:r w:rsidRPr="00B57457">
        <w:rPr>
          <w:rFonts w:eastAsia="Arial Unicode MS"/>
          <w:sz w:val="28"/>
          <w:szCs w:val="28"/>
        </w:rPr>
        <w:t>3. Может быть указано, что определение конечных программных целей партии позволяет отнести РСДРП к</w:t>
      </w:r>
      <w:r>
        <w:rPr>
          <w:rFonts w:eastAsia="Arial Unicode MS"/>
          <w:sz w:val="28"/>
          <w:szCs w:val="28"/>
        </w:rPr>
        <w:t xml:space="preserve"> </w:t>
      </w:r>
      <w:r w:rsidRPr="00B57457">
        <w:rPr>
          <w:rFonts w:eastAsia="Arial Unicode MS"/>
          <w:sz w:val="28"/>
          <w:szCs w:val="28"/>
        </w:rPr>
        <w:t>левой части политического спектра.</w:t>
      </w:r>
    </w:p>
    <w:p w:rsidR="00B57457" w:rsidRDefault="00B57457" w:rsidP="003A584C">
      <w:pPr>
        <w:tabs>
          <w:tab w:val="left" w:pos="1080"/>
        </w:tabs>
        <w:spacing w:line="360" w:lineRule="auto"/>
        <w:ind w:firstLine="709"/>
        <w:jc w:val="both"/>
        <w:rPr>
          <w:rFonts w:eastAsia="Arial Unicode MS"/>
          <w:b/>
          <w:sz w:val="28"/>
          <w:szCs w:val="28"/>
        </w:rPr>
      </w:pPr>
    </w:p>
    <w:p w:rsidR="00BC5BAF" w:rsidRDefault="00BC5BAF" w:rsidP="003A584C">
      <w:pPr>
        <w:tabs>
          <w:tab w:val="left" w:pos="1080"/>
        </w:tabs>
        <w:spacing w:line="360" w:lineRule="auto"/>
        <w:ind w:firstLine="709"/>
        <w:jc w:val="both"/>
        <w:rPr>
          <w:rFonts w:eastAsia="Arial Unicode MS"/>
          <w:b/>
          <w:sz w:val="28"/>
          <w:szCs w:val="28"/>
        </w:rPr>
      </w:pPr>
      <w:r>
        <w:rPr>
          <w:rFonts w:eastAsia="Arial Unicode MS"/>
          <w:b/>
          <w:sz w:val="28"/>
          <w:szCs w:val="28"/>
        </w:rPr>
        <w:t>Тема</w:t>
      </w:r>
      <w:r w:rsidR="00B57457">
        <w:rPr>
          <w:rFonts w:eastAsia="Arial Unicode MS"/>
          <w:b/>
          <w:sz w:val="28"/>
          <w:szCs w:val="28"/>
        </w:rPr>
        <w:t xml:space="preserve"> 11.</w:t>
      </w:r>
    </w:p>
    <w:p w:rsidR="00B57457" w:rsidRDefault="00B57457" w:rsidP="003A584C">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Может быть указано, что: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доклад относится к концу 1916 </w:t>
      </w:r>
      <w:r w:rsidR="00DC6260">
        <w:rPr>
          <w:rFonts w:eastAsia="Arial Unicode MS"/>
          <w:sz w:val="28"/>
          <w:szCs w:val="28"/>
        </w:rPr>
        <w:t>−</w:t>
      </w:r>
      <w:r w:rsidRPr="002E7CB0">
        <w:rPr>
          <w:rFonts w:eastAsia="Arial Unicode MS"/>
          <w:sz w:val="28"/>
          <w:szCs w:val="28"/>
        </w:rPr>
        <w:t xml:space="preserve"> началу 1917 гг.;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lastRenderedPageBreak/>
        <w:t xml:space="preserve">2) в докладе характеризуется социально-экономический и политический кризис в России, осложнившийся под влиянием Первой мировой войны.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Могут быть указаны следующие группы: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крестьянство, так как деревня страдала от мобилизации (наборов в армию), системы запретов на вывоз продукции, реквизиции;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пролетариат.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Могут быть названы следующие последствия: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падение производства;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истощение производительных сил деревни;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расстройство финансов;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4) развитие чёрного рынка, спекуляции, мародёрство;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5) нарушение товарообмена между городом и деревней, продовольственная проблема в городах, реквизиции;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6) падение боевого духа армии, дезертирство;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7) рост революционных настроений. </w:t>
      </w:r>
    </w:p>
    <w:p w:rsidR="002E7CB0" w:rsidRDefault="002E7CB0" w:rsidP="00B57457">
      <w:pPr>
        <w:tabs>
          <w:tab w:val="left" w:pos="1080"/>
        </w:tabs>
        <w:spacing w:line="360" w:lineRule="auto"/>
        <w:ind w:firstLine="709"/>
        <w:jc w:val="both"/>
        <w:rPr>
          <w:b/>
          <w:bCs/>
          <w:sz w:val="28"/>
          <w:szCs w:val="28"/>
        </w:rPr>
      </w:pPr>
    </w:p>
    <w:p w:rsidR="00B57457" w:rsidRPr="00B57457" w:rsidRDefault="00B57457" w:rsidP="00B57457">
      <w:pPr>
        <w:tabs>
          <w:tab w:val="left" w:pos="1080"/>
        </w:tabs>
        <w:spacing w:line="360" w:lineRule="auto"/>
        <w:ind w:firstLine="709"/>
        <w:jc w:val="both"/>
        <w:rPr>
          <w:b/>
          <w:bCs/>
          <w:sz w:val="28"/>
          <w:szCs w:val="28"/>
        </w:rPr>
      </w:pPr>
      <w:r w:rsidRPr="00B57457">
        <w:rPr>
          <w:b/>
          <w:bCs/>
          <w:sz w:val="28"/>
          <w:szCs w:val="28"/>
        </w:rPr>
        <w:t>Фрагмент исторического источника № 2.</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Может быть указано: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2 марта 1917 г.;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к основным положениям манифеста можно отнести: </w:t>
      </w:r>
    </w:p>
    <w:p w:rsidR="00B57457" w:rsidRPr="002E7CB0" w:rsidRDefault="00DC6260" w:rsidP="002E7CB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00B57457" w:rsidRPr="002E7CB0">
        <w:rPr>
          <w:rFonts w:eastAsia="Arial Unicode MS"/>
          <w:sz w:val="28"/>
          <w:szCs w:val="28"/>
        </w:rPr>
        <w:t xml:space="preserve"> характеристику ситуации, сложившейся в России; </w:t>
      </w:r>
    </w:p>
    <w:p w:rsidR="00B57457" w:rsidRPr="002E7CB0" w:rsidRDefault="00DC6260" w:rsidP="002E7CB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00B57457" w:rsidRPr="002E7CB0">
        <w:rPr>
          <w:rFonts w:eastAsia="Arial Unicode MS"/>
          <w:sz w:val="28"/>
          <w:szCs w:val="28"/>
        </w:rPr>
        <w:t xml:space="preserve"> изложение мотивов отречения Николая II от власти; </w:t>
      </w:r>
    </w:p>
    <w:p w:rsidR="00B57457" w:rsidRPr="002E7CB0" w:rsidRDefault="00DC6260" w:rsidP="002E7CB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00B57457" w:rsidRPr="002E7CB0">
        <w:rPr>
          <w:rFonts w:eastAsia="Arial Unicode MS"/>
          <w:sz w:val="28"/>
          <w:szCs w:val="28"/>
        </w:rPr>
        <w:t xml:space="preserve"> решение о судьбе престола.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Может быть указано, что: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Николай II видит в отказе от власти возможность сплотить общество, «обеспечить тесное единение и сплочение всех сил народных для скорейшего достижения победы»;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Николай II полагает, что народные волнения могут помешать России победить в войне;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lastRenderedPageBreak/>
        <w:t xml:space="preserve">3) «долг совести», о котором пишет Николай II, можно понимать как признание императором совершённых им ошибок.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Может быть указано, что: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Николай II однозначно высказывается за сохранение монархической власти, представительных органов;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речь идёт только о смене монарха, император передаёт престол своему брату Михаилу; </w:t>
      </w:r>
    </w:p>
    <w:p w:rsidR="00B57457" w:rsidRPr="002E7CB0" w:rsidRDefault="00B57457"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о готовности царя установить конституционную монархию свидетельствуют слова: «править делами государственными в полном и нерушимом единении с представителями народа в законодательных учреждениях, на тех началах, кои будут ими установлены»; </w:t>
      </w:r>
    </w:p>
    <w:p w:rsidR="00B57457" w:rsidRPr="002E7CB0" w:rsidRDefault="00B57457" w:rsidP="002E7CB0">
      <w:pPr>
        <w:autoSpaceDE w:val="0"/>
        <w:autoSpaceDN w:val="0"/>
        <w:adjustRightInd w:val="0"/>
        <w:spacing w:line="360" w:lineRule="auto"/>
        <w:ind w:firstLine="709"/>
        <w:jc w:val="both"/>
        <w:rPr>
          <w:rFonts w:eastAsia="Arial Unicode MS"/>
          <w:color w:val="000000"/>
          <w:sz w:val="28"/>
          <w:szCs w:val="28"/>
        </w:rPr>
      </w:pPr>
      <w:r w:rsidRPr="002E7CB0">
        <w:rPr>
          <w:rFonts w:eastAsia="Arial Unicode MS"/>
          <w:sz w:val="28"/>
          <w:szCs w:val="28"/>
        </w:rPr>
        <w:t>4) Николай II не отвергает возможности развития законодательных учреждений в стране.</w:t>
      </w:r>
    </w:p>
    <w:p w:rsidR="00B57457" w:rsidRPr="00B57457" w:rsidRDefault="00B57457" w:rsidP="00B57457">
      <w:pPr>
        <w:tabs>
          <w:tab w:val="left" w:pos="1080"/>
        </w:tabs>
        <w:spacing w:line="360" w:lineRule="auto"/>
        <w:ind w:firstLine="709"/>
        <w:jc w:val="both"/>
        <w:rPr>
          <w:b/>
          <w:bCs/>
          <w:sz w:val="28"/>
          <w:szCs w:val="28"/>
        </w:rPr>
      </w:pPr>
    </w:p>
    <w:p w:rsidR="00B57457" w:rsidRPr="00B57457" w:rsidRDefault="00B57457" w:rsidP="00B57457">
      <w:pPr>
        <w:tabs>
          <w:tab w:val="left" w:pos="1080"/>
        </w:tabs>
        <w:spacing w:line="360" w:lineRule="auto"/>
        <w:ind w:firstLine="709"/>
        <w:jc w:val="both"/>
        <w:rPr>
          <w:b/>
          <w:bCs/>
          <w:sz w:val="28"/>
          <w:szCs w:val="28"/>
        </w:rPr>
      </w:pPr>
      <w:r w:rsidRPr="00B57457">
        <w:rPr>
          <w:b/>
          <w:bCs/>
          <w:sz w:val="28"/>
          <w:szCs w:val="28"/>
        </w:rPr>
        <w:t>Фрагмент исторического источника № 3.</w:t>
      </w:r>
    </w:p>
    <w:p w:rsidR="00B57457" w:rsidRPr="002E7CB0" w:rsidRDefault="00B57457" w:rsidP="002E7CB0">
      <w:pPr>
        <w:autoSpaceDE w:val="0"/>
        <w:autoSpaceDN w:val="0"/>
        <w:adjustRightInd w:val="0"/>
        <w:spacing w:line="360" w:lineRule="auto"/>
        <w:ind w:left="302" w:firstLine="709"/>
        <w:jc w:val="both"/>
        <w:rPr>
          <w:rFonts w:eastAsia="Arial Unicode MS"/>
          <w:sz w:val="28"/>
          <w:szCs w:val="28"/>
        </w:rPr>
      </w:pPr>
      <w:r w:rsidRPr="002E7CB0">
        <w:rPr>
          <w:rFonts w:eastAsia="Arial Unicode MS"/>
          <w:sz w:val="28"/>
          <w:szCs w:val="28"/>
        </w:rPr>
        <w:t xml:space="preserve">1. Может быть указано: </w:t>
      </w:r>
    </w:p>
    <w:p w:rsidR="00B57457" w:rsidRPr="002E7CB0" w:rsidRDefault="00B57457" w:rsidP="002E7CB0">
      <w:pPr>
        <w:autoSpaceDE w:val="0"/>
        <w:autoSpaceDN w:val="0"/>
        <w:adjustRightInd w:val="0"/>
        <w:spacing w:line="360" w:lineRule="auto"/>
        <w:ind w:left="4" w:firstLine="709"/>
        <w:jc w:val="both"/>
        <w:rPr>
          <w:rFonts w:eastAsia="Arial Unicode MS"/>
          <w:sz w:val="28"/>
          <w:szCs w:val="28"/>
        </w:rPr>
      </w:pPr>
      <w:r w:rsidRPr="002E7CB0">
        <w:rPr>
          <w:rFonts w:eastAsia="Arial Unicode MS"/>
          <w:sz w:val="28"/>
          <w:szCs w:val="28"/>
        </w:rPr>
        <w:t>1) год</w:t>
      </w:r>
      <w:r w:rsidR="00DC6260">
        <w:rPr>
          <w:rFonts w:eastAsia="Arial Unicode MS"/>
          <w:sz w:val="28"/>
          <w:szCs w:val="28"/>
        </w:rPr>
        <w:t>−</w:t>
      </w:r>
      <w:r w:rsidRPr="002E7CB0">
        <w:rPr>
          <w:rFonts w:eastAsia="Arial Unicode MS"/>
          <w:sz w:val="28"/>
          <w:szCs w:val="28"/>
        </w:rPr>
        <w:t xml:space="preserve"> 1917г.; </w:t>
      </w:r>
    </w:p>
    <w:p w:rsidR="00B57457" w:rsidRPr="002E7CB0" w:rsidRDefault="00B57457" w:rsidP="002E7CB0">
      <w:pPr>
        <w:autoSpaceDE w:val="0"/>
        <w:autoSpaceDN w:val="0"/>
        <w:adjustRightInd w:val="0"/>
        <w:spacing w:line="360" w:lineRule="auto"/>
        <w:ind w:left="4" w:firstLine="709"/>
        <w:jc w:val="both"/>
        <w:rPr>
          <w:rFonts w:eastAsia="Arial Unicode MS"/>
          <w:sz w:val="28"/>
          <w:szCs w:val="28"/>
        </w:rPr>
      </w:pPr>
      <w:r w:rsidRPr="002E7CB0">
        <w:rPr>
          <w:rFonts w:eastAsia="Arial Unicode MS"/>
          <w:sz w:val="28"/>
          <w:szCs w:val="28"/>
        </w:rPr>
        <w:t xml:space="preserve">2) министр иностранных дел </w:t>
      </w:r>
      <w:r w:rsidR="00DC6260">
        <w:rPr>
          <w:rFonts w:eastAsia="Arial Unicode MS"/>
          <w:sz w:val="28"/>
          <w:szCs w:val="28"/>
        </w:rPr>
        <w:t>−</w:t>
      </w:r>
      <w:r w:rsidRPr="002E7CB0">
        <w:rPr>
          <w:rFonts w:eastAsia="Arial Unicode MS"/>
          <w:sz w:val="28"/>
          <w:szCs w:val="28"/>
        </w:rPr>
        <w:t xml:space="preserve"> П.Н. Милюков. </w:t>
      </w:r>
    </w:p>
    <w:p w:rsidR="00B57457" w:rsidRPr="002E7CB0" w:rsidRDefault="00B57457" w:rsidP="002E7CB0">
      <w:pPr>
        <w:autoSpaceDE w:val="0"/>
        <w:autoSpaceDN w:val="0"/>
        <w:adjustRightInd w:val="0"/>
        <w:spacing w:line="360" w:lineRule="auto"/>
        <w:ind w:left="302" w:firstLine="709"/>
        <w:jc w:val="both"/>
        <w:rPr>
          <w:rFonts w:eastAsia="Arial Unicode MS"/>
          <w:sz w:val="28"/>
          <w:szCs w:val="28"/>
        </w:rPr>
      </w:pPr>
      <w:r w:rsidRPr="002E7CB0">
        <w:rPr>
          <w:rFonts w:eastAsia="Arial Unicode MS"/>
          <w:sz w:val="28"/>
          <w:szCs w:val="28"/>
        </w:rPr>
        <w:t xml:space="preserve">2. Могут быть указаны следующие положения: </w:t>
      </w:r>
    </w:p>
    <w:p w:rsidR="00B57457" w:rsidRPr="002E7CB0" w:rsidRDefault="00B57457" w:rsidP="002E7CB0">
      <w:pPr>
        <w:autoSpaceDE w:val="0"/>
        <w:autoSpaceDN w:val="0"/>
        <w:adjustRightInd w:val="0"/>
        <w:spacing w:line="360" w:lineRule="auto"/>
        <w:ind w:left="4" w:firstLine="709"/>
        <w:jc w:val="both"/>
        <w:rPr>
          <w:rFonts w:eastAsia="Arial Unicode MS"/>
          <w:sz w:val="28"/>
          <w:szCs w:val="28"/>
        </w:rPr>
      </w:pPr>
      <w:r w:rsidRPr="002E7CB0">
        <w:rPr>
          <w:rFonts w:eastAsia="Arial Unicode MS"/>
          <w:sz w:val="28"/>
          <w:szCs w:val="28"/>
        </w:rPr>
        <w:t xml:space="preserve">1) Л.Г. Корнилов просил санкционировать подавление вооружённой демонстрации войск против правительства; </w:t>
      </w:r>
    </w:p>
    <w:p w:rsidR="00B57457" w:rsidRPr="002E7CB0" w:rsidRDefault="00B57457" w:rsidP="002E7CB0">
      <w:pPr>
        <w:autoSpaceDE w:val="0"/>
        <w:autoSpaceDN w:val="0"/>
        <w:adjustRightInd w:val="0"/>
        <w:spacing w:line="360" w:lineRule="auto"/>
        <w:ind w:left="4" w:firstLine="709"/>
        <w:jc w:val="both"/>
        <w:rPr>
          <w:rFonts w:eastAsia="Arial Unicode MS"/>
          <w:sz w:val="28"/>
          <w:szCs w:val="28"/>
        </w:rPr>
      </w:pPr>
      <w:r w:rsidRPr="002E7CB0">
        <w:rPr>
          <w:rFonts w:eastAsia="Arial Unicode MS"/>
          <w:sz w:val="28"/>
          <w:szCs w:val="28"/>
        </w:rPr>
        <w:t xml:space="preserve">2) A.B. Колчак считал, что Совет солдатских и рабочих депутатов вёл совершенно открыто разрушительную работу в армии и вообще в отношении вооружённой силы, открыто пропагандировал лозунги прекращения войны с Германией. </w:t>
      </w:r>
    </w:p>
    <w:p w:rsidR="00B57457" w:rsidRPr="002E7CB0" w:rsidRDefault="00B57457" w:rsidP="002E7CB0">
      <w:pPr>
        <w:autoSpaceDE w:val="0"/>
        <w:autoSpaceDN w:val="0"/>
        <w:adjustRightInd w:val="0"/>
        <w:spacing w:line="360" w:lineRule="auto"/>
        <w:ind w:left="302" w:firstLine="709"/>
        <w:jc w:val="both"/>
        <w:rPr>
          <w:rFonts w:eastAsia="Arial Unicode MS"/>
          <w:sz w:val="28"/>
          <w:szCs w:val="28"/>
        </w:rPr>
      </w:pPr>
      <w:r w:rsidRPr="002E7CB0">
        <w:rPr>
          <w:rFonts w:eastAsia="Arial Unicode MS"/>
          <w:sz w:val="28"/>
          <w:szCs w:val="28"/>
        </w:rPr>
        <w:t xml:space="preserve">3. Может быть указано: </w:t>
      </w:r>
    </w:p>
    <w:p w:rsidR="00B57457" w:rsidRPr="002E7CB0" w:rsidRDefault="00B57457" w:rsidP="002E7CB0">
      <w:pPr>
        <w:autoSpaceDE w:val="0"/>
        <w:autoSpaceDN w:val="0"/>
        <w:adjustRightInd w:val="0"/>
        <w:spacing w:line="360" w:lineRule="auto"/>
        <w:ind w:left="4" w:firstLine="709"/>
        <w:jc w:val="both"/>
        <w:rPr>
          <w:rFonts w:eastAsia="Arial Unicode MS"/>
          <w:sz w:val="28"/>
          <w:szCs w:val="28"/>
        </w:rPr>
      </w:pPr>
      <w:r w:rsidRPr="002E7CB0">
        <w:rPr>
          <w:rFonts w:eastAsia="Arial Unicode MS"/>
          <w:sz w:val="28"/>
          <w:szCs w:val="28"/>
        </w:rPr>
        <w:t xml:space="preserve">1) партия </w:t>
      </w:r>
      <w:r w:rsidR="00DC6260">
        <w:rPr>
          <w:rFonts w:eastAsia="Arial Unicode MS"/>
          <w:sz w:val="28"/>
          <w:szCs w:val="28"/>
        </w:rPr>
        <w:t>−</w:t>
      </w:r>
      <w:r w:rsidRPr="002E7CB0">
        <w:rPr>
          <w:rFonts w:eastAsia="Arial Unicode MS"/>
          <w:sz w:val="28"/>
          <w:szCs w:val="28"/>
        </w:rPr>
        <w:t xml:space="preserve"> большевики (РКП(б)); </w:t>
      </w:r>
    </w:p>
    <w:p w:rsidR="00B57457" w:rsidRPr="002E7CB0" w:rsidRDefault="00B57457" w:rsidP="002E7CB0">
      <w:pPr>
        <w:autoSpaceDE w:val="0"/>
        <w:autoSpaceDN w:val="0"/>
        <w:adjustRightInd w:val="0"/>
        <w:spacing w:line="360" w:lineRule="auto"/>
        <w:ind w:firstLine="709"/>
        <w:jc w:val="both"/>
        <w:rPr>
          <w:rFonts w:eastAsia="Arial Unicode MS"/>
          <w:color w:val="000000"/>
          <w:sz w:val="28"/>
          <w:szCs w:val="28"/>
        </w:rPr>
      </w:pPr>
      <w:r w:rsidRPr="002E7CB0">
        <w:rPr>
          <w:rFonts w:eastAsia="Arial Unicode MS"/>
          <w:sz w:val="28"/>
          <w:szCs w:val="28"/>
        </w:rPr>
        <w:t>2) роль адмирала: в 1918 г. A.B. Колчак возглавил белое движение на востоке страны, где был провозглашён Верховным правителем России.</w:t>
      </w:r>
    </w:p>
    <w:p w:rsidR="00B57457" w:rsidRPr="00B57457" w:rsidRDefault="00B57457" w:rsidP="00B57457">
      <w:pPr>
        <w:autoSpaceDE w:val="0"/>
        <w:autoSpaceDN w:val="0"/>
        <w:adjustRightInd w:val="0"/>
        <w:spacing w:line="360" w:lineRule="auto"/>
        <w:ind w:firstLine="709"/>
        <w:jc w:val="both"/>
        <w:rPr>
          <w:rFonts w:eastAsia="Arial Unicode MS"/>
          <w:sz w:val="28"/>
          <w:szCs w:val="28"/>
        </w:rPr>
      </w:pPr>
    </w:p>
    <w:p w:rsidR="00B57457" w:rsidRDefault="00B57457" w:rsidP="003A584C">
      <w:pPr>
        <w:tabs>
          <w:tab w:val="left" w:pos="1080"/>
        </w:tabs>
        <w:spacing w:line="360" w:lineRule="auto"/>
        <w:ind w:firstLine="709"/>
        <w:jc w:val="both"/>
        <w:rPr>
          <w:rFonts w:eastAsia="Arial Unicode MS"/>
          <w:b/>
          <w:sz w:val="28"/>
          <w:szCs w:val="28"/>
        </w:rPr>
      </w:pPr>
      <w:r>
        <w:rPr>
          <w:rFonts w:eastAsia="Arial Unicode MS"/>
          <w:b/>
          <w:sz w:val="28"/>
          <w:szCs w:val="28"/>
        </w:rPr>
        <w:lastRenderedPageBreak/>
        <w:t>Тема 12.</w:t>
      </w:r>
    </w:p>
    <w:p w:rsidR="002E7CB0" w:rsidRPr="002E7CB0" w:rsidRDefault="002E7CB0" w:rsidP="002E7CB0">
      <w:pPr>
        <w:autoSpaceDE w:val="0"/>
        <w:autoSpaceDN w:val="0"/>
        <w:adjustRightInd w:val="0"/>
        <w:spacing w:line="360" w:lineRule="auto"/>
        <w:ind w:firstLine="709"/>
        <w:jc w:val="both"/>
        <w:rPr>
          <w:rFonts w:eastAsia="Arial Unicode MS"/>
          <w:b/>
          <w:sz w:val="28"/>
          <w:szCs w:val="28"/>
        </w:rPr>
      </w:pPr>
      <w:r w:rsidRPr="002E7CB0">
        <w:rPr>
          <w:b/>
          <w:bCs/>
          <w:sz w:val="28"/>
          <w:szCs w:val="28"/>
        </w:rPr>
        <w:t xml:space="preserve">Фрагмент исторического источника № </w:t>
      </w:r>
      <w:r w:rsidRPr="002E7CB0">
        <w:rPr>
          <w:rFonts w:eastAsia="Arial Unicode MS"/>
          <w:b/>
          <w:sz w:val="28"/>
          <w:szCs w:val="28"/>
        </w:rPr>
        <w:t xml:space="preserve">1. </w:t>
      </w:r>
    </w:p>
    <w:p w:rsidR="002E7CB0" w:rsidRPr="00B57457" w:rsidRDefault="002E7CB0" w:rsidP="002E7CB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Может быть указано: </w:t>
      </w:r>
    </w:p>
    <w:p w:rsidR="002E7CB0" w:rsidRPr="00B57457" w:rsidRDefault="002E7CB0" w:rsidP="002E7CB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1) название декрета </w:t>
      </w:r>
      <w:r w:rsidR="00DC6260">
        <w:rPr>
          <w:rFonts w:eastAsia="Arial Unicode MS"/>
          <w:sz w:val="28"/>
          <w:szCs w:val="28"/>
        </w:rPr>
        <w:t>−</w:t>
      </w:r>
      <w:r w:rsidRPr="00B57457">
        <w:rPr>
          <w:rFonts w:eastAsia="Arial Unicode MS"/>
          <w:sz w:val="28"/>
          <w:szCs w:val="28"/>
        </w:rPr>
        <w:t xml:space="preserve"> «О замене продовольственной и сырьевой развёрстки натуральным налогом» (Декрет о замене продразвёрстки продналогом); </w:t>
      </w:r>
    </w:p>
    <w:p w:rsidR="002E7CB0" w:rsidRPr="00B57457" w:rsidRDefault="002E7CB0" w:rsidP="002E7CB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дата принятия </w:t>
      </w:r>
      <w:r w:rsidR="00DC6260">
        <w:rPr>
          <w:rFonts w:eastAsia="Arial Unicode MS"/>
          <w:sz w:val="28"/>
          <w:szCs w:val="28"/>
        </w:rPr>
        <w:t>−</w:t>
      </w:r>
      <w:r w:rsidRPr="00B57457">
        <w:rPr>
          <w:rFonts w:eastAsia="Arial Unicode MS"/>
          <w:sz w:val="28"/>
          <w:szCs w:val="28"/>
        </w:rPr>
        <w:t xml:space="preserve"> март 1921 г. </w:t>
      </w:r>
    </w:p>
    <w:p w:rsidR="002E7CB0" w:rsidRPr="00B57457" w:rsidRDefault="002E7CB0" w:rsidP="002E7CB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Может быть указано, что сумма налога должна была покрыть самые необходимые потребности в хлебе для: </w:t>
      </w:r>
    </w:p>
    <w:p w:rsidR="002E7CB0" w:rsidRPr="00B57457" w:rsidRDefault="002E7CB0" w:rsidP="002E7CB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1) армии; </w:t>
      </w:r>
    </w:p>
    <w:p w:rsidR="002E7CB0" w:rsidRPr="00B57457" w:rsidRDefault="002E7CB0" w:rsidP="002E7CB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городских рабочих; </w:t>
      </w:r>
    </w:p>
    <w:p w:rsidR="002E7CB0" w:rsidRPr="00B57457" w:rsidRDefault="002E7CB0" w:rsidP="002E7CB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3) неземледельческого населения. </w:t>
      </w:r>
    </w:p>
    <w:p w:rsidR="002E7CB0" w:rsidRPr="00B57457" w:rsidRDefault="002E7CB0" w:rsidP="002E7CB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3. Может быть указано, что: </w:t>
      </w:r>
    </w:p>
    <w:p w:rsidR="002E7CB0" w:rsidRPr="00B57457" w:rsidRDefault="002E7CB0" w:rsidP="002E7CB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1) процент отчисления для хозяйств середняков, маломощных хозяев и для хозяйств городских рабочих должен быть пониженным; </w:t>
      </w:r>
    </w:p>
    <w:p w:rsidR="002E7CB0" w:rsidRPr="00B57457" w:rsidRDefault="002E7CB0" w:rsidP="002E7CB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хозяйства беднейших крестьян могут быть освобождены от некоторых, а в исключительных случаях и от всех видов натурального налога; </w:t>
      </w:r>
    </w:p>
    <w:p w:rsidR="002E7CB0" w:rsidRPr="00B57457" w:rsidRDefault="002E7CB0" w:rsidP="002E7CB0">
      <w:pPr>
        <w:tabs>
          <w:tab w:val="left" w:pos="1080"/>
        </w:tabs>
        <w:spacing w:line="360" w:lineRule="auto"/>
        <w:ind w:firstLine="709"/>
        <w:jc w:val="both"/>
        <w:rPr>
          <w:b/>
          <w:bCs/>
          <w:sz w:val="28"/>
          <w:szCs w:val="28"/>
        </w:rPr>
      </w:pPr>
      <w:r w:rsidRPr="00B57457">
        <w:rPr>
          <w:rFonts w:eastAsia="Arial Unicode MS"/>
          <w:sz w:val="28"/>
          <w:szCs w:val="28"/>
        </w:rPr>
        <w:t>3) старательные хозяева-крестьяне, увеличивающие площади засева в своих хозяйствах, а равно увеличивающие производительность хозяйств в целом, получают льготы по выполнению натурального налога.</w:t>
      </w:r>
    </w:p>
    <w:p w:rsidR="00BC5BAF" w:rsidRDefault="00BC5BAF" w:rsidP="003A584C">
      <w:pPr>
        <w:tabs>
          <w:tab w:val="left" w:pos="1080"/>
        </w:tabs>
        <w:spacing w:line="360" w:lineRule="auto"/>
        <w:ind w:firstLine="709"/>
        <w:jc w:val="both"/>
        <w:rPr>
          <w:b/>
          <w:bCs/>
          <w:sz w:val="28"/>
          <w:szCs w:val="28"/>
        </w:rPr>
      </w:pPr>
    </w:p>
    <w:p w:rsidR="002E7CB0" w:rsidRDefault="002E7CB0" w:rsidP="003A584C">
      <w:pPr>
        <w:tabs>
          <w:tab w:val="left" w:pos="1080"/>
        </w:tabs>
        <w:spacing w:line="360" w:lineRule="auto"/>
        <w:ind w:firstLine="709"/>
        <w:jc w:val="both"/>
        <w:rPr>
          <w:b/>
          <w:bCs/>
          <w:sz w:val="28"/>
          <w:szCs w:val="28"/>
        </w:rPr>
      </w:pPr>
      <w:r>
        <w:rPr>
          <w:b/>
          <w:bCs/>
          <w:sz w:val="28"/>
          <w:szCs w:val="28"/>
        </w:rPr>
        <w:t>Фрагмент исторического источника № 2.</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1. Может быть указано, что: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1) хронологические рамки второй пятилетки: 1933</w:t>
      </w:r>
      <w:r>
        <w:rPr>
          <w:rFonts w:eastAsia="Arial Unicode MS"/>
          <w:sz w:val="28"/>
          <w:szCs w:val="28"/>
        </w:rPr>
        <w:t>−</w:t>
      </w:r>
      <w:r w:rsidRPr="00B57457">
        <w:rPr>
          <w:rFonts w:eastAsia="Arial Unicode MS"/>
          <w:sz w:val="28"/>
          <w:szCs w:val="28"/>
        </w:rPr>
        <w:t xml:space="preserve">1937 гг.;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положительные последствия: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Pr="00B57457">
        <w:rPr>
          <w:rFonts w:eastAsia="Arial Unicode MS"/>
          <w:sz w:val="28"/>
          <w:szCs w:val="28"/>
        </w:rPr>
        <w:t xml:space="preserve"> СССР получил собственную промышленность, способную обеспечить страну самым необходимым, т.е. были построены мощные промышленные предприятия (например, тракторные заводы в Харькове и Сталинграде, Днепрогэс и т.д.);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lastRenderedPageBreak/>
        <w:t>−</w:t>
      </w:r>
      <w:r w:rsidRPr="00B57457">
        <w:rPr>
          <w:rFonts w:eastAsia="Arial Unicode MS"/>
          <w:sz w:val="28"/>
          <w:szCs w:val="28"/>
        </w:rPr>
        <w:t xml:space="preserve"> резко возросла военная мощь страны (Красная армия стала одной из сильнейших в мире);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Pr="00B57457">
        <w:rPr>
          <w:rFonts w:eastAsia="Arial Unicode MS"/>
          <w:sz w:val="28"/>
          <w:szCs w:val="28"/>
        </w:rPr>
        <w:t xml:space="preserve"> по объёмам промышленного производства СССР стал занимать одно из ведущих мест в мире;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Pr="00B57457">
        <w:rPr>
          <w:rFonts w:eastAsia="Arial Unicode MS"/>
          <w:sz w:val="28"/>
          <w:szCs w:val="28"/>
        </w:rPr>
        <w:t xml:space="preserve"> началось активное освоение Дальнего Востока, Севера и других регионов страны.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Могут быть названы следующие социально-экономические достижения СССР;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1) в СССР ликвидированы эксплуататорские классы;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задания второй пятилетки были выполнены досрочно;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3) была завершена техническая реконструкция народного хозяйства;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4) наблюдался особенно быстрый рост тяжёлой промышленности.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3. Могут быть указаны следующие результаты развития стахановского движения: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1) мощный подъём производительности труда; </w:t>
      </w:r>
    </w:p>
    <w:p w:rsidR="00B03450" w:rsidRPr="00B57457" w:rsidRDefault="00B03450" w:rsidP="00B03450">
      <w:pPr>
        <w:autoSpaceDE w:val="0"/>
        <w:autoSpaceDN w:val="0"/>
        <w:adjustRightInd w:val="0"/>
        <w:spacing w:line="360" w:lineRule="auto"/>
        <w:ind w:firstLine="709"/>
        <w:jc w:val="both"/>
        <w:rPr>
          <w:rFonts w:eastAsia="Arial Unicode MS"/>
          <w:sz w:val="28"/>
          <w:szCs w:val="28"/>
        </w:rPr>
      </w:pPr>
      <w:r w:rsidRPr="00B57457">
        <w:rPr>
          <w:rFonts w:eastAsia="Arial Unicode MS"/>
          <w:sz w:val="28"/>
          <w:szCs w:val="28"/>
        </w:rPr>
        <w:t xml:space="preserve">2) развитие социалистического соревнования; </w:t>
      </w:r>
    </w:p>
    <w:p w:rsidR="00B03450" w:rsidRDefault="00B03450" w:rsidP="00B03450">
      <w:pPr>
        <w:tabs>
          <w:tab w:val="left" w:pos="1080"/>
        </w:tabs>
        <w:spacing w:line="360" w:lineRule="auto"/>
        <w:ind w:firstLine="709"/>
        <w:jc w:val="both"/>
        <w:rPr>
          <w:rFonts w:eastAsia="Arial Unicode MS"/>
          <w:sz w:val="28"/>
          <w:szCs w:val="28"/>
        </w:rPr>
      </w:pPr>
      <w:r w:rsidRPr="00B57457">
        <w:rPr>
          <w:rFonts w:eastAsia="Arial Unicode MS"/>
          <w:sz w:val="28"/>
          <w:szCs w:val="28"/>
        </w:rPr>
        <w:t>3) успехи в освоении новой техники.</w:t>
      </w:r>
    </w:p>
    <w:p w:rsidR="002E7CB0" w:rsidRDefault="002E7CB0" w:rsidP="002E7CB0">
      <w:pPr>
        <w:tabs>
          <w:tab w:val="left" w:pos="1080"/>
        </w:tabs>
        <w:spacing w:line="360" w:lineRule="auto"/>
        <w:ind w:firstLine="709"/>
        <w:jc w:val="both"/>
        <w:rPr>
          <w:rFonts w:eastAsia="Arial Unicode MS"/>
          <w:sz w:val="28"/>
          <w:szCs w:val="28"/>
        </w:rPr>
      </w:pPr>
    </w:p>
    <w:p w:rsidR="002E7CB0" w:rsidRDefault="002E7CB0" w:rsidP="002E7CB0">
      <w:pPr>
        <w:tabs>
          <w:tab w:val="left" w:pos="1080"/>
        </w:tabs>
        <w:spacing w:line="360" w:lineRule="auto"/>
        <w:ind w:firstLine="709"/>
        <w:jc w:val="both"/>
        <w:rPr>
          <w:b/>
          <w:bCs/>
          <w:sz w:val="28"/>
          <w:szCs w:val="28"/>
        </w:rPr>
      </w:pPr>
      <w:r>
        <w:rPr>
          <w:b/>
          <w:bCs/>
          <w:sz w:val="28"/>
          <w:szCs w:val="28"/>
        </w:rPr>
        <w:t>Фрагмент исторического источника № 3.</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sidRPr="00B03450">
        <w:rPr>
          <w:rFonts w:eastAsia="Arial Unicode MS"/>
          <w:sz w:val="28"/>
          <w:szCs w:val="28"/>
        </w:rPr>
        <w:t xml:space="preserve">1. Может быть указано: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sidRPr="00B03450">
        <w:rPr>
          <w:rFonts w:eastAsia="Arial Unicode MS"/>
          <w:sz w:val="28"/>
          <w:szCs w:val="28"/>
        </w:rPr>
        <w:t xml:space="preserve">1) Генуэзская конференция;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sidRPr="00B03450">
        <w:rPr>
          <w:rFonts w:eastAsia="Arial Unicode MS"/>
          <w:sz w:val="28"/>
          <w:szCs w:val="28"/>
        </w:rPr>
        <w:t xml:space="preserve">2) Г.В. Чичерин;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sidRPr="00B03450">
        <w:rPr>
          <w:rFonts w:eastAsia="Arial Unicode MS"/>
          <w:sz w:val="28"/>
          <w:szCs w:val="28"/>
        </w:rPr>
        <w:t xml:space="preserve">3) 1922 г.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sidRPr="00B03450">
        <w:rPr>
          <w:rFonts w:eastAsia="Arial Unicode MS"/>
          <w:sz w:val="28"/>
          <w:szCs w:val="28"/>
        </w:rPr>
        <w:t xml:space="preserve">2. Могут быть указаны следующие положения: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sidRPr="00B03450">
        <w:rPr>
          <w:rFonts w:eastAsia="Arial Unicode MS"/>
          <w:sz w:val="28"/>
          <w:szCs w:val="28"/>
        </w:rPr>
        <w:t xml:space="preserve">1) для Германии: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Pr="00B03450">
        <w:rPr>
          <w:rFonts w:eastAsia="Arial Unicode MS"/>
          <w:sz w:val="28"/>
          <w:szCs w:val="28"/>
        </w:rPr>
        <w:t xml:space="preserve"> Россия оказалась исключена из числа претендентов на немецкие репарации;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Pr="00B03450">
        <w:rPr>
          <w:rFonts w:eastAsia="Arial Unicode MS"/>
          <w:sz w:val="28"/>
          <w:szCs w:val="28"/>
        </w:rPr>
        <w:t xml:space="preserve"> Германия получила статус наибольшего благоприятствования в отношениях с Советской Россией;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sidRPr="00B03450">
        <w:rPr>
          <w:rFonts w:eastAsia="Arial Unicode MS"/>
          <w:sz w:val="28"/>
          <w:szCs w:val="28"/>
        </w:rPr>
        <w:t xml:space="preserve">2) для Советской России: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lastRenderedPageBreak/>
        <w:t>−</w:t>
      </w:r>
      <w:r w:rsidRPr="00B03450">
        <w:rPr>
          <w:rFonts w:eastAsia="Arial Unicode MS"/>
          <w:sz w:val="28"/>
          <w:szCs w:val="28"/>
        </w:rPr>
        <w:t xml:space="preserve"> Германия отказывалась от взыскания убытков от советской национализации;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Pr="00B03450">
        <w:rPr>
          <w:rFonts w:eastAsia="Arial Unicode MS"/>
          <w:sz w:val="28"/>
          <w:szCs w:val="28"/>
        </w:rPr>
        <w:t xml:space="preserve"> Советская Россия пробивала брешь в окружавшей её до сих пор экономической и политической изоляции;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Pr="00B03450">
        <w:rPr>
          <w:rFonts w:eastAsia="Arial Unicode MS"/>
          <w:sz w:val="28"/>
          <w:szCs w:val="28"/>
        </w:rPr>
        <w:t xml:space="preserve"> Советская Россия напомнила Западу о своём существовании как европейской державы.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sidRPr="00B03450">
        <w:rPr>
          <w:rFonts w:eastAsia="Arial Unicode MS"/>
          <w:sz w:val="28"/>
          <w:szCs w:val="28"/>
        </w:rPr>
        <w:t xml:space="preserve">3. Могут быть указаны следующие положения: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sidRPr="00B03450">
        <w:rPr>
          <w:rFonts w:eastAsia="Arial Unicode MS"/>
          <w:sz w:val="28"/>
          <w:szCs w:val="28"/>
        </w:rPr>
        <w:t xml:space="preserve">1) требования стран Антанты: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Pr="00B03450">
        <w:rPr>
          <w:rFonts w:eastAsia="Arial Unicode MS"/>
          <w:sz w:val="28"/>
          <w:szCs w:val="28"/>
        </w:rPr>
        <w:t xml:space="preserve"> уплата государственных долгов царской России;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Pr="00B03450">
        <w:rPr>
          <w:rFonts w:eastAsia="Arial Unicode MS"/>
          <w:sz w:val="28"/>
          <w:szCs w:val="28"/>
        </w:rPr>
        <w:t xml:space="preserve"> возвращение иностранным предпринимателям всей национализированной собственности; </w:t>
      </w:r>
    </w:p>
    <w:p w:rsidR="00B03450" w:rsidRPr="00B03450" w:rsidRDefault="00B03450" w:rsidP="00B03450">
      <w:pPr>
        <w:autoSpaceDE w:val="0"/>
        <w:autoSpaceDN w:val="0"/>
        <w:adjustRightInd w:val="0"/>
        <w:spacing w:line="360" w:lineRule="auto"/>
        <w:ind w:firstLine="709"/>
        <w:jc w:val="both"/>
        <w:rPr>
          <w:rFonts w:eastAsia="Arial Unicode MS"/>
          <w:sz w:val="28"/>
          <w:szCs w:val="28"/>
        </w:rPr>
      </w:pPr>
      <w:r w:rsidRPr="00B03450">
        <w:rPr>
          <w:rFonts w:eastAsia="Arial Unicode MS"/>
          <w:sz w:val="28"/>
          <w:szCs w:val="28"/>
        </w:rPr>
        <w:t xml:space="preserve">2) требование Советской России: </w:t>
      </w:r>
    </w:p>
    <w:p w:rsidR="002E7CB0" w:rsidRPr="00B03450" w:rsidRDefault="00B03450" w:rsidP="00B03450">
      <w:pPr>
        <w:tabs>
          <w:tab w:val="left" w:pos="1080"/>
        </w:tabs>
        <w:spacing w:line="360" w:lineRule="auto"/>
        <w:ind w:firstLine="709"/>
        <w:jc w:val="both"/>
        <w:rPr>
          <w:rFonts w:eastAsia="Arial Unicode MS"/>
          <w:sz w:val="28"/>
          <w:szCs w:val="28"/>
        </w:rPr>
      </w:pPr>
      <w:r>
        <w:rPr>
          <w:rFonts w:eastAsia="Arial Unicode MS"/>
          <w:sz w:val="28"/>
          <w:szCs w:val="28"/>
        </w:rPr>
        <w:t>−</w:t>
      </w:r>
      <w:r w:rsidRPr="00B03450">
        <w:rPr>
          <w:rFonts w:eastAsia="Arial Unicode MS"/>
          <w:sz w:val="28"/>
          <w:szCs w:val="28"/>
        </w:rPr>
        <w:t xml:space="preserve"> возместить России потери, связанные с интервенцией и экономической блокадой.</w:t>
      </w:r>
    </w:p>
    <w:p w:rsidR="00B03450" w:rsidRDefault="00B03450" w:rsidP="002E7CB0">
      <w:pPr>
        <w:tabs>
          <w:tab w:val="left" w:pos="1080"/>
        </w:tabs>
        <w:spacing w:line="360" w:lineRule="auto"/>
        <w:ind w:firstLine="709"/>
        <w:jc w:val="both"/>
        <w:rPr>
          <w:rFonts w:eastAsia="Arial Unicode MS"/>
          <w:b/>
          <w:sz w:val="28"/>
          <w:szCs w:val="28"/>
        </w:rPr>
      </w:pPr>
    </w:p>
    <w:p w:rsidR="002E7CB0" w:rsidRDefault="002E7CB0" w:rsidP="002E7CB0">
      <w:pPr>
        <w:tabs>
          <w:tab w:val="left" w:pos="1080"/>
        </w:tabs>
        <w:spacing w:line="360" w:lineRule="auto"/>
        <w:ind w:firstLine="709"/>
        <w:jc w:val="both"/>
        <w:rPr>
          <w:rFonts w:eastAsia="Arial Unicode MS"/>
          <w:b/>
          <w:sz w:val="28"/>
          <w:szCs w:val="28"/>
        </w:rPr>
      </w:pPr>
      <w:r>
        <w:rPr>
          <w:rFonts w:eastAsia="Arial Unicode MS"/>
          <w:b/>
          <w:sz w:val="28"/>
          <w:szCs w:val="28"/>
        </w:rPr>
        <w:t>Тема 13.</w:t>
      </w:r>
    </w:p>
    <w:p w:rsidR="002E7CB0" w:rsidRDefault="002E7CB0" w:rsidP="002E7CB0">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Может быть указано, что: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название сражения </w:t>
      </w:r>
      <w:r w:rsidR="00DC6260">
        <w:rPr>
          <w:rFonts w:eastAsia="Arial Unicode MS"/>
          <w:sz w:val="28"/>
          <w:szCs w:val="28"/>
        </w:rPr>
        <w:t>−</w:t>
      </w:r>
      <w:r w:rsidRPr="002E7CB0">
        <w:rPr>
          <w:rFonts w:eastAsia="Arial Unicode MS"/>
          <w:sz w:val="28"/>
          <w:szCs w:val="28"/>
        </w:rPr>
        <w:t xml:space="preserve"> Сталинградская битва;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план операции назывался «Уран».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Могут быть указаны следующие факторы: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у Германии не было достаточно сил и средств для завершения намеченных операций;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войска немецких союзников были хуже вооружены, менее опытны, недостаточно боеспособны;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низкий моральный дух противника (особенно у союзников Германии) и высокий </w:t>
      </w:r>
      <w:r w:rsidR="00DC6260">
        <w:rPr>
          <w:rFonts w:eastAsia="Arial Unicode MS"/>
          <w:sz w:val="28"/>
          <w:szCs w:val="28"/>
        </w:rPr>
        <w:t>−</w:t>
      </w:r>
      <w:r w:rsidRPr="002E7CB0">
        <w:rPr>
          <w:rFonts w:eastAsia="Arial Unicode MS"/>
          <w:sz w:val="28"/>
          <w:szCs w:val="28"/>
        </w:rPr>
        <w:t xml:space="preserve"> у советских солдат;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4) у Вермахта было очень мало войск в оперативном резерве;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5) советские войска занимали охватывающее положение, им благоприятствовала оперативная конфигурация всего фронта противника.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lastRenderedPageBreak/>
        <w:t xml:space="preserve">3. Могут быть названы следующие положения: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было положено начало коренного перелома в войне;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стратегическая инициатива перешла в руки Красной армии;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был обеспечен патриотический подъём в рядах советских войск;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4) изменилось общее военно-политическое положение в мире в пользу антигитлеровской коалиции; </w:t>
      </w:r>
    </w:p>
    <w:p w:rsidR="002E7CB0" w:rsidRPr="002E7CB0" w:rsidRDefault="002E7CB0" w:rsidP="002E7CB0">
      <w:pPr>
        <w:tabs>
          <w:tab w:val="left" w:pos="1080"/>
        </w:tabs>
        <w:spacing w:line="360" w:lineRule="auto"/>
        <w:ind w:firstLine="709"/>
        <w:jc w:val="both"/>
        <w:rPr>
          <w:b/>
          <w:bCs/>
          <w:sz w:val="28"/>
          <w:szCs w:val="28"/>
        </w:rPr>
      </w:pPr>
      <w:r w:rsidRPr="002E7CB0">
        <w:rPr>
          <w:rFonts w:eastAsia="Arial Unicode MS"/>
          <w:sz w:val="28"/>
          <w:szCs w:val="28"/>
        </w:rPr>
        <w:t>5) победа явилась мощным стимулом роста движения Сопротивления в Европе и Азии.</w:t>
      </w:r>
    </w:p>
    <w:p w:rsidR="002E7CB0" w:rsidRPr="002E7CB0" w:rsidRDefault="002E7CB0" w:rsidP="002E7CB0">
      <w:pPr>
        <w:tabs>
          <w:tab w:val="left" w:pos="1080"/>
        </w:tabs>
        <w:spacing w:line="360" w:lineRule="auto"/>
        <w:ind w:firstLine="709"/>
        <w:jc w:val="both"/>
        <w:rPr>
          <w:b/>
          <w:bCs/>
          <w:sz w:val="28"/>
          <w:szCs w:val="28"/>
        </w:rPr>
      </w:pPr>
      <w:r w:rsidRPr="002E7CB0">
        <w:rPr>
          <w:b/>
          <w:bCs/>
          <w:sz w:val="28"/>
          <w:szCs w:val="28"/>
        </w:rPr>
        <w:t>Фрагмент исторического источника № 2.</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Может быть указано, что: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события происходили в июле </w:t>
      </w:r>
      <w:r w:rsidR="00DC6260">
        <w:rPr>
          <w:rFonts w:eastAsia="Arial Unicode MS"/>
          <w:sz w:val="28"/>
          <w:szCs w:val="28"/>
        </w:rPr>
        <w:t>−</w:t>
      </w:r>
      <w:r w:rsidRPr="002E7CB0">
        <w:rPr>
          <w:rFonts w:eastAsia="Arial Unicode MS"/>
          <w:sz w:val="28"/>
          <w:szCs w:val="28"/>
        </w:rPr>
        <w:t xml:space="preserve"> августе 1945 г.;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участники находились на Потсдамской (Берлинской)международной конференции.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Может быть указано, что: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США применили атомную бомбу 6 и 9 августа 1945 г.;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американцы подвергли бомбардировке японские города Хиросиму и Нагасаки;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было положено начало гонке ядерных вооружений.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Может быть указано, что: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был образован специальный комитет, который возглавил Л.П. Берия, а также было создано несколько новых предприятий и научных учреждений, занимавшихся решением «атомного вопроса»;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из бюджета на создание атомного оружия выделялись огромные материальные средства;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руководил всеми научными работами И.В. Курчатов; </w:t>
      </w:r>
    </w:p>
    <w:p w:rsidR="002E7CB0" w:rsidRPr="002E7CB0" w:rsidRDefault="002E7CB0" w:rsidP="002E7CB0">
      <w:pPr>
        <w:tabs>
          <w:tab w:val="left" w:pos="1080"/>
        </w:tabs>
        <w:spacing w:line="360" w:lineRule="auto"/>
        <w:ind w:firstLine="709"/>
        <w:jc w:val="both"/>
        <w:rPr>
          <w:b/>
          <w:bCs/>
          <w:sz w:val="28"/>
          <w:szCs w:val="28"/>
        </w:rPr>
      </w:pPr>
      <w:r w:rsidRPr="002E7CB0">
        <w:rPr>
          <w:rFonts w:eastAsia="Arial Unicode MS"/>
          <w:sz w:val="28"/>
          <w:szCs w:val="28"/>
        </w:rPr>
        <w:t>4) в СССР атомная бомба была испытана в 1949 г.</w:t>
      </w:r>
    </w:p>
    <w:p w:rsidR="002E7CB0" w:rsidRDefault="002E7CB0" w:rsidP="002E7CB0">
      <w:pPr>
        <w:tabs>
          <w:tab w:val="left" w:pos="1080"/>
        </w:tabs>
        <w:spacing w:line="360" w:lineRule="auto"/>
        <w:ind w:firstLine="709"/>
        <w:jc w:val="both"/>
        <w:rPr>
          <w:b/>
          <w:bCs/>
          <w:sz w:val="28"/>
          <w:szCs w:val="28"/>
        </w:rPr>
      </w:pPr>
    </w:p>
    <w:p w:rsidR="002E7CB0" w:rsidRPr="002E7CB0" w:rsidRDefault="002E7CB0" w:rsidP="002E7CB0">
      <w:pPr>
        <w:tabs>
          <w:tab w:val="left" w:pos="1080"/>
        </w:tabs>
        <w:spacing w:line="360" w:lineRule="auto"/>
        <w:ind w:firstLine="709"/>
        <w:jc w:val="both"/>
        <w:rPr>
          <w:b/>
          <w:bCs/>
          <w:sz w:val="28"/>
          <w:szCs w:val="28"/>
        </w:rPr>
      </w:pPr>
      <w:r w:rsidRPr="002E7CB0">
        <w:rPr>
          <w:b/>
          <w:bCs/>
          <w:sz w:val="28"/>
          <w:szCs w:val="28"/>
        </w:rPr>
        <w:t>Фрагмент исторического источника № 3.</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Может быть указано, что: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описанные события происходили во второй половине 1940-х гг.;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lastRenderedPageBreak/>
        <w:t xml:space="preserve">2) название периода </w:t>
      </w:r>
      <w:r w:rsidR="00DC6260">
        <w:rPr>
          <w:rFonts w:eastAsia="Arial Unicode MS"/>
          <w:sz w:val="28"/>
          <w:szCs w:val="28"/>
        </w:rPr>
        <w:t>−</w:t>
      </w:r>
      <w:r w:rsidRPr="002E7CB0">
        <w:rPr>
          <w:rFonts w:eastAsia="Arial Unicode MS"/>
          <w:sz w:val="28"/>
          <w:szCs w:val="28"/>
        </w:rPr>
        <w:t xml:space="preserve"> холодная война.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Должно быть указано: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И.В. Сталин </w:t>
      </w:r>
      <w:r w:rsidR="00DC6260">
        <w:rPr>
          <w:rFonts w:eastAsia="Arial Unicode MS"/>
          <w:sz w:val="28"/>
          <w:szCs w:val="28"/>
        </w:rPr>
        <w:t>−</w:t>
      </w:r>
      <w:r w:rsidRPr="002E7CB0">
        <w:rPr>
          <w:rFonts w:eastAsia="Arial Unicode MS"/>
          <w:sz w:val="28"/>
          <w:szCs w:val="28"/>
        </w:rPr>
        <w:t xml:space="preserve"> руководитель советского правительства и Коммунистической партии Советского Союза;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У. Черчилль </w:t>
      </w:r>
      <w:r w:rsidR="00DC6260">
        <w:rPr>
          <w:rFonts w:eastAsia="Arial Unicode MS"/>
          <w:sz w:val="28"/>
          <w:szCs w:val="28"/>
        </w:rPr>
        <w:t>−</w:t>
      </w:r>
      <w:r w:rsidRPr="002E7CB0">
        <w:rPr>
          <w:rFonts w:eastAsia="Arial Unicode MS"/>
          <w:sz w:val="28"/>
          <w:szCs w:val="28"/>
        </w:rPr>
        <w:t xml:space="preserve"> лидер консервативной партии Великобритании; в годы Второй мировой войны </w:t>
      </w:r>
      <w:r w:rsidR="00DC6260">
        <w:rPr>
          <w:rFonts w:eastAsia="Arial Unicode MS"/>
          <w:sz w:val="28"/>
          <w:szCs w:val="28"/>
        </w:rPr>
        <w:t>−</w:t>
      </w:r>
      <w:r w:rsidRPr="002E7CB0">
        <w:rPr>
          <w:rFonts w:eastAsia="Arial Unicode MS"/>
          <w:sz w:val="28"/>
          <w:szCs w:val="28"/>
        </w:rPr>
        <w:t xml:space="preserve"> глава правительства Великобритании.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Могут быть названы следующие причины «формирования образа врага» в СССР и странах Запада: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1) рост симпатий в мире по отношению к СССР как стране-победительнице, внёсшей наибольший вклад в разгром нацизма;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2) недовольство руководства стран Запада усилением роли СССР на международной арене; </w:t>
      </w:r>
    </w:p>
    <w:p w:rsidR="002E7CB0" w:rsidRPr="002E7CB0" w:rsidRDefault="002E7CB0" w:rsidP="002E7CB0">
      <w:pPr>
        <w:autoSpaceDE w:val="0"/>
        <w:autoSpaceDN w:val="0"/>
        <w:adjustRightInd w:val="0"/>
        <w:spacing w:line="360" w:lineRule="auto"/>
        <w:ind w:firstLine="709"/>
        <w:jc w:val="both"/>
        <w:rPr>
          <w:rFonts w:eastAsia="Arial Unicode MS"/>
          <w:sz w:val="28"/>
          <w:szCs w:val="28"/>
        </w:rPr>
      </w:pPr>
      <w:r w:rsidRPr="002E7CB0">
        <w:rPr>
          <w:rFonts w:eastAsia="Arial Unicode MS"/>
          <w:sz w:val="28"/>
          <w:szCs w:val="28"/>
        </w:rPr>
        <w:t xml:space="preserve">3) обеспокоенность СССР ядерной монополией США; </w:t>
      </w:r>
    </w:p>
    <w:p w:rsidR="002E7CB0" w:rsidRPr="002E7CB0" w:rsidRDefault="002E7CB0" w:rsidP="002E7CB0">
      <w:pPr>
        <w:tabs>
          <w:tab w:val="left" w:pos="1080"/>
        </w:tabs>
        <w:spacing w:line="360" w:lineRule="auto"/>
        <w:ind w:firstLine="709"/>
        <w:jc w:val="both"/>
        <w:rPr>
          <w:b/>
          <w:bCs/>
          <w:sz w:val="28"/>
          <w:szCs w:val="28"/>
        </w:rPr>
      </w:pPr>
      <w:r w:rsidRPr="002E7CB0">
        <w:rPr>
          <w:rFonts w:eastAsia="Arial Unicode MS"/>
          <w:sz w:val="28"/>
          <w:szCs w:val="28"/>
        </w:rPr>
        <w:t>4) расхождение интересов бывших союзников по антигитлеровской коалиции в борьбе за лидерство в мире.</w:t>
      </w:r>
    </w:p>
    <w:p w:rsidR="002E7CB0" w:rsidRDefault="002E7CB0" w:rsidP="002E7CB0">
      <w:pPr>
        <w:tabs>
          <w:tab w:val="left" w:pos="1080"/>
        </w:tabs>
        <w:spacing w:line="360" w:lineRule="auto"/>
        <w:ind w:firstLine="709"/>
        <w:jc w:val="both"/>
        <w:rPr>
          <w:rFonts w:eastAsia="Arial Unicode MS"/>
          <w:b/>
          <w:sz w:val="28"/>
          <w:szCs w:val="28"/>
        </w:rPr>
      </w:pPr>
    </w:p>
    <w:p w:rsidR="002E7CB0" w:rsidRDefault="002E7CB0" w:rsidP="002E7CB0">
      <w:pPr>
        <w:tabs>
          <w:tab w:val="left" w:pos="1080"/>
        </w:tabs>
        <w:spacing w:line="360" w:lineRule="auto"/>
        <w:ind w:firstLine="709"/>
        <w:jc w:val="both"/>
        <w:rPr>
          <w:rFonts w:eastAsia="Arial Unicode MS"/>
          <w:b/>
          <w:sz w:val="28"/>
          <w:szCs w:val="28"/>
        </w:rPr>
      </w:pPr>
      <w:r>
        <w:rPr>
          <w:rFonts w:eastAsia="Arial Unicode MS"/>
          <w:b/>
          <w:sz w:val="28"/>
          <w:szCs w:val="28"/>
        </w:rPr>
        <w:t>Тема 14.</w:t>
      </w:r>
    </w:p>
    <w:p w:rsidR="002E7CB0" w:rsidRDefault="002E7CB0" w:rsidP="002E7CB0">
      <w:pPr>
        <w:tabs>
          <w:tab w:val="left" w:pos="1080"/>
        </w:tabs>
        <w:spacing w:line="360" w:lineRule="auto"/>
        <w:ind w:firstLine="709"/>
        <w:jc w:val="both"/>
        <w:rPr>
          <w:b/>
          <w:bCs/>
          <w:sz w:val="28"/>
          <w:szCs w:val="28"/>
        </w:rPr>
      </w:pPr>
      <w:r>
        <w:rPr>
          <w:b/>
          <w:bCs/>
          <w:sz w:val="28"/>
          <w:szCs w:val="28"/>
        </w:rPr>
        <w:t>Фрагмент исторического источника №</w:t>
      </w:r>
      <w:r w:rsidR="00745836">
        <w:rPr>
          <w:b/>
          <w:bCs/>
          <w:sz w:val="28"/>
          <w:szCs w:val="28"/>
        </w:rPr>
        <w:t xml:space="preserve"> 1.</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Правильный ответ должен содержать следующие элементы: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ХХ съезд КПСС (1956 г.);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Н.С. Хрущёв;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И.В. Сталин.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Могут быть указаны следующие черты: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злоупотребление властью;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нетерпимость к коллективности в руководстве;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деспотичность;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навязывание своего мнения;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5) моральное и физическое устранение несогласных;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6) объявление несогласных «врагами народа»;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lastRenderedPageBreak/>
        <w:t xml:space="preserve">7) применение физических мер воздействия к обвиняемым в целях получения признаний.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В ответе могут быть указаны последствия: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раскол международного коммунистического движения;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введение советских войск в Венгрию, где развернулась борьба между сталинистами и сторонниками реформ, во многом спровоцированная критикой Сталина;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ослабление авторитаризма в отношениях с социалистическими странами Восточной Европы (возросла их самостоятельность в решении внутри- и внешнеполитических вопросов);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некоторое смягчение отношений со странами Запада; </w:t>
      </w:r>
    </w:p>
    <w:p w:rsidR="00745836" w:rsidRPr="00745836" w:rsidRDefault="00745836" w:rsidP="00745836">
      <w:pPr>
        <w:tabs>
          <w:tab w:val="left" w:pos="1080"/>
        </w:tabs>
        <w:spacing w:line="360" w:lineRule="auto"/>
        <w:ind w:firstLine="709"/>
        <w:jc w:val="both"/>
        <w:rPr>
          <w:b/>
          <w:bCs/>
          <w:sz w:val="28"/>
          <w:szCs w:val="28"/>
        </w:rPr>
      </w:pPr>
      <w:r w:rsidRPr="00745836">
        <w:rPr>
          <w:rFonts w:eastAsia="Arial Unicode MS"/>
          <w:sz w:val="28"/>
          <w:szCs w:val="28"/>
        </w:rPr>
        <w:t>5) ухудшение отношений с Китаем и Албанией.</w:t>
      </w:r>
    </w:p>
    <w:p w:rsidR="00745836" w:rsidRDefault="00745836" w:rsidP="002E7CB0">
      <w:pPr>
        <w:tabs>
          <w:tab w:val="left" w:pos="1080"/>
        </w:tabs>
        <w:spacing w:line="360" w:lineRule="auto"/>
        <w:ind w:firstLine="709"/>
        <w:jc w:val="both"/>
        <w:rPr>
          <w:b/>
          <w:bCs/>
          <w:sz w:val="28"/>
          <w:szCs w:val="28"/>
        </w:rPr>
      </w:pPr>
    </w:p>
    <w:p w:rsidR="00745836" w:rsidRDefault="00745836" w:rsidP="002E7CB0">
      <w:pPr>
        <w:tabs>
          <w:tab w:val="left" w:pos="1080"/>
        </w:tabs>
        <w:spacing w:line="360" w:lineRule="auto"/>
        <w:ind w:firstLine="709"/>
        <w:jc w:val="both"/>
        <w:rPr>
          <w:b/>
          <w:bCs/>
          <w:sz w:val="28"/>
          <w:szCs w:val="28"/>
        </w:rPr>
      </w:pPr>
      <w:r>
        <w:rPr>
          <w:b/>
          <w:bCs/>
          <w:sz w:val="28"/>
          <w:szCs w:val="28"/>
        </w:rPr>
        <w:t>Фрагмент исторического источника № 2.</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Pr>
          <w:rFonts w:eastAsia="Arial Unicode MS"/>
          <w:sz w:val="28"/>
          <w:szCs w:val="28"/>
        </w:rPr>
        <w:t xml:space="preserve">1. </w:t>
      </w:r>
      <w:r w:rsidRPr="00745836">
        <w:rPr>
          <w:rFonts w:eastAsia="Arial Unicode MS"/>
          <w:sz w:val="28"/>
          <w:szCs w:val="28"/>
        </w:rPr>
        <w:t xml:space="preserve">Может быть указано: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Н.С. Хрущёв;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период: 1953-1964 гг.;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2. Может быть указана следующая причина: импульсивность</w:t>
      </w:r>
      <w:r>
        <w:rPr>
          <w:rFonts w:eastAsia="Arial Unicode MS"/>
          <w:sz w:val="28"/>
          <w:szCs w:val="28"/>
        </w:rPr>
        <w:t xml:space="preserve"> </w:t>
      </w:r>
      <w:r w:rsidRPr="00745836">
        <w:rPr>
          <w:rFonts w:eastAsia="Arial Unicode MS"/>
          <w:sz w:val="28"/>
          <w:szCs w:val="28"/>
        </w:rPr>
        <w:t xml:space="preserve">(«непродуманность действий», «его постоянно заносило», «неготовность принять коллективное руководство», сам стал жертвой культа личности, теперь уже собственного).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Могут быть приведены следующие начинания: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«кукурузная эпопея»;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не доведённая до конца критика культа личности Сталина;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кампания по разделению КПСС на парторганизации по хозяйственному признаку.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Могут быть названы следующие достижения Н.С. Хрущёва: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решился сказать правду о сталинских преступлениях;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при нём стала меняться к лучшему обстановка в стране;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lastRenderedPageBreak/>
        <w:t xml:space="preserve">3) был взят курс на обновление, очеловечивание социализма («построение коммунизма»);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сумел не допустить втягивание СССР в войну с США по итогам Берлинского и Карибского кризисов;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5) СССР начал освоение космоса; </w:t>
      </w:r>
    </w:p>
    <w:p w:rsidR="00745836" w:rsidRPr="00745836" w:rsidRDefault="00745836" w:rsidP="00745836">
      <w:pPr>
        <w:tabs>
          <w:tab w:val="left" w:pos="1080"/>
        </w:tabs>
        <w:spacing w:line="360" w:lineRule="auto"/>
        <w:ind w:firstLine="709"/>
        <w:jc w:val="both"/>
        <w:rPr>
          <w:b/>
          <w:bCs/>
          <w:sz w:val="28"/>
          <w:szCs w:val="28"/>
        </w:rPr>
      </w:pPr>
      <w:r w:rsidRPr="00745836">
        <w:rPr>
          <w:rFonts w:eastAsia="Arial Unicode MS"/>
          <w:sz w:val="28"/>
          <w:szCs w:val="28"/>
        </w:rPr>
        <w:t xml:space="preserve">6) обеспечение населения жильём </w:t>
      </w:r>
      <w:r w:rsidR="00DC6260">
        <w:rPr>
          <w:rFonts w:eastAsia="Arial Unicode MS"/>
          <w:sz w:val="28"/>
          <w:szCs w:val="28"/>
        </w:rPr>
        <w:t>−</w:t>
      </w:r>
      <w:r w:rsidRPr="00745836">
        <w:rPr>
          <w:rFonts w:eastAsia="Arial Unicode MS"/>
          <w:sz w:val="28"/>
          <w:szCs w:val="28"/>
        </w:rPr>
        <w:t xml:space="preserve"> отдельными благоустроенными квартирами (в народе позднее их назвали «хрущёвками»).</w:t>
      </w:r>
    </w:p>
    <w:p w:rsidR="00745836" w:rsidRDefault="00745836" w:rsidP="002E7CB0">
      <w:pPr>
        <w:tabs>
          <w:tab w:val="left" w:pos="1080"/>
        </w:tabs>
        <w:spacing w:line="360" w:lineRule="auto"/>
        <w:ind w:firstLine="709"/>
        <w:jc w:val="both"/>
        <w:rPr>
          <w:b/>
          <w:bCs/>
          <w:sz w:val="28"/>
          <w:szCs w:val="28"/>
        </w:rPr>
      </w:pPr>
    </w:p>
    <w:p w:rsidR="00745836" w:rsidRPr="00B57457" w:rsidRDefault="00745836" w:rsidP="002E7CB0">
      <w:pPr>
        <w:tabs>
          <w:tab w:val="left" w:pos="1080"/>
        </w:tabs>
        <w:spacing w:line="360" w:lineRule="auto"/>
        <w:ind w:firstLine="709"/>
        <w:jc w:val="both"/>
        <w:rPr>
          <w:b/>
          <w:bCs/>
          <w:sz w:val="28"/>
          <w:szCs w:val="28"/>
        </w:rPr>
      </w:pPr>
      <w:r>
        <w:rPr>
          <w:b/>
          <w:bCs/>
          <w:sz w:val="28"/>
          <w:szCs w:val="28"/>
        </w:rPr>
        <w:t>Фрагмент исторического источника № 3.</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Правильный ответ должен содержать следующие элементы: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страна </w:t>
      </w:r>
      <w:r w:rsidR="00DC6260">
        <w:rPr>
          <w:rFonts w:eastAsia="Arial Unicode MS"/>
          <w:sz w:val="28"/>
          <w:szCs w:val="28"/>
        </w:rPr>
        <w:t>−</w:t>
      </w:r>
      <w:r w:rsidRPr="00745836">
        <w:rPr>
          <w:rFonts w:eastAsia="Arial Unicode MS"/>
          <w:sz w:val="28"/>
          <w:szCs w:val="28"/>
        </w:rPr>
        <w:t xml:space="preserve"> Куба;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руководитель СССР </w:t>
      </w:r>
      <w:r w:rsidR="00DC6260">
        <w:rPr>
          <w:rFonts w:eastAsia="Arial Unicode MS"/>
          <w:sz w:val="28"/>
          <w:szCs w:val="28"/>
        </w:rPr>
        <w:t>−</w:t>
      </w:r>
      <w:r w:rsidRPr="00745836">
        <w:rPr>
          <w:rFonts w:eastAsia="Arial Unicode MS"/>
          <w:sz w:val="28"/>
          <w:szCs w:val="28"/>
        </w:rPr>
        <w:t xml:space="preserve"> Н.С. Хрущёв;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3) год</w:t>
      </w:r>
      <w:r w:rsidR="00DC6260">
        <w:rPr>
          <w:rFonts w:eastAsia="Arial Unicode MS"/>
          <w:sz w:val="28"/>
          <w:szCs w:val="28"/>
        </w:rPr>
        <w:t>−</w:t>
      </w:r>
      <w:r w:rsidRPr="00745836">
        <w:rPr>
          <w:rFonts w:eastAsia="Arial Unicode MS"/>
          <w:sz w:val="28"/>
          <w:szCs w:val="28"/>
        </w:rPr>
        <w:t xml:space="preserve"> 1962 г.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Могут быть указаны следующие цели: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обеспечить дружественное государство военными средствами против агрессии США;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удержать США от военного вторжения;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сохранить независимость Кубы;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поддержать революционные завоевания Кубы;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5) содействовать распространению марксистко-ленинской идеологии на Американском континенте.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Могут быть указаны следующие условия: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СССР должен вывести свои ракеты с территории Кубы;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США должны снять блокаду Кубы;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США должны дать гарантии ненападения на Кубу; </w:t>
      </w:r>
    </w:p>
    <w:p w:rsidR="002E7CB0" w:rsidRDefault="00745836" w:rsidP="00745836">
      <w:pPr>
        <w:tabs>
          <w:tab w:val="left" w:pos="1080"/>
        </w:tabs>
        <w:spacing w:line="360" w:lineRule="auto"/>
        <w:ind w:firstLine="709"/>
        <w:jc w:val="both"/>
        <w:rPr>
          <w:rFonts w:eastAsia="Arial Unicode MS"/>
          <w:sz w:val="28"/>
          <w:szCs w:val="28"/>
        </w:rPr>
      </w:pPr>
      <w:r w:rsidRPr="00745836">
        <w:rPr>
          <w:rFonts w:eastAsia="Arial Unicode MS"/>
          <w:sz w:val="28"/>
          <w:szCs w:val="28"/>
        </w:rPr>
        <w:t>4) США должны вывести свои ракеты с территории Турции.</w:t>
      </w:r>
    </w:p>
    <w:p w:rsidR="00745836" w:rsidRDefault="00745836" w:rsidP="00745836">
      <w:pPr>
        <w:tabs>
          <w:tab w:val="left" w:pos="1080"/>
        </w:tabs>
        <w:spacing w:line="360" w:lineRule="auto"/>
        <w:ind w:firstLine="709"/>
        <w:jc w:val="both"/>
        <w:rPr>
          <w:rFonts w:eastAsia="Arial Unicode MS"/>
          <w:sz w:val="28"/>
          <w:szCs w:val="28"/>
        </w:rPr>
      </w:pPr>
    </w:p>
    <w:p w:rsidR="00745836" w:rsidRDefault="00745836" w:rsidP="00745836">
      <w:pPr>
        <w:tabs>
          <w:tab w:val="left" w:pos="1080"/>
        </w:tabs>
        <w:spacing w:line="360" w:lineRule="auto"/>
        <w:ind w:firstLine="709"/>
        <w:jc w:val="both"/>
        <w:rPr>
          <w:rFonts w:eastAsia="Arial Unicode MS"/>
          <w:b/>
          <w:sz w:val="28"/>
          <w:szCs w:val="28"/>
        </w:rPr>
      </w:pPr>
      <w:r>
        <w:rPr>
          <w:rFonts w:eastAsia="Arial Unicode MS"/>
          <w:b/>
          <w:sz w:val="28"/>
          <w:szCs w:val="28"/>
        </w:rPr>
        <w:t>Тема 15.</w:t>
      </w:r>
    </w:p>
    <w:p w:rsidR="00745836" w:rsidRDefault="00745836" w:rsidP="00745836">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Может быть указано, что: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lastRenderedPageBreak/>
        <w:t xml:space="preserve">1) название экономических преобразований </w:t>
      </w:r>
      <w:r w:rsidR="00DC6260">
        <w:rPr>
          <w:rFonts w:eastAsia="Arial Unicode MS"/>
          <w:sz w:val="28"/>
          <w:szCs w:val="28"/>
        </w:rPr>
        <w:t>−</w:t>
      </w:r>
      <w:r w:rsidRPr="00745836">
        <w:rPr>
          <w:rFonts w:eastAsia="Arial Unicode MS"/>
          <w:sz w:val="28"/>
          <w:szCs w:val="28"/>
        </w:rPr>
        <w:t xml:space="preserve"> «косыгинские реформы»;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дата начала реформ </w:t>
      </w:r>
      <w:r w:rsidR="00DC6260">
        <w:rPr>
          <w:rFonts w:eastAsia="Arial Unicode MS"/>
          <w:sz w:val="28"/>
          <w:szCs w:val="28"/>
        </w:rPr>
        <w:t>−</w:t>
      </w:r>
      <w:r w:rsidRPr="00745836">
        <w:rPr>
          <w:rFonts w:eastAsia="Arial Unicode MS"/>
          <w:sz w:val="28"/>
          <w:szCs w:val="28"/>
        </w:rPr>
        <w:t xml:space="preserve"> 1965 г.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Могут быть указаны следующие признаки: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хозрасчёт (хозяйственная самостоятельность);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общий план на количество и качество выпускаемой продукции;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отсутствие регламентации того, как план будет выполняться;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главным показателем результативности труда стала стоимость реализованной продукции.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Могут быть названы следующие способы: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сверхплановую продукцию закупали по более высокой цене;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часть доходов оставляли в распоряжении предприятия;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для реконструкции предприятий использовались государственные инвестиции.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Могут быть указаны следующие отрасли и направления: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авиация (реактивная, в том числе и гражданская);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кораблестроение;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космонавтика (освоение космоса и новые технологии);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ядерная физика и атомная энергетика.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Могут быть приведены следующие факты: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строительство ряда гидростанций (дешёвая электроэнергия, в основном была завершена электрификация села);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строительство АЭС ц выработка нового вида энергии;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был достигнут баланс сил по соотношению атомных боеголовок с США (установление ядерного паритета);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исследование Луны с помощью роботизированной техники (лунохода). </w:t>
      </w:r>
    </w:p>
    <w:p w:rsidR="00745836" w:rsidRPr="00745836" w:rsidRDefault="00745836" w:rsidP="00745836">
      <w:pPr>
        <w:tabs>
          <w:tab w:val="left" w:pos="1080"/>
        </w:tabs>
        <w:spacing w:line="360" w:lineRule="auto"/>
        <w:ind w:firstLine="709"/>
        <w:jc w:val="both"/>
        <w:rPr>
          <w:b/>
          <w:bCs/>
          <w:sz w:val="28"/>
          <w:szCs w:val="28"/>
        </w:rPr>
      </w:pPr>
      <w:r w:rsidRPr="00745836">
        <w:rPr>
          <w:rFonts w:eastAsia="Arial Unicode MS"/>
          <w:sz w:val="28"/>
          <w:szCs w:val="28"/>
        </w:rPr>
        <w:t>5) создание самолётов Ил-86, Ту-334, Як-36, МиГ-23, «Руслан» и др.</w:t>
      </w:r>
    </w:p>
    <w:p w:rsidR="00745836" w:rsidRPr="00745836" w:rsidRDefault="00745836" w:rsidP="00745836">
      <w:pPr>
        <w:tabs>
          <w:tab w:val="left" w:pos="1080"/>
        </w:tabs>
        <w:spacing w:line="360" w:lineRule="auto"/>
        <w:ind w:firstLine="709"/>
        <w:jc w:val="both"/>
        <w:rPr>
          <w:b/>
          <w:bCs/>
          <w:sz w:val="28"/>
          <w:szCs w:val="28"/>
        </w:rPr>
      </w:pPr>
    </w:p>
    <w:p w:rsidR="00745836" w:rsidRPr="00745836" w:rsidRDefault="00745836" w:rsidP="00745836">
      <w:pPr>
        <w:tabs>
          <w:tab w:val="left" w:pos="1080"/>
        </w:tabs>
        <w:spacing w:line="360" w:lineRule="auto"/>
        <w:ind w:firstLine="709"/>
        <w:jc w:val="both"/>
        <w:rPr>
          <w:b/>
          <w:bCs/>
          <w:sz w:val="28"/>
          <w:szCs w:val="28"/>
        </w:rPr>
      </w:pPr>
      <w:r w:rsidRPr="00745836">
        <w:rPr>
          <w:b/>
          <w:bCs/>
          <w:sz w:val="28"/>
          <w:szCs w:val="28"/>
        </w:rPr>
        <w:t>Фрагмент исторического источника № 2.</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Может быть указано, что: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движение стало называться диссидентским (диссиденты);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lastRenderedPageBreak/>
        <w:t xml:space="preserve">2) движение возникло в 1960-х гг.;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руководителем страны был Л.И. Брежнев.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Могут быть указаны следующие средства: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цензурные ограничения (запрет на творческую деятельность);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помещение диссидентов в психиатрические лечебные заведения;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уголовное преследование диссидентов;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высылка видных диссидентов за границу.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Могут быть указаны следующие цели: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предоставление населению реальных гражданских и политических прав и свобод (защита прав и свобод);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демократизация политической жизни в СССР;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недопущение неосталинизма;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синтез двух общественных систем (социалистической и капиталистической);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5) снятие цензурных ограничений и предоставление творческой свободы интеллигенции;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6) борьба с экстремизмом левого и правого толка; </w:t>
      </w:r>
    </w:p>
    <w:p w:rsidR="00745836" w:rsidRPr="00745836" w:rsidRDefault="00745836" w:rsidP="00745836">
      <w:pPr>
        <w:tabs>
          <w:tab w:val="left" w:pos="1080"/>
        </w:tabs>
        <w:spacing w:line="360" w:lineRule="auto"/>
        <w:ind w:firstLine="709"/>
        <w:jc w:val="both"/>
        <w:rPr>
          <w:b/>
          <w:bCs/>
          <w:sz w:val="28"/>
          <w:szCs w:val="28"/>
        </w:rPr>
      </w:pPr>
      <w:r w:rsidRPr="00745836">
        <w:rPr>
          <w:rFonts w:eastAsia="Arial Unicode MS"/>
          <w:sz w:val="28"/>
          <w:szCs w:val="28"/>
        </w:rPr>
        <w:t>7) установление более тесных контактов с западными странами, снятие «железного занавеса».</w:t>
      </w:r>
    </w:p>
    <w:p w:rsidR="00745836" w:rsidRPr="00745836" w:rsidRDefault="00745836" w:rsidP="00745836">
      <w:pPr>
        <w:tabs>
          <w:tab w:val="left" w:pos="1080"/>
        </w:tabs>
        <w:spacing w:line="360" w:lineRule="auto"/>
        <w:ind w:firstLine="709"/>
        <w:jc w:val="both"/>
        <w:rPr>
          <w:b/>
          <w:bCs/>
          <w:sz w:val="28"/>
          <w:szCs w:val="28"/>
        </w:rPr>
      </w:pPr>
    </w:p>
    <w:p w:rsidR="00745836" w:rsidRPr="00745836" w:rsidRDefault="00745836" w:rsidP="00745836">
      <w:pPr>
        <w:tabs>
          <w:tab w:val="left" w:pos="1080"/>
        </w:tabs>
        <w:spacing w:line="360" w:lineRule="auto"/>
        <w:ind w:firstLine="709"/>
        <w:jc w:val="both"/>
        <w:rPr>
          <w:rFonts w:eastAsia="Arial Unicode MS"/>
          <w:b/>
          <w:sz w:val="28"/>
          <w:szCs w:val="28"/>
        </w:rPr>
      </w:pPr>
      <w:r w:rsidRPr="00745836">
        <w:rPr>
          <w:b/>
          <w:bCs/>
          <w:sz w:val="28"/>
          <w:szCs w:val="28"/>
        </w:rPr>
        <w:t>Фрагмент исторического источника № 3.</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Может быть указано, что: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ввод советских войск в Афганистан произошёл в 1979 г.;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Афганская война началась при Л.И. Брежневе;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советские войска были выведены из Афганистана при М.С. Горбачёве.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Могут быть приведены следующие причины: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в условиях холодной войны советские власти опасались установления американского контроля над Афганистаном;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стремление сохранить взятый афганским режимом курс на построение социализма;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lastRenderedPageBreak/>
        <w:t xml:space="preserve">3) нестабильность в Афганистане, который считался зоной советского влияния;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руководители Советской армии желали проверить эффективность боевой техники и степень обученности войск в условиях реальной, но локальной войны;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5) угроза стабильности в среднеазиатских регионах СССР.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Могут быть указаны следующие последствия: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большие материальные потери;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большие людские потери;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падение международного престижа СССР;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падение престижа советских вооружённых сил; </w:t>
      </w:r>
    </w:p>
    <w:p w:rsidR="00745836" w:rsidRPr="00745836" w:rsidRDefault="00745836" w:rsidP="00745836">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5) усиление позиций США в среднеазиатском регионе; </w:t>
      </w:r>
    </w:p>
    <w:p w:rsidR="002E7CB0" w:rsidRDefault="00745836" w:rsidP="00745836">
      <w:pPr>
        <w:tabs>
          <w:tab w:val="left" w:pos="1080"/>
        </w:tabs>
        <w:spacing w:line="360" w:lineRule="auto"/>
        <w:ind w:firstLine="709"/>
        <w:jc w:val="both"/>
        <w:rPr>
          <w:rFonts w:eastAsia="Arial Unicode MS"/>
          <w:sz w:val="28"/>
          <w:szCs w:val="28"/>
        </w:rPr>
      </w:pPr>
      <w:r w:rsidRPr="00745836">
        <w:rPr>
          <w:rFonts w:eastAsia="Arial Unicode MS"/>
          <w:sz w:val="28"/>
          <w:szCs w:val="28"/>
        </w:rPr>
        <w:t>6) падение авторитета СССР в мусульманском мире.</w:t>
      </w:r>
    </w:p>
    <w:p w:rsidR="00745836" w:rsidRDefault="00745836" w:rsidP="00745836">
      <w:pPr>
        <w:tabs>
          <w:tab w:val="left" w:pos="1080"/>
        </w:tabs>
        <w:spacing w:line="360" w:lineRule="auto"/>
        <w:ind w:firstLine="709"/>
        <w:jc w:val="both"/>
        <w:rPr>
          <w:rFonts w:eastAsia="Arial Unicode MS"/>
          <w:sz w:val="28"/>
          <w:szCs w:val="28"/>
        </w:rPr>
      </w:pPr>
    </w:p>
    <w:p w:rsidR="00745836" w:rsidRDefault="00745836" w:rsidP="00745836">
      <w:pPr>
        <w:tabs>
          <w:tab w:val="left" w:pos="1080"/>
        </w:tabs>
        <w:spacing w:line="360" w:lineRule="auto"/>
        <w:ind w:firstLine="709"/>
        <w:jc w:val="both"/>
        <w:rPr>
          <w:rFonts w:eastAsia="Arial Unicode MS"/>
          <w:b/>
          <w:sz w:val="28"/>
          <w:szCs w:val="28"/>
        </w:rPr>
      </w:pPr>
      <w:r>
        <w:rPr>
          <w:rFonts w:eastAsia="Arial Unicode MS"/>
          <w:b/>
          <w:sz w:val="28"/>
          <w:szCs w:val="28"/>
        </w:rPr>
        <w:t>Тема 16.</w:t>
      </w:r>
    </w:p>
    <w:p w:rsidR="00745836" w:rsidRDefault="00745836" w:rsidP="00745836">
      <w:pPr>
        <w:tabs>
          <w:tab w:val="left" w:pos="1080"/>
        </w:tabs>
        <w:spacing w:line="360" w:lineRule="auto"/>
        <w:ind w:firstLine="709"/>
        <w:jc w:val="both"/>
        <w:rPr>
          <w:b/>
          <w:bCs/>
          <w:sz w:val="28"/>
          <w:szCs w:val="28"/>
        </w:rPr>
      </w:pPr>
      <w:r>
        <w:rPr>
          <w:b/>
          <w:bCs/>
          <w:sz w:val="28"/>
          <w:szCs w:val="28"/>
        </w:rPr>
        <w:t>Фрагмент исторического источника № 1.</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Может быть указано: </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в августе 1991 г.; </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событие </w:t>
      </w:r>
      <w:r w:rsidR="00DC6260">
        <w:rPr>
          <w:rFonts w:eastAsia="Arial Unicode MS"/>
          <w:sz w:val="28"/>
          <w:szCs w:val="28"/>
        </w:rPr>
        <w:t>−</w:t>
      </w:r>
      <w:r w:rsidRPr="00745836">
        <w:rPr>
          <w:rFonts w:eastAsia="Arial Unicode MS"/>
          <w:sz w:val="28"/>
          <w:szCs w:val="28"/>
        </w:rPr>
        <w:t xml:space="preserve"> Августовский путч, т. е. попытка отстранения М.С. Горбачёва от власти и приход к власти членов ГКЧП. </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Могут быть приведены следующие положения: </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соответствие действий ГКЧП ст. 127 Конституции СССР; </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соответствие действий ГКЧП Закону СССР «О правовом режиме чрезвычайного положения». </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3. Могут быть названы следующие обоснования: </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1) в целях преодоления глубокого и всестороннего кризиса; </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2) в целях преодоления политической, межнациональной и гражданской конфронтации; </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lastRenderedPageBreak/>
        <w:t xml:space="preserve">3) хаос и анархия, которые угрожают жизни и безопасности граждан Советского Союза, суверенитету, территориальной целостности, свободе и независимости Отечества; </w:t>
      </w:r>
    </w:p>
    <w:p w:rsidR="00745836" w:rsidRPr="00745836" w:rsidRDefault="00745836" w:rsidP="00DC6260">
      <w:pPr>
        <w:autoSpaceDE w:val="0"/>
        <w:autoSpaceDN w:val="0"/>
        <w:adjustRightInd w:val="0"/>
        <w:spacing w:line="360" w:lineRule="auto"/>
        <w:ind w:firstLine="709"/>
        <w:jc w:val="both"/>
        <w:rPr>
          <w:rFonts w:eastAsia="Arial Unicode MS"/>
          <w:sz w:val="28"/>
          <w:szCs w:val="28"/>
        </w:rPr>
      </w:pPr>
      <w:r w:rsidRPr="00745836">
        <w:rPr>
          <w:rFonts w:eastAsia="Arial Unicode MS"/>
          <w:sz w:val="28"/>
          <w:szCs w:val="28"/>
        </w:rPr>
        <w:t xml:space="preserve">4) результаты всенародного референдума о сохранении Союза Советских Социалистических Республик; </w:t>
      </w:r>
    </w:p>
    <w:p w:rsidR="00745836" w:rsidRPr="00DC6260" w:rsidRDefault="00745836" w:rsidP="00DC6260">
      <w:pPr>
        <w:tabs>
          <w:tab w:val="left" w:pos="1080"/>
        </w:tabs>
        <w:spacing w:line="360" w:lineRule="auto"/>
        <w:ind w:firstLine="709"/>
        <w:jc w:val="both"/>
        <w:rPr>
          <w:rFonts w:eastAsia="Arial Unicode MS"/>
          <w:sz w:val="28"/>
          <w:szCs w:val="28"/>
        </w:rPr>
      </w:pPr>
      <w:r w:rsidRPr="00DC6260">
        <w:rPr>
          <w:rFonts w:eastAsia="Arial Unicode MS"/>
          <w:sz w:val="28"/>
          <w:szCs w:val="28"/>
        </w:rPr>
        <w:t>5) жизненно важные интересы народов Родины, всех советских людей.</w:t>
      </w:r>
    </w:p>
    <w:p w:rsidR="00745836" w:rsidRDefault="00745836" w:rsidP="00745836">
      <w:pPr>
        <w:tabs>
          <w:tab w:val="left" w:pos="1080"/>
        </w:tabs>
        <w:spacing w:line="360" w:lineRule="auto"/>
        <w:ind w:firstLine="709"/>
        <w:jc w:val="both"/>
        <w:rPr>
          <w:b/>
          <w:bCs/>
          <w:sz w:val="28"/>
          <w:szCs w:val="28"/>
        </w:rPr>
      </w:pPr>
    </w:p>
    <w:p w:rsidR="00745836" w:rsidRDefault="00745836" w:rsidP="00745836">
      <w:pPr>
        <w:tabs>
          <w:tab w:val="left" w:pos="1080"/>
        </w:tabs>
        <w:spacing w:line="360" w:lineRule="auto"/>
        <w:ind w:firstLine="709"/>
        <w:jc w:val="both"/>
        <w:rPr>
          <w:b/>
          <w:bCs/>
          <w:sz w:val="28"/>
          <w:szCs w:val="28"/>
        </w:rPr>
      </w:pPr>
      <w:r>
        <w:rPr>
          <w:b/>
          <w:bCs/>
          <w:sz w:val="28"/>
          <w:szCs w:val="28"/>
        </w:rPr>
        <w:t>Фрагмент исторического источника № 2.</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hAnsi="Times New Roman" w:cs="Times New Roman"/>
          <w:color w:val="auto"/>
          <w:sz w:val="28"/>
          <w:szCs w:val="28"/>
        </w:rPr>
        <w:t xml:space="preserve">1. </w:t>
      </w:r>
      <w:r w:rsidRPr="00DC6260">
        <w:rPr>
          <w:rFonts w:ascii="Times New Roman" w:eastAsia="Arial Unicode MS" w:hAnsi="Times New Roman" w:cs="Times New Roman"/>
          <w:color w:val="auto"/>
          <w:sz w:val="28"/>
          <w:szCs w:val="28"/>
        </w:rPr>
        <w:t xml:space="preserve">Может быть указано, что: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1) указ подписал Б.Н. Ельцин;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2) в 1993 г.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2. Могут быть названы следующие положения: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1) аргументы: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w:t>
      </w:r>
      <w:r w:rsidRPr="00DC6260">
        <w:rPr>
          <w:rFonts w:ascii="Times New Roman" w:eastAsia="Arial Unicode MS" w:hAnsi="Times New Roman" w:cs="Times New Roman"/>
          <w:color w:val="auto"/>
          <w:sz w:val="28"/>
          <w:szCs w:val="28"/>
        </w:rPr>
        <w:t xml:space="preserve"> Съезд и Верховный Совет предпринимают усилия узурпировать не только исполнительную, но и судебную функции;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w:t>
      </w:r>
      <w:r w:rsidRPr="00DC6260">
        <w:rPr>
          <w:rFonts w:ascii="Times New Roman" w:eastAsia="Arial Unicode MS" w:hAnsi="Times New Roman" w:cs="Times New Roman"/>
          <w:color w:val="auto"/>
          <w:sz w:val="28"/>
          <w:szCs w:val="28"/>
        </w:rPr>
        <w:t xml:space="preserve"> Съезд и Верховный Совет принимают решения, противоречащие федеративной природе Российского государства;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w:t>
      </w:r>
      <w:r w:rsidRPr="00DC6260">
        <w:rPr>
          <w:rFonts w:ascii="Times New Roman" w:eastAsia="Arial Unicode MS" w:hAnsi="Times New Roman" w:cs="Times New Roman"/>
          <w:color w:val="auto"/>
          <w:sz w:val="28"/>
          <w:szCs w:val="28"/>
        </w:rPr>
        <w:t xml:space="preserve"> Верховный Совет блокирует решение о принятии новой Конституции РФ;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2) единственный выход: выборы нового парламента Российской Федерации.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3. Могут быть названы следующие последствия: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1) открытое противостояние между исполнительной и законодательной властью;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2) раскол общества;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3) применение силы обеими сторонами;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4) применение президентом РФ вооружённых сил в г. Москве;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5) расстрел Белого дома; </w:t>
      </w:r>
    </w:p>
    <w:p w:rsidR="00DC6260" w:rsidRPr="00DC6260" w:rsidRDefault="00DC6260" w:rsidP="00DC6260">
      <w:pPr>
        <w:pStyle w:val="Default"/>
        <w:spacing w:line="360" w:lineRule="auto"/>
        <w:ind w:firstLine="709"/>
        <w:jc w:val="both"/>
        <w:rPr>
          <w:rFonts w:ascii="Times New Roman" w:eastAsia="Arial Unicode MS" w:hAnsi="Times New Roman" w:cs="Times New Roman"/>
          <w:color w:val="auto"/>
          <w:sz w:val="28"/>
          <w:szCs w:val="28"/>
        </w:rPr>
      </w:pPr>
      <w:r w:rsidRPr="00DC6260">
        <w:rPr>
          <w:rFonts w:ascii="Times New Roman" w:eastAsia="Arial Unicode MS" w:hAnsi="Times New Roman" w:cs="Times New Roman"/>
          <w:color w:val="auto"/>
          <w:sz w:val="28"/>
          <w:szCs w:val="28"/>
        </w:rPr>
        <w:t xml:space="preserve">6) арест лидеров российского парламента; </w:t>
      </w:r>
    </w:p>
    <w:p w:rsidR="00745836" w:rsidRPr="00DC6260" w:rsidRDefault="00DC6260" w:rsidP="00DC6260">
      <w:pPr>
        <w:tabs>
          <w:tab w:val="left" w:pos="1080"/>
        </w:tabs>
        <w:spacing w:line="360" w:lineRule="auto"/>
        <w:ind w:firstLine="709"/>
        <w:jc w:val="both"/>
        <w:rPr>
          <w:rFonts w:eastAsia="Arial Unicode MS"/>
          <w:sz w:val="28"/>
          <w:szCs w:val="28"/>
        </w:rPr>
      </w:pPr>
      <w:r w:rsidRPr="00DC6260">
        <w:rPr>
          <w:rFonts w:eastAsia="Arial Unicode MS"/>
          <w:sz w:val="28"/>
          <w:szCs w:val="28"/>
        </w:rPr>
        <w:t>7) принятие Конституции РФ в 1993 г.</w:t>
      </w:r>
    </w:p>
    <w:p w:rsidR="00DC6260" w:rsidRDefault="00DC6260" w:rsidP="00DC6260">
      <w:pPr>
        <w:tabs>
          <w:tab w:val="left" w:pos="1080"/>
        </w:tabs>
        <w:spacing w:line="360" w:lineRule="auto"/>
        <w:ind w:firstLine="709"/>
        <w:jc w:val="both"/>
        <w:rPr>
          <w:b/>
          <w:bCs/>
          <w:sz w:val="28"/>
          <w:szCs w:val="28"/>
        </w:rPr>
      </w:pPr>
    </w:p>
    <w:p w:rsidR="00745836" w:rsidRDefault="00745836" w:rsidP="00745836">
      <w:pPr>
        <w:tabs>
          <w:tab w:val="left" w:pos="1080"/>
        </w:tabs>
        <w:spacing w:line="360" w:lineRule="auto"/>
        <w:ind w:firstLine="709"/>
        <w:jc w:val="both"/>
        <w:rPr>
          <w:b/>
          <w:bCs/>
          <w:sz w:val="28"/>
          <w:szCs w:val="28"/>
        </w:rPr>
      </w:pPr>
      <w:r>
        <w:rPr>
          <w:b/>
          <w:bCs/>
          <w:sz w:val="28"/>
          <w:szCs w:val="28"/>
        </w:rPr>
        <w:t>Фрагмент исторического источника № 3.</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1. Может быть указано: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1) Б.Н. Ельцин;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2) хронологические рамки президентства: 1991 </w:t>
      </w:r>
      <w:r>
        <w:rPr>
          <w:rFonts w:eastAsia="Arial Unicode MS"/>
          <w:sz w:val="28"/>
          <w:szCs w:val="28"/>
        </w:rPr>
        <w:t>−</w:t>
      </w:r>
      <w:r w:rsidRPr="00DC6260">
        <w:rPr>
          <w:rFonts w:eastAsia="Arial Unicode MS"/>
          <w:sz w:val="28"/>
          <w:szCs w:val="28"/>
        </w:rPr>
        <w:t xml:space="preserve"> 1999 гг.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2. Должно быть сказано, что кризис произошёл в 1998 г. Могут быть указаны следующие причины: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1) резкое падение производства в реальном секторе экономики;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2) уменьшение поступления налогов в государственную казну;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3) иссякли источники финансирования пенсий, зарплаты работников бюджетной сферы и т. д.;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4) сокращение бюджетного финансирования;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5) паралич национальной банковской системы.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3. Могут быть указаны следующие положения: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1) модели реформирования экономики: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а) чистый («дикий») капитализм;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б) «смешанная» рыночная экономика;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2) до 1998 г. направление реформ шло по пути чистого, а порой и «дикого» капитализма;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3) автор считает, что только смешанная рыночная экономика может противостоять разрушительным социально-экономическим кризисам;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4) аргументы: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Pr>
          <w:rFonts w:eastAsia="Arial Unicode MS"/>
          <w:sz w:val="28"/>
          <w:szCs w:val="28"/>
        </w:rPr>
        <w:t>−</w:t>
      </w:r>
      <w:r w:rsidRPr="00DC6260">
        <w:rPr>
          <w:rFonts w:eastAsia="Arial Unicode MS"/>
          <w:sz w:val="28"/>
          <w:szCs w:val="28"/>
        </w:rPr>
        <w:t xml:space="preserve"> эпоха развития по пути чистого капитализма завершилась тупиком, поставившим страну на грань новых социальных потрясений; </w:t>
      </w:r>
    </w:p>
    <w:p w:rsidR="00745836" w:rsidRPr="00DC6260" w:rsidRDefault="00DC6260" w:rsidP="00DC6260">
      <w:pPr>
        <w:tabs>
          <w:tab w:val="left" w:pos="1080"/>
        </w:tabs>
        <w:spacing w:line="360" w:lineRule="auto"/>
        <w:ind w:firstLine="709"/>
        <w:jc w:val="both"/>
        <w:rPr>
          <w:rFonts w:eastAsia="Arial Unicode MS"/>
          <w:sz w:val="28"/>
          <w:szCs w:val="28"/>
        </w:rPr>
      </w:pPr>
      <w:r>
        <w:rPr>
          <w:rFonts w:eastAsia="Arial Unicode MS"/>
          <w:sz w:val="28"/>
          <w:szCs w:val="28"/>
        </w:rPr>
        <w:t>−</w:t>
      </w:r>
      <w:r w:rsidRPr="00DC6260">
        <w:rPr>
          <w:rFonts w:eastAsia="Arial Unicode MS"/>
          <w:sz w:val="28"/>
          <w:szCs w:val="28"/>
        </w:rPr>
        <w:t xml:space="preserve"> смешанная рыночная экономика обеспечивает оптимальное взаимодействие государства и рынка в решении проблем, стоящих перед обществом.</w:t>
      </w:r>
    </w:p>
    <w:p w:rsidR="00DC6260" w:rsidRDefault="00DC6260" w:rsidP="00DC6260">
      <w:pPr>
        <w:tabs>
          <w:tab w:val="left" w:pos="1080"/>
        </w:tabs>
        <w:spacing w:line="360" w:lineRule="auto"/>
        <w:ind w:firstLine="709"/>
        <w:jc w:val="both"/>
        <w:rPr>
          <w:b/>
          <w:bCs/>
          <w:sz w:val="28"/>
          <w:szCs w:val="28"/>
        </w:rPr>
      </w:pPr>
    </w:p>
    <w:p w:rsidR="00745836" w:rsidRPr="00745836" w:rsidRDefault="00745836" w:rsidP="00745836">
      <w:pPr>
        <w:tabs>
          <w:tab w:val="left" w:pos="1080"/>
        </w:tabs>
        <w:spacing w:line="360" w:lineRule="auto"/>
        <w:ind w:firstLine="709"/>
        <w:jc w:val="both"/>
        <w:rPr>
          <w:b/>
          <w:bCs/>
          <w:sz w:val="28"/>
          <w:szCs w:val="28"/>
        </w:rPr>
      </w:pPr>
      <w:r>
        <w:rPr>
          <w:b/>
          <w:bCs/>
          <w:sz w:val="28"/>
          <w:szCs w:val="28"/>
        </w:rPr>
        <w:t>Фрагмент исторического источника № 4.</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1. Может быть указано: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lastRenderedPageBreak/>
        <w:t xml:space="preserve">1) В.В. Путин;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2) 2000 г.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2. Могут быть указаны следующие категории населения: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1) пенсионеры;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2) работники социальной сферы;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3) семьи с детьми.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Могут быть названы следующие причины: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1) их уровень жизни ниже среднего;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2) они в большей степени уязвимы в силу своей социальной незащищённости.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3. Могут быть приведены следующие положения: </w:t>
      </w:r>
    </w:p>
    <w:p w:rsidR="00DC6260" w:rsidRPr="00DC6260" w:rsidRDefault="00DC6260" w:rsidP="00DC6260">
      <w:pPr>
        <w:autoSpaceDE w:val="0"/>
        <w:autoSpaceDN w:val="0"/>
        <w:adjustRightInd w:val="0"/>
        <w:spacing w:line="360" w:lineRule="auto"/>
        <w:ind w:firstLine="709"/>
        <w:jc w:val="both"/>
        <w:rPr>
          <w:rFonts w:eastAsia="Arial Unicode MS"/>
          <w:sz w:val="28"/>
          <w:szCs w:val="28"/>
        </w:rPr>
      </w:pPr>
      <w:r w:rsidRPr="00DC6260">
        <w:rPr>
          <w:rFonts w:eastAsia="Arial Unicode MS"/>
          <w:sz w:val="28"/>
          <w:szCs w:val="28"/>
        </w:rPr>
        <w:t xml:space="preserve">1) от объёма экономики будут зависеть возможности государства по решению социальных вопросов; </w:t>
      </w:r>
    </w:p>
    <w:p w:rsidR="002B596C" w:rsidRPr="00DC6260" w:rsidRDefault="00DC6260" w:rsidP="00DC6260">
      <w:pPr>
        <w:tabs>
          <w:tab w:val="left" w:pos="1080"/>
        </w:tabs>
        <w:spacing w:line="360" w:lineRule="auto"/>
        <w:ind w:firstLine="709"/>
        <w:jc w:val="both"/>
        <w:rPr>
          <w:rFonts w:eastAsia="Arial Unicode MS"/>
          <w:sz w:val="28"/>
          <w:szCs w:val="28"/>
        </w:rPr>
      </w:pPr>
      <w:r w:rsidRPr="00DC6260">
        <w:rPr>
          <w:rFonts w:eastAsia="Arial Unicode MS"/>
          <w:sz w:val="28"/>
          <w:szCs w:val="28"/>
        </w:rPr>
        <w:t xml:space="preserve">2) чтобы обеспечить такое динамичное, опережающее движение России вперёд, уже сейчас нужно активно переходить к качественно новой социальной политике </w:t>
      </w:r>
      <w:r>
        <w:rPr>
          <w:rFonts w:eastAsia="Arial Unicode MS"/>
          <w:sz w:val="28"/>
          <w:szCs w:val="28"/>
        </w:rPr>
        <w:t>−</w:t>
      </w:r>
      <w:r w:rsidRPr="00DC6260">
        <w:rPr>
          <w:rFonts w:eastAsia="Arial Unicode MS"/>
          <w:sz w:val="28"/>
          <w:szCs w:val="28"/>
        </w:rPr>
        <w:t xml:space="preserve"> политике социального развития.</w:t>
      </w:r>
    </w:p>
    <w:p w:rsidR="00DC6260" w:rsidRDefault="00DC6260" w:rsidP="00DC6260">
      <w:pPr>
        <w:tabs>
          <w:tab w:val="left" w:pos="1080"/>
        </w:tabs>
        <w:spacing w:line="360" w:lineRule="auto"/>
        <w:jc w:val="center"/>
        <w:rPr>
          <w:b/>
          <w:bCs/>
          <w:sz w:val="36"/>
          <w:szCs w:val="36"/>
        </w:rPr>
      </w:pPr>
    </w:p>
    <w:p w:rsidR="00003D8E" w:rsidRDefault="00003D8E" w:rsidP="00003D8E">
      <w:pPr>
        <w:tabs>
          <w:tab w:val="left" w:pos="1080"/>
        </w:tabs>
        <w:spacing w:line="360" w:lineRule="auto"/>
        <w:ind w:left="709"/>
        <w:jc w:val="both"/>
        <w:rPr>
          <w:b/>
          <w:bCs/>
          <w:sz w:val="36"/>
          <w:szCs w:val="36"/>
        </w:rPr>
      </w:pPr>
    </w:p>
    <w:p w:rsidR="00003D8E" w:rsidRDefault="00003D8E" w:rsidP="00003D8E">
      <w:pPr>
        <w:tabs>
          <w:tab w:val="left" w:pos="1080"/>
        </w:tabs>
        <w:spacing w:line="360" w:lineRule="auto"/>
        <w:ind w:left="709"/>
        <w:jc w:val="both"/>
        <w:rPr>
          <w:b/>
          <w:bCs/>
          <w:sz w:val="36"/>
          <w:szCs w:val="36"/>
        </w:rPr>
      </w:pPr>
    </w:p>
    <w:p w:rsidR="00003D8E" w:rsidRDefault="00003D8E" w:rsidP="00003D8E">
      <w:pPr>
        <w:tabs>
          <w:tab w:val="left" w:pos="1080"/>
        </w:tabs>
        <w:spacing w:line="360" w:lineRule="auto"/>
        <w:ind w:left="709"/>
        <w:jc w:val="both"/>
        <w:rPr>
          <w:b/>
          <w:bCs/>
          <w:sz w:val="36"/>
          <w:szCs w:val="36"/>
        </w:rPr>
      </w:pPr>
    </w:p>
    <w:p w:rsidR="00003D8E" w:rsidRDefault="00003D8E" w:rsidP="00003D8E">
      <w:pPr>
        <w:tabs>
          <w:tab w:val="left" w:pos="1080"/>
        </w:tabs>
        <w:spacing w:line="360" w:lineRule="auto"/>
        <w:ind w:left="709"/>
        <w:jc w:val="both"/>
        <w:rPr>
          <w:b/>
          <w:bCs/>
          <w:sz w:val="36"/>
          <w:szCs w:val="36"/>
        </w:rPr>
      </w:pPr>
    </w:p>
    <w:p w:rsidR="00003D8E" w:rsidRDefault="00003D8E" w:rsidP="00003D8E">
      <w:pPr>
        <w:tabs>
          <w:tab w:val="left" w:pos="1080"/>
        </w:tabs>
        <w:spacing w:line="360" w:lineRule="auto"/>
        <w:ind w:left="709"/>
        <w:jc w:val="both"/>
        <w:rPr>
          <w:b/>
          <w:bCs/>
          <w:sz w:val="36"/>
          <w:szCs w:val="36"/>
        </w:rPr>
      </w:pPr>
    </w:p>
    <w:p w:rsidR="00003D8E" w:rsidRDefault="00003D8E" w:rsidP="00003D8E">
      <w:pPr>
        <w:tabs>
          <w:tab w:val="left" w:pos="1080"/>
        </w:tabs>
        <w:spacing w:line="360" w:lineRule="auto"/>
        <w:ind w:left="709"/>
        <w:jc w:val="both"/>
        <w:rPr>
          <w:b/>
          <w:bCs/>
          <w:sz w:val="36"/>
          <w:szCs w:val="36"/>
        </w:rPr>
      </w:pPr>
    </w:p>
    <w:p w:rsidR="00003D8E" w:rsidRDefault="00003D8E" w:rsidP="00003D8E">
      <w:pPr>
        <w:tabs>
          <w:tab w:val="left" w:pos="1080"/>
        </w:tabs>
        <w:spacing w:line="360" w:lineRule="auto"/>
        <w:ind w:left="709"/>
        <w:jc w:val="both"/>
        <w:rPr>
          <w:b/>
          <w:bCs/>
          <w:sz w:val="36"/>
          <w:szCs w:val="36"/>
        </w:rPr>
      </w:pPr>
    </w:p>
    <w:p w:rsidR="00003D8E" w:rsidRDefault="00003D8E" w:rsidP="00003D8E">
      <w:pPr>
        <w:tabs>
          <w:tab w:val="left" w:pos="1080"/>
        </w:tabs>
        <w:spacing w:line="360" w:lineRule="auto"/>
        <w:ind w:left="709"/>
        <w:jc w:val="both"/>
        <w:rPr>
          <w:b/>
          <w:bCs/>
          <w:sz w:val="36"/>
          <w:szCs w:val="36"/>
        </w:rPr>
      </w:pPr>
    </w:p>
    <w:p w:rsidR="00003D8E" w:rsidRDefault="00003D8E" w:rsidP="00003D8E">
      <w:pPr>
        <w:tabs>
          <w:tab w:val="left" w:pos="1080"/>
        </w:tabs>
        <w:spacing w:line="360" w:lineRule="auto"/>
        <w:ind w:left="709"/>
        <w:jc w:val="both"/>
        <w:rPr>
          <w:b/>
          <w:bCs/>
          <w:sz w:val="36"/>
          <w:szCs w:val="36"/>
        </w:rPr>
      </w:pPr>
    </w:p>
    <w:p w:rsidR="00003D8E" w:rsidRDefault="00003D8E" w:rsidP="00003D8E">
      <w:pPr>
        <w:tabs>
          <w:tab w:val="left" w:pos="1080"/>
        </w:tabs>
        <w:spacing w:line="360" w:lineRule="auto"/>
        <w:ind w:left="709"/>
        <w:jc w:val="both"/>
        <w:rPr>
          <w:b/>
          <w:bCs/>
          <w:sz w:val="36"/>
          <w:szCs w:val="36"/>
        </w:rPr>
      </w:pPr>
    </w:p>
    <w:p w:rsidR="00395503" w:rsidRDefault="00493F3C" w:rsidP="00003D8E">
      <w:pPr>
        <w:tabs>
          <w:tab w:val="left" w:pos="1080"/>
        </w:tabs>
        <w:spacing w:line="360" w:lineRule="auto"/>
        <w:ind w:left="709"/>
        <w:jc w:val="both"/>
        <w:rPr>
          <w:b/>
          <w:bCs/>
          <w:sz w:val="36"/>
          <w:szCs w:val="36"/>
        </w:rPr>
      </w:pPr>
      <w:r w:rsidRPr="00493F3C">
        <w:lastRenderedPageBreak/>
        <w:pict>
          <v:shape id="_x0000_s6877" type="#_x0000_t32" style="position:absolute;left:0;text-align:left;margin-left:35.95pt;margin-top:25.05pt;width:444.75pt;height:0;z-index:627" o:connectortype="straight"/>
        </w:pict>
      </w:r>
      <w:r w:rsidRPr="00493F3C">
        <w:pict>
          <v:shape id="_x0000_s6878" type="#_x0000_t32" style="position:absolute;left:0;text-align:left;margin-left:35.95pt;margin-top:29.55pt;width:444.75pt;height:0;z-index:628" o:connectortype="straight" strokeweight="3pt"/>
        </w:pict>
      </w:r>
      <w:r w:rsidR="005D6FC6" w:rsidRPr="005D6FC6">
        <w:rPr>
          <w:b/>
          <w:bCs/>
          <w:sz w:val="36"/>
          <w:szCs w:val="36"/>
        </w:rPr>
        <w:t>Список рекомендованной литературы</w:t>
      </w:r>
    </w:p>
    <w:p w:rsidR="005D6FC6" w:rsidRDefault="005D6FC6" w:rsidP="005D6FC6">
      <w:pPr>
        <w:tabs>
          <w:tab w:val="left" w:pos="1080"/>
        </w:tabs>
        <w:spacing w:line="480" w:lineRule="auto"/>
        <w:jc w:val="center"/>
        <w:rPr>
          <w:b/>
          <w:bCs/>
          <w:sz w:val="36"/>
          <w:szCs w:val="36"/>
        </w:rPr>
      </w:pP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Анисимов, Е. В. История России от Рюрика до Медведева. Люди.</w:t>
      </w:r>
      <w:r w:rsidR="00557D43">
        <w:rPr>
          <w:rFonts w:eastAsia="Newton-Regular"/>
          <w:sz w:val="28"/>
          <w:szCs w:val="28"/>
        </w:rPr>
        <w:t xml:space="preserve"> </w:t>
      </w:r>
      <w:r w:rsidRPr="00003D8E">
        <w:rPr>
          <w:rFonts w:eastAsia="Newton-Regular"/>
          <w:sz w:val="28"/>
          <w:szCs w:val="28"/>
        </w:rPr>
        <w:t xml:space="preserve">События. Даты / Е. В. Анисимов. </w:t>
      </w:r>
      <w:r w:rsidR="00557D43">
        <w:rPr>
          <w:rFonts w:eastAsia="Newton-Regular"/>
          <w:sz w:val="28"/>
          <w:szCs w:val="28"/>
        </w:rPr>
        <w:t>−</w:t>
      </w:r>
      <w:r w:rsidRPr="00003D8E">
        <w:rPr>
          <w:rFonts w:eastAsia="Newton-Regular"/>
          <w:sz w:val="28"/>
          <w:szCs w:val="28"/>
        </w:rPr>
        <w:t xml:space="preserve"> М., 2014.</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Барабаш, В. В. Образы России в мире: курс лекций / В. В. Барабаш,</w:t>
      </w:r>
      <w:r w:rsidR="00557D43">
        <w:rPr>
          <w:rFonts w:eastAsia="Newton-Regular"/>
          <w:sz w:val="28"/>
          <w:szCs w:val="28"/>
        </w:rPr>
        <w:t xml:space="preserve"> </w:t>
      </w:r>
      <w:r w:rsidRPr="00003D8E">
        <w:rPr>
          <w:rFonts w:eastAsia="Newton-Regular"/>
          <w:sz w:val="28"/>
          <w:szCs w:val="28"/>
        </w:rPr>
        <w:t xml:space="preserve">Г. А. Бордюгов, Е. А., Е. А. Котеленец. </w:t>
      </w:r>
      <w:r w:rsidR="00557D43">
        <w:rPr>
          <w:rFonts w:eastAsia="Newton-Regular"/>
          <w:sz w:val="28"/>
          <w:szCs w:val="28"/>
        </w:rPr>
        <w:t>−</w:t>
      </w:r>
      <w:r w:rsidRPr="00003D8E">
        <w:rPr>
          <w:rFonts w:eastAsia="Newton-Regular"/>
          <w:sz w:val="28"/>
          <w:szCs w:val="28"/>
        </w:rPr>
        <w:t xml:space="preserve"> М., 2010.</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Новейшая история России в политико-социологическом измерении: учебная книга / М. П. Безруков, С. В. Кулешов, А. Н. Медушевский, Ю. Л. Свириденко. </w:t>
      </w:r>
      <w:r w:rsidR="00557D43">
        <w:rPr>
          <w:rFonts w:eastAsia="Newton-Regular"/>
          <w:sz w:val="28"/>
          <w:szCs w:val="28"/>
        </w:rPr>
        <w:t>−</w:t>
      </w:r>
      <w:r w:rsidRPr="00003D8E">
        <w:rPr>
          <w:rFonts w:eastAsia="Newton-Regular"/>
          <w:sz w:val="28"/>
          <w:szCs w:val="28"/>
        </w:rPr>
        <w:t xml:space="preserve"> М., 2006.</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Белоусов, Р. А. Экономическая история России: XX век.</w:t>
      </w:r>
      <w:r w:rsidR="00557D43">
        <w:rPr>
          <w:rFonts w:eastAsia="Newton-Regular"/>
          <w:sz w:val="28"/>
          <w:szCs w:val="28"/>
        </w:rPr>
        <w:t xml:space="preserve"> </w:t>
      </w:r>
      <w:r w:rsidRPr="00003D8E">
        <w:rPr>
          <w:rFonts w:eastAsia="Newton-Regular"/>
          <w:sz w:val="28"/>
          <w:szCs w:val="28"/>
        </w:rPr>
        <w:t xml:space="preserve">Кн. 1–5 / Р. А. Белоусов. </w:t>
      </w:r>
      <w:r w:rsidR="00557D43">
        <w:rPr>
          <w:rFonts w:eastAsia="Newton-Regular"/>
          <w:sz w:val="28"/>
          <w:szCs w:val="28"/>
        </w:rPr>
        <w:t>−</w:t>
      </w:r>
      <w:r w:rsidRPr="00003D8E">
        <w:rPr>
          <w:rFonts w:eastAsia="Newton-Regular"/>
          <w:sz w:val="28"/>
          <w:szCs w:val="28"/>
        </w:rPr>
        <w:t xml:space="preserve"> М., 1999–2006.</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Бордюгов, Г. А. Октябрь. Сталин. Победа. Культ юбилеев в пространстве памяти / Г. А. Бордюгов. </w:t>
      </w:r>
      <w:r w:rsidR="00557D43">
        <w:rPr>
          <w:rFonts w:eastAsia="Newton-Regular"/>
          <w:sz w:val="28"/>
          <w:szCs w:val="28"/>
        </w:rPr>
        <w:t>−</w:t>
      </w:r>
      <w:r w:rsidRPr="00003D8E">
        <w:rPr>
          <w:rFonts w:eastAsia="Newton-Regular"/>
          <w:sz w:val="28"/>
          <w:szCs w:val="28"/>
        </w:rPr>
        <w:t xml:space="preserve"> М., 2010.</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Бочарова, З. С. Российское зарубежье 1920–1930‑х гг. как феномен</w:t>
      </w:r>
      <w:r w:rsidR="00557D43">
        <w:rPr>
          <w:rFonts w:eastAsia="Newton-Regular"/>
          <w:sz w:val="28"/>
          <w:szCs w:val="28"/>
        </w:rPr>
        <w:t xml:space="preserve"> </w:t>
      </w:r>
      <w:r w:rsidRPr="00003D8E">
        <w:rPr>
          <w:rFonts w:eastAsia="Newton-Regular"/>
          <w:sz w:val="28"/>
          <w:szCs w:val="28"/>
        </w:rPr>
        <w:t xml:space="preserve">отечественной истории / З. С. Бочарова. </w:t>
      </w:r>
      <w:r w:rsidR="00557D43">
        <w:rPr>
          <w:rFonts w:eastAsia="Newton-Regular"/>
          <w:sz w:val="28"/>
          <w:szCs w:val="28"/>
        </w:rPr>
        <w:t>−</w:t>
      </w:r>
      <w:r w:rsidRPr="00003D8E">
        <w:rPr>
          <w:rFonts w:eastAsia="Newton-Regular"/>
          <w:sz w:val="28"/>
          <w:szCs w:val="28"/>
        </w:rPr>
        <w:t xml:space="preserve"> М., 2011.</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Булгаков, В. П. Красная смута: природа и последствие революционного насилия / В. П. Булгаков. </w:t>
      </w:r>
      <w:r w:rsidR="00557D43">
        <w:rPr>
          <w:rFonts w:eastAsia="Newton-Regular"/>
          <w:sz w:val="28"/>
          <w:szCs w:val="28"/>
        </w:rPr>
        <w:t>–</w:t>
      </w:r>
      <w:r w:rsidRPr="00003D8E">
        <w:rPr>
          <w:rFonts w:eastAsia="Newton-Regular"/>
          <w:sz w:val="28"/>
          <w:szCs w:val="28"/>
        </w:rPr>
        <w:t xml:space="preserve"> 2</w:t>
      </w:r>
      <w:r w:rsidR="00557D43">
        <w:rPr>
          <w:rFonts w:eastAsia="Newton-Regular"/>
          <w:sz w:val="28"/>
          <w:szCs w:val="28"/>
        </w:rPr>
        <w:t>-</w:t>
      </w:r>
      <w:r w:rsidRPr="00003D8E">
        <w:rPr>
          <w:rFonts w:eastAsia="Newton-Regular"/>
          <w:sz w:val="28"/>
          <w:szCs w:val="28"/>
        </w:rPr>
        <w:t xml:space="preserve">е изд., доп. </w:t>
      </w:r>
      <w:r w:rsidR="00557D43">
        <w:rPr>
          <w:rFonts w:eastAsia="Newton-Regular"/>
          <w:sz w:val="28"/>
          <w:szCs w:val="28"/>
        </w:rPr>
        <w:t>−</w:t>
      </w:r>
      <w:r w:rsidRPr="00003D8E">
        <w:rPr>
          <w:rFonts w:eastAsia="Newton-Regular"/>
          <w:sz w:val="28"/>
          <w:szCs w:val="28"/>
        </w:rPr>
        <w:t xml:space="preserve"> М., 2010.</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Ганелин, Р. Ш. СССР и Германия перед войной: отношения вождей и каналы политических связей / Р. Ш. Ганелин. </w:t>
      </w:r>
      <w:r w:rsidR="00557D43">
        <w:rPr>
          <w:rFonts w:eastAsia="Newton-Regular"/>
          <w:sz w:val="28"/>
          <w:szCs w:val="28"/>
        </w:rPr>
        <w:t>−</w:t>
      </w:r>
      <w:r w:rsidRPr="00003D8E">
        <w:rPr>
          <w:rFonts w:eastAsia="Newton-Regular"/>
          <w:sz w:val="28"/>
          <w:szCs w:val="28"/>
        </w:rPr>
        <w:t xml:space="preserve"> СПб., 2010</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Горский, А. А. Русское средневековье / А. А. Горский, </w:t>
      </w:r>
      <w:r w:rsidR="00557D43">
        <w:rPr>
          <w:rFonts w:eastAsia="Newton-Regular"/>
          <w:sz w:val="28"/>
          <w:szCs w:val="28"/>
        </w:rPr>
        <w:t>−</w:t>
      </w:r>
      <w:r w:rsidRPr="00003D8E">
        <w:rPr>
          <w:rFonts w:eastAsia="Newton-Regular"/>
          <w:sz w:val="28"/>
          <w:szCs w:val="28"/>
        </w:rPr>
        <w:t xml:space="preserve"> М., 2010.</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Донской, Д. В. Рюриковичи: ист. сл. / Д. В. Донской. </w:t>
      </w:r>
      <w:r w:rsidR="00557D43">
        <w:rPr>
          <w:rFonts w:eastAsia="Newton-Regular"/>
          <w:sz w:val="28"/>
          <w:szCs w:val="28"/>
        </w:rPr>
        <w:t>−</w:t>
      </w:r>
      <w:r w:rsidRPr="00003D8E">
        <w:rPr>
          <w:rFonts w:eastAsia="Newton-Regular"/>
          <w:sz w:val="28"/>
          <w:szCs w:val="28"/>
        </w:rPr>
        <w:t xml:space="preserve"> М., 2008.</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Заграничные походы Российской армии. 1813–1815 годы : энц.</w:t>
      </w:r>
      <w:r w:rsidR="00557D43">
        <w:rPr>
          <w:rFonts w:eastAsia="Newton-Regular"/>
          <w:sz w:val="28"/>
          <w:szCs w:val="28"/>
        </w:rPr>
        <w:t xml:space="preserve"> </w:t>
      </w:r>
      <w:r w:rsidRPr="00003D8E">
        <w:rPr>
          <w:rFonts w:eastAsia="Newton-Regular"/>
          <w:sz w:val="28"/>
          <w:szCs w:val="28"/>
        </w:rPr>
        <w:t xml:space="preserve">В 2 т. / рук. авт. кол. В. М. Безотосный. </w:t>
      </w:r>
      <w:r w:rsidR="00557D43">
        <w:rPr>
          <w:rFonts w:eastAsia="Newton-Regular"/>
          <w:sz w:val="28"/>
          <w:szCs w:val="28"/>
        </w:rPr>
        <w:t>−</w:t>
      </w:r>
      <w:r w:rsidRPr="00003D8E">
        <w:rPr>
          <w:rFonts w:eastAsia="Newton-Regular"/>
          <w:sz w:val="28"/>
          <w:szCs w:val="28"/>
        </w:rPr>
        <w:t xml:space="preserve"> М., 2011.</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Захарова, Л. Г. Александр II и отмена крепостного права в России / Л. Г. Захарова. </w:t>
      </w:r>
      <w:r w:rsidR="00557D43">
        <w:rPr>
          <w:rFonts w:eastAsia="Newton-Regular"/>
          <w:sz w:val="28"/>
          <w:szCs w:val="28"/>
        </w:rPr>
        <w:t>−</w:t>
      </w:r>
      <w:r w:rsidRPr="00003D8E">
        <w:rPr>
          <w:rFonts w:eastAsia="Newton-Regular"/>
          <w:sz w:val="28"/>
          <w:szCs w:val="28"/>
        </w:rPr>
        <w:t xml:space="preserve"> М., 2011.</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Зуев, М. Н. История России : учеб. пособие / М. Н. Зуев. </w:t>
      </w:r>
      <w:r w:rsidR="00557D43">
        <w:rPr>
          <w:rFonts w:eastAsia="Newton-Regular"/>
          <w:sz w:val="28"/>
          <w:szCs w:val="28"/>
        </w:rPr>
        <w:t>–</w:t>
      </w:r>
      <w:r w:rsidRPr="00003D8E">
        <w:rPr>
          <w:rFonts w:eastAsia="Newton-Regular"/>
          <w:sz w:val="28"/>
          <w:szCs w:val="28"/>
        </w:rPr>
        <w:t xml:space="preserve"> 2</w:t>
      </w:r>
      <w:r w:rsidR="00557D43">
        <w:rPr>
          <w:rFonts w:eastAsia="Newton-Regular"/>
          <w:sz w:val="28"/>
          <w:szCs w:val="28"/>
        </w:rPr>
        <w:t>-</w:t>
      </w:r>
      <w:r w:rsidRPr="00003D8E">
        <w:rPr>
          <w:rFonts w:eastAsia="Newton-Regular"/>
          <w:sz w:val="28"/>
          <w:szCs w:val="28"/>
        </w:rPr>
        <w:t>е</w:t>
      </w:r>
      <w:r w:rsidR="00557D43">
        <w:rPr>
          <w:rFonts w:eastAsia="Newton-Regular"/>
          <w:sz w:val="28"/>
          <w:szCs w:val="28"/>
        </w:rPr>
        <w:t xml:space="preserve"> </w:t>
      </w:r>
      <w:r w:rsidRPr="00003D8E">
        <w:rPr>
          <w:rFonts w:eastAsia="Newton-Regular"/>
          <w:sz w:val="28"/>
          <w:szCs w:val="28"/>
        </w:rPr>
        <w:t xml:space="preserve">изд. </w:t>
      </w:r>
      <w:r w:rsidR="00557D43">
        <w:rPr>
          <w:rFonts w:eastAsia="Newton-Regular"/>
          <w:sz w:val="28"/>
          <w:szCs w:val="28"/>
        </w:rPr>
        <w:t>−</w:t>
      </w:r>
      <w:r w:rsidRPr="00003D8E">
        <w:rPr>
          <w:rFonts w:eastAsia="Newton-Regular"/>
          <w:sz w:val="28"/>
          <w:szCs w:val="28"/>
        </w:rPr>
        <w:t xml:space="preserve"> М., 2011.</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История России для технических вузов : учебник для бакалавров / под ред. М. Н. Зуева, А. А. Чернобаева. </w:t>
      </w:r>
      <w:r w:rsidR="00557D43">
        <w:rPr>
          <w:rFonts w:eastAsia="Newton-Regular"/>
          <w:sz w:val="28"/>
          <w:szCs w:val="28"/>
        </w:rPr>
        <w:t>–</w:t>
      </w:r>
      <w:r w:rsidRPr="00003D8E">
        <w:rPr>
          <w:rFonts w:eastAsia="Newton-Regular"/>
          <w:sz w:val="28"/>
          <w:szCs w:val="28"/>
        </w:rPr>
        <w:t xml:space="preserve"> 4</w:t>
      </w:r>
      <w:r w:rsidR="00557D43">
        <w:rPr>
          <w:rFonts w:eastAsia="Newton-Regular"/>
          <w:sz w:val="28"/>
          <w:szCs w:val="28"/>
        </w:rPr>
        <w:t>-</w:t>
      </w:r>
      <w:r w:rsidRPr="00003D8E">
        <w:rPr>
          <w:rFonts w:eastAsia="Newton-Regular"/>
          <w:sz w:val="28"/>
          <w:szCs w:val="28"/>
        </w:rPr>
        <w:t xml:space="preserve">е изд. доп. и перераб. </w:t>
      </w:r>
      <w:r w:rsidR="00557D43">
        <w:rPr>
          <w:rFonts w:eastAsia="Newton-Regular"/>
          <w:sz w:val="28"/>
          <w:szCs w:val="28"/>
        </w:rPr>
        <w:t>−</w:t>
      </w:r>
      <w:r w:rsidRPr="00003D8E">
        <w:rPr>
          <w:rFonts w:eastAsia="Newton-Regular"/>
          <w:sz w:val="28"/>
          <w:szCs w:val="28"/>
        </w:rPr>
        <w:t xml:space="preserve"> М., 2013.</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lastRenderedPageBreak/>
        <w:t xml:space="preserve">Карр, Э. История Советской России / Э. Карр. </w:t>
      </w:r>
      <w:r w:rsidR="00557D43">
        <w:rPr>
          <w:rFonts w:eastAsia="Newton-Regular"/>
          <w:sz w:val="28"/>
          <w:szCs w:val="28"/>
        </w:rPr>
        <w:t>−</w:t>
      </w:r>
      <w:r w:rsidRPr="00003D8E">
        <w:rPr>
          <w:rFonts w:eastAsia="Newton-Regular"/>
          <w:sz w:val="28"/>
          <w:szCs w:val="28"/>
        </w:rPr>
        <w:t xml:space="preserve"> М., 1990.</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Касьянов, В. В. История России в схемах, таблицах и картах: учебное пособие для высшей школы / В. В. Касьянов, С. Н. Шаповалов,</w:t>
      </w:r>
      <w:r w:rsidR="00557D43">
        <w:rPr>
          <w:rFonts w:eastAsia="Newton-Regular"/>
          <w:sz w:val="28"/>
          <w:szCs w:val="28"/>
        </w:rPr>
        <w:t xml:space="preserve"> </w:t>
      </w:r>
      <w:r w:rsidRPr="00003D8E">
        <w:rPr>
          <w:rFonts w:eastAsia="Newton-Regular"/>
          <w:sz w:val="28"/>
          <w:szCs w:val="28"/>
        </w:rPr>
        <w:t>А. Я. Шаповалова</w:t>
      </w:r>
      <w:r w:rsidR="00557D43">
        <w:rPr>
          <w:rFonts w:eastAsia="Newton-Regular"/>
          <w:sz w:val="28"/>
          <w:szCs w:val="28"/>
        </w:rPr>
        <w:t xml:space="preserve"> </w:t>
      </w:r>
      <w:r w:rsidRPr="00003D8E">
        <w:rPr>
          <w:rFonts w:eastAsia="Newton-Regular"/>
          <w:sz w:val="28"/>
          <w:szCs w:val="28"/>
        </w:rPr>
        <w:t xml:space="preserve">; под ред. В. В. Касьянова. </w:t>
      </w:r>
      <w:r w:rsidR="00557D43">
        <w:rPr>
          <w:rFonts w:eastAsia="Newton-Regular"/>
          <w:sz w:val="28"/>
          <w:szCs w:val="28"/>
        </w:rPr>
        <w:t>–</w:t>
      </w:r>
      <w:r w:rsidRPr="00003D8E">
        <w:rPr>
          <w:rFonts w:eastAsia="Newton-Regular"/>
          <w:sz w:val="28"/>
          <w:szCs w:val="28"/>
        </w:rPr>
        <w:t xml:space="preserve"> Ростов</w:t>
      </w:r>
      <w:r w:rsidR="00557D43">
        <w:rPr>
          <w:rFonts w:eastAsia="Newton-Regular"/>
          <w:sz w:val="28"/>
          <w:szCs w:val="28"/>
        </w:rPr>
        <w:t>-</w:t>
      </w:r>
      <w:r w:rsidRPr="00003D8E">
        <w:rPr>
          <w:rFonts w:eastAsia="Newton-Regular"/>
          <w:sz w:val="28"/>
          <w:szCs w:val="28"/>
        </w:rPr>
        <w:t>на Дону, 2013.</w:t>
      </w:r>
    </w:p>
    <w:p w:rsidR="00557D43" w:rsidRDefault="00557D43" w:rsidP="00003D8E">
      <w:pPr>
        <w:autoSpaceDE w:val="0"/>
        <w:autoSpaceDN w:val="0"/>
        <w:adjustRightInd w:val="0"/>
        <w:spacing w:line="360" w:lineRule="auto"/>
        <w:ind w:firstLine="709"/>
        <w:jc w:val="both"/>
        <w:rPr>
          <w:bCs/>
          <w:sz w:val="28"/>
          <w:szCs w:val="28"/>
        </w:rPr>
      </w:pPr>
      <w:r>
        <w:rPr>
          <w:bCs/>
          <w:sz w:val="28"/>
          <w:szCs w:val="28"/>
        </w:rPr>
        <w:t>Кириллов, В.В. Отечественная история в схемах и таблицах / В.В. Кириллов. – Москва, 2017.</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Клейн, Л. С. Спор о варягах. История противостояния и аргументы сторон / Л. С. Клейн. </w:t>
      </w:r>
      <w:r w:rsidR="00557D43">
        <w:rPr>
          <w:rFonts w:eastAsia="Newton-Regular"/>
          <w:sz w:val="28"/>
          <w:szCs w:val="28"/>
        </w:rPr>
        <w:t>−</w:t>
      </w:r>
      <w:r w:rsidRPr="00003D8E">
        <w:rPr>
          <w:rFonts w:eastAsia="Newton-Regular"/>
          <w:sz w:val="28"/>
          <w:szCs w:val="28"/>
        </w:rPr>
        <w:t xml:space="preserve"> СПб., 2009.</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Малышева, О. Т. Думская монархия: рождение, становление,</w:t>
      </w:r>
      <w:r w:rsidR="00557D43">
        <w:rPr>
          <w:rFonts w:eastAsia="Newton-Regular"/>
          <w:sz w:val="28"/>
          <w:szCs w:val="28"/>
        </w:rPr>
        <w:t xml:space="preserve"> </w:t>
      </w:r>
      <w:r w:rsidRPr="00003D8E">
        <w:rPr>
          <w:rFonts w:eastAsia="Newton-Regular"/>
          <w:sz w:val="28"/>
          <w:szCs w:val="28"/>
        </w:rPr>
        <w:t xml:space="preserve">крах / О. Т. Малышева. </w:t>
      </w:r>
      <w:r w:rsidR="00557D43">
        <w:rPr>
          <w:rFonts w:eastAsia="Newton-Regular"/>
          <w:sz w:val="28"/>
          <w:szCs w:val="28"/>
        </w:rPr>
        <w:t>−</w:t>
      </w:r>
      <w:r w:rsidRPr="00003D8E">
        <w:rPr>
          <w:rFonts w:eastAsia="Newton-Regular"/>
          <w:sz w:val="28"/>
          <w:szCs w:val="28"/>
        </w:rPr>
        <w:t xml:space="preserve"> Ч. 1–2. </w:t>
      </w:r>
      <w:r w:rsidR="00557D43">
        <w:rPr>
          <w:rFonts w:eastAsia="Newton-Regular"/>
          <w:sz w:val="28"/>
          <w:szCs w:val="28"/>
        </w:rPr>
        <w:t>−</w:t>
      </w:r>
      <w:r w:rsidRPr="00003D8E">
        <w:rPr>
          <w:rFonts w:eastAsia="Newton-Regular"/>
          <w:sz w:val="28"/>
          <w:szCs w:val="28"/>
        </w:rPr>
        <w:t xml:space="preserve"> М., 2001–2003.</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Мироненко, С. В. Самодержавие и реформы. Политическая борьба в России в начале XIX в. / С. Т. Мироненко. </w:t>
      </w:r>
      <w:r w:rsidR="00557D43">
        <w:rPr>
          <w:rFonts w:eastAsia="Newton-Regular"/>
          <w:sz w:val="28"/>
          <w:szCs w:val="28"/>
        </w:rPr>
        <w:t>−</w:t>
      </w:r>
      <w:r w:rsidRPr="00003D8E">
        <w:rPr>
          <w:rFonts w:eastAsia="Newton-Regular"/>
          <w:sz w:val="28"/>
          <w:szCs w:val="28"/>
        </w:rPr>
        <w:t xml:space="preserve"> М., 1989.</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Морозова, Л. Б. Смутное время в России / Л. Б. Морозова. </w:t>
      </w:r>
      <w:r w:rsidR="00557D43">
        <w:rPr>
          <w:rFonts w:eastAsia="Newton-Regular"/>
          <w:sz w:val="28"/>
          <w:szCs w:val="28"/>
        </w:rPr>
        <w:t>−</w:t>
      </w:r>
      <w:r w:rsidRPr="00003D8E">
        <w:rPr>
          <w:rFonts w:eastAsia="Newton-Regular"/>
          <w:sz w:val="28"/>
          <w:szCs w:val="28"/>
        </w:rPr>
        <w:t xml:space="preserve"> М.,</w:t>
      </w:r>
      <w:r w:rsidR="00557D43">
        <w:rPr>
          <w:rFonts w:eastAsia="Newton-Regular"/>
          <w:sz w:val="28"/>
          <w:szCs w:val="28"/>
        </w:rPr>
        <w:t xml:space="preserve"> </w:t>
      </w:r>
      <w:r w:rsidRPr="00003D8E">
        <w:rPr>
          <w:rFonts w:eastAsia="Newton-Regular"/>
          <w:sz w:val="28"/>
          <w:szCs w:val="28"/>
        </w:rPr>
        <w:t>1990.</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Новейшая отечественная история. XX век: учебник. В 2 кн. / под</w:t>
      </w:r>
      <w:r w:rsidR="00557D43">
        <w:rPr>
          <w:rFonts w:eastAsia="Newton-Regular"/>
          <w:sz w:val="28"/>
          <w:szCs w:val="28"/>
        </w:rPr>
        <w:t xml:space="preserve"> </w:t>
      </w:r>
      <w:r w:rsidRPr="00003D8E">
        <w:rPr>
          <w:rFonts w:eastAsia="Newton-Regular"/>
          <w:sz w:val="28"/>
          <w:szCs w:val="28"/>
        </w:rPr>
        <w:t xml:space="preserve">ред. Э. М. Щагина, А. В. Лубкова. </w:t>
      </w:r>
      <w:r w:rsidR="00557D43">
        <w:rPr>
          <w:rFonts w:eastAsia="Newton-Regular"/>
          <w:sz w:val="28"/>
          <w:szCs w:val="28"/>
        </w:rPr>
        <w:t>−</w:t>
      </w:r>
      <w:r w:rsidRPr="00003D8E">
        <w:rPr>
          <w:rFonts w:eastAsia="Newton-Regular"/>
          <w:sz w:val="28"/>
          <w:szCs w:val="28"/>
        </w:rPr>
        <w:t xml:space="preserve"> М., 2004.</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Отечественная история: учебник / под общ. ред. Р. Г. Пихои. </w:t>
      </w:r>
      <w:r w:rsidR="00557D43">
        <w:rPr>
          <w:rFonts w:eastAsia="Newton-Regular"/>
          <w:sz w:val="28"/>
          <w:szCs w:val="28"/>
        </w:rPr>
        <w:t xml:space="preserve">− </w:t>
      </w:r>
      <w:r w:rsidRPr="00003D8E">
        <w:rPr>
          <w:rFonts w:eastAsia="Newton-Regular"/>
          <w:sz w:val="28"/>
          <w:szCs w:val="28"/>
        </w:rPr>
        <w:t>М., 2005.</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Павленко, Н. И. Петр Великий / Н. И. Павленко. </w:t>
      </w:r>
      <w:r w:rsidR="00557D43">
        <w:rPr>
          <w:rFonts w:eastAsia="Newton-Regular"/>
          <w:sz w:val="28"/>
          <w:szCs w:val="28"/>
        </w:rPr>
        <w:t>−</w:t>
      </w:r>
      <w:r w:rsidRPr="00003D8E">
        <w:rPr>
          <w:rFonts w:eastAsia="Newton-Regular"/>
          <w:sz w:val="28"/>
          <w:szCs w:val="28"/>
        </w:rPr>
        <w:t xml:space="preserve"> М., 1994</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Пихоя, Р. Г. Москва. Кремль. Власть. Две истории одной страны.</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Россия на изломе тысячелетий. 1985–2005 / Р. Г. Пихоя. </w:t>
      </w:r>
      <w:r w:rsidR="00557D43">
        <w:rPr>
          <w:rFonts w:eastAsia="Newton-Regular"/>
          <w:sz w:val="28"/>
          <w:szCs w:val="28"/>
        </w:rPr>
        <w:t>−</w:t>
      </w:r>
      <w:r w:rsidRPr="00003D8E">
        <w:rPr>
          <w:rFonts w:eastAsia="Newton-Regular"/>
          <w:sz w:val="28"/>
          <w:szCs w:val="28"/>
        </w:rPr>
        <w:t xml:space="preserve"> М., 2007.</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Попов, В. П. Большая ничья. СССР от Победы до распада / В. П. Попов. </w:t>
      </w:r>
      <w:r w:rsidR="00557D43">
        <w:rPr>
          <w:rFonts w:eastAsia="Newton-Regular"/>
          <w:sz w:val="28"/>
          <w:szCs w:val="28"/>
        </w:rPr>
        <w:t>−</w:t>
      </w:r>
      <w:r w:rsidRPr="00003D8E">
        <w:rPr>
          <w:rFonts w:eastAsia="Newton-Regular"/>
          <w:sz w:val="28"/>
          <w:szCs w:val="28"/>
        </w:rPr>
        <w:t xml:space="preserve"> М., 2005.</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Пчелов, Е. В. Правители России от Рюрика до наших дней / Е. В. Пчелов, В. Т. Чумаков. </w:t>
      </w:r>
      <w:r w:rsidR="00557D43">
        <w:rPr>
          <w:rFonts w:eastAsia="Newton-Regular"/>
          <w:sz w:val="28"/>
          <w:szCs w:val="28"/>
        </w:rPr>
        <w:t>−</w:t>
      </w:r>
      <w:r w:rsidRPr="00003D8E">
        <w:rPr>
          <w:rFonts w:eastAsia="Newton-Regular"/>
          <w:sz w:val="28"/>
          <w:szCs w:val="28"/>
        </w:rPr>
        <w:t xml:space="preserve"> М., 2011.</w:t>
      </w:r>
    </w:p>
    <w:p w:rsidR="00BC6A88" w:rsidRPr="00003D8E" w:rsidRDefault="00BC6A88" w:rsidP="00BC6A88">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Сахаров А. Н. История России с древнейших времен до наших</w:t>
      </w:r>
      <w:r>
        <w:rPr>
          <w:rFonts w:eastAsia="Newton-Regular"/>
          <w:sz w:val="28"/>
          <w:szCs w:val="28"/>
        </w:rPr>
        <w:t xml:space="preserve"> </w:t>
      </w:r>
      <w:r w:rsidRPr="00003D8E">
        <w:rPr>
          <w:rFonts w:eastAsia="Newton-Regular"/>
          <w:sz w:val="28"/>
          <w:szCs w:val="28"/>
        </w:rPr>
        <w:t>дней : учебник / А. Н. Сахаров, А. Н. Боханов, В. А. Шестаков ; под</w:t>
      </w:r>
      <w:r>
        <w:rPr>
          <w:rFonts w:eastAsia="Newton-Regular"/>
          <w:sz w:val="28"/>
          <w:szCs w:val="28"/>
        </w:rPr>
        <w:t xml:space="preserve"> </w:t>
      </w:r>
      <w:r w:rsidRPr="00003D8E">
        <w:rPr>
          <w:rFonts w:eastAsia="Newton-Regular"/>
          <w:sz w:val="28"/>
          <w:szCs w:val="28"/>
        </w:rPr>
        <w:t xml:space="preserve">ред. А. Н. Сахарова. </w:t>
      </w:r>
      <w:r>
        <w:rPr>
          <w:rFonts w:eastAsia="Newton-Regular"/>
          <w:sz w:val="28"/>
          <w:szCs w:val="28"/>
        </w:rPr>
        <w:t>−</w:t>
      </w:r>
      <w:r w:rsidRPr="00003D8E">
        <w:rPr>
          <w:rFonts w:eastAsia="Newton-Regular"/>
          <w:sz w:val="28"/>
          <w:szCs w:val="28"/>
        </w:rPr>
        <w:t xml:space="preserve"> М., 2013.</w:t>
      </w:r>
    </w:p>
    <w:p w:rsidR="00557D43" w:rsidRDefault="00557D43" w:rsidP="00003D8E">
      <w:pPr>
        <w:autoSpaceDE w:val="0"/>
        <w:autoSpaceDN w:val="0"/>
        <w:adjustRightInd w:val="0"/>
        <w:spacing w:line="360" w:lineRule="auto"/>
        <w:ind w:firstLine="709"/>
        <w:jc w:val="both"/>
        <w:rPr>
          <w:bCs/>
          <w:sz w:val="28"/>
          <w:szCs w:val="28"/>
        </w:rPr>
      </w:pPr>
      <w:r>
        <w:rPr>
          <w:bCs/>
          <w:sz w:val="28"/>
          <w:szCs w:val="28"/>
        </w:rPr>
        <w:t>Сахаров, А.Н. Новейшая история России. Учебник // А.Н. Сахаров, Л.Н. Боханов, В.А. Шестаков; под ред. А.Н. Сахарова. – М., 2017.</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Семенникова, Л. И. Россия в мировом сообществе цивилизаций / Л. И. Семенникова. </w:t>
      </w:r>
      <w:r w:rsidR="00557D43">
        <w:rPr>
          <w:rFonts w:eastAsia="Newton-Regular"/>
          <w:sz w:val="28"/>
          <w:szCs w:val="28"/>
        </w:rPr>
        <w:t>–</w:t>
      </w:r>
      <w:r w:rsidRPr="00003D8E">
        <w:rPr>
          <w:rFonts w:eastAsia="Newton-Regular"/>
          <w:sz w:val="28"/>
          <w:szCs w:val="28"/>
        </w:rPr>
        <w:t xml:space="preserve"> 10</w:t>
      </w:r>
      <w:r w:rsidR="00557D43">
        <w:rPr>
          <w:rFonts w:eastAsia="Newton-Regular"/>
          <w:sz w:val="28"/>
          <w:szCs w:val="28"/>
        </w:rPr>
        <w:t>-</w:t>
      </w:r>
      <w:r w:rsidRPr="00003D8E">
        <w:rPr>
          <w:rFonts w:eastAsia="Newton-Regular"/>
          <w:sz w:val="28"/>
          <w:szCs w:val="28"/>
        </w:rPr>
        <w:t>е изд. – М., 2009.</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lastRenderedPageBreak/>
        <w:t>Скрынников, Р. П. Иван Гроз</w:t>
      </w:r>
      <w:r w:rsidR="00557D43">
        <w:rPr>
          <w:rFonts w:eastAsia="Newton-Regular"/>
          <w:sz w:val="28"/>
          <w:szCs w:val="28"/>
        </w:rPr>
        <w:t>ный и его время / Р. П. Скрынни</w:t>
      </w:r>
      <w:r w:rsidRPr="00003D8E">
        <w:rPr>
          <w:rFonts w:eastAsia="Newton-Regular"/>
          <w:sz w:val="28"/>
          <w:szCs w:val="28"/>
        </w:rPr>
        <w:t xml:space="preserve">ков. </w:t>
      </w:r>
      <w:r w:rsidR="00557D43">
        <w:rPr>
          <w:rFonts w:eastAsia="Newton-Regular"/>
          <w:sz w:val="28"/>
          <w:szCs w:val="28"/>
        </w:rPr>
        <w:t>−</w:t>
      </w:r>
      <w:r w:rsidRPr="00003D8E">
        <w:rPr>
          <w:rFonts w:eastAsia="Newton-Regular"/>
          <w:sz w:val="28"/>
          <w:szCs w:val="28"/>
        </w:rPr>
        <w:t xml:space="preserve"> М., 1991.</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Такер, Р. Сталин. Путь к власти. 1879–1929 / Р. Такер. </w:t>
      </w:r>
      <w:r w:rsidR="00557D43">
        <w:rPr>
          <w:rFonts w:eastAsia="Newton-Regular"/>
          <w:sz w:val="28"/>
          <w:szCs w:val="28"/>
        </w:rPr>
        <w:t>−</w:t>
      </w:r>
      <w:r w:rsidRPr="00003D8E">
        <w:rPr>
          <w:rFonts w:eastAsia="Newton-Regular"/>
          <w:sz w:val="28"/>
          <w:szCs w:val="28"/>
        </w:rPr>
        <w:t xml:space="preserve"> М., 1990.</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 xml:space="preserve">Чернобаев, А. А. Грядущее на все изменит взгляд : Статьи. Выступления. Публикации. 2005–2010 гг. / А. А. Чернобаев. </w:t>
      </w:r>
      <w:r w:rsidR="00557D43">
        <w:rPr>
          <w:rFonts w:eastAsia="Newton-Regular"/>
          <w:sz w:val="28"/>
          <w:szCs w:val="28"/>
        </w:rPr>
        <w:t>−</w:t>
      </w:r>
      <w:r w:rsidRPr="00003D8E">
        <w:rPr>
          <w:rFonts w:eastAsia="Newton-Regular"/>
          <w:sz w:val="28"/>
          <w:szCs w:val="28"/>
        </w:rPr>
        <w:t xml:space="preserve"> М., 2010.</w:t>
      </w:r>
    </w:p>
    <w:p w:rsidR="00003D8E" w:rsidRPr="00003D8E" w:rsidRDefault="00003D8E" w:rsidP="00003D8E">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Чубарьян, А. О. Российский европеизм / А. О. Чубарьян. М., 2006.</w:t>
      </w:r>
    </w:p>
    <w:p w:rsidR="00557D43" w:rsidRDefault="00003D8E" w:rsidP="00557D43">
      <w:pPr>
        <w:autoSpaceDE w:val="0"/>
        <w:autoSpaceDN w:val="0"/>
        <w:adjustRightInd w:val="0"/>
        <w:spacing w:line="360" w:lineRule="auto"/>
        <w:ind w:firstLine="709"/>
        <w:jc w:val="both"/>
        <w:rPr>
          <w:rFonts w:eastAsia="Newton-Regular"/>
          <w:sz w:val="28"/>
          <w:szCs w:val="28"/>
        </w:rPr>
      </w:pPr>
      <w:r w:rsidRPr="00003D8E">
        <w:rPr>
          <w:rFonts w:eastAsia="Newton-Regular"/>
          <w:sz w:val="28"/>
          <w:szCs w:val="28"/>
        </w:rPr>
        <w:t>Экономическая история России с древнейших времен до 1917 г.:</w:t>
      </w:r>
      <w:r w:rsidR="00557D43">
        <w:rPr>
          <w:rFonts w:eastAsia="Newton-Regular"/>
          <w:sz w:val="28"/>
          <w:szCs w:val="28"/>
        </w:rPr>
        <w:t xml:space="preserve"> </w:t>
      </w:r>
      <w:r w:rsidRPr="00003D8E">
        <w:rPr>
          <w:rFonts w:eastAsia="Newton-Regular"/>
          <w:sz w:val="28"/>
          <w:szCs w:val="28"/>
        </w:rPr>
        <w:t xml:space="preserve">энц. / рук. проекта отв. ред. Ю. А. Петров. </w:t>
      </w:r>
      <w:r w:rsidR="00557D43">
        <w:rPr>
          <w:rFonts w:eastAsia="Newton-Regular"/>
          <w:sz w:val="28"/>
          <w:szCs w:val="28"/>
        </w:rPr>
        <w:t>−</w:t>
      </w:r>
      <w:r w:rsidRPr="00003D8E">
        <w:rPr>
          <w:rFonts w:eastAsia="Newton-Regular"/>
          <w:sz w:val="28"/>
          <w:szCs w:val="28"/>
        </w:rPr>
        <w:t xml:space="preserve"> М., 2008–2009. </w:t>
      </w:r>
      <w:r w:rsidR="00557D43">
        <w:rPr>
          <w:rFonts w:eastAsia="Newton-Regular"/>
          <w:sz w:val="28"/>
          <w:szCs w:val="28"/>
        </w:rPr>
        <w:t>−</w:t>
      </w:r>
      <w:r w:rsidRPr="00003D8E">
        <w:rPr>
          <w:rFonts w:eastAsia="Newton-Regular"/>
          <w:sz w:val="28"/>
          <w:szCs w:val="28"/>
        </w:rPr>
        <w:t xml:space="preserve"> Т. 1–2.</w:t>
      </w:r>
    </w:p>
    <w:sectPr w:rsidR="00557D43" w:rsidSect="00947D5E">
      <w:footerReference w:type="even" r:id="rId19"/>
      <w:footerReference w:type="default" r:id="rId20"/>
      <w:footnotePr>
        <w:numRestart w:val="eachPage"/>
      </w:footnotePr>
      <w:pgSz w:w="11906" w:h="16838"/>
      <w:pgMar w:top="1134" w:right="1134"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70E" w:rsidRDefault="00AC670E">
      <w:r>
        <w:separator/>
      </w:r>
    </w:p>
  </w:endnote>
  <w:endnote w:type="continuationSeparator" w:id="1">
    <w:p w:rsidR="00AC670E" w:rsidRDefault="00AC67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Schoolbook"/>
    <w:panose1 w:val="02040604050505020304"/>
    <w:charset w:val="CC"/>
    <w:family w:val="roman"/>
    <w:pitch w:val="variable"/>
    <w:sig w:usb0="00000287" w:usb1="00000000" w:usb2="00000000" w:usb3="00000000" w:csb0="0000009F" w:csb1="00000000"/>
  </w:font>
  <w:font w:name="Arial Unicode MS">
    <w:altName w:val="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Newton-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1D8" w:rsidRDefault="00EE51D8" w:rsidP="00677DE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E51D8" w:rsidRDefault="00EE51D8">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1D8" w:rsidRDefault="00EE51D8">
    <w:pPr>
      <w:pStyle w:val="a3"/>
      <w:jc w:val="right"/>
    </w:pPr>
    <w:fldSimple w:instr=" PAGE   \* MERGEFORMAT ">
      <w:r w:rsidR="00BC6A88">
        <w:rPr>
          <w:noProof/>
        </w:rPr>
        <w:t>316</w:t>
      </w:r>
    </w:fldSimple>
  </w:p>
  <w:p w:rsidR="00EE51D8" w:rsidRDefault="00EE51D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70E" w:rsidRDefault="00AC670E">
      <w:r>
        <w:separator/>
      </w:r>
    </w:p>
  </w:footnote>
  <w:footnote w:type="continuationSeparator" w:id="1">
    <w:p w:rsidR="00AC670E" w:rsidRDefault="00AC670E">
      <w:r>
        <w:continuationSeparator/>
      </w:r>
    </w:p>
  </w:footnote>
  <w:footnote w:id="2">
    <w:p w:rsidR="00EE51D8" w:rsidRPr="000A5418" w:rsidRDefault="00EE51D8" w:rsidP="00DA361C">
      <w:pPr>
        <w:pStyle w:val="a8"/>
        <w:rPr>
          <w:sz w:val="24"/>
          <w:szCs w:val="24"/>
        </w:rPr>
      </w:pPr>
      <w:r w:rsidRPr="000A5418">
        <w:rPr>
          <w:rStyle w:val="aa"/>
          <w:sz w:val="24"/>
          <w:szCs w:val="24"/>
        </w:rPr>
        <w:footnoteRef/>
      </w:r>
      <w:r w:rsidRPr="000A5418">
        <w:rPr>
          <w:sz w:val="24"/>
          <w:szCs w:val="24"/>
        </w:rPr>
        <w:t xml:space="preserve"> </w:t>
      </w:r>
      <w:r>
        <w:rPr>
          <w:sz w:val="24"/>
          <w:szCs w:val="24"/>
        </w:rPr>
        <w:t>Исключение составляет вводная лекция – тема 1, где отсутствуют фрагменты исторических источников</w:t>
      </w:r>
    </w:p>
  </w:footnote>
  <w:footnote w:id="3">
    <w:p w:rsidR="00EE51D8" w:rsidRPr="00275F8A" w:rsidRDefault="00EE51D8">
      <w:pPr>
        <w:pStyle w:val="a8"/>
        <w:rPr>
          <w:sz w:val="24"/>
          <w:szCs w:val="24"/>
        </w:rPr>
      </w:pPr>
      <w:r w:rsidRPr="00275F8A">
        <w:rPr>
          <w:rStyle w:val="aa"/>
          <w:sz w:val="24"/>
          <w:szCs w:val="24"/>
        </w:rPr>
        <w:footnoteRef/>
      </w:r>
      <w:r w:rsidRPr="00275F8A">
        <w:rPr>
          <w:sz w:val="24"/>
          <w:szCs w:val="24"/>
        </w:rPr>
        <w:t xml:space="preserve"> </w:t>
      </w:r>
      <w:r>
        <w:rPr>
          <w:sz w:val="24"/>
          <w:szCs w:val="24"/>
        </w:rPr>
        <w:t>Кузнецов И.Н. история России в таблицах  схемах. 2-е изд. Минск: Букмастер, 2013. С. 26.</w:t>
      </w:r>
    </w:p>
  </w:footnote>
  <w:footnote w:id="4">
    <w:p w:rsidR="00EE51D8" w:rsidRPr="00275F8A" w:rsidRDefault="00EE51D8">
      <w:pPr>
        <w:pStyle w:val="a8"/>
        <w:rPr>
          <w:sz w:val="24"/>
          <w:szCs w:val="24"/>
        </w:rPr>
      </w:pPr>
      <w:r w:rsidRPr="00275F8A">
        <w:rPr>
          <w:rStyle w:val="aa"/>
          <w:sz w:val="24"/>
          <w:szCs w:val="24"/>
        </w:rPr>
        <w:footnoteRef/>
      </w:r>
      <w:r w:rsidRPr="00275F8A">
        <w:rPr>
          <w:sz w:val="24"/>
          <w:szCs w:val="24"/>
        </w:rPr>
        <w:t xml:space="preserve"> </w:t>
      </w:r>
      <w:r w:rsidRPr="00661D1E">
        <w:rPr>
          <w:sz w:val="24"/>
          <w:szCs w:val="24"/>
        </w:rPr>
        <w:t>История России в схемах: учебное пособие / А.С. Орлов, В.А. Георгиев, Н.Г. Георгиева, Т.А. Сивохина. – М.: Проспект, 2013. С.</w:t>
      </w:r>
      <w:r>
        <w:rPr>
          <w:sz w:val="24"/>
          <w:szCs w:val="24"/>
        </w:rPr>
        <w:t xml:space="preserve"> 34.</w:t>
      </w:r>
    </w:p>
  </w:footnote>
  <w:footnote w:id="5">
    <w:p w:rsidR="00EE51D8" w:rsidRPr="00661D1E" w:rsidRDefault="00EE51D8">
      <w:pPr>
        <w:pStyle w:val="a8"/>
        <w:rPr>
          <w:sz w:val="24"/>
          <w:szCs w:val="24"/>
        </w:rPr>
      </w:pPr>
      <w:r w:rsidRPr="00661D1E">
        <w:rPr>
          <w:rStyle w:val="aa"/>
          <w:sz w:val="24"/>
          <w:szCs w:val="24"/>
        </w:rPr>
        <w:footnoteRef/>
      </w:r>
      <w:r w:rsidRPr="00661D1E">
        <w:rPr>
          <w:sz w:val="24"/>
          <w:szCs w:val="24"/>
        </w:rPr>
        <w:t xml:space="preserve"> История России в схемах: учебное пособие / А.С. Орлов, В.А. Георгиев, Н.Г. Георгиева, Т.А. Сивохина. – М.: Проспект, 2013. С. 39. </w:t>
      </w:r>
    </w:p>
  </w:footnote>
  <w:footnote w:id="6">
    <w:p w:rsidR="00EE51D8" w:rsidRPr="00275F8A" w:rsidRDefault="00EE51D8">
      <w:pPr>
        <w:pStyle w:val="a8"/>
        <w:rPr>
          <w:sz w:val="24"/>
          <w:szCs w:val="24"/>
        </w:rPr>
      </w:pPr>
      <w:r w:rsidRPr="00275F8A">
        <w:rPr>
          <w:rStyle w:val="aa"/>
          <w:sz w:val="24"/>
          <w:szCs w:val="24"/>
        </w:rPr>
        <w:footnoteRef/>
      </w:r>
      <w:r w:rsidRPr="00275F8A">
        <w:rPr>
          <w:sz w:val="24"/>
          <w:szCs w:val="24"/>
        </w:rPr>
        <w:t xml:space="preserve"> </w:t>
      </w:r>
      <w:r w:rsidRPr="00661D1E">
        <w:rPr>
          <w:sz w:val="24"/>
          <w:szCs w:val="24"/>
        </w:rPr>
        <w:t>История России в схемах: учебное пособие / А.С. Орлов, В.А. Георгиев, Н.Г. Георгиева, Т.А. Сивохина. – М.: Проспект, 2013. С.</w:t>
      </w:r>
      <w:r>
        <w:rPr>
          <w:sz w:val="24"/>
          <w:szCs w:val="24"/>
        </w:rPr>
        <w:t xml:space="preserve"> 37.</w:t>
      </w:r>
    </w:p>
  </w:footnote>
  <w:footnote w:id="7">
    <w:p w:rsidR="00EE51D8" w:rsidRPr="007E302C" w:rsidRDefault="00EE51D8">
      <w:pPr>
        <w:pStyle w:val="a8"/>
        <w:rPr>
          <w:sz w:val="24"/>
          <w:szCs w:val="24"/>
        </w:rPr>
      </w:pPr>
      <w:r w:rsidRPr="007E302C">
        <w:rPr>
          <w:rStyle w:val="aa"/>
          <w:sz w:val="24"/>
          <w:szCs w:val="24"/>
        </w:rPr>
        <w:footnoteRef/>
      </w:r>
      <w:r w:rsidRPr="007E302C">
        <w:rPr>
          <w:sz w:val="24"/>
          <w:szCs w:val="24"/>
        </w:rPr>
        <w:t xml:space="preserve"> Кузнецов И.Н. История России в таблицах и схемах. 2-е изд. Минск: Букмастер, 2013. С. 27.</w:t>
      </w:r>
    </w:p>
  </w:footnote>
  <w:footnote w:id="8">
    <w:p w:rsidR="00EE51D8" w:rsidRPr="007E302C" w:rsidRDefault="00EE51D8">
      <w:pPr>
        <w:pStyle w:val="a8"/>
        <w:rPr>
          <w:sz w:val="24"/>
          <w:szCs w:val="24"/>
        </w:rPr>
      </w:pPr>
      <w:r w:rsidRPr="007E302C">
        <w:rPr>
          <w:rStyle w:val="aa"/>
          <w:sz w:val="24"/>
          <w:szCs w:val="24"/>
        </w:rPr>
        <w:footnoteRef/>
      </w:r>
      <w:r w:rsidRPr="007E302C">
        <w:rPr>
          <w:sz w:val="24"/>
          <w:szCs w:val="24"/>
        </w:rPr>
        <w:t xml:space="preserve"> История России в схемах: учебное пособие / А.С. Орлов, В.А. Георгиев, Н.Г. Георгиева, Т.А. Сивохина. – М.: Проспект, 2013. С. 61.</w:t>
      </w:r>
    </w:p>
  </w:footnote>
  <w:footnote w:id="9">
    <w:p w:rsidR="00EE51D8" w:rsidRPr="00DB4E86" w:rsidRDefault="00EE51D8">
      <w:pPr>
        <w:pStyle w:val="a8"/>
        <w:rPr>
          <w:sz w:val="24"/>
          <w:szCs w:val="24"/>
        </w:rPr>
      </w:pPr>
      <w:r w:rsidRPr="00DB4E86">
        <w:rPr>
          <w:rStyle w:val="aa"/>
          <w:sz w:val="24"/>
          <w:szCs w:val="24"/>
        </w:rPr>
        <w:footnoteRef/>
      </w:r>
      <w:r w:rsidRPr="00DB4E86">
        <w:rPr>
          <w:sz w:val="24"/>
          <w:szCs w:val="24"/>
        </w:rPr>
        <w:t xml:space="preserve"> В скобках указаны годы правления</w:t>
      </w:r>
    </w:p>
  </w:footnote>
  <w:footnote w:id="10">
    <w:p w:rsidR="00EE51D8" w:rsidRPr="002C0CD6" w:rsidRDefault="00EE51D8">
      <w:pPr>
        <w:pStyle w:val="a8"/>
        <w:rPr>
          <w:sz w:val="24"/>
          <w:szCs w:val="24"/>
        </w:rPr>
      </w:pPr>
      <w:r w:rsidRPr="002C0CD6">
        <w:rPr>
          <w:rStyle w:val="aa"/>
          <w:sz w:val="24"/>
          <w:szCs w:val="24"/>
        </w:rPr>
        <w:footnoteRef/>
      </w:r>
      <w:r w:rsidRPr="002C0CD6">
        <w:rPr>
          <w:sz w:val="24"/>
          <w:szCs w:val="24"/>
        </w:rPr>
        <w:t xml:space="preserve"> История России в схемах: учебное пособие / А.С. Орлов, В.А. Георгиев, Н.Г. Георгиева, Т.А. Сивохина. – М.: Проспект, 2013. С.</w:t>
      </w:r>
      <w:r>
        <w:rPr>
          <w:sz w:val="24"/>
          <w:szCs w:val="24"/>
        </w:rPr>
        <w:t xml:space="preserve"> 96.</w:t>
      </w:r>
    </w:p>
  </w:footnote>
  <w:footnote w:id="11">
    <w:p w:rsidR="00EE51D8" w:rsidRPr="002C0CD6" w:rsidRDefault="00EE51D8">
      <w:pPr>
        <w:pStyle w:val="a8"/>
        <w:rPr>
          <w:sz w:val="24"/>
          <w:szCs w:val="24"/>
        </w:rPr>
      </w:pPr>
      <w:r w:rsidRPr="002C0CD6">
        <w:rPr>
          <w:rStyle w:val="aa"/>
          <w:sz w:val="24"/>
          <w:szCs w:val="24"/>
        </w:rPr>
        <w:footnoteRef/>
      </w:r>
      <w:r w:rsidRPr="002C0CD6">
        <w:rPr>
          <w:sz w:val="24"/>
          <w:szCs w:val="24"/>
        </w:rPr>
        <w:t xml:space="preserve"> История России в схемах: учебное пособие / А.С. Орлов, В.А. Георгиев, Н.Г. Георгиева, Т.А. Сивохина. – М.: Проспект, 2013. С.</w:t>
      </w:r>
      <w:r>
        <w:rPr>
          <w:sz w:val="24"/>
          <w:szCs w:val="24"/>
        </w:rPr>
        <w:t xml:space="preserve"> 97.</w:t>
      </w:r>
    </w:p>
  </w:footnote>
  <w:footnote w:id="12">
    <w:p w:rsidR="00EE51D8" w:rsidRDefault="00EE51D8">
      <w:pPr>
        <w:pStyle w:val="a8"/>
      </w:pPr>
      <w:r w:rsidRPr="00443B97">
        <w:rPr>
          <w:rStyle w:val="aa"/>
          <w:sz w:val="24"/>
          <w:szCs w:val="24"/>
        </w:rPr>
        <w:footnoteRef/>
      </w:r>
      <w:r w:rsidRPr="00443B97">
        <w:rPr>
          <w:sz w:val="24"/>
          <w:szCs w:val="24"/>
        </w:rPr>
        <w:t xml:space="preserve"> История России в схемах: учебное пособие / А.С. Орлов, В.А. Георгиев, Н.Г. Георгиева,</w:t>
      </w:r>
      <w:r w:rsidRPr="00661D1E">
        <w:rPr>
          <w:sz w:val="24"/>
          <w:szCs w:val="24"/>
        </w:rPr>
        <w:t xml:space="preserve"> Т.А. Сивохина. – М.: Проспект, 2013. С.</w:t>
      </w:r>
      <w:r>
        <w:rPr>
          <w:sz w:val="24"/>
          <w:szCs w:val="24"/>
        </w:rPr>
        <w:t xml:space="preserve"> 99.</w:t>
      </w:r>
    </w:p>
  </w:footnote>
  <w:footnote w:id="13">
    <w:p w:rsidR="00EE51D8" w:rsidRDefault="00EE51D8">
      <w:pPr>
        <w:pStyle w:val="a8"/>
      </w:pPr>
      <w:r>
        <w:rPr>
          <w:rStyle w:val="aa"/>
        </w:rPr>
        <w:footnoteRef/>
      </w:r>
      <w:r>
        <w:t xml:space="preserve"> В скобках даны годы правления императоров</w:t>
      </w:r>
    </w:p>
  </w:footnote>
  <w:footnote w:id="14">
    <w:p w:rsidR="00EE51D8" w:rsidRPr="006907EC" w:rsidRDefault="00EE51D8">
      <w:pPr>
        <w:pStyle w:val="a8"/>
        <w:rPr>
          <w:sz w:val="24"/>
          <w:szCs w:val="24"/>
        </w:rPr>
      </w:pPr>
      <w:r w:rsidRPr="006907EC">
        <w:rPr>
          <w:rStyle w:val="aa"/>
          <w:sz w:val="24"/>
          <w:szCs w:val="24"/>
        </w:rPr>
        <w:footnoteRef/>
      </w:r>
      <w:r w:rsidRPr="006907EC">
        <w:rPr>
          <w:sz w:val="24"/>
          <w:szCs w:val="24"/>
        </w:rPr>
        <w:t xml:space="preserve"> </w:t>
      </w:r>
      <w:r w:rsidRPr="00661D1E">
        <w:rPr>
          <w:sz w:val="24"/>
          <w:szCs w:val="24"/>
        </w:rPr>
        <w:t>История России в схемах: учебное пособие / А.С. Орлов, В.А. Георгиев, Н.Г. Георгиева, Т.А. Сивохина. – М.: Проспект, 2013. С.</w:t>
      </w:r>
      <w:r>
        <w:rPr>
          <w:sz w:val="24"/>
          <w:szCs w:val="24"/>
        </w:rPr>
        <w:t xml:space="preserve"> 125.</w:t>
      </w:r>
    </w:p>
  </w:footnote>
  <w:footnote w:id="15">
    <w:p w:rsidR="00EE51D8" w:rsidRPr="006907EC" w:rsidRDefault="00EE51D8">
      <w:pPr>
        <w:pStyle w:val="a8"/>
        <w:rPr>
          <w:sz w:val="24"/>
          <w:szCs w:val="24"/>
        </w:rPr>
      </w:pPr>
      <w:r w:rsidRPr="006907EC">
        <w:rPr>
          <w:rStyle w:val="aa"/>
          <w:sz w:val="24"/>
          <w:szCs w:val="24"/>
        </w:rPr>
        <w:footnoteRef/>
      </w:r>
      <w:r w:rsidRPr="006907EC">
        <w:rPr>
          <w:sz w:val="24"/>
          <w:szCs w:val="24"/>
        </w:rPr>
        <w:t xml:space="preserve"> История России в схемах: учебное пособие / А.С. Орлов, В.А. Георгиев, Н.Г. Георгиева, Т.А. Сивохина. – М.: Проспект, 2013. С.</w:t>
      </w:r>
      <w:r>
        <w:rPr>
          <w:sz w:val="24"/>
          <w:szCs w:val="24"/>
        </w:rPr>
        <w:t xml:space="preserve"> 169.</w:t>
      </w:r>
    </w:p>
  </w:footnote>
  <w:footnote w:id="16">
    <w:p w:rsidR="00EE51D8" w:rsidRPr="0012769F" w:rsidRDefault="00EE51D8">
      <w:pPr>
        <w:pStyle w:val="a8"/>
        <w:rPr>
          <w:sz w:val="24"/>
          <w:szCs w:val="24"/>
        </w:rPr>
      </w:pPr>
      <w:r w:rsidRPr="0012769F">
        <w:rPr>
          <w:rStyle w:val="aa"/>
          <w:sz w:val="24"/>
          <w:szCs w:val="24"/>
        </w:rPr>
        <w:footnoteRef/>
      </w:r>
      <w:r w:rsidRPr="0012769F">
        <w:rPr>
          <w:sz w:val="24"/>
          <w:szCs w:val="24"/>
        </w:rPr>
        <w:t xml:space="preserve"> История России в схемах: учебное пособие / А.С. Орлов, В.А. Георгиев, Н.Г. Георгиева, Т.А. Сивохина. – М.: Проспект, 2013. С. 166.</w:t>
      </w:r>
    </w:p>
  </w:footnote>
  <w:footnote w:id="17">
    <w:p w:rsidR="00EE51D8" w:rsidRPr="0012769F" w:rsidRDefault="00EE51D8">
      <w:pPr>
        <w:pStyle w:val="a8"/>
        <w:rPr>
          <w:sz w:val="24"/>
          <w:szCs w:val="24"/>
        </w:rPr>
      </w:pPr>
      <w:r w:rsidRPr="0012769F">
        <w:rPr>
          <w:rStyle w:val="aa"/>
          <w:sz w:val="24"/>
          <w:szCs w:val="24"/>
        </w:rPr>
        <w:footnoteRef/>
      </w:r>
      <w:r w:rsidRPr="0012769F">
        <w:rPr>
          <w:sz w:val="24"/>
          <w:szCs w:val="24"/>
        </w:rPr>
        <w:t xml:space="preserve"> История России в схемах: учебное пособие / А.С. Орлов, В.А. Георгиев, Н.Г. Георгиева, Т.А. Сивохина. – М.: Проспект, 2013. С. 170.</w:t>
      </w:r>
    </w:p>
  </w:footnote>
  <w:footnote w:id="18">
    <w:p w:rsidR="00EE51D8" w:rsidRPr="0012769F" w:rsidRDefault="00EE51D8">
      <w:pPr>
        <w:pStyle w:val="a8"/>
        <w:rPr>
          <w:sz w:val="24"/>
          <w:szCs w:val="24"/>
        </w:rPr>
      </w:pPr>
      <w:r w:rsidRPr="0012769F">
        <w:rPr>
          <w:rStyle w:val="aa"/>
          <w:sz w:val="24"/>
          <w:szCs w:val="24"/>
        </w:rPr>
        <w:footnoteRef/>
      </w:r>
      <w:r w:rsidRPr="0012769F">
        <w:rPr>
          <w:sz w:val="24"/>
          <w:szCs w:val="24"/>
        </w:rPr>
        <w:t xml:space="preserve"> Кузнецов И.Н. история России в таблицах  схемах. 2-е изд. Минск: Букмастер, 2013. С.</w:t>
      </w:r>
      <w:r>
        <w:rPr>
          <w:sz w:val="24"/>
          <w:szCs w:val="24"/>
        </w:rPr>
        <w:t xml:space="preserve"> 54, 55.</w:t>
      </w:r>
    </w:p>
  </w:footnote>
  <w:footnote w:id="19">
    <w:p w:rsidR="00EE51D8" w:rsidRPr="00956419" w:rsidRDefault="00EE51D8">
      <w:pPr>
        <w:pStyle w:val="a8"/>
        <w:rPr>
          <w:sz w:val="24"/>
          <w:szCs w:val="24"/>
        </w:rPr>
      </w:pPr>
      <w:r w:rsidRPr="00956419">
        <w:rPr>
          <w:rStyle w:val="aa"/>
          <w:sz w:val="24"/>
          <w:szCs w:val="24"/>
        </w:rPr>
        <w:footnoteRef/>
      </w:r>
      <w:r w:rsidRPr="00956419">
        <w:rPr>
          <w:sz w:val="24"/>
          <w:szCs w:val="24"/>
        </w:rPr>
        <w:t xml:space="preserve"> История России в схемах: учебное пособие / А.С. Орлов, В.А. Георгиев, Н.Г. Георгиева, Т.А. Сивохина. – М.: Проспект, 2013. С. 174.</w:t>
      </w:r>
    </w:p>
  </w:footnote>
  <w:footnote w:id="20">
    <w:p w:rsidR="00EE51D8" w:rsidRPr="003F7BEF" w:rsidRDefault="00EE51D8">
      <w:pPr>
        <w:pStyle w:val="a8"/>
        <w:rPr>
          <w:sz w:val="24"/>
          <w:szCs w:val="24"/>
        </w:rPr>
      </w:pPr>
      <w:r w:rsidRPr="003F7BEF">
        <w:rPr>
          <w:rStyle w:val="aa"/>
          <w:sz w:val="24"/>
          <w:szCs w:val="24"/>
        </w:rPr>
        <w:footnoteRef/>
      </w:r>
      <w:r w:rsidRPr="003F7BEF">
        <w:rPr>
          <w:sz w:val="24"/>
          <w:szCs w:val="24"/>
        </w:rPr>
        <w:t xml:space="preserve"> История России в схемах: учебное пособие / А.С. Орлов, В.А. Георгиев, Н.Г. Георгиева, Т.А. Сивохина. – М.: Проспект, 2013. С.</w:t>
      </w:r>
      <w:r>
        <w:rPr>
          <w:sz w:val="24"/>
          <w:szCs w:val="24"/>
        </w:rPr>
        <w:t xml:space="preserve"> 197.</w:t>
      </w:r>
    </w:p>
  </w:footnote>
  <w:footnote w:id="21">
    <w:p w:rsidR="00EE51D8" w:rsidRPr="003F7BEF" w:rsidRDefault="00EE51D8">
      <w:pPr>
        <w:pStyle w:val="a8"/>
        <w:rPr>
          <w:sz w:val="24"/>
          <w:szCs w:val="24"/>
        </w:rPr>
      </w:pPr>
      <w:r w:rsidRPr="003F7BEF">
        <w:rPr>
          <w:rStyle w:val="aa"/>
          <w:sz w:val="24"/>
          <w:szCs w:val="24"/>
        </w:rPr>
        <w:footnoteRef/>
      </w:r>
      <w:r w:rsidRPr="003F7BEF">
        <w:rPr>
          <w:sz w:val="24"/>
          <w:szCs w:val="24"/>
        </w:rPr>
        <w:t xml:space="preserve"> История России в схемах: учебное пособие / А.С. Орлов, В.А. Георгиев, Н.Г. Георгиева, Т.А. Сивохина. – М.: Проспект, 2013. С. 198.</w:t>
      </w:r>
    </w:p>
  </w:footnote>
  <w:footnote w:id="22">
    <w:p w:rsidR="00EE51D8" w:rsidRPr="003F7BEF" w:rsidRDefault="00EE51D8">
      <w:pPr>
        <w:pStyle w:val="a8"/>
        <w:rPr>
          <w:sz w:val="24"/>
          <w:szCs w:val="24"/>
        </w:rPr>
      </w:pPr>
      <w:r w:rsidRPr="003F7BEF">
        <w:rPr>
          <w:rStyle w:val="aa"/>
          <w:sz w:val="24"/>
          <w:szCs w:val="24"/>
        </w:rPr>
        <w:footnoteRef/>
      </w:r>
      <w:r w:rsidRPr="003F7BEF">
        <w:rPr>
          <w:sz w:val="24"/>
          <w:szCs w:val="24"/>
        </w:rPr>
        <w:t xml:space="preserve"> Кузнецов И.Н. История России в таблицах и схемах. 2-е изд. Минск: Букмастер, 2013. С. 60, 61.</w:t>
      </w:r>
    </w:p>
  </w:footnote>
  <w:footnote w:id="23">
    <w:p w:rsidR="00EE51D8" w:rsidRPr="003F7BEF" w:rsidRDefault="00EE51D8">
      <w:pPr>
        <w:pStyle w:val="a8"/>
        <w:rPr>
          <w:sz w:val="24"/>
        </w:rPr>
      </w:pPr>
      <w:r w:rsidRPr="003F7BEF">
        <w:rPr>
          <w:rStyle w:val="aa"/>
          <w:sz w:val="24"/>
        </w:rPr>
        <w:footnoteRef/>
      </w:r>
      <w:r w:rsidRPr="003F7BEF">
        <w:rPr>
          <w:sz w:val="24"/>
        </w:rPr>
        <w:t xml:space="preserve"> </w:t>
      </w:r>
      <w:r w:rsidRPr="003F7BEF">
        <w:rPr>
          <w:sz w:val="24"/>
          <w:szCs w:val="24"/>
        </w:rPr>
        <w:t>История России в схемах: учебное пособие / А.С. Орлов, В.А. Георгиев, Н.Г. Георгиева, Т.А. Сивохина. – М.: Проспект, 2013. С. 221.</w:t>
      </w:r>
    </w:p>
  </w:footnote>
  <w:footnote w:id="24">
    <w:p w:rsidR="00EE51D8" w:rsidRPr="00C339A3" w:rsidRDefault="00EE51D8">
      <w:pPr>
        <w:pStyle w:val="a8"/>
        <w:rPr>
          <w:sz w:val="24"/>
          <w:szCs w:val="24"/>
        </w:rPr>
      </w:pPr>
      <w:r w:rsidRPr="00C339A3">
        <w:rPr>
          <w:rStyle w:val="aa"/>
          <w:sz w:val="24"/>
          <w:szCs w:val="24"/>
        </w:rPr>
        <w:footnoteRef/>
      </w:r>
      <w:r w:rsidRPr="00C339A3">
        <w:rPr>
          <w:sz w:val="24"/>
          <w:szCs w:val="24"/>
        </w:rPr>
        <w:t xml:space="preserve"> Кузнецов И.Н. История России в таблицах и схемах. 2-е изд. Минск: Букмастер, 2013. С. 63.</w:t>
      </w:r>
    </w:p>
  </w:footnote>
  <w:footnote w:id="25">
    <w:p w:rsidR="00EE51D8" w:rsidRPr="00C339A3" w:rsidRDefault="00EE51D8">
      <w:pPr>
        <w:pStyle w:val="a8"/>
        <w:rPr>
          <w:sz w:val="24"/>
          <w:szCs w:val="24"/>
        </w:rPr>
      </w:pPr>
      <w:r w:rsidRPr="00C339A3">
        <w:rPr>
          <w:rStyle w:val="aa"/>
          <w:sz w:val="24"/>
          <w:szCs w:val="24"/>
        </w:rPr>
        <w:footnoteRef/>
      </w:r>
      <w:r w:rsidRPr="00C339A3">
        <w:rPr>
          <w:sz w:val="24"/>
          <w:szCs w:val="24"/>
        </w:rPr>
        <w:t xml:space="preserve"> История России в схемах: учебное пособие / А.С. Орлов, В.А. Георгиев, Н.Г. Георгиева, Т.А. Сивохина. – М.: Проспект, 2013. С. 200.</w:t>
      </w:r>
    </w:p>
  </w:footnote>
  <w:footnote w:id="26">
    <w:p w:rsidR="00EE51D8" w:rsidRPr="00C339A3" w:rsidRDefault="00EE51D8">
      <w:pPr>
        <w:pStyle w:val="a8"/>
        <w:rPr>
          <w:sz w:val="24"/>
          <w:szCs w:val="24"/>
        </w:rPr>
      </w:pPr>
      <w:r w:rsidRPr="00C339A3">
        <w:rPr>
          <w:rStyle w:val="aa"/>
          <w:sz w:val="24"/>
          <w:szCs w:val="24"/>
        </w:rPr>
        <w:footnoteRef/>
      </w:r>
      <w:r w:rsidRPr="00C339A3">
        <w:rPr>
          <w:sz w:val="24"/>
          <w:szCs w:val="24"/>
        </w:rPr>
        <w:t xml:space="preserve"> История России в схемах: учебное пособие / А.С. Орлов, В.А. Георгиев, Н.Г. Георгиева, Т.А. Сивохина. – М.: Проспект, 2013. С. 220.</w:t>
      </w:r>
    </w:p>
  </w:footnote>
  <w:footnote w:id="27">
    <w:p w:rsidR="00EE51D8" w:rsidRPr="00C339A3" w:rsidRDefault="00EE51D8">
      <w:pPr>
        <w:pStyle w:val="a8"/>
        <w:rPr>
          <w:sz w:val="24"/>
          <w:szCs w:val="24"/>
        </w:rPr>
      </w:pPr>
      <w:r w:rsidRPr="00C339A3">
        <w:rPr>
          <w:rStyle w:val="aa"/>
          <w:sz w:val="24"/>
          <w:szCs w:val="24"/>
        </w:rPr>
        <w:footnoteRef/>
      </w:r>
      <w:r w:rsidRPr="00C339A3">
        <w:rPr>
          <w:sz w:val="24"/>
          <w:szCs w:val="24"/>
        </w:rPr>
        <w:t xml:space="preserve"> История России в схемах: учебное пособие / А.С. Орлов, В.А. Георгиев, Н.Г. Георгиева, Т.А. Сивохина. – М.: Проспект, 2013. С. 229.</w:t>
      </w:r>
    </w:p>
  </w:footnote>
  <w:footnote w:id="28">
    <w:p w:rsidR="00EE51D8" w:rsidRPr="00C339A3" w:rsidRDefault="00EE51D8">
      <w:pPr>
        <w:pStyle w:val="a8"/>
        <w:rPr>
          <w:sz w:val="24"/>
          <w:szCs w:val="24"/>
        </w:rPr>
      </w:pPr>
      <w:r w:rsidRPr="00C339A3">
        <w:rPr>
          <w:rStyle w:val="aa"/>
          <w:sz w:val="24"/>
          <w:szCs w:val="24"/>
        </w:rPr>
        <w:footnoteRef/>
      </w:r>
      <w:r w:rsidRPr="00C339A3">
        <w:rPr>
          <w:sz w:val="24"/>
          <w:szCs w:val="24"/>
        </w:rPr>
        <w:t xml:space="preserve"> История России в схемах: учебное пособие / А.С. Орлов, В.А. Георгиев, Н.Г. Георгиева, Т.А. Сивохина. – М.: Проспект, 2013. С. 246.</w:t>
      </w:r>
    </w:p>
  </w:footnote>
  <w:footnote w:id="29">
    <w:p w:rsidR="00EE51D8" w:rsidRPr="00C339A3" w:rsidRDefault="00EE51D8">
      <w:pPr>
        <w:pStyle w:val="a8"/>
        <w:rPr>
          <w:sz w:val="24"/>
          <w:szCs w:val="24"/>
        </w:rPr>
      </w:pPr>
      <w:r w:rsidRPr="00C339A3">
        <w:rPr>
          <w:rStyle w:val="aa"/>
          <w:sz w:val="24"/>
          <w:szCs w:val="24"/>
        </w:rPr>
        <w:footnoteRef/>
      </w:r>
      <w:r w:rsidRPr="00C339A3">
        <w:rPr>
          <w:sz w:val="24"/>
          <w:szCs w:val="24"/>
        </w:rPr>
        <w:t xml:space="preserve"> Кузнецов И.Н. История России в таблицах и схемах. 2-е изд. Минск: Букмастер, 2013. С. 88, 90.</w:t>
      </w:r>
    </w:p>
  </w:footnote>
  <w:footnote w:id="30">
    <w:p w:rsidR="00EE51D8" w:rsidRPr="00BB2B86" w:rsidRDefault="00EE51D8">
      <w:pPr>
        <w:pStyle w:val="a8"/>
        <w:rPr>
          <w:sz w:val="24"/>
          <w:szCs w:val="24"/>
        </w:rPr>
      </w:pPr>
      <w:r w:rsidRPr="00BB2B86">
        <w:rPr>
          <w:rStyle w:val="aa"/>
          <w:sz w:val="24"/>
          <w:szCs w:val="24"/>
        </w:rPr>
        <w:footnoteRef/>
      </w:r>
      <w:r w:rsidRPr="00BB2B86">
        <w:rPr>
          <w:sz w:val="24"/>
          <w:szCs w:val="24"/>
        </w:rPr>
        <w:t xml:space="preserve"> Кузнецов И.Н. История России в таблицах и схемах. 2-е изд. Минск: Букмастер, 2013. С. 89, 91, 92, 93.</w:t>
      </w:r>
    </w:p>
  </w:footnote>
  <w:footnote w:id="31">
    <w:p w:rsidR="00EE51D8" w:rsidRPr="00BB2B86" w:rsidRDefault="00EE51D8">
      <w:pPr>
        <w:pStyle w:val="a8"/>
        <w:rPr>
          <w:sz w:val="24"/>
          <w:szCs w:val="24"/>
        </w:rPr>
      </w:pPr>
      <w:r w:rsidRPr="00BB2B86">
        <w:rPr>
          <w:rStyle w:val="aa"/>
          <w:sz w:val="24"/>
          <w:szCs w:val="24"/>
        </w:rPr>
        <w:footnoteRef/>
      </w:r>
      <w:r w:rsidRPr="00BB2B86">
        <w:rPr>
          <w:sz w:val="24"/>
          <w:szCs w:val="24"/>
        </w:rPr>
        <w:t xml:space="preserve"> История России в схемах: учебное пособие / А.С. Орлов, В.А. Георгиев, Н.Г. Георгиева, Т.А. Сивохина. – М.: Проспект, 2013. С. 253.</w:t>
      </w:r>
    </w:p>
  </w:footnote>
  <w:footnote w:id="32">
    <w:p w:rsidR="00EE51D8" w:rsidRPr="00BB2B86" w:rsidRDefault="00EE51D8">
      <w:pPr>
        <w:pStyle w:val="a8"/>
        <w:rPr>
          <w:sz w:val="24"/>
          <w:szCs w:val="24"/>
        </w:rPr>
      </w:pPr>
      <w:r w:rsidRPr="00BB2B86">
        <w:rPr>
          <w:rStyle w:val="aa"/>
          <w:sz w:val="24"/>
          <w:szCs w:val="24"/>
        </w:rPr>
        <w:footnoteRef/>
      </w:r>
      <w:r w:rsidRPr="00BB2B86">
        <w:rPr>
          <w:sz w:val="24"/>
          <w:szCs w:val="24"/>
        </w:rPr>
        <w:t xml:space="preserve"> Политология в схемах. М.: «Изд-во ПРИОР», 2000. С. 45.</w:t>
      </w:r>
    </w:p>
  </w:footnote>
  <w:footnote w:id="33">
    <w:p w:rsidR="00EE51D8" w:rsidRPr="00A61110" w:rsidRDefault="00EE51D8">
      <w:pPr>
        <w:pStyle w:val="a8"/>
        <w:rPr>
          <w:sz w:val="24"/>
          <w:szCs w:val="24"/>
        </w:rPr>
      </w:pPr>
      <w:r w:rsidRPr="00A61110">
        <w:rPr>
          <w:rStyle w:val="aa"/>
          <w:sz w:val="24"/>
          <w:szCs w:val="24"/>
        </w:rPr>
        <w:footnoteRef/>
      </w:r>
      <w:r w:rsidRPr="00A61110">
        <w:rPr>
          <w:sz w:val="24"/>
          <w:szCs w:val="24"/>
        </w:rPr>
        <w:t xml:space="preserve"> </w:t>
      </w:r>
      <w:r>
        <w:rPr>
          <w:sz w:val="24"/>
          <w:szCs w:val="24"/>
        </w:rPr>
        <w:t>Политология в схемах. М.: «Изд-во ПРИОР», 2000. С. 44.</w:t>
      </w:r>
    </w:p>
  </w:footnote>
  <w:footnote w:id="34">
    <w:p w:rsidR="00EE51D8" w:rsidRPr="00A61110" w:rsidRDefault="00EE51D8">
      <w:pPr>
        <w:pStyle w:val="a8"/>
        <w:rPr>
          <w:sz w:val="24"/>
          <w:szCs w:val="24"/>
        </w:rPr>
      </w:pPr>
      <w:r w:rsidRPr="00A61110">
        <w:rPr>
          <w:rStyle w:val="aa"/>
          <w:sz w:val="24"/>
          <w:szCs w:val="24"/>
        </w:rPr>
        <w:footnoteRef/>
      </w:r>
      <w:r w:rsidRPr="00A61110">
        <w:rPr>
          <w:sz w:val="24"/>
          <w:szCs w:val="24"/>
        </w:rPr>
        <w:t xml:space="preserve"> Политология в схемах. М.: «Изд-во ПРИОР», 2000. С. 48.</w:t>
      </w:r>
    </w:p>
  </w:footnote>
  <w:footnote w:id="35">
    <w:p w:rsidR="00EE51D8" w:rsidRPr="00BB2B86" w:rsidRDefault="00EE51D8">
      <w:pPr>
        <w:pStyle w:val="a8"/>
        <w:rPr>
          <w:sz w:val="24"/>
          <w:szCs w:val="24"/>
        </w:rPr>
      </w:pPr>
      <w:r w:rsidRPr="00BB2B86">
        <w:rPr>
          <w:rStyle w:val="aa"/>
          <w:sz w:val="24"/>
          <w:szCs w:val="24"/>
        </w:rPr>
        <w:footnoteRef/>
      </w:r>
      <w:r w:rsidRPr="00BB2B86">
        <w:rPr>
          <w:sz w:val="24"/>
          <w:szCs w:val="24"/>
        </w:rPr>
        <w:t xml:space="preserve"> История России в схемах: учебное пособие / А.С. Орлов, В.А. Георгиев, Н.Г. Георгиева, Т.А. Сивохина. – М.: Проспект, 2013. С. 26</w:t>
      </w:r>
      <w:r>
        <w:rPr>
          <w:sz w:val="24"/>
          <w:szCs w:val="24"/>
        </w:rPr>
        <w:t>3</w:t>
      </w:r>
      <w:r w:rsidRPr="00BB2B86">
        <w:rPr>
          <w:sz w:val="24"/>
          <w:szCs w:val="24"/>
        </w:rPr>
        <w:t>.</w:t>
      </w:r>
    </w:p>
  </w:footnote>
  <w:footnote w:id="36">
    <w:p w:rsidR="00EE51D8" w:rsidRPr="00BB2B86" w:rsidRDefault="00EE51D8">
      <w:pPr>
        <w:pStyle w:val="a8"/>
        <w:rPr>
          <w:sz w:val="24"/>
          <w:szCs w:val="24"/>
        </w:rPr>
      </w:pPr>
      <w:r w:rsidRPr="00BB2B86">
        <w:rPr>
          <w:rStyle w:val="aa"/>
          <w:sz w:val="24"/>
          <w:szCs w:val="24"/>
        </w:rPr>
        <w:footnoteRef/>
      </w:r>
      <w:r w:rsidRPr="00BB2B86">
        <w:rPr>
          <w:sz w:val="24"/>
          <w:szCs w:val="24"/>
        </w:rPr>
        <w:t xml:space="preserve"> История России в схемах: учебное пособие / А.С. Орлов, В.А. Георгиев, Н.Г. Георгиева, Т.А. Сивохина. – М.: Проспект, 2013. С. 265.</w:t>
      </w:r>
    </w:p>
  </w:footnote>
  <w:footnote w:id="37">
    <w:p w:rsidR="00EE51D8" w:rsidRPr="00C639B3" w:rsidRDefault="00EE51D8">
      <w:pPr>
        <w:pStyle w:val="a8"/>
        <w:rPr>
          <w:sz w:val="24"/>
          <w:szCs w:val="24"/>
        </w:rPr>
      </w:pPr>
      <w:r w:rsidRPr="00C639B3">
        <w:rPr>
          <w:rStyle w:val="aa"/>
          <w:sz w:val="24"/>
          <w:szCs w:val="24"/>
        </w:rPr>
        <w:footnoteRef/>
      </w:r>
      <w:r w:rsidRPr="00C639B3">
        <w:rPr>
          <w:sz w:val="24"/>
          <w:szCs w:val="24"/>
        </w:rPr>
        <w:t xml:space="preserve"> Кузнецов И.Н. История России в таблицах и схемах. 2-е изд. Минск: Букмастер, 2013. С.</w:t>
      </w:r>
      <w:r>
        <w:rPr>
          <w:sz w:val="24"/>
          <w:szCs w:val="24"/>
        </w:rPr>
        <w:t xml:space="preserve"> 108-110.</w:t>
      </w:r>
    </w:p>
  </w:footnote>
  <w:footnote w:id="38">
    <w:p w:rsidR="00EE51D8" w:rsidRPr="00CF3D06" w:rsidRDefault="00EE51D8">
      <w:pPr>
        <w:pStyle w:val="a8"/>
        <w:rPr>
          <w:sz w:val="24"/>
          <w:szCs w:val="24"/>
        </w:rPr>
      </w:pPr>
      <w:r w:rsidRPr="00CF3D06">
        <w:rPr>
          <w:rStyle w:val="aa"/>
          <w:sz w:val="24"/>
          <w:szCs w:val="24"/>
        </w:rPr>
        <w:footnoteRef/>
      </w:r>
      <w:r w:rsidRPr="00CF3D06">
        <w:rPr>
          <w:sz w:val="24"/>
          <w:szCs w:val="24"/>
        </w:rPr>
        <w:t xml:space="preserve"> История России в схемах: учебное пособие / А.С. Орлов, В.А. Георгиев, Н.Г. Георгиева, Т.А. Сивохина. – М.: Проспект, 2013. С. 271.</w:t>
      </w:r>
    </w:p>
  </w:footnote>
  <w:footnote w:id="39">
    <w:p w:rsidR="00EE51D8" w:rsidRPr="00EE2BC6" w:rsidRDefault="00EE51D8">
      <w:pPr>
        <w:pStyle w:val="a8"/>
        <w:rPr>
          <w:sz w:val="24"/>
          <w:szCs w:val="24"/>
        </w:rPr>
      </w:pPr>
      <w:r w:rsidRPr="00EE2BC6">
        <w:rPr>
          <w:rStyle w:val="aa"/>
          <w:sz w:val="24"/>
          <w:szCs w:val="24"/>
        </w:rPr>
        <w:footnoteRef/>
      </w:r>
      <w:r w:rsidRPr="00EE2BC6">
        <w:rPr>
          <w:sz w:val="24"/>
          <w:szCs w:val="24"/>
        </w:rPr>
        <w:t xml:space="preserve"> История России в схемах: учебное пособие / А.С. Орлов, В.А. Георгиев, Н.Г. Георгиева, Т.А. Сивохина. – М.: Проспект, 2013. С. 273.</w:t>
      </w:r>
    </w:p>
  </w:footnote>
  <w:footnote w:id="40">
    <w:p w:rsidR="00EE51D8" w:rsidRPr="00374D4E" w:rsidRDefault="00EE51D8">
      <w:pPr>
        <w:pStyle w:val="a8"/>
        <w:rPr>
          <w:sz w:val="24"/>
          <w:szCs w:val="24"/>
        </w:rPr>
      </w:pPr>
      <w:r w:rsidRPr="00374D4E">
        <w:rPr>
          <w:rStyle w:val="aa"/>
          <w:sz w:val="24"/>
          <w:szCs w:val="24"/>
        </w:rPr>
        <w:footnoteRef/>
      </w:r>
      <w:r w:rsidRPr="00374D4E">
        <w:rPr>
          <w:sz w:val="24"/>
          <w:szCs w:val="24"/>
        </w:rPr>
        <w:t xml:space="preserve"> История России в схемах: учебное пособие / А.С. Орлов, В.А. Георгиев, Н.Г. Георгиева, Т.А. Сивохина. – М.: Проспект, 2013. С. 273.</w:t>
      </w:r>
    </w:p>
  </w:footnote>
  <w:footnote w:id="41">
    <w:p w:rsidR="00EE51D8" w:rsidRPr="00374D4E" w:rsidRDefault="00EE51D8" w:rsidP="00374D4E">
      <w:pPr>
        <w:pStyle w:val="a8"/>
        <w:rPr>
          <w:sz w:val="24"/>
          <w:szCs w:val="24"/>
        </w:rPr>
      </w:pPr>
      <w:r w:rsidRPr="00374D4E">
        <w:rPr>
          <w:rStyle w:val="aa"/>
          <w:sz w:val="24"/>
          <w:szCs w:val="24"/>
        </w:rPr>
        <w:footnoteRef/>
      </w:r>
      <w:r w:rsidRPr="00374D4E">
        <w:rPr>
          <w:sz w:val="24"/>
          <w:szCs w:val="24"/>
        </w:rPr>
        <w:t xml:space="preserve"> История России в схемах: учебное пособие / А.С. Орлов, В.А. Георгиев, Н.Г. Георгиева, Т.А. Сивохина. – М.: Проспект, 2013. С. 27</w:t>
      </w:r>
      <w:r>
        <w:rPr>
          <w:sz w:val="24"/>
          <w:szCs w:val="24"/>
        </w:rPr>
        <w:t>4</w:t>
      </w:r>
      <w:r w:rsidRPr="00374D4E">
        <w:rPr>
          <w:sz w:val="24"/>
          <w:szCs w:val="24"/>
        </w:rPr>
        <w:t>.</w:t>
      </w:r>
    </w:p>
  </w:footnote>
  <w:footnote w:id="42">
    <w:p w:rsidR="00EE51D8" w:rsidRPr="0022037C" w:rsidRDefault="00EE51D8">
      <w:pPr>
        <w:pStyle w:val="a8"/>
        <w:rPr>
          <w:sz w:val="24"/>
          <w:szCs w:val="24"/>
        </w:rPr>
      </w:pPr>
      <w:r w:rsidRPr="0022037C">
        <w:rPr>
          <w:rStyle w:val="aa"/>
          <w:sz w:val="24"/>
          <w:szCs w:val="24"/>
        </w:rPr>
        <w:footnoteRef/>
      </w:r>
      <w:r w:rsidRPr="0022037C">
        <w:rPr>
          <w:sz w:val="24"/>
          <w:szCs w:val="24"/>
        </w:rPr>
        <w:t xml:space="preserve"> Кузнецов И.Н. История России в таблицах и схемах. 2-е изд. Минск: Букмастер, 2013. С. 129. </w:t>
      </w:r>
    </w:p>
  </w:footnote>
  <w:footnote w:id="43">
    <w:p w:rsidR="00EE51D8" w:rsidRPr="00BB5541" w:rsidRDefault="00EE51D8">
      <w:pPr>
        <w:pStyle w:val="a8"/>
        <w:rPr>
          <w:sz w:val="24"/>
          <w:szCs w:val="24"/>
        </w:rPr>
      </w:pPr>
      <w:r w:rsidRPr="00BB5541">
        <w:rPr>
          <w:rStyle w:val="aa"/>
          <w:sz w:val="24"/>
          <w:szCs w:val="24"/>
        </w:rPr>
        <w:footnoteRef/>
      </w:r>
      <w:r w:rsidRPr="00BB5541">
        <w:rPr>
          <w:sz w:val="24"/>
          <w:szCs w:val="24"/>
        </w:rPr>
        <w:t xml:space="preserve"> История России в схемах: учебное пособие / А.С. Орлов, В.А. Георгиев, Н.Г. Георгиева, Т.А. Сивохина. – М.: Проспект, 2013. С. 286.</w:t>
      </w:r>
    </w:p>
  </w:footnote>
  <w:footnote w:id="44">
    <w:p w:rsidR="00EE51D8" w:rsidRPr="00BB5541" w:rsidRDefault="00EE51D8">
      <w:pPr>
        <w:pStyle w:val="a8"/>
        <w:rPr>
          <w:sz w:val="24"/>
          <w:szCs w:val="24"/>
        </w:rPr>
      </w:pPr>
      <w:r w:rsidRPr="00BB5541">
        <w:rPr>
          <w:rStyle w:val="aa"/>
          <w:sz w:val="24"/>
          <w:szCs w:val="24"/>
        </w:rPr>
        <w:footnoteRef/>
      </w:r>
      <w:r w:rsidRPr="00BB5541">
        <w:rPr>
          <w:sz w:val="24"/>
          <w:szCs w:val="24"/>
        </w:rPr>
        <w:t xml:space="preserve"> Политология в схемах. М.: «Изд-во ПРИОР», 2000. С.</w:t>
      </w:r>
      <w:r>
        <w:rPr>
          <w:sz w:val="24"/>
          <w:szCs w:val="24"/>
        </w:rPr>
        <w:t xml:space="preserve"> 58.</w:t>
      </w:r>
    </w:p>
  </w:footnote>
  <w:footnote w:id="45">
    <w:p w:rsidR="00EE51D8" w:rsidRPr="00BB5541" w:rsidRDefault="00EE51D8">
      <w:pPr>
        <w:pStyle w:val="a8"/>
        <w:rPr>
          <w:sz w:val="24"/>
          <w:szCs w:val="24"/>
        </w:rPr>
      </w:pPr>
      <w:r w:rsidRPr="00BB5541">
        <w:rPr>
          <w:rStyle w:val="aa"/>
          <w:sz w:val="24"/>
          <w:szCs w:val="24"/>
        </w:rPr>
        <w:footnoteRef/>
      </w:r>
      <w:r w:rsidRPr="00BB5541">
        <w:rPr>
          <w:sz w:val="24"/>
          <w:szCs w:val="24"/>
        </w:rPr>
        <w:t xml:space="preserve"> История России в схемах: учебное пособие / А.С. Орлов, В.А. Георгиев, Н.Г. Георгиева, Т.А. Сивохина. – М.: Проспект, 2013. С. 288.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CE49798"/>
    <w:lvl w:ilvl="0">
      <w:numFmt w:val="bullet"/>
      <w:lvlText w:val="*"/>
      <w:lvlJc w:val="left"/>
    </w:lvl>
  </w:abstractNum>
  <w:abstractNum w:abstractNumId="1">
    <w:nsid w:val="007B0EF3"/>
    <w:multiLevelType w:val="hybridMultilevel"/>
    <w:tmpl w:val="7F64A3E6"/>
    <w:lvl w:ilvl="0" w:tplc="1E481E6E">
      <w:start w:val="1"/>
      <w:numFmt w:val="decimal"/>
      <w:lvlText w:val="%1."/>
      <w:lvlJc w:val="left"/>
      <w:pPr>
        <w:tabs>
          <w:tab w:val="num" w:pos="720"/>
        </w:tabs>
        <w:ind w:left="720" w:hanging="360"/>
      </w:pPr>
    </w:lvl>
    <w:lvl w:ilvl="1" w:tplc="C0EEF020" w:tentative="1">
      <w:start w:val="1"/>
      <w:numFmt w:val="decimal"/>
      <w:lvlText w:val="%2."/>
      <w:lvlJc w:val="left"/>
      <w:pPr>
        <w:tabs>
          <w:tab w:val="num" w:pos="1440"/>
        </w:tabs>
        <w:ind w:left="1440" w:hanging="360"/>
      </w:pPr>
    </w:lvl>
    <w:lvl w:ilvl="2" w:tplc="7FB4B7F0" w:tentative="1">
      <w:start w:val="1"/>
      <w:numFmt w:val="decimal"/>
      <w:lvlText w:val="%3."/>
      <w:lvlJc w:val="left"/>
      <w:pPr>
        <w:tabs>
          <w:tab w:val="num" w:pos="2160"/>
        </w:tabs>
        <w:ind w:left="2160" w:hanging="360"/>
      </w:pPr>
    </w:lvl>
    <w:lvl w:ilvl="3" w:tplc="E56E6492" w:tentative="1">
      <w:start w:val="1"/>
      <w:numFmt w:val="decimal"/>
      <w:lvlText w:val="%4."/>
      <w:lvlJc w:val="left"/>
      <w:pPr>
        <w:tabs>
          <w:tab w:val="num" w:pos="2880"/>
        </w:tabs>
        <w:ind w:left="2880" w:hanging="360"/>
      </w:pPr>
    </w:lvl>
    <w:lvl w:ilvl="4" w:tplc="C60E8968" w:tentative="1">
      <w:start w:val="1"/>
      <w:numFmt w:val="decimal"/>
      <w:lvlText w:val="%5."/>
      <w:lvlJc w:val="left"/>
      <w:pPr>
        <w:tabs>
          <w:tab w:val="num" w:pos="3600"/>
        </w:tabs>
        <w:ind w:left="3600" w:hanging="360"/>
      </w:pPr>
    </w:lvl>
    <w:lvl w:ilvl="5" w:tplc="F0101B6C" w:tentative="1">
      <w:start w:val="1"/>
      <w:numFmt w:val="decimal"/>
      <w:lvlText w:val="%6."/>
      <w:lvlJc w:val="left"/>
      <w:pPr>
        <w:tabs>
          <w:tab w:val="num" w:pos="4320"/>
        </w:tabs>
        <w:ind w:left="4320" w:hanging="360"/>
      </w:pPr>
    </w:lvl>
    <w:lvl w:ilvl="6" w:tplc="5C7C545E" w:tentative="1">
      <w:start w:val="1"/>
      <w:numFmt w:val="decimal"/>
      <w:lvlText w:val="%7."/>
      <w:lvlJc w:val="left"/>
      <w:pPr>
        <w:tabs>
          <w:tab w:val="num" w:pos="5040"/>
        </w:tabs>
        <w:ind w:left="5040" w:hanging="360"/>
      </w:pPr>
    </w:lvl>
    <w:lvl w:ilvl="7" w:tplc="22009DA0" w:tentative="1">
      <w:start w:val="1"/>
      <w:numFmt w:val="decimal"/>
      <w:lvlText w:val="%8."/>
      <w:lvlJc w:val="left"/>
      <w:pPr>
        <w:tabs>
          <w:tab w:val="num" w:pos="5760"/>
        </w:tabs>
        <w:ind w:left="5760" w:hanging="360"/>
      </w:pPr>
    </w:lvl>
    <w:lvl w:ilvl="8" w:tplc="98A0BFFA" w:tentative="1">
      <w:start w:val="1"/>
      <w:numFmt w:val="decimal"/>
      <w:lvlText w:val="%9."/>
      <w:lvlJc w:val="left"/>
      <w:pPr>
        <w:tabs>
          <w:tab w:val="num" w:pos="6480"/>
        </w:tabs>
        <w:ind w:left="6480" w:hanging="360"/>
      </w:pPr>
    </w:lvl>
  </w:abstractNum>
  <w:abstractNum w:abstractNumId="2">
    <w:nsid w:val="04F83D9F"/>
    <w:multiLevelType w:val="hybridMultilevel"/>
    <w:tmpl w:val="8FBA48C0"/>
    <w:lvl w:ilvl="0" w:tplc="80221EE0">
      <w:start w:val="1"/>
      <w:numFmt w:val="decimal"/>
      <w:lvlText w:val="%1."/>
      <w:lvlJc w:val="left"/>
      <w:pPr>
        <w:tabs>
          <w:tab w:val="num" w:pos="720"/>
        </w:tabs>
        <w:ind w:left="720" w:hanging="360"/>
      </w:pPr>
    </w:lvl>
    <w:lvl w:ilvl="1" w:tplc="DB4693FC" w:tentative="1">
      <w:start w:val="1"/>
      <w:numFmt w:val="decimal"/>
      <w:lvlText w:val="%2."/>
      <w:lvlJc w:val="left"/>
      <w:pPr>
        <w:tabs>
          <w:tab w:val="num" w:pos="1440"/>
        </w:tabs>
        <w:ind w:left="1440" w:hanging="360"/>
      </w:pPr>
    </w:lvl>
    <w:lvl w:ilvl="2" w:tplc="AD0C3EA0" w:tentative="1">
      <w:start w:val="1"/>
      <w:numFmt w:val="decimal"/>
      <w:lvlText w:val="%3."/>
      <w:lvlJc w:val="left"/>
      <w:pPr>
        <w:tabs>
          <w:tab w:val="num" w:pos="2160"/>
        </w:tabs>
        <w:ind w:left="2160" w:hanging="360"/>
      </w:pPr>
    </w:lvl>
    <w:lvl w:ilvl="3" w:tplc="D2E893B6" w:tentative="1">
      <w:start w:val="1"/>
      <w:numFmt w:val="decimal"/>
      <w:lvlText w:val="%4."/>
      <w:lvlJc w:val="left"/>
      <w:pPr>
        <w:tabs>
          <w:tab w:val="num" w:pos="2880"/>
        </w:tabs>
        <w:ind w:left="2880" w:hanging="360"/>
      </w:pPr>
    </w:lvl>
    <w:lvl w:ilvl="4" w:tplc="2C0E9F06" w:tentative="1">
      <w:start w:val="1"/>
      <w:numFmt w:val="decimal"/>
      <w:lvlText w:val="%5."/>
      <w:lvlJc w:val="left"/>
      <w:pPr>
        <w:tabs>
          <w:tab w:val="num" w:pos="3600"/>
        </w:tabs>
        <w:ind w:left="3600" w:hanging="360"/>
      </w:pPr>
    </w:lvl>
    <w:lvl w:ilvl="5" w:tplc="40E857FE" w:tentative="1">
      <w:start w:val="1"/>
      <w:numFmt w:val="decimal"/>
      <w:lvlText w:val="%6."/>
      <w:lvlJc w:val="left"/>
      <w:pPr>
        <w:tabs>
          <w:tab w:val="num" w:pos="4320"/>
        </w:tabs>
        <w:ind w:left="4320" w:hanging="360"/>
      </w:pPr>
    </w:lvl>
    <w:lvl w:ilvl="6" w:tplc="13F4C6E2" w:tentative="1">
      <w:start w:val="1"/>
      <w:numFmt w:val="decimal"/>
      <w:lvlText w:val="%7."/>
      <w:lvlJc w:val="left"/>
      <w:pPr>
        <w:tabs>
          <w:tab w:val="num" w:pos="5040"/>
        </w:tabs>
        <w:ind w:left="5040" w:hanging="360"/>
      </w:pPr>
    </w:lvl>
    <w:lvl w:ilvl="7" w:tplc="71B6D420" w:tentative="1">
      <w:start w:val="1"/>
      <w:numFmt w:val="decimal"/>
      <w:lvlText w:val="%8."/>
      <w:lvlJc w:val="left"/>
      <w:pPr>
        <w:tabs>
          <w:tab w:val="num" w:pos="5760"/>
        </w:tabs>
        <w:ind w:left="5760" w:hanging="360"/>
      </w:pPr>
    </w:lvl>
    <w:lvl w:ilvl="8" w:tplc="56044DE2" w:tentative="1">
      <w:start w:val="1"/>
      <w:numFmt w:val="decimal"/>
      <w:lvlText w:val="%9."/>
      <w:lvlJc w:val="left"/>
      <w:pPr>
        <w:tabs>
          <w:tab w:val="num" w:pos="6480"/>
        </w:tabs>
        <w:ind w:left="6480" w:hanging="360"/>
      </w:pPr>
    </w:lvl>
  </w:abstractNum>
  <w:abstractNum w:abstractNumId="3">
    <w:nsid w:val="054F4C6C"/>
    <w:multiLevelType w:val="hybridMultilevel"/>
    <w:tmpl w:val="3AD2EA7A"/>
    <w:lvl w:ilvl="0" w:tplc="75D85AF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353256"/>
    <w:multiLevelType w:val="hybridMultilevel"/>
    <w:tmpl w:val="9A9A8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9105837"/>
    <w:multiLevelType w:val="hybridMultilevel"/>
    <w:tmpl w:val="FF865050"/>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6">
    <w:nsid w:val="0CFE1957"/>
    <w:multiLevelType w:val="hybridMultilevel"/>
    <w:tmpl w:val="863C2DAE"/>
    <w:lvl w:ilvl="0" w:tplc="B568E1D0">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CA0AD6"/>
    <w:multiLevelType w:val="hybridMultilevel"/>
    <w:tmpl w:val="DB9A49C2"/>
    <w:lvl w:ilvl="0" w:tplc="EA742C4A">
      <w:start w:val="1"/>
      <w:numFmt w:val="decimal"/>
      <w:lvlText w:val="%1."/>
      <w:lvlJc w:val="left"/>
      <w:pPr>
        <w:tabs>
          <w:tab w:val="num" w:pos="720"/>
        </w:tabs>
        <w:ind w:left="720" w:hanging="360"/>
      </w:pPr>
    </w:lvl>
    <w:lvl w:ilvl="1" w:tplc="9970C758" w:tentative="1">
      <w:start w:val="1"/>
      <w:numFmt w:val="decimal"/>
      <w:lvlText w:val="%2."/>
      <w:lvlJc w:val="left"/>
      <w:pPr>
        <w:tabs>
          <w:tab w:val="num" w:pos="1440"/>
        </w:tabs>
        <w:ind w:left="1440" w:hanging="360"/>
      </w:pPr>
    </w:lvl>
    <w:lvl w:ilvl="2" w:tplc="2FE61092" w:tentative="1">
      <w:start w:val="1"/>
      <w:numFmt w:val="decimal"/>
      <w:lvlText w:val="%3."/>
      <w:lvlJc w:val="left"/>
      <w:pPr>
        <w:tabs>
          <w:tab w:val="num" w:pos="2160"/>
        </w:tabs>
        <w:ind w:left="2160" w:hanging="360"/>
      </w:pPr>
    </w:lvl>
    <w:lvl w:ilvl="3" w:tplc="FADC8D08" w:tentative="1">
      <w:start w:val="1"/>
      <w:numFmt w:val="decimal"/>
      <w:lvlText w:val="%4."/>
      <w:lvlJc w:val="left"/>
      <w:pPr>
        <w:tabs>
          <w:tab w:val="num" w:pos="2880"/>
        </w:tabs>
        <w:ind w:left="2880" w:hanging="360"/>
      </w:pPr>
    </w:lvl>
    <w:lvl w:ilvl="4" w:tplc="F0EAC1D2" w:tentative="1">
      <w:start w:val="1"/>
      <w:numFmt w:val="decimal"/>
      <w:lvlText w:val="%5."/>
      <w:lvlJc w:val="left"/>
      <w:pPr>
        <w:tabs>
          <w:tab w:val="num" w:pos="3600"/>
        </w:tabs>
        <w:ind w:left="3600" w:hanging="360"/>
      </w:pPr>
    </w:lvl>
    <w:lvl w:ilvl="5" w:tplc="0EDC6C7C" w:tentative="1">
      <w:start w:val="1"/>
      <w:numFmt w:val="decimal"/>
      <w:lvlText w:val="%6."/>
      <w:lvlJc w:val="left"/>
      <w:pPr>
        <w:tabs>
          <w:tab w:val="num" w:pos="4320"/>
        </w:tabs>
        <w:ind w:left="4320" w:hanging="360"/>
      </w:pPr>
    </w:lvl>
    <w:lvl w:ilvl="6" w:tplc="54687B9E" w:tentative="1">
      <w:start w:val="1"/>
      <w:numFmt w:val="decimal"/>
      <w:lvlText w:val="%7."/>
      <w:lvlJc w:val="left"/>
      <w:pPr>
        <w:tabs>
          <w:tab w:val="num" w:pos="5040"/>
        </w:tabs>
        <w:ind w:left="5040" w:hanging="360"/>
      </w:pPr>
    </w:lvl>
    <w:lvl w:ilvl="7" w:tplc="E014EB5A" w:tentative="1">
      <w:start w:val="1"/>
      <w:numFmt w:val="decimal"/>
      <w:lvlText w:val="%8."/>
      <w:lvlJc w:val="left"/>
      <w:pPr>
        <w:tabs>
          <w:tab w:val="num" w:pos="5760"/>
        </w:tabs>
        <w:ind w:left="5760" w:hanging="360"/>
      </w:pPr>
    </w:lvl>
    <w:lvl w:ilvl="8" w:tplc="61F8CD8E" w:tentative="1">
      <w:start w:val="1"/>
      <w:numFmt w:val="decimal"/>
      <w:lvlText w:val="%9."/>
      <w:lvlJc w:val="left"/>
      <w:pPr>
        <w:tabs>
          <w:tab w:val="num" w:pos="6480"/>
        </w:tabs>
        <w:ind w:left="6480" w:hanging="360"/>
      </w:pPr>
    </w:lvl>
  </w:abstractNum>
  <w:abstractNum w:abstractNumId="8">
    <w:nsid w:val="0EE62DCC"/>
    <w:multiLevelType w:val="hybridMultilevel"/>
    <w:tmpl w:val="EA487788"/>
    <w:lvl w:ilvl="0" w:tplc="036A40AE">
      <w:start w:val="1"/>
      <w:numFmt w:val="decimal"/>
      <w:lvlText w:val="%1."/>
      <w:lvlJc w:val="left"/>
      <w:pPr>
        <w:tabs>
          <w:tab w:val="num" w:pos="1065"/>
        </w:tabs>
        <w:ind w:left="1065" w:hanging="360"/>
      </w:pPr>
      <w:rPr>
        <w:rFonts w:hint="default"/>
        <w:b w:val="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12DC3ABD"/>
    <w:multiLevelType w:val="hybridMultilevel"/>
    <w:tmpl w:val="55DC5C14"/>
    <w:lvl w:ilvl="0" w:tplc="FED0F5D2">
      <w:start w:val="1"/>
      <w:numFmt w:val="decimal"/>
      <w:lvlText w:val="%1."/>
      <w:lvlJc w:val="left"/>
      <w:pPr>
        <w:tabs>
          <w:tab w:val="num" w:pos="1776"/>
        </w:tabs>
        <w:ind w:left="1776" w:hanging="360"/>
      </w:pPr>
      <w:rPr>
        <w:rFonts w:hint="default"/>
        <w:b w:val="0"/>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10">
    <w:nsid w:val="16B25351"/>
    <w:multiLevelType w:val="hybridMultilevel"/>
    <w:tmpl w:val="3BDE1C2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16F32A80"/>
    <w:multiLevelType w:val="hybridMultilevel"/>
    <w:tmpl w:val="552C0A0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175846B2"/>
    <w:multiLevelType w:val="hybridMultilevel"/>
    <w:tmpl w:val="AECEC9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8300DF4"/>
    <w:multiLevelType w:val="hybridMultilevel"/>
    <w:tmpl w:val="FD7E8582"/>
    <w:lvl w:ilvl="0" w:tplc="3B22CFB6">
      <w:start w:val="1"/>
      <w:numFmt w:val="decimal"/>
      <w:lvlText w:val="%1."/>
      <w:lvlJc w:val="left"/>
      <w:pPr>
        <w:tabs>
          <w:tab w:val="num" w:pos="720"/>
        </w:tabs>
        <w:ind w:left="720" w:hanging="360"/>
      </w:pPr>
    </w:lvl>
    <w:lvl w:ilvl="1" w:tplc="2188E262" w:tentative="1">
      <w:start w:val="1"/>
      <w:numFmt w:val="decimal"/>
      <w:lvlText w:val="%2."/>
      <w:lvlJc w:val="left"/>
      <w:pPr>
        <w:tabs>
          <w:tab w:val="num" w:pos="1440"/>
        </w:tabs>
        <w:ind w:left="1440" w:hanging="360"/>
      </w:pPr>
    </w:lvl>
    <w:lvl w:ilvl="2" w:tplc="8D6E3DC8" w:tentative="1">
      <w:start w:val="1"/>
      <w:numFmt w:val="decimal"/>
      <w:lvlText w:val="%3."/>
      <w:lvlJc w:val="left"/>
      <w:pPr>
        <w:tabs>
          <w:tab w:val="num" w:pos="2160"/>
        </w:tabs>
        <w:ind w:left="2160" w:hanging="360"/>
      </w:pPr>
    </w:lvl>
    <w:lvl w:ilvl="3" w:tplc="A244950E" w:tentative="1">
      <w:start w:val="1"/>
      <w:numFmt w:val="decimal"/>
      <w:lvlText w:val="%4."/>
      <w:lvlJc w:val="left"/>
      <w:pPr>
        <w:tabs>
          <w:tab w:val="num" w:pos="2880"/>
        </w:tabs>
        <w:ind w:left="2880" w:hanging="360"/>
      </w:pPr>
    </w:lvl>
    <w:lvl w:ilvl="4" w:tplc="E5301314" w:tentative="1">
      <w:start w:val="1"/>
      <w:numFmt w:val="decimal"/>
      <w:lvlText w:val="%5."/>
      <w:lvlJc w:val="left"/>
      <w:pPr>
        <w:tabs>
          <w:tab w:val="num" w:pos="3600"/>
        </w:tabs>
        <w:ind w:left="3600" w:hanging="360"/>
      </w:pPr>
    </w:lvl>
    <w:lvl w:ilvl="5" w:tplc="5404837A" w:tentative="1">
      <w:start w:val="1"/>
      <w:numFmt w:val="decimal"/>
      <w:lvlText w:val="%6."/>
      <w:lvlJc w:val="left"/>
      <w:pPr>
        <w:tabs>
          <w:tab w:val="num" w:pos="4320"/>
        </w:tabs>
        <w:ind w:left="4320" w:hanging="360"/>
      </w:pPr>
    </w:lvl>
    <w:lvl w:ilvl="6" w:tplc="76DC48AE" w:tentative="1">
      <w:start w:val="1"/>
      <w:numFmt w:val="decimal"/>
      <w:lvlText w:val="%7."/>
      <w:lvlJc w:val="left"/>
      <w:pPr>
        <w:tabs>
          <w:tab w:val="num" w:pos="5040"/>
        </w:tabs>
        <w:ind w:left="5040" w:hanging="360"/>
      </w:pPr>
    </w:lvl>
    <w:lvl w:ilvl="7" w:tplc="8ED4C686" w:tentative="1">
      <w:start w:val="1"/>
      <w:numFmt w:val="decimal"/>
      <w:lvlText w:val="%8."/>
      <w:lvlJc w:val="left"/>
      <w:pPr>
        <w:tabs>
          <w:tab w:val="num" w:pos="5760"/>
        </w:tabs>
        <w:ind w:left="5760" w:hanging="360"/>
      </w:pPr>
    </w:lvl>
    <w:lvl w:ilvl="8" w:tplc="8D404DFA" w:tentative="1">
      <w:start w:val="1"/>
      <w:numFmt w:val="decimal"/>
      <w:lvlText w:val="%9."/>
      <w:lvlJc w:val="left"/>
      <w:pPr>
        <w:tabs>
          <w:tab w:val="num" w:pos="6480"/>
        </w:tabs>
        <w:ind w:left="6480" w:hanging="360"/>
      </w:pPr>
    </w:lvl>
  </w:abstractNum>
  <w:abstractNum w:abstractNumId="14">
    <w:nsid w:val="18DB347C"/>
    <w:multiLevelType w:val="hybridMultilevel"/>
    <w:tmpl w:val="75DC1C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A491936"/>
    <w:multiLevelType w:val="hybridMultilevel"/>
    <w:tmpl w:val="BC9C654E"/>
    <w:lvl w:ilvl="0" w:tplc="B6C897C8">
      <w:start w:val="1"/>
      <w:numFmt w:val="decimal"/>
      <w:lvlText w:val="%1."/>
      <w:lvlJc w:val="left"/>
      <w:pPr>
        <w:tabs>
          <w:tab w:val="num" w:pos="720"/>
        </w:tabs>
        <w:ind w:left="720" w:hanging="360"/>
      </w:pPr>
    </w:lvl>
    <w:lvl w:ilvl="1" w:tplc="4B7EAF2C" w:tentative="1">
      <w:start w:val="1"/>
      <w:numFmt w:val="decimal"/>
      <w:lvlText w:val="%2."/>
      <w:lvlJc w:val="left"/>
      <w:pPr>
        <w:tabs>
          <w:tab w:val="num" w:pos="1440"/>
        </w:tabs>
        <w:ind w:left="1440" w:hanging="360"/>
      </w:pPr>
    </w:lvl>
    <w:lvl w:ilvl="2" w:tplc="D262986C" w:tentative="1">
      <w:start w:val="1"/>
      <w:numFmt w:val="decimal"/>
      <w:lvlText w:val="%3."/>
      <w:lvlJc w:val="left"/>
      <w:pPr>
        <w:tabs>
          <w:tab w:val="num" w:pos="2160"/>
        </w:tabs>
        <w:ind w:left="2160" w:hanging="360"/>
      </w:pPr>
    </w:lvl>
    <w:lvl w:ilvl="3" w:tplc="E9E497A4" w:tentative="1">
      <w:start w:val="1"/>
      <w:numFmt w:val="decimal"/>
      <w:lvlText w:val="%4."/>
      <w:lvlJc w:val="left"/>
      <w:pPr>
        <w:tabs>
          <w:tab w:val="num" w:pos="2880"/>
        </w:tabs>
        <w:ind w:left="2880" w:hanging="360"/>
      </w:pPr>
    </w:lvl>
    <w:lvl w:ilvl="4" w:tplc="FF585876" w:tentative="1">
      <w:start w:val="1"/>
      <w:numFmt w:val="decimal"/>
      <w:lvlText w:val="%5."/>
      <w:lvlJc w:val="left"/>
      <w:pPr>
        <w:tabs>
          <w:tab w:val="num" w:pos="3600"/>
        </w:tabs>
        <w:ind w:left="3600" w:hanging="360"/>
      </w:pPr>
    </w:lvl>
    <w:lvl w:ilvl="5" w:tplc="35489C58" w:tentative="1">
      <w:start w:val="1"/>
      <w:numFmt w:val="decimal"/>
      <w:lvlText w:val="%6."/>
      <w:lvlJc w:val="left"/>
      <w:pPr>
        <w:tabs>
          <w:tab w:val="num" w:pos="4320"/>
        </w:tabs>
        <w:ind w:left="4320" w:hanging="360"/>
      </w:pPr>
    </w:lvl>
    <w:lvl w:ilvl="6" w:tplc="5816DC8A" w:tentative="1">
      <w:start w:val="1"/>
      <w:numFmt w:val="decimal"/>
      <w:lvlText w:val="%7."/>
      <w:lvlJc w:val="left"/>
      <w:pPr>
        <w:tabs>
          <w:tab w:val="num" w:pos="5040"/>
        </w:tabs>
        <w:ind w:left="5040" w:hanging="360"/>
      </w:pPr>
    </w:lvl>
    <w:lvl w:ilvl="7" w:tplc="58A64070" w:tentative="1">
      <w:start w:val="1"/>
      <w:numFmt w:val="decimal"/>
      <w:lvlText w:val="%8."/>
      <w:lvlJc w:val="left"/>
      <w:pPr>
        <w:tabs>
          <w:tab w:val="num" w:pos="5760"/>
        </w:tabs>
        <w:ind w:left="5760" w:hanging="360"/>
      </w:pPr>
    </w:lvl>
    <w:lvl w:ilvl="8" w:tplc="5C34A0F0" w:tentative="1">
      <w:start w:val="1"/>
      <w:numFmt w:val="decimal"/>
      <w:lvlText w:val="%9."/>
      <w:lvlJc w:val="left"/>
      <w:pPr>
        <w:tabs>
          <w:tab w:val="num" w:pos="6480"/>
        </w:tabs>
        <w:ind w:left="6480" w:hanging="360"/>
      </w:pPr>
    </w:lvl>
  </w:abstractNum>
  <w:abstractNum w:abstractNumId="16">
    <w:nsid w:val="1A526F8D"/>
    <w:multiLevelType w:val="hybridMultilevel"/>
    <w:tmpl w:val="9328DC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D3F3F14"/>
    <w:multiLevelType w:val="hybridMultilevel"/>
    <w:tmpl w:val="353E0296"/>
    <w:lvl w:ilvl="0" w:tplc="8FC4FB6A">
      <w:start w:val="1"/>
      <w:numFmt w:val="bullet"/>
      <w:lvlText w:val="•"/>
      <w:lvlJc w:val="left"/>
      <w:pPr>
        <w:tabs>
          <w:tab w:val="num" w:pos="720"/>
        </w:tabs>
        <w:ind w:left="720" w:hanging="360"/>
      </w:pPr>
      <w:rPr>
        <w:rFonts w:ascii="Times New Roman" w:hAnsi="Times New Roman" w:hint="default"/>
      </w:rPr>
    </w:lvl>
    <w:lvl w:ilvl="1" w:tplc="A68E0B80" w:tentative="1">
      <w:start w:val="1"/>
      <w:numFmt w:val="bullet"/>
      <w:lvlText w:val="•"/>
      <w:lvlJc w:val="left"/>
      <w:pPr>
        <w:tabs>
          <w:tab w:val="num" w:pos="1440"/>
        </w:tabs>
        <w:ind w:left="1440" w:hanging="360"/>
      </w:pPr>
      <w:rPr>
        <w:rFonts w:ascii="Times New Roman" w:hAnsi="Times New Roman" w:hint="default"/>
      </w:rPr>
    </w:lvl>
    <w:lvl w:ilvl="2" w:tplc="7938EB40" w:tentative="1">
      <w:start w:val="1"/>
      <w:numFmt w:val="bullet"/>
      <w:lvlText w:val="•"/>
      <w:lvlJc w:val="left"/>
      <w:pPr>
        <w:tabs>
          <w:tab w:val="num" w:pos="2160"/>
        </w:tabs>
        <w:ind w:left="2160" w:hanging="360"/>
      </w:pPr>
      <w:rPr>
        <w:rFonts w:ascii="Times New Roman" w:hAnsi="Times New Roman" w:hint="default"/>
      </w:rPr>
    </w:lvl>
    <w:lvl w:ilvl="3" w:tplc="936C0F54" w:tentative="1">
      <w:start w:val="1"/>
      <w:numFmt w:val="bullet"/>
      <w:lvlText w:val="•"/>
      <w:lvlJc w:val="left"/>
      <w:pPr>
        <w:tabs>
          <w:tab w:val="num" w:pos="2880"/>
        </w:tabs>
        <w:ind w:left="2880" w:hanging="360"/>
      </w:pPr>
      <w:rPr>
        <w:rFonts w:ascii="Times New Roman" w:hAnsi="Times New Roman" w:hint="default"/>
      </w:rPr>
    </w:lvl>
    <w:lvl w:ilvl="4" w:tplc="603091F8" w:tentative="1">
      <w:start w:val="1"/>
      <w:numFmt w:val="bullet"/>
      <w:lvlText w:val="•"/>
      <w:lvlJc w:val="left"/>
      <w:pPr>
        <w:tabs>
          <w:tab w:val="num" w:pos="3600"/>
        </w:tabs>
        <w:ind w:left="3600" w:hanging="360"/>
      </w:pPr>
      <w:rPr>
        <w:rFonts w:ascii="Times New Roman" w:hAnsi="Times New Roman" w:hint="default"/>
      </w:rPr>
    </w:lvl>
    <w:lvl w:ilvl="5" w:tplc="77C07C8A" w:tentative="1">
      <w:start w:val="1"/>
      <w:numFmt w:val="bullet"/>
      <w:lvlText w:val="•"/>
      <w:lvlJc w:val="left"/>
      <w:pPr>
        <w:tabs>
          <w:tab w:val="num" w:pos="4320"/>
        </w:tabs>
        <w:ind w:left="4320" w:hanging="360"/>
      </w:pPr>
      <w:rPr>
        <w:rFonts w:ascii="Times New Roman" w:hAnsi="Times New Roman" w:hint="default"/>
      </w:rPr>
    </w:lvl>
    <w:lvl w:ilvl="6" w:tplc="4252BE02" w:tentative="1">
      <w:start w:val="1"/>
      <w:numFmt w:val="bullet"/>
      <w:lvlText w:val="•"/>
      <w:lvlJc w:val="left"/>
      <w:pPr>
        <w:tabs>
          <w:tab w:val="num" w:pos="5040"/>
        </w:tabs>
        <w:ind w:left="5040" w:hanging="360"/>
      </w:pPr>
      <w:rPr>
        <w:rFonts w:ascii="Times New Roman" w:hAnsi="Times New Roman" w:hint="default"/>
      </w:rPr>
    </w:lvl>
    <w:lvl w:ilvl="7" w:tplc="09265508" w:tentative="1">
      <w:start w:val="1"/>
      <w:numFmt w:val="bullet"/>
      <w:lvlText w:val="•"/>
      <w:lvlJc w:val="left"/>
      <w:pPr>
        <w:tabs>
          <w:tab w:val="num" w:pos="5760"/>
        </w:tabs>
        <w:ind w:left="5760" w:hanging="360"/>
      </w:pPr>
      <w:rPr>
        <w:rFonts w:ascii="Times New Roman" w:hAnsi="Times New Roman" w:hint="default"/>
      </w:rPr>
    </w:lvl>
    <w:lvl w:ilvl="8" w:tplc="78F612A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DE87DA7"/>
    <w:multiLevelType w:val="hybridMultilevel"/>
    <w:tmpl w:val="83F267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60B2407"/>
    <w:multiLevelType w:val="hybridMultilevel"/>
    <w:tmpl w:val="C78277D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26997F4A"/>
    <w:multiLevelType w:val="hybridMultilevel"/>
    <w:tmpl w:val="2F588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1A5FBA"/>
    <w:multiLevelType w:val="hybridMultilevel"/>
    <w:tmpl w:val="E75896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A744D6D"/>
    <w:multiLevelType w:val="hybridMultilevel"/>
    <w:tmpl w:val="227AF9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30735C48"/>
    <w:multiLevelType w:val="hybridMultilevel"/>
    <w:tmpl w:val="DD18949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31E674AF"/>
    <w:multiLevelType w:val="hybridMultilevel"/>
    <w:tmpl w:val="514C3E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6371041"/>
    <w:multiLevelType w:val="hybridMultilevel"/>
    <w:tmpl w:val="63B2227C"/>
    <w:lvl w:ilvl="0" w:tplc="04190001">
      <w:start w:val="1"/>
      <w:numFmt w:val="bullet"/>
      <w:lvlText w:val=""/>
      <w:lvlJc w:val="left"/>
      <w:pPr>
        <w:tabs>
          <w:tab w:val="num" w:pos="720"/>
        </w:tabs>
        <w:ind w:left="720" w:hanging="360"/>
      </w:pPr>
      <w:rPr>
        <w:rFonts w:ascii="Symbol" w:hAnsi="Symbol" w:hint="default"/>
      </w:rPr>
    </w:lvl>
    <w:lvl w:ilvl="1" w:tplc="B060E972" w:tentative="1">
      <w:start w:val="1"/>
      <w:numFmt w:val="bullet"/>
      <w:lvlText w:val="•"/>
      <w:lvlJc w:val="left"/>
      <w:pPr>
        <w:tabs>
          <w:tab w:val="num" w:pos="1440"/>
        </w:tabs>
        <w:ind w:left="1440" w:hanging="360"/>
      </w:pPr>
      <w:rPr>
        <w:rFonts w:ascii="Arial" w:hAnsi="Arial" w:hint="default"/>
      </w:rPr>
    </w:lvl>
    <w:lvl w:ilvl="2" w:tplc="49BE8206" w:tentative="1">
      <w:start w:val="1"/>
      <w:numFmt w:val="bullet"/>
      <w:lvlText w:val="•"/>
      <w:lvlJc w:val="left"/>
      <w:pPr>
        <w:tabs>
          <w:tab w:val="num" w:pos="2160"/>
        </w:tabs>
        <w:ind w:left="2160" w:hanging="360"/>
      </w:pPr>
      <w:rPr>
        <w:rFonts w:ascii="Arial" w:hAnsi="Arial" w:hint="default"/>
      </w:rPr>
    </w:lvl>
    <w:lvl w:ilvl="3" w:tplc="9AD420A2" w:tentative="1">
      <w:start w:val="1"/>
      <w:numFmt w:val="bullet"/>
      <w:lvlText w:val="•"/>
      <w:lvlJc w:val="left"/>
      <w:pPr>
        <w:tabs>
          <w:tab w:val="num" w:pos="2880"/>
        </w:tabs>
        <w:ind w:left="2880" w:hanging="360"/>
      </w:pPr>
      <w:rPr>
        <w:rFonts w:ascii="Arial" w:hAnsi="Arial" w:hint="default"/>
      </w:rPr>
    </w:lvl>
    <w:lvl w:ilvl="4" w:tplc="525A9F32" w:tentative="1">
      <w:start w:val="1"/>
      <w:numFmt w:val="bullet"/>
      <w:lvlText w:val="•"/>
      <w:lvlJc w:val="left"/>
      <w:pPr>
        <w:tabs>
          <w:tab w:val="num" w:pos="3600"/>
        </w:tabs>
        <w:ind w:left="3600" w:hanging="360"/>
      </w:pPr>
      <w:rPr>
        <w:rFonts w:ascii="Arial" w:hAnsi="Arial" w:hint="default"/>
      </w:rPr>
    </w:lvl>
    <w:lvl w:ilvl="5" w:tplc="ED185398" w:tentative="1">
      <w:start w:val="1"/>
      <w:numFmt w:val="bullet"/>
      <w:lvlText w:val="•"/>
      <w:lvlJc w:val="left"/>
      <w:pPr>
        <w:tabs>
          <w:tab w:val="num" w:pos="4320"/>
        </w:tabs>
        <w:ind w:left="4320" w:hanging="360"/>
      </w:pPr>
      <w:rPr>
        <w:rFonts w:ascii="Arial" w:hAnsi="Arial" w:hint="default"/>
      </w:rPr>
    </w:lvl>
    <w:lvl w:ilvl="6" w:tplc="3F54E17E" w:tentative="1">
      <w:start w:val="1"/>
      <w:numFmt w:val="bullet"/>
      <w:lvlText w:val="•"/>
      <w:lvlJc w:val="left"/>
      <w:pPr>
        <w:tabs>
          <w:tab w:val="num" w:pos="5040"/>
        </w:tabs>
        <w:ind w:left="5040" w:hanging="360"/>
      </w:pPr>
      <w:rPr>
        <w:rFonts w:ascii="Arial" w:hAnsi="Arial" w:hint="default"/>
      </w:rPr>
    </w:lvl>
    <w:lvl w:ilvl="7" w:tplc="1FAC9038" w:tentative="1">
      <w:start w:val="1"/>
      <w:numFmt w:val="bullet"/>
      <w:lvlText w:val="•"/>
      <w:lvlJc w:val="left"/>
      <w:pPr>
        <w:tabs>
          <w:tab w:val="num" w:pos="5760"/>
        </w:tabs>
        <w:ind w:left="5760" w:hanging="360"/>
      </w:pPr>
      <w:rPr>
        <w:rFonts w:ascii="Arial" w:hAnsi="Arial" w:hint="default"/>
      </w:rPr>
    </w:lvl>
    <w:lvl w:ilvl="8" w:tplc="405EE6F2" w:tentative="1">
      <w:start w:val="1"/>
      <w:numFmt w:val="bullet"/>
      <w:lvlText w:val="•"/>
      <w:lvlJc w:val="left"/>
      <w:pPr>
        <w:tabs>
          <w:tab w:val="num" w:pos="6480"/>
        </w:tabs>
        <w:ind w:left="6480" w:hanging="360"/>
      </w:pPr>
      <w:rPr>
        <w:rFonts w:ascii="Arial" w:hAnsi="Arial" w:hint="default"/>
      </w:rPr>
    </w:lvl>
  </w:abstractNum>
  <w:abstractNum w:abstractNumId="26">
    <w:nsid w:val="36D83932"/>
    <w:multiLevelType w:val="hybridMultilevel"/>
    <w:tmpl w:val="3BB293CE"/>
    <w:lvl w:ilvl="0" w:tplc="0419000F">
      <w:start w:val="1"/>
      <w:numFmt w:val="decimal"/>
      <w:lvlText w:val="%1."/>
      <w:lvlJc w:val="left"/>
      <w:pPr>
        <w:tabs>
          <w:tab w:val="num" w:pos="720"/>
        </w:tabs>
        <w:ind w:left="720" w:hanging="360"/>
      </w:pPr>
      <w:rPr>
        <w:rFonts w:hint="default"/>
      </w:rPr>
    </w:lvl>
    <w:lvl w:ilvl="1" w:tplc="E9969D2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7700FF1"/>
    <w:multiLevelType w:val="hybridMultilevel"/>
    <w:tmpl w:val="14BE08F0"/>
    <w:lvl w:ilvl="0" w:tplc="601EF118">
      <w:start w:val="1"/>
      <w:numFmt w:val="decimal"/>
      <w:lvlText w:val="%1."/>
      <w:lvlJc w:val="left"/>
      <w:pPr>
        <w:tabs>
          <w:tab w:val="num" w:pos="720"/>
        </w:tabs>
        <w:ind w:left="720" w:hanging="360"/>
      </w:pPr>
    </w:lvl>
    <w:lvl w:ilvl="1" w:tplc="E86E66C2" w:tentative="1">
      <w:start w:val="1"/>
      <w:numFmt w:val="decimal"/>
      <w:lvlText w:val="%2."/>
      <w:lvlJc w:val="left"/>
      <w:pPr>
        <w:tabs>
          <w:tab w:val="num" w:pos="1440"/>
        </w:tabs>
        <w:ind w:left="1440" w:hanging="360"/>
      </w:pPr>
    </w:lvl>
    <w:lvl w:ilvl="2" w:tplc="BC92B360" w:tentative="1">
      <w:start w:val="1"/>
      <w:numFmt w:val="decimal"/>
      <w:lvlText w:val="%3."/>
      <w:lvlJc w:val="left"/>
      <w:pPr>
        <w:tabs>
          <w:tab w:val="num" w:pos="2160"/>
        </w:tabs>
        <w:ind w:left="2160" w:hanging="360"/>
      </w:pPr>
    </w:lvl>
    <w:lvl w:ilvl="3" w:tplc="E8024910" w:tentative="1">
      <w:start w:val="1"/>
      <w:numFmt w:val="decimal"/>
      <w:lvlText w:val="%4."/>
      <w:lvlJc w:val="left"/>
      <w:pPr>
        <w:tabs>
          <w:tab w:val="num" w:pos="2880"/>
        </w:tabs>
        <w:ind w:left="2880" w:hanging="360"/>
      </w:pPr>
    </w:lvl>
    <w:lvl w:ilvl="4" w:tplc="61D6C980" w:tentative="1">
      <w:start w:val="1"/>
      <w:numFmt w:val="decimal"/>
      <w:lvlText w:val="%5."/>
      <w:lvlJc w:val="left"/>
      <w:pPr>
        <w:tabs>
          <w:tab w:val="num" w:pos="3600"/>
        </w:tabs>
        <w:ind w:left="3600" w:hanging="360"/>
      </w:pPr>
    </w:lvl>
    <w:lvl w:ilvl="5" w:tplc="E04C4806" w:tentative="1">
      <w:start w:val="1"/>
      <w:numFmt w:val="decimal"/>
      <w:lvlText w:val="%6."/>
      <w:lvlJc w:val="left"/>
      <w:pPr>
        <w:tabs>
          <w:tab w:val="num" w:pos="4320"/>
        </w:tabs>
        <w:ind w:left="4320" w:hanging="360"/>
      </w:pPr>
    </w:lvl>
    <w:lvl w:ilvl="6" w:tplc="9528B8B4" w:tentative="1">
      <w:start w:val="1"/>
      <w:numFmt w:val="decimal"/>
      <w:lvlText w:val="%7."/>
      <w:lvlJc w:val="left"/>
      <w:pPr>
        <w:tabs>
          <w:tab w:val="num" w:pos="5040"/>
        </w:tabs>
        <w:ind w:left="5040" w:hanging="360"/>
      </w:pPr>
    </w:lvl>
    <w:lvl w:ilvl="7" w:tplc="4B0EAAAC" w:tentative="1">
      <w:start w:val="1"/>
      <w:numFmt w:val="decimal"/>
      <w:lvlText w:val="%8."/>
      <w:lvlJc w:val="left"/>
      <w:pPr>
        <w:tabs>
          <w:tab w:val="num" w:pos="5760"/>
        </w:tabs>
        <w:ind w:left="5760" w:hanging="360"/>
      </w:pPr>
    </w:lvl>
    <w:lvl w:ilvl="8" w:tplc="236EA1DC" w:tentative="1">
      <w:start w:val="1"/>
      <w:numFmt w:val="decimal"/>
      <w:lvlText w:val="%9."/>
      <w:lvlJc w:val="left"/>
      <w:pPr>
        <w:tabs>
          <w:tab w:val="num" w:pos="6480"/>
        </w:tabs>
        <w:ind w:left="6480" w:hanging="360"/>
      </w:pPr>
    </w:lvl>
  </w:abstractNum>
  <w:abstractNum w:abstractNumId="28">
    <w:nsid w:val="38223188"/>
    <w:multiLevelType w:val="hybridMultilevel"/>
    <w:tmpl w:val="B234FEE2"/>
    <w:lvl w:ilvl="0" w:tplc="04190001">
      <w:start w:val="1"/>
      <w:numFmt w:val="bullet"/>
      <w:lvlText w:val=""/>
      <w:lvlJc w:val="left"/>
      <w:pPr>
        <w:tabs>
          <w:tab w:val="num" w:pos="720"/>
        </w:tabs>
        <w:ind w:left="720" w:hanging="360"/>
      </w:pPr>
      <w:rPr>
        <w:rFonts w:ascii="Symbol" w:hAnsi="Symbol" w:hint="default"/>
      </w:rPr>
    </w:lvl>
    <w:lvl w:ilvl="1" w:tplc="64E66628" w:tentative="1">
      <w:start w:val="1"/>
      <w:numFmt w:val="bullet"/>
      <w:lvlText w:val="•"/>
      <w:lvlJc w:val="left"/>
      <w:pPr>
        <w:tabs>
          <w:tab w:val="num" w:pos="1440"/>
        </w:tabs>
        <w:ind w:left="1440" w:hanging="360"/>
      </w:pPr>
      <w:rPr>
        <w:rFonts w:ascii="Arial" w:hAnsi="Arial" w:hint="default"/>
      </w:rPr>
    </w:lvl>
    <w:lvl w:ilvl="2" w:tplc="7954F5AC" w:tentative="1">
      <w:start w:val="1"/>
      <w:numFmt w:val="bullet"/>
      <w:lvlText w:val="•"/>
      <w:lvlJc w:val="left"/>
      <w:pPr>
        <w:tabs>
          <w:tab w:val="num" w:pos="2160"/>
        </w:tabs>
        <w:ind w:left="2160" w:hanging="360"/>
      </w:pPr>
      <w:rPr>
        <w:rFonts w:ascii="Arial" w:hAnsi="Arial" w:hint="default"/>
      </w:rPr>
    </w:lvl>
    <w:lvl w:ilvl="3" w:tplc="8D50D1A4" w:tentative="1">
      <w:start w:val="1"/>
      <w:numFmt w:val="bullet"/>
      <w:lvlText w:val="•"/>
      <w:lvlJc w:val="left"/>
      <w:pPr>
        <w:tabs>
          <w:tab w:val="num" w:pos="2880"/>
        </w:tabs>
        <w:ind w:left="2880" w:hanging="360"/>
      </w:pPr>
      <w:rPr>
        <w:rFonts w:ascii="Arial" w:hAnsi="Arial" w:hint="default"/>
      </w:rPr>
    </w:lvl>
    <w:lvl w:ilvl="4" w:tplc="08B455FA" w:tentative="1">
      <w:start w:val="1"/>
      <w:numFmt w:val="bullet"/>
      <w:lvlText w:val="•"/>
      <w:lvlJc w:val="left"/>
      <w:pPr>
        <w:tabs>
          <w:tab w:val="num" w:pos="3600"/>
        </w:tabs>
        <w:ind w:left="3600" w:hanging="360"/>
      </w:pPr>
      <w:rPr>
        <w:rFonts w:ascii="Arial" w:hAnsi="Arial" w:hint="default"/>
      </w:rPr>
    </w:lvl>
    <w:lvl w:ilvl="5" w:tplc="BC8487BE" w:tentative="1">
      <w:start w:val="1"/>
      <w:numFmt w:val="bullet"/>
      <w:lvlText w:val="•"/>
      <w:lvlJc w:val="left"/>
      <w:pPr>
        <w:tabs>
          <w:tab w:val="num" w:pos="4320"/>
        </w:tabs>
        <w:ind w:left="4320" w:hanging="360"/>
      </w:pPr>
      <w:rPr>
        <w:rFonts w:ascii="Arial" w:hAnsi="Arial" w:hint="default"/>
      </w:rPr>
    </w:lvl>
    <w:lvl w:ilvl="6" w:tplc="F4BC6CD6" w:tentative="1">
      <w:start w:val="1"/>
      <w:numFmt w:val="bullet"/>
      <w:lvlText w:val="•"/>
      <w:lvlJc w:val="left"/>
      <w:pPr>
        <w:tabs>
          <w:tab w:val="num" w:pos="5040"/>
        </w:tabs>
        <w:ind w:left="5040" w:hanging="360"/>
      </w:pPr>
      <w:rPr>
        <w:rFonts w:ascii="Arial" w:hAnsi="Arial" w:hint="default"/>
      </w:rPr>
    </w:lvl>
    <w:lvl w:ilvl="7" w:tplc="D1D429F4" w:tentative="1">
      <w:start w:val="1"/>
      <w:numFmt w:val="bullet"/>
      <w:lvlText w:val="•"/>
      <w:lvlJc w:val="left"/>
      <w:pPr>
        <w:tabs>
          <w:tab w:val="num" w:pos="5760"/>
        </w:tabs>
        <w:ind w:left="5760" w:hanging="360"/>
      </w:pPr>
      <w:rPr>
        <w:rFonts w:ascii="Arial" w:hAnsi="Arial" w:hint="default"/>
      </w:rPr>
    </w:lvl>
    <w:lvl w:ilvl="8" w:tplc="F830E3B2" w:tentative="1">
      <w:start w:val="1"/>
      <w:numFmt w:val="bullet"/>
      <w:lvlText w:val="•"/>
      <w:lvlJc w:val="left"/>
      <w:pPr>
        <w:tabs>
          <w:tab w:val="num" w:pos="6480"/>
        </w:tabs>
        <w:ind w:left="6480" w:hanging="360"/>
      </w:pPr>
      <w:rPr>
        <w:rFonts w:ascii="Arial" w:hAnsi="Arial" w:hint="default"/>
      </w:rPr>
    </w:lvl>
  </w:abstractNum>
  <w:abstractNum w:abstractNumId="29">
    <w:nsid w:val="38B10D4E"/>
    <w:multiLevelType w:val="hybridMultilevel"/>
    <w:tmpl w:val="09648E70"/>
    <w:lvl w:ilvl="0" w:tplc="60FC09B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38DF72B9"/>
    <w:multiLevelType w:val="hybridMultilevel"/>
    <w:tmpl w:val="E8967B6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3A6E4FF8"/>
    <w:multiLevelType w:val="hybridMultilevel"/>
    <w:tmpl w:val="34B207CC"/>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32">
    <w:nsid w:val="3B2365F9"/>
    <w:multiLevelType w:val="hybridMultilevel"/>
    <w:tmpl w:val="C7DA7580"/>
    <w:lvl w:ilvl="0" w:tplc="04190001">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B8A5A6F"/>
    <w:multiLevelType w:val="hybridMultilevel"/>
    <w:tmpl w:val="4F6E98EE"/>
    <w:lvl w:ilvl="0" w:tplc="4BA0923A">
      <w:start w:val="1"/>
      <w:numFmt w:val="decimal"/>
      <w:lvlText w:val="%1."/>
      <w:lvlJc w:val="left"/>
      <w:pPr>
        <w:tabs>
          <w:tab w:val="num" w:pos="720"/>
        </w:tabs>
        <w:ind w:left="720" w:hanging="360"/>
      </w:pPr>
    </w:lvl>
    <w:lvl w:ilvl="1" w:tplc="286AC9BC" w:tentative="1">
      <w:start w:val="1"/>
      <w:numFmt w:val="decimal"/>
      <w:lvlText w:val="%2."/>
      <w:lvlJc w:val="left"/>
      <w:pPr>
        <w:tabs>
          <w:tab w:val="num" w:pos="1440"/>
        </w:tabs>
        <w:ind w:left="1440" w:hanging="360"/>
      </w:pPr>
    </w:lvl>
    <w:lvl w:ilvl="2" w:tplc="AE58D5CC" w:tentative="1">
      <w:start w:val="1"/>
      <w:numFmt w:val="decimal"/>
      <w:lvlText w:val="%3."/>
      <w:lvlJc w:val="left"/>
      <w:pPr>
        <w:tabs>
          <w:tab w:val="num" w:pos="2160"/>
        </w:tabs>
        <w:ind w:left="2160" w:hanging="360"/>
      </w:pPr>
    </w:lvl>
    <w:lvl w:ilvl="3" w:tplc="79D2CD34" w:tentative="1">
      <w:start w:val="1"/>
      <w:numFmt w:val="decimal"/>
      <w:lvlText w:val="%4."/>
      <w:lvlJc w:val="left"/>
      <w:pPr>
        <w:tabs>
          <w:tab w:val="num" w:pos="2880"/>
        </w:tabs>
        <w:ind w:left="2880" w:hanging="360"/>
      </w:pPr>
    </w:lvl>
    <w:lvl w:ilvl="4" w:tplc="CE981AE0" w:tentative="1">
      <w:start w:val="1"/>
      <w:numFmt w:val="decimal"/>
      <w:lvlText w:val="%5."/>
      <w:lvlJc w:val="left"/>
      <w:pPr>
        <w:tabs>
          <w:tab w:val="num" w:pos="3600"/>
        </w:tabs>
        <w:ind w:left="3600" w:hanging="360"/>
      </w:pPr>
    </w:lvl>
    <w:lvl w:ilvl="5" w:tplc="65944CD6" w:tentative="1">
      <w:start w:val="1"/>
      <w:numFmt w:val="decimal"/>
      <w:lvlText w:val="%6."/>
      <w:lvlJc w:val="left"/>
      <w:pPr>
        <w:tabs>
          <w:tab w:val="num" w:pos="4320"/>
        </w:tabs>
        <w:ind w:left="4320" w:hanging="360"/>
      </w:pPr>
    </w:lvl>
    <w:lvl w:ilvl="6" w:tplc="429A79CE" w:tentative="1">
      <w:start w:val="1"/>
      <w:numFmt w:val="decimal"/>
      <w:lvlText w:val="%7."/>
      <w:lvlJc w:val="left"/>
      <w:pPr>
        <w:tabs>
          <w:tab w:val="num" w:pos="5040"/>
        </w:tabs>
        <w:ind w:left="5040" w:hanging="360"/>
      </w:pPr>
    </w:lvl>
    <w:lvl w:ilvl="7" w:tplc="3E34C938" w:tentative="1">
      <w:start w:val="1"/>
      <w:numFmt w:val="decimal"/>
      <w:lvlText w:val="%8."/>
      <w:lvlJc w:val="left"/>
      <w:pPr>
        <w:tabs>
          <w:tab w:val="num" w:pos="5760"/>
        </w:tabs>
        <w:ind w:left="5760" w:hanging="360"/>
      </w:pPr>
    </w:lvl>
    <w:lvl w:ilvl="8" w:tplc="DFD47CDC" w:tentative="1">
      <w:start w:val="1"/>
      <w:numFmt w:val="decimal"/>
      <w:lvlText w:val="%9."/>
      <w:lvlJc w:val="left"/>
      <w:pPr>
        <w:tabs>
          <w:tab w:val="num" w:pos="6480"/>
        </w:tabs>
        <w:ind w:left="6480" w:hanging="360"/>
      </w:pPr>
    </w:lvl>
  </w:abstractNum>
  <w:abstractNum w:abstractNumId="34">
    <w:nsid w:val="3BCD718E"/>
    <w:multiLevelType w:val="hybridMultilevel"/>
    <w:tmpl w:val="30360EEC"/>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35">
    <w:nsid w:val="3C110781"/>
    <w:multiLevelType w:val="hybridMultilevel"/>
    <w:tmpl w:val="432C4A02"/>
    <w:lvl w:ilvl="0" w:tplc="7C1E1068">
      <w:start w:val="1"/>
      <w:numFmt w:val="decimal"/>
      <w:lvlText w:val="%1."/>
      <w:lvlJc w:val="left"/>
      <w:pPr>
        <w:tabs>
          <w:tab w:val="num" w:pos="720"/>
        </w:tabs>
        <w:ind w:left="720" w:hanging="360"/>
      </w:pPr>
    </w:lvl>
    <w:lvl w:ilvl="1" w:tplc="AFCA536C" w:tentative="1">
      <w:start w:val="1"/>
      <w:numFmt w:val="decimal"/>
      <w:lvlText w:val="%2."/>
      <w:lvlJc w:val="left"/>
      <w:pPr>
        <w:tabs>
          <w:tab w:val="num" w:pos="1440"/>
        </w:tabs>
        <w:ind w:left="1440" w:hanging="360"/>
      </w:pPr>
    </w:lvl>
    <w:lvl w:ilvl="2" w:tplc="BA70D54C" w:tentative="1">
      <w:start w:val="1"/>
      <w:numFmt w:val="decimal"/>
      <w:lvlText w:val="%3."/>
      <w:lvlJc w:val="left"/>
      <w:pPr>
        <w:tabs>
          <w:tab w:val="num" w:pos="2160"/>
        </w:tabs>
        <w:ind w:left="2160" w:hanging="360"/>
      </w:pPr>
    </w:lvl>
    <w:lvl w:ilvl="3" w:tplc="4EF8ED00" w:tentative="1">
      <w:start w:val="1"/>
      <w:numFmt w:val="decimal"/>
      <w:lvlText w:val="%4."/>
      <w:lvlJc w:val="left"/>
      <w:pPr>
        <w:tabs>
          <w:tab w:val="num" w:pos="2880"/>
        </w:tabs>
        <w:ind w:left="2880" w:hanging="360"/>
      </w:pPr>
    </w:lvl>
    <w:lvl w:ilvl="4" w:tplc="BA26E148" w:tentative="1">
      <w:start w:val="1"/>
      <w:numFmt w:val="decimal"/>
      <w:lvlText w:val="%5."/>
      <w:lvlJc w:val="left"/>
      <w:pPr>
        <w:tabs>
          <w:tab w:val="num" w:pos="3600"/>
        </w:tabs>
        <w:ind w:left="3600" w:hanging="360"/>
      </w:pPr>
    </w:lvl>
    <w:lvl w:ilvl="5" w:tplc="22EAC416" w:tentative="1">
      <w:start w:val="1"/>
      <w:numFmt w:val="decimal"/>
      <w:lvlText w:val="%6."/>
      <w:lvlJc w:val="left"/>
      <w:pPr>
        <w:tabs>
          <w:tab w:val="num" w:pos="4320"/>
        </w:tabs>
        <w:ind w:left="4320" w:hanging="360"/>
      </w:pPr>
    </w:lvl>
    <w:lvl w:ilvl="6" w:tplc="19DC9672" w:tentative="1">
      <w:start w:val="1"/>
      <w:numFmt w:val="decimal"/>
      <w:lvlText w:val="%7."/>
      <w:lvlJc w:val="left"/>
      <w:pPr>
        <w:tabs>
          <w:tab w:val="num" w:pos="5040"/>
        </w:tabs>
        <w:ind w:left="5040" w:hanging="360"/>
      </w:pPr>
    </w:lvl>
    <w:lvl w:ilvl="7" w:tplc="34FE6538" w:tentative="1">
      <w:start w:val="1"/>
      <w:numFmt w:val="decimal"/>
      <w:lvlText w:val="%8."/>
      <w:lvlJc w:val="left"/>
      <w:pPr>
        <w:tabs>
          <w:tab w:val="num" w:pos="5760"/>
        </w:tabs>
        <w:ind w:left="5760" w:hanging="360"/>
      </w:pPr>
    </w:lvl>
    <w:lvl w:ilvl="8" w:tplc="A366FE12" w:tentative="1">
      <w:start w:val="1"/>
      <w:numFmt w:val="decimal"/>
      <w:lvlText w:val="%9."/>
      <w:lvlJc w:val="left"/>
      <w:pPr>
        <w:tabs>
          <w:tab w:val="num" w:pos="6480"/>
        </w:tabs>
        <w:ind w:left="6480" w:hanging="360"/>
      </w:pPr>
    </w:lvl>
  </w:abstractNum>
  <w:abstractNum w:abstractNumId="36">
    <w:nsid w:val="3F79407D"/>
    <w:multiLevelType w:val="hybridMultilevel"/>
    <w:tmpl w:val="66A657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0652144"/>
    <w:multiLevelType w:val="hybridMultilevel"/>
    <w:tmpl w:val="CD34E780"/>
    <w:lvl w:ilvl="0" w:tplc="BA46BD58">
      <w:start w:val="11"/>
      <w:numFmt w:val="decimal"/>
      <w:lvlText w:val="%1."/>
      <w:lvlJc w:val="left"/>
      <w:pPr>
        <w:tabs>
          <w:tab w:val="num" w:pos="1065"/>
        </w:tabs>
        <w:ind w:left="1065" w:hanging="360"/>
      </w:pPr>
      <w:rPr>
        <w:rFonts w:hint="default"/>
        <w:b w:val="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8">
    <w:nsid w:val="41B4465A"/>
    <w:multiLevelType w:val="hybridMultilevel"/>
    <w:tmpl w:val="47FC07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25B69E4"/>
    <w:multiLevelType w:val="hybridMultilevel"/>
    <w:tmpl w:val="2248982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43554B74"/>
    <w:multiLevelType w:val="hybridMultilevel"/>
    <w:tmpl w:val="BAAAA3F8"/>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41">
    <w:nsid w:val="43C65359"/>
    <w:multiLevelType w:val="hybridMultilevel"/>
    <w:tmpl w:val="788C11D8"/>
    <w:lvl w:ilvl="0" w:tplc="F3AE2402">
      <w:start w:val="1"/>
      <w:numFmt w:val="decimal"/>
      <w:lvlText w:val="%1."/>
      <w:lvlJc w:val="left"/>
      <w:pPr>
        <w:tabs>
          <w:tab w:val="num" w:pos="720"/>
        </w:tabs>
        <w:ind w:left="720" w:hanging="360"/>
      </w:pPr>
    </w:lvl>
    <w:lvl w:ilvl="1" w:tplc="C742DE74" w:tentative="1">
      <w:start w:val="1"/>
      <w:numFmt w:val="decimal"/>
      <w:lvlText w:val="%2."/>
      <w:lvlJc w:val="left"/>
      <w:pPr>
        <w:tabs>
          <w:tab w:val="num" w:pos="1440"/>
        </w:tabs>
        <w:ind w:left="1440" w:hanging="360"/>
      </w:pPr>
    </w:lvl>
    <w:lvl w:ilvl="2" w:tplc="862833B6" w:tentative="1">
      <w:start w:val="1"/>
      <w:numFmt w:val="decimal"/>
      <w:lvlText w:val="%3."/>
      <w:lvlJc w:val="left"/>
      <w:pPr>
        <w:tabs>
          <w:tab w:val="num" w:pos="2160"/>
        </w:tabs>
        <w:ind w:left="2160" w:hanging="360"/>
      </w:pPr>
    </w:lvl>
    <w:lvl w:ilvl="3" w:tplc="16948BE6" w:tentative="1">
      <w:start w:val="1"/>
      <w:numFmt w:val="decimal"/>
      <w:lvlText w:val="%4."/>
      <w:lvlJc w:val="left"/>
      <w:pPr>
        <w:tabs>
          <w:tab w:val="num" w:pos="2880"/>
        </w:tabs>
        <w:ind w:left="2880" w:hanging="360"/>
      </w:pPr>
    </w:lvl>
    <w:lvl w:ilvl="4" w:tplc="7B5CD3EC" w:tentative="1">
      <w:start w:val="1"/>
      <w:numFmt w:val="decimal"/>
      <w:lvlText w:val="%5."/>
      <w:lvlJc w:val="left"/>
      <w:pPr>
        <w:tabs>
          <w:tab w:val="num" w:pos="3600"/>
        </w:tabs>
        <w:ind w:left="3600" w:hanging="360"/>
      </w:pPr>
    </w:lvl>
    <w:lvl w:ilvl="5" w:tplc="986623FA" w:tentative="1">
      <w:start w:val="1"/>
      <w:numFmt w:val="decimal"/>
      <w:lvlText w:val="%6."/>
      <w:lvlJc w:val="left"/>
      <w:pPr>
        <w:tabs>
          <w:tab w:val="num" w:pos="4320"/>
        </w:tabs>
        <w:ind w:left="4320" w:hanging="360"/>
      </w:pPr>
    </w:lvl>
    <w:lvl w:ilvl="6" w:tplc="8BCEF9B8" w:tentative="1">
      <w:start w:val="1"/>
      <w:numFmt w:val="decimal"/>
      <w:lvlText w:val="%7."/>
      <w:lvlJc w:val="left"/>
      <w:pPr>
        <w:tabs>
          <w:tab w:val="num" w:pos="5040"/>
        </w:tabs>
        <w:ind w:left="5040" w:hanging="360"/>
      </w:pPr>
    </w:lvl>
    <w:lvl w:ilvl="7" w:tplc="C396DB2C" w:tentative="1">
      <w:start w:val="1"/>
      <w:numFmt w:val="decimal"/>
      <w:lvlText w:val="%8."/>
      <w:lvlJc w:val="left"/>
      <w:pPr>
        <w:tabs>
          <w:tab w:val="num" w:pos="5760"/>
        </w:tabs>
        <w:ind w:left="5760" w:hanging="360"/>
      </w:pPr>
    </w:lvl>
    <w:lvl w:ilvl="8" w:tplc="BB94B5C4" w:tentative="1">
      <w:start w:val="1"/>
      <w:numFmt w:val="decimal"/>
      <w:lvlText w:val="%9."/>
      <w:lvlJc w:val="left"/>
      <w:pPr>
        <w:tabs>
          <w:tab w:val="num" w:pos="6480"/>
        </w:tabs>
        <w:ind w:left="6480" w:hanging="360"/>
      </w:pPr>
    </w:lvl>
  </w:abstractNum>
  <w:abstractNum w:abstractNumId="42">
    <w:nsid w:val="44275309"/>
    <w:multiLevelType w:val="hybridMultilevel"/>
    <w:tmpl w:val="6EF2BB54"/>
    <w:lvl w:ilvl="0" w:tplc="023AB888">
      <w:start w:val="1"/>
      <w:numFmt w:val="bullet"/>
      <w:lvlText w:val="•"/>
      <w:lvlJc w:val="left"/>
      <w:pPr>
        <w:tabs>
          <w:tab w:val="num" w:pos="720"/>
        </w:tabs>
        <w:ind w:left="720" w:hanging="360"/>
      </w:pPr>
      <w:rPr>
        <w:rFonts w:ascii="Times New Roman" w:hAnsi="Times New Roman" w:hint="default"/>
      </w:rPr>
    </w:lvl>
    <w:lvl w:ilvl="1" w:tplc="E5C45458" w:tentative="1">
      <w:start w:val="1"/>
      <w:numFmt w:val="bullet"/>
      <w:lvlText w:val="•"/>
      <w:lvlJc w:val="left"/>
      <w:pPr>
        <w:tabs>
          <w:tab w:val="num" w:pos="1440"/>
        </w:tabs>
        <w:ind w:left="1440" w:hanging="360"/>
      </w:pPr>
      <w:rPr>
        <w:rFonts w:ascii="Times New Roman" w:hAnsi="Times New Roman" w:hint="default"/>
      </w:rPr>
    </w:lvl>
    <w:lvl w:ilvl="2" w:tplc="291223F2" w:tentative="1">
      <w:start w:val="1"/>
      <w:numFmt w:val="bullet"/>
      <w:lvlText w:val="•"/>
      <w:lvlJc w:val="left"/>
      <w:pPr>
        <w:tabs>
          <w:tab w:val="num" w:pos="2160"/>
        </w:tabs>
        <w:ind w:left="2160" w:hanging="360"/>
      </w:pPr>
      <w:rPr>
        <w:rFonts w:ascii="Times New Roman" w:hAnsi="Times New Roman" w:hint="default"/>
      </w:rPr>
    </w:lvl>
    <w:lvl w:ilvl="3" w:tplc="7D5A77E0" w:tentative="1">
      <w:start w:val="1"/>
      <w:numFmt w:val="bullet"/>
      <w:lvlText w:val="•"/>
      <w:lvlJc w:val="left"/>
      <w:pPr>
        <w:tabs>
          <w:tab w:val="num" w:pos="2880"/>
        </w:tabs>
        <w:ind w:left="2880" w:hanging="360"/>
      </w:pPr>
      <w:rPr>
        <w:rFonts w:ascii="Times New Roman" w:hAnsi="Times New Roman" w:hint="default"/>
      </w:rPr>
    </w:lvl>
    <w:lvl w:ilvl="4" w:tplc="695EB1E0" w:tentative="1">
      <w:start w:val="1"/>
      <w:numFmt w:val="bullet"/>
      <w:lvlText w:val="•"/>
      <w:lvlJc w:val="left"/>
      <w:pPr>
        <w:tabs>
          <w:tab w:val="num" w:pos="3600"/>
        </w:tabs>
        <w:ind w:left="3600" w:hanging="360"/>
      </w:pPr>
      <w:rPr>
        <w:rFonts w:ascii="Times New Roman" w:hAnsi="Times New Roman" w:hint="default"/>
      </w:rPr>
    </w:lvl>
    <w:lvl w:ilvl="5" w:tplc="6514459A" w:tentative="1">
      <w:start w:val="1"/>
      <w:numFmt w:val="bullet"/>
      <w:lvlText w:val="•"/>
      <w:lvlJc w:val="left"/>
      <w:pPr>
        <w:tabs>
          <w:tab w:val="num" w:pos="4320"/>
        </w:tabs>
        <w:ind w:left="4320" w:hanging="360"/>
      </w:pPr>
      <w:rPr>
        <w:rFonts w:ascii="Times New Roman" w:hAnsi="Times New Roman" w:hint="default"/>
      </w:rPr>
    </w:lvl>
    <w:lvl w:ilvl="6" w:tplc="77F437CC" w:tentative="1">
      <w:start w:val="1"/>
      <w:numFmt w:val="bullet"/>
      <w:lvlText w:val="•"/>
      <w:lvlJc w:val="left"/>
      <w:pPr>
        <w:tabs>
          <w:tab w:val="num" w:pos="5040"/>
        </w:tabs>
        <w:ind w:left="5040" w:hanging="360"/>
      </w:pPr>
      <w:rPr>
        <w:rFonts w:ascii="Times New Roman" w:hAnsi="Times New Roman" w:hint="default"/>
      </w:rPr>
    </w:lvl>
    <w:lvl w:ilvl="7" w:tplc="0D2EE042" w:tentative="1">
      <w:start w:val="1"/>
      <w:numFmt w:val="bullet"/>
      <w:lvlText w:val="•"/>
      <w:lvlJc w:val="left"/>
      <w:pPr>
        <w:tabs>
          <w:tab w:val="num" w:pos="5760"/>
        </w:tabs>
        <w:ind w:left="5760" w:hanging="360"/>
      </w:pPr>
      <w:rPr>
        <w:rFonts w:ascii="Times New Roman" w:hAnsi="Times New Roman" w:hint="default"/>
      </w:rPr>
    </w:lvl>
    <w:lvl w:ilvl="8" w:tplc="CF2A191A" w:tentative="1">
      <w:start w:val="1"/>
      <w:numFmt w:val="bullet"/>
      <w:lvlText w:val="•"/>
      <w:lvlJc w:val="left"/>
      <w:pPr>
        <w:tabs>
          <w:tab w:val="num" w:pos="6480"/>
        </w:tabs>
        <w:ind w:left="6480" w:hanging="360"/>
      </w:pPr>
      <w:rPr>
        <w:rFonts w:ascii="Times New Roman" w:hAnsi="Times New Roman" w:hint="default"/>
      </w:rPr>
    </w:lvl>
  </w:abstractNum>
  <w:abstractNum w:abstractNumId="43">
    <w:nsid w:val="44CE4C1B"/>
    <w:multiLevelType w:val="hybridMultilevel"/>
    <w:tmpl w:val="E30CE9BC"/>
    <w:lvl w:ilvl="0" w:tplc="6526F6EA">
      <w:start w:val="1"/>
      <w:numFmt w:val="bullet"/>
      <w:lvlText w:val="•"/>
      <w:lvlJc w:val="left"/>
      <w:pPr>
        <w:tabs>
          <w:tab w:val="num" w:pos="720"/>
        </w:tabs>
        <w:ind w:left="720" w:hanging="360"/>
      </w:pPr>
      <w:rPr>
        <w:rFonts w:ascii="Times New Roman" w:hAnsi="Times New Roman" w:hint="default"/>
      </w:rPr>
    </w:lvl>
    <w:lvl w:ilvl="1" w:tplc="F6002534" w:tentative="1">
      <w:start w:val="1"/>
      <w:numFmt w:val="bullet"/>
      <w:lvlText w:val="•"/>
      <w:lvlJc w:val="left"/>
      <w:pPr>
        <w:tabs>
          <w:tab w:val="num" w:pos="1440"/>
        </w:tabs>
        <w:ind w:left="1440" w:hanging="360"/>
      </w:pPr>
      <w:rPr>
        <w:rFonts w:ascii="Times New Roman" w:hAnsi="Times New Roman" w:hint="default"/>
      </w:rPr>
    </w:lvl>
    <w:lvl w:ilvl="2" w:tplc="C024C9F6" w:tentative="1">
      <w:start w:val="1"/>
      <w:numFmt w:val="bullet"/>
      <w:lvlText w:val="•"/>
      <w:lvlJc w:val="left"/>
      <w:pPr>
        <w:tabs>
          <w:tab w:val="num" w:pos="2160"/>
        </w:tabs>
        <w:ind w:left="2160" w:hanging="360"/>
      </w:pPr>
      <w:rPr>
        <w:rFonts w:ascii="Times New Roman" w:hAnsi="Times New Roman" w:hint="default"/>
      </w:rPr>
    </w:lvl>
    <w:lvl w:ilvl="3" w:tplc="64628002" w:tentative="1">
      <w:start w:val="1"/>
      <w:numFmt w:val="bullet"/>
      <w:lvlText w:val="•"/>
      <w:lvlJc w:val="left"/>
      <w:pPr>
        <w:tabs>
          <w:tab w:val="num" w:pos="2880"/>
        </w:tabs>
        <w:ind w:left="2880" w:hanging="360"/>
      </w:pPr>
      <w:rPr>
        <w:rFonts w:ascii="Times New Roman" w:hAnsi="Times New Roman" w:hint="default"/>
      </w:rPr>
    </w:lvl>
    <w:lvl w:ilvl="4" w:tplc="65640CC2" w:tentative="1">
      <w:start w:val="1"/>
      <w:numFmt w:val="bullet"/>
      <w:lvlText w:val="•"/>
      <w:lvlJc w:val="left"/>
      <w:pPr>
        <w:tabs>
          <w:tab w:val="num" w:pos="3600"/>
        </w:tabs>
        <w:ind w:left="3600" w:hanging="360"/>
      </w:pPr>
      <w:rPr>
        <w:rFonts w:ascii="Times New Roman" w:hAnsi="Times New Roman" w:hint="default"/>
      </w:rPr>
    </w:lvl>
    <w:lvl w:ilvl="5" w:tplc="F34C5014" w:tentative="1">
      <w:start w:val="1"/>
      <w:numFmt w:val="bullet"/>
      <w:lvlText w:val="•"/>
      <w:lvlJc w:val="left"/>
      <w:pPr>
        <w:tabs>
          <w:tab w:val="num" w:pos="4320"/>
        </w:tabs>
        <w:ind w:left="4320" w:hanging="360"/>
      </w:pPr>
      <w:rPr>
        <w:rFonts w:ascii="Times New Roman" w:hAnsi="Times New Roman" w:hint="default"/>
      </w:rPr>
    </w:lvl>
    <w:lvl w:ilvl="6" w:tplc="A3A0CB46" w:tentative="1">
      <w:start w:val="1"/>
      <w:numFmt w:val="bullet"/>
      <w:lvlText w:val="•"/>
      <w:lvlJc w:val="left"/>
      <w:pPr>
        <w:tabs>
          <w:tab w:val="num" w:pos="5040"/>
        </w:tabs>
        <w:ind w:left="5040" w:hanging="360"/>
      </w:pPr>
      <w:rPr>
        <w:rFonts w:ascii="Times New Roman" w:hAnsi="Times New Roman" w:hint="default"/>
      </w:rPr>
    </w:lvl>
    <w:lvl w:ilvl="7" w:tplc="D0CA59D8" w:tentative="1">
      <w:start w:val="1"/>
      <w:numFmt w:val="bullet"/>
      <w:lvlText w:val="•"/>
      <w:lvlJc w:val="left"/>
      <w:pPr>
        <w:tabs>
          <w:tab w:val="num" w:pos="5760"/>
        </w:tabs>
        <w:ind w:left="5760" w:hanging="360"/>
      </w:pPr>
      <w:rPr>
        <w:rFonts w:ascii="Times New Roman" w:hAnsi="Times New Roman" w:hint="default"/>
      </w:rPr>
    </w:lvl>
    <w:lvl w:ilvl="8" w:tplc="0D5E27BC" w:tentative="1">
      <w:start w:val="1"/>
      <w:numFmt w:val="bullet"/>
      <w:lvlText w:val="•"/>
      <w:lvlJc w:val="left"/>
      <w:pPr>
        <w:tabs>
          <w:tab w:val="num" w:pos="6480"/>
        </w:tabs>
        <w:ind w:left="6480" w:hanging="360"/>
      </w:pPr>
      <w:rPr>
        <w:rFonts w:ascii="Times New Roman" w:hAnsi="Times New Roman" w:hint="default"/>
      </w:rPr>
    </w:lvl>
  </w:abstractNum>
  <w:abstractNum w:abstractNumId="44">
    <w:nsid w:val="45DB342C"/>
    <w:multiLevelType w:val="hybridMultilevel"/>
    <w:tmpl w:val="6F7ED1B2"/>
    <w:lvl w:ilvl="0" w:tplc="E1D8E1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4810485B"/>
    <w:multiLevelType w:val="hybridMultilevel"/>
    <w:tmpl w:val="276EED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A0E3282"/>
    <w:multiLevelType w:val="hybridMultilevel"/>
    <w:tmpl w:val="9EDE55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0EA5F60"/>
    <w:multiLevelType w:val="hybridMultilevel"/>
    <w:tmpl w:val="710693C8"/>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48">
    <w:nsid w:val="548D6999"/>
    <w:multiLevelType w:val="hybridMultilevel"/>
    <w:tmpl w:val="A3B83D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6AB2F3D"/>
    <w:multiLevelType w:val="hybridMultilevel"/>
    <w:tmpl w:val="02002A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6E30DD4"/>
    <w:multiLevelType w:val="hybridMultilevel"/>
    <w:tmpl w:val="4B161C7E"/>
    <w:lvl w:ilvl="0" w:tplc="721C2AC4">
      <w:start w:val="1"/>
      <w:numFmt w:val="decimal"/>
      <w:lvlText w:val="%1."/>
      <w:lvlJc w:val="left"/>
      <w:pPr>
        <w:tabs>
          <w:tab w:val="num" w:pos="720"/>
        </w:tabs>
        <w:ind w:left="720" w:hanging="360"/>
      </w:pPr>
    </w:lvl>
    <w:lvl w:ilvl="1" w:tplc="1534D1AA" w:tentative="1">
      <w:start w:val="1"/>
      <w:numFmt w:val="decimal"/>
      <w:lvlText w:val="%2."/>
      <w:lvlJc w:val="left"/>
      <w:pPr>
        <w:tabs>
          <w:tab w:val="num" w:pos="1440"/>
        </w:tabs>
        <w:ind w:left="1440" w:hanging="360"/>
      </w:pPr>
    </w:lvl>
    <w:lvl w:ilvl="2" w:tplc="DE68EDC2" w:tentative="1">
      <w:start w:val="1"/>
      <w:numFmt w:val="decimal"/>
      <w:lvlText w:val="%3."/>
      <w:lvlJc w:val="left"/>
      <w:pPr>
        <w:tabs>
          <w:tab w:val="num" w:pos="2160"/>
        </w:tabs>
        <w:ind w:left="2160" w:hanging="360"/>
      </w:pPr>
    </w:lvl>
    <w:lvl w:ilvl="3" w:tplc="EF88CD52" w:tentative="1">
      <w:start w:val="1"/>
      <w:numFmt w:val="decimal"/>
      <w:lvlText w:val="%4."/>
      <w:lvlJc w:val="left"/>
      <w:pPr>
        <w:tabs>
          <w:tab w:val="num" w:pos="2880"/>
        </w:tabs>
        <w:ind w:left="2880" w:hanging="360"/>
      </w:pPr>
    </w:lvl>
    <w:lvl w:ilvl="4" w:tplc="36ACEDC8" w:tentative="1">
      <w:start w:val="1"/>
      <w:numFmt w:val="decimal"/>
      <w:lvlText w:val="%5."/>
      <w:lvlJc w:val="left"/>
      <w:pPr>
        <w:tabs>
          <w:tab w:val="num" w:pos="3600"/>
        </w:tabs>
        <w:ind w:left="3600" w:hanging="360"/>
      </w:pPr>
    </w:lvl>
    <w:lvl w:ilvl="5" w:tplc="AD0A085A" w:tentative="1">
      <w:start w:val="1"/>
      <w:numFmt w:val="decimal"/>
      <w:lvlText w:val="%6."/>
      <w:lvlJc w:val="left"/>
      <w:pPr>
        <w:tabs>
          <w:tab w:val="num" w:pos="4320"/>
        </w:tabs>
        <w:ind w:left="4320" w:hanging="360"/>
      </w:pPr>
    </w:lvl>
    <w:lvl w:ilvl="6" w:tplc="C6D439EA" w:tentative="1">
      <w:start w:val="1"/>
      <w:numFmt w:val="decimal"/>
      <w:lvlText w:val="%7."/>
      <w:lvlJc w:val="left"/>
      <w:pPr>
        <w:tabs>
          <w:tab w:val="num" w:pos="5040"/>
        </w:tabs>
        <w:ind w:left="5040" w:hanging="360"/>
      </w:pPr>
    </w:lvl>
    <w:lvl w:ilvl="7" w:tplc="32A09EB8" w:tentative="1">
      <w:start w:val="1"/>
      <w:numFmt w:val="decimal"/>
      <w:lvlText w:val="%8."/>
      <w:lvlJc w:val="left"/>
      <w:pPr>
        <w:tabs>
          <w:tab w:val="num" w:pos="5760"/>
        </w:tabs>
        <w:ind w:left="5760" w:hanging="360"/>
      </w:pPr>
    </w:lvl>
    <w:lvl w:ilvl="8" w:tplc="9E50D70A" w:tentative="1">
      <w:start w:val="1"/>
      <w:numFmt w:val="decimal"/>
      <w:lvlText w:val="%9."/>
      <w:lvlJc w:val="left"/>
      <w:pPr>
        <w:tabs>
          <w:tab w:val="num" w:pos="6480"/>
        </w:tabs>
        <w:ind w:left="6480" w:hanging="360"/>
      </w:pPr>
    </w:lvl>
  </w:abstractNum>
  <w:abstractNum w:abstractNumId="51">
    <w:nsid w:val="583B0F84"/>
    <w:multiLevelType w:val="hybridMultilevel"/>
    <w:tmpl w:val="D40C68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8D0761D"/>
    <w:multiLevelType w:val="hybridMultilevel"/>
    <w:tmpl w:val="13D05CC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3">
    <w:nsid w:val="59CC3C3B"/>
    <w:multiLevelType w:val="hybridMultilevel"/>
    <w:tmpl w:val="ACF8469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4">
    <w:nsid w:val="5B604144"/>
    <w:multiLevelType w:val="hybridMultilevel"/>
    <w:tmpl w:val="A19C66D0"/>
    <w:lvl w:ilvl="0" w:tplc="C0D098A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5BBC77B9"/>
    <w:multiLevelType w:val="hybridMultilevel"/>
    <w:tmpl w:val="3FC8336E"/>
    <w:lvl w:ilvl="0" w:tplc="947AB6C4">
      <w:start w:val="3"/>
      <w:numFmt w:val="decimal"/>
      <w:lvlText w:val="%1."/>
      <w:lvlJc w:val="left"/>
      <w:pPr>
        <w:tabs>
          <w:tab w:val="num" w:pos="1065"/>
        </w:tabs>
        <w:ind w:left="1065" w:hanging="360"/>
      </w:pPr>
      <w:rPr>
        <w:rFonts w:hint="default"/>
        <w:b w:val="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6">
    <w:nsid w:val="5BDB2BB7"/>
    <w:multiLevelType w:val="hybridMultilevel"/>
    <w:tmpl w:val="E5FE0194"/>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57">
    <w:nsid w:val="5C4F0D9A"/>
    <w:multiLevelType w:val="multilevel"/>
    <w:tmpl w:val="D320128C"/>
    <w:lvl w:ilvl="0">
      <w:start w:val="1"/>
      <w:numFmt w:val="decimal"/>
      <w:lvlText w:val="%1)"/>
      <w:lvlJc w:val="left"/>
      <w:rPr>
        <w:rFonts w:ascii="Times New Roman" w:eastAsia="Cambria" w:hAnsi="Times New Roman" w:cs="Times New Roman" w:hint="default"/>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CA86F53"/>
    <w:multiLevelType w:val="hybridMultilevel"/>
    <w:tmpl w:val="077221AE"/>
    <w:lvl w:ilvl="0" w:tplc="04190001">
      <w:start w:val="1"/>
      <w:numFmt w:val="bullet"/>
      <w:lvlText w:val=""/>
      <w:lvlJc w:val="left"/>
      <w:pPr>
        <w:tabs>
          <w:tab w:val="num" w:pos="720"/>
        </w:tabs>
        <w:ind w:left="720" w:hanging="360"/>
      </w:pPr>
      <w:rPr>
        <w:rFonts w:ascii="Symbol" w:hAnsi="Symbol" w:hint="default"/>
      </w:rPr>
    </w:lvl>
    <w:lvl w:ilvl="1" w:tplc="C414F056" w:tentative="1">
      <w:start w:val="1"/>
      <w:numFmt w:val="bullet"/>
      <w:lvlText w:val="•"/>
      <w:lvlJc w:val="left"/>
      <w:pPr>
        <w:tabs>
          <w:tab w:val="num" w:pos="1440"/>
        </w:tabs>
        <w:ind w:left="1440" w:hanging="360"/>
      </w:pPr>
      <w:rPr>
        <w:rFonts w:ascii="Arial" w:hAnsi="Arial" w:hint="default"/>
      </w:rPr>
    </w:lvl>
    <w:lvl w:ilvl="2" w:tplc="C4662070" w:tentative="1">
      <w:start w:val="1"/>
      <w:numFmt w:val="bullet"/>
      <w:lvlText w:val="•"/>
      <w:lvlJc w:val="left"/>
      <w:pPr>
        <w:tabs>
          <w:tab w:val="num" w:pos="2160"/>
        </w:tabs>
        <w:ind w:left="2160" w:hanging="360"/>
      </w:pPr>
      <w:rPr>
        <w:rFonts w:ascii="Arial" w:hAnsi="Arial" w:hint="default"/>
      </w:rPr>
    </w:lvl>
    <w:lvl w:ilvl="3" w:tplc="EBB29AC6" w:tentative="1">
      <w:start w:val="1"/>
      <w:numFmt w:val="bullet"/>
      <w:lvlText w:val="•"/>
      <w:lvlJc w:val="left"/>
      <w:pPr>
        <w:tabs>
          <w:tab w:val="num" w:pos="2880"/>
        </w:tabs>
        <w:ind w:left="2880" w:hanging="360"/>
      </w:pPr>
      <w:rPr>
        <w:rFonts w:ascii="Arial" w:hAnsi="Arial" w:hint="default"/>
      </w:rPr>
    </w:lvl>
    <w:lvl w:ilvl="4" w:tplc="23A271EC" w:tentative="1">
      <w:start w:val="1"/>
      <w:numFmt w:val="bullet"/>
      <w:lvlText w:val="•"/>
      <w:lvlJc w:val="left"/>
      <w:pPr>
        <w:tabs>
          <w:tab w:val="num" w:pos="3600"/>
        </w:tabs>
        <w:ind w:left="3600" w:hanging="360"/>
      </w:pPr>
      <w:rPr>
        <w:rFonts w:ascii="Arial" w:hAnsi="Arial" w:hint="default"/>
      </w:rPr>
    </w:lvl>
    <w:lvl w:ilvl="5" w:tplc="DE66727E" w:tentative="1">
      <w:start w:val="1"/>
      <w:numFmt w:val="bullet"/>
      <w:lvlText w:val="•"/>
      <w:lvlJc w:val="left"/>
      <w:pPr>
        <w:tabs>
          <w:tab w:val="num" w:pos="4320"/>
        </w:tabs>
        <w:ind w:left="4320" w:hanging="360"/>
      </w:pPr>
      <w:rPr>
        <w:rFonts w:ascii="Arial" w:hAnsi="Arial" w:hint="default"/>
      </w:rPr>
    </w:lvl>
    <w:lvl w:ilvl="6" w:tplc="AA88B544" w:tentative="1">
      <w:start w:val="1"/>
      <w:numFmt w:val="bullet"/>
      <w:lvlText w:val="•"/>
      <w:lvlJc w:val="left"/>
      <w:pPr>
        <w:tabs>
          <w:tab w:val="num" w:pos="5040"/>
        </w:tabs>
        <w:ind w:left="5040" w:hanging="360"/>
      </w:pPr>
      <w:rPr>
        <w:rFonts w:ascii="Arial" w:hAnsi="Arial" w:hint="default"/>
      </w:rPr>
    </w:lvl>
    <w:lvl w:ilvl="7" w:tplc="9880E0B2" w:tentative="1">
      <w:start w:val="1"/>
      <w:numFmt w:val="bullet"/>
      <w:lvlText w:val="•"/>
      <w:lvlJc w:val="left"/>
      <w:pPr>
        <w:tabs>
          <w:tab w:val="num" w:pos="5760"/>
        </w:tabs>
        <w:ind w:left="5760" w:hanging="360"/>
      </w:pPr>
      <w:rPr>
        <w:rFonts w:ascii="Arial" w:hAnsi="Arial" w:hint="default"/>
      </w:rPr>
    </w:lvl>
    <w:lvl w:ilvl="8" w:tplc="AA38A05E" w:tentative="1">
      <w:start w:val="1"/>
      <w:numFmt w:val="bullet"/>
      <w:lvlText w:val="•"/>
      <w:lvlJc w:val="left"/>
      <w:pPr>
        <w:tabs>
          <w:tab w:val="num" w:pos="6480"/>
        </w:tabs>
        <w:ind w:left="6480" w:hanging="360"/>
      </w:pPr>
      <w:rPr>
        <w:rFonts w:ascii="Arial" w:hAnsi="Arial" w:hint="default"/>
      </w:rPr>
    </w:lvl>
  </w:abstractNum>
  <w:abstractNum w:abstractNumId="59">
    <w:nsid w:val="5E2750FF"/>
    <w:multiLevelType w:val="hybridMultilevel"/>
    <w:tmpl w:val="21B43E0E"/>
    <w:lvl w:ilvl="0" w:tplc="90465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5EFB1D41"/>
    <w:multiLevelType w:val="hybridMultilevel"/>
    <w:tmpl w:val="0E342F9E"/>
    <w:lvl w:ilvl="0" w:tplc="04190001">
      <w:start w:val="1"/>
      <w:numFmt w:val="bullet"/>
      <w:lvlText w:val=""/>
      <w:lvlJc w:val="left"/>
      <w:pPr>
        <w:tabs>
          <w:tab w:val="num" w:pos="720"/>
        </w:tabs>
        <w:ind w:left="720" w:hanging="360"/>
      </w:pPr>
      <w:rPr>
        <w:rFonts w:ascii="Symbol" w:hAnsi="Symbol" w:hint="default"/>
      </w:rPr>
    </w:lvl>
    <w:lvl w:ilvl="1" w:tplc="44D0558E" w:tentative="1">
      <w:start w:val="1"/>
      <w:numFmt w:val="bullet"/>
      <w:lvlText w:val="•"/>
      <w:lvlJc w:val="left"/>
      <w:pPr>
        <w:tabs>
          <w:tab w:val="num" w:pos="1440"/>
        </w:tabs>
        <w:ind w:left="1440" w:hanging="360"/>
      </w:pPr>
      <w:rPr>
        <w:rFonts w:ascii="Arial" w:hAnsi="Arial" w:hint="default"/>
      </w:rPr>
    </w:lvl>
    <w:lvl w:ilvl="2" w:tplc="8B14FB4A" w:tentative="1">
      <w:start w:val="1"/>
      <w:numFmt w:val="bullet"/>
      <w:lvlText w:val="•"/>
      <w:lvlJc w:val="left"/>
      <w:pPr>
        <w:tabs>
          <w:tab w:val="num" w:pos="2160"/>
        </w:tabs>
        <w:ind w:left="2160" w:hanging="360"/>
      </w:pPr>
      <w:rPr>
        <w:rFonts w:ascii="Arial" w:hAnsi="Arial" w:hint="default"/>
      </w:rPr>
    </w:lvl>
    <w:lvl w:ilvl="3" w:tplc="CB88C8A6" w:tentative="1">
      <w:start w:val="1"/>
      <w:numFmt w:val="bullet"/>
      <w:lvlText w:val="•"/>
      <w:lvlJc w:val="left"/>
      <w:pPr>
        <w:tabs>
          <w:tab w:val="num" w:pos="2880"/>
        </w:tabs>
        <w:ind w:left="2880" w:hanging="360"/>
      </w:pPr>
      <w:rPr>
        <w:rFonts w:ascii="Arial" w:hAnsi="Arial" w:hint="default"/>
      </w:rPr>
    </w:lvl>
    <w:lvl w:ilvl="4" w:tplc="FE86FA8E" w:tentative="1">
      <w:start w:val="1"/>
      <w:numFmt w:val="bullet"/>
      <w:lvlText w:val="•"/>
      <w:lvlJc w:val="left"/>
      <w:pPr>
        <w:tabs>
          <w:tab w:val="num" w:pos="3600"/>
        </w:tabs>
        <w:ind w:left="3600" w:hanging="360"/>
      </w:pPr>
      <w:rPr>
        <w:rFonts w:ascii="Arial" w:hAnsi="Arial" w:hint="default"/>
      </w:rPr>
    </w:lvl>
    <w:lvl w:ilvl="5" w:tplc="CB90EF20" w:tentative="1">
      <w:start w:val="1"/>
      <w:numFmt w:val="bullet"/>
      <w:lvlText w:val="•"/>
      <w:lvlJc w:val="left"/>
      <w:pPr>
        <w:tabs>
          <w:tab w:val="num" w:pos="4320"/>
        </w:tabs>
        <w:ind w:left="4320" w:hanging="360"/>
      </w:pPr>
      <w:rPr>
        <w:rFonts w:ascii="Arial" w:hAnsi="Arial" w:hint="default"/>
      </w:rPr>
    </w:lvl>
    <w:lvl w:ilvl="6" w:tplc="30464F4A" w:tentative="1">
      <w:start w:val="1"/>
      <w:numFmt w:val="bullet"/>
      <w:lvlText w:val="•"/>
      <w:lvlJc w:val="left"/>
      <w:pPr>
        <w:tabs>
          <w:tab w:val="num" w:pos="5040"/>
        </w:tabs>
        <w:ind w:left="5040" w:hanging="360"/>
      </w:pPr>
      <w:rPr>
        <w:rFonts w:ascii="Arial" w:hAnsi="Arial" w:hint="default"/>
      </w:rPr>
    </w:lvl>
    <w:lvl w:ilvl="7" w:tplc="3C9ED1F2" w:tentative="1">
      <w:start w:val="1"/>
      <w:numFmt w:val="bullet"/>
      <w:lvlText w:val="•"/>
      <w:lvlJc w:val="left"/>
      <w:pPr>
        <w:tabs>
          <w:tab w:val="num" w:pos="5760"/>
        </w:tabs>
        <w:ind w:left="5760" w:hanging="360"/>
      </w:pPr>
      <w:rPr>
        <w:rFonts w:ascii="Arial" w:hAnsi="Arial" w:hint="default"/>
      </w:rPr>
    </w:lvl>
    <w:lvl w:ilvl="8" w:tplc="DB1A1132" w:tentative="1">
      <w:start w:val="1"/>
      <w:numFmt w:val="bullet"/>
      <w:lvlText w:val="•"/>
      <w:lvlJc w:val="left"/>
      <w:pPr>
        <w:tabs>
          <w:tab w:val="num" w:pos="6480"/>
        </w:tabs>
        <w:ind w:left="6480" w:hanging="360"/>
      </w:pPr>
      <w:rPr>
        <w:rFonts w:ascii="Arial" w:hAnsi="Arial" w:hint="default"/>
      </w:rPr>
    </w:lvl>
  </w:abstractNum>
  <w:abstractNum w:abstractNumId="61">
    <w:nsid w:val="5F40527F"/>
    <w:multiLevelType w:val="hybridMultilevel"/>
    <w:tmpl w:val="114010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F790051"/>
    <w:multiLevelType w:val="hybridMultilevel"/>
    <w:tmpl w:val="BE9C0C02"/>
    <w:lvl w:ilvl="0" w:tplc="F95CE5BC">
      <w:start w:val="1"/>
      <w:numFmt w:val="bullet"/>
      <w:lvlText w:val="•"/>
      <w:lvlJc w:val="left"/>
      <w:pPr>
        <w:tabs>
          <w:tab w:val="num" w:pos="720"/>
        </w:tabs>
        <w:ind w:left="720" w:hanging="360"/>
      </w:pPr>
      <w:rPr>
        <w:rFonts w:ascii="Arial" w:hAnsi="Arial" w:hint="default"/>
      </w:rPr>
    </w:lvl>
    <w:lvl w:ilvl="1" w:tplc="203E674E" w:tentative="1">
      <w:start w:val="1"/>
      <w:numFmt w:val="bullet"/>
      <w:lvlText w:val="•"/>
      <w:lvlJc w:val="left"/>
      <w:pPr>
        <w:tabs>
          <w:tab w:val="num" w:pos="1440"/>
        </w:tabs>
        <w:ind w:left="1440" w:hanging="360"/>
      </w:pPr>
      <w:rPr>
        <w:rFonts w:ascii="Arial" w:hAnsi="Arial" w:hint="default"/>
      </w:rPr>
    </w:lvl>
    <w:lvl w:ilvl="2" w:tplc="8D3EEE64" w:tentative="1">
      <w:start w:val="1"/>
      <w:numFmt w:val="bullet"/>
      <w:lvlText w:val="•"/>
      <w:lvlJc w:val="left"/>
      <w:pPr>
        <w:tabs>
          <w:tab w:val="num" w:pos="2160"/>
        </w:tabs>
        <w:ind w:left="2160" w:hanging="360"/>
      </w:pPr>
      <w:rPr>
        <w:rFonts w:ascii="Arial" w:hAnsi="Arial" w:hint="default"/>
      </w:rPr>
    </w:lvl>
    <w:lvl w:ilvl="3" w:tplc="F97CC008" w:tentative="1">
      <w:start w:val="1"/>
      <w:numFmt w:val="bullet"/>
      <w:lvlText w:val="•"/>
      <w:lvlJc w:val="left"/>
      <w:pPr>
        <w:tabs>
          <w:tab w:val="num" w:pos="2880"/>
        </w:tabs>
        <w:ind w:left="2880" w:hanging="360"/>
      </w:pPr>
      <w:rPr>
        <w:rFonts w:ascii="Arial" w:hAnsi="Arial" w:hint="default"/>
      </w:rPr>
    </w:lvl>
    <w:lvl w:ilvl="4" w:tplc="952424C4" w:tentative="1">
      <w:start w:val="1"/>
      <w:numFmt w:val="bullet"/>
      <w:lvlText w:val="•"/>
      <w:lvlJc w:val="left"/>
      <w:pPr>
        <w:tabs>
          <w:tab w:val="num" w:pos="3600"/>
        </w:tabs>
        <w:ind w:left="3600" w:hanging="360"/>
      </w:pPr>
      <w:rPr>
        <w:rFonts w:ascii="Arial" w:hAnsi="Arial" w:hint="default"/>
      </w:rPr>
    </w:lvl>
    <w:lvl w:ilvl="5" w:tplc="BD2A9520" w:tentative="1">
      <w:start w:val="1"/>
      <w:numFmt w:val="bullet"/>
      <w:lvlText w:val="•"/>
      <w:lvlJc w:val="left"/>
      <w:pPr>
        <w:tabs>
          <w:tab w:val="num" w:pos="4320"/>
        </w:tabs>
        <w:ind w:left="4320" w:hanging="360"/>
      </w:pPr>
      <w:rPr>
        <w:rFonts w:ascii="Arial" w:hAnsi="Arial" w:hint="default"/>
      </w:rPr>
    </w:lvl>
    <w:lvl w:ilvl="6" w:tplc="6DFAACF2" w:tentative="1">
      <w:start w:val="1"/>
      <w:numFmt w:val="bullet"/>
      <w:lvlText w:val="•"/>
      <w:lvlJc w:val="left"/>
      <w:pPr>
        <w:tabs>
          <w:tab w:val="num" w:pos="5040"/>
        </w:tabs>
        <w:ind w:left="5040" w:hanging="360"/>
      </w:pPr>
      <w:rPr>
        <w:rFonts w:ascii="Arial" w:hAnsi="Arial" w:hint="default"/>
      </w:rPr>
    </w:lvl>
    <w:lvl w:ilvl="7" w:tplc="69BA825E" w:tentative="1">
      <w:start w:val="1"/>
      <w:numFmt w:val="bullet"/>
      <w:lvlText w:val="•"/>
      <w:lvlJc w:val="left"/>
      <w:pPr>
        <w:tabs>
          <w:tab w:val="num" w:pos="5760"/>
        </w:tabs>
        <w:ind w:left="5760" w:hanging="360"/>
      </w:pPr>
      <w:rPr>
        <w:rFonts w:ascii="Arial" w:hAnsi="Arial" w:hint="default"/>
      </w:rPr>
    </w:lvl>
    <w:lvl w:ilvl="8" w:tplc="D584E4F8" w:tentative="1">
      <w:start w:val="1"/>
      <w:numFmt w:val="bullet"/>
      <w:lvlText w:val="•"/>
      <w:lvlJc w:val="left"/>
      <w:pPr>
        <w:tabs>
          <w:tab w:val="num" w:pos="6480"/>
        </w:tabs>
        <w:ind w:left="6480" w:hanging="360"/>
      </w:pPr>
      <w:rPr>
        <w:rFonts w:ascii="Arial" w:hAnsi="Arial" w:hint="default"/>
      </w:rPr>
    </w:lvl>
  </w:abstractNum>
  <w:abstractNum w:abstractNumId="63">
    <w:nsid w:val="63E64944"/>
    <w:multiLevelType w:val="hybridMultilevel"/>
    <w:tmpl w:val="FF96CC7A"/>
    <w:lvl w:ilvl="0" w:tplc="04190001">
      <w:start w:val="1"/>
      <w:numFmt w:val="bullet"/>
      <w:lvlText w:val=""/>
      <w:lvlJc w:val="left"/>
      <w:pPr>
        <w:tabs>
          <w:tab w:val="num" w:pos="1425"/>
        </w:tabs>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64432EFB"/>
    <w:multiLevelType w:val="hybridMultilevel"/>
    <w:tmpl w:val="0A28E2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64BC4A99"/>
    <w:multiLevelType w:val="hybridMultilevel"/>
    <w:tmpl w:val="0324C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6616235A"/>
    <w:multiLevelType w:val="hybridMultilevel"/>
    <w:tmpl w:val="3D4A8E10"/>
    <w:lvl w:ilvl="0" w:tplc="83E2F804">
      <w:start w:val="1"/>
      <w:numFmt w:val="decimal"/>
      <w:lvlText w:val="%1."/>
      <w:lvlJc w:val="left"/>
      <w:pPr>
        <w:tabs>
          <w:tab w:val="num" w:pos="1260"/>
        </w:tabs>
        <w:ind w:left="1260" w:hanging="360"/>
      </w:pPr>
      <w:rPr>
        <w:rFonts w:hint="default"/>
        <w:b w:val="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7">
    <w:nsid w:val="68FC6080"/>
    <w:multiLevelType w:val="hybridMultilevel"/>
    <w:tmpl w:val="BA4C9442"/>
    <w:lvl w:ilvl="0" w:tplc="14D8F44C">
      <w:start w:val="1"/>
      <w:numFmt w:val="decimal"/>
      <w:lvlText w:val="%1."/>
      <w:lvlJc w:val="left"/>
      <w:pPr>
        <w:tabs>
          <w:tab w:val="num" w:pos="720"/>
        </w:tabs>
        <w:ind w:left="720" w:hanging="360"/>
      </w:pPr>
    </w:lvl>
    <w:lvl w:ilvl="1" w:tplc="BB484DAA" w:tentative="1">
      <w:start w:val="1"/>
      <w:numFmt w:val="decimal"/>
      <w:lvlText w:val="%2."/>
      <w:lvlJc w:val="left"/>
      <w:pPr>
        <w:tabs>
          <w:tab w:val="num" w:pos="1440"/>
        </w:tabs>
        <w:ind w:left="1440" w:hanging="360"/>
      </w:pPr>
    </w:lvl>
    <w:lvl w:ilvl="2" w:tplc="044E6448" w:tentative="1">
      <w:start w:val="1"/>
      <w:numFmt w:val="decimal"/>
      <w:lvlText w:val="%3."/>
      <w:lvlJc w:val="left"/>
      <w:pPr>
        <w:tabs>
          <w:tab w:val="num" w:pos="2160"/>
        </w:tabs>
        <w:ind w:left="2160" w:hanging="360"/>
      </w:pPr>
    </w:lvl>
    <w:lvl w:ilvl="3" w:tplc="8D1E2DA6" w:tentative="1">
      <w:start w:val="1"/>
      <w:numFmt w:val="decimal"/>
      <w:lvlText w:val="%4."/>
      <w:lvlJc w:val="left"/>
      <w:pPr>
        <w:tabs>
          <w:tab w:val="num" w:pos="2880"/>
        </w:tabs>
        <w:ind w:left="2880" w:hanging="360"/>
      </w:pPr>
    </w:lvl>
    <w:lvl w:ilvl="4" w:tplc="8A683680" w:tentative="1">
      <w:start w:val="1"/>
      <w:numFmt w:val="decimal"/>
      <w:lvlText w:val="%5."/>
      <w:lvlJc w:val="left"/>
      <w:pPr>
        <w:tabs>
          <w:tab w:val="num" w:pos="3600"/>
        </w:tabs>
        <w:ind w:left="3600" w:hanging="360"/>
      </w:pPr>
    </w:lvl>
    <w:lvl w:ilvl="5" w:tplc="377E4664" w:tentative="1">
      <w:start w:val="1"/>
      <w:numFmt w:val="decimal"/>
      <w:lvlText w:val="%6."/>
      <w:lvlJc w:val="left"/>
      <w:pPr>
        <w:tabs>
          <w:tab w:val="num" w:pos="4320"/>
        </w:tabs>
        <w:ind w:left="4320" w:hanging="360"/>
      </w:pPr>
    </w:lvl>
    <w:lvl w:ilvl="6" w:tplc="EA80F52A" w:tentative="1">
      <w:start w:val="1"/>
      <w:numFmt w:val="decimal"/>
      <w:lvlText w:val="%7."/>
      <w:lvlJc w:val="left"/>
      <w:pPr>
        <w:tabs>
          <w:tab w:val="num" w:pos="5040"/>
        </w:tabs>
        <w:ind w:left="5040" w:hanging="360"/>
      </w:pPr>
    </w:lvl>
    <w:lvl w:ilvl="7" w:tplc="F4FAE646" w:tentative="1">
      <w:start w:val="1"/>
      <w:numFmt w:val="decimal"/>
      <w:lvlText w:val="%8."/>
      <w:lvlJc w:val="left"/>
      <w:pPr>
        <w:tabs>
          <w:tab w:val="num" w:pos="5760"/>
        </w:tabs>
        <w:ind w:left="5760" w:hanging="360"/>
      </w:pPr>
    </w:lvl>
    <w:lvl w:ilvl="8" w:tplc="9BC0A94C" w:tentative="1">
      <w:start w:val="1"/>
      <w:numFmt w:val="decimal"/>
      <w:lvlText w:val="%9."/>
      <w:lvlJc w:val="left"/>
      <w:pPr>
        <w:tabs>
          <w:tab w:val="num" w:pos="6480"/>
        </w:tabs>
        <w:ind w:left="6480" w:hanging="360"/>
      </w:pPr>
    </w:lvl>
  </w:abstractNum>
  <w:abstractNum w:abstractNumId="68">
    <w:nsid w:val="69036ABB"/>
    <w:multiLevelType w:val="hybridMultilevel"/>
    <w:tmpl w:val="A698AF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926295A"/>
    <w:multiLevelType w:val="hybridMultilevel"/>
    <w:tmpl w:val="14BE08F0"/>
    <w:lvl w:ilvl="0" w:tplc="601EF118">
      <w:start w:val="1"/>
      <w:numFmt w:val="decimal"/>
      <w:lvlText w:val="%1."/>
      <w:lvlJc w:val="left"/>
      <w:pPr>
        <w:tabs>
          <w:tab w:val="num" w:pos="720"/>
        </w:tabs>
        <w:ind w:left="720" w:hanging="360"/>
      </w:pPr>
    </w:lvl>
    <w:lvl w:ilvl="1" w:tplc="E86E66C2" w:tentative="1">
      <w:start w:val="1"/>
      <w:numFmt w:val="decimal"/>
      <w:lvlText w:val="%2."/>
      <w:lvlJc w:val="left"/>
      <w:pPr>
        <w:tabs>
          <w:tab w:val="num" w:pos="1440"/>
        </w:tabs>
        <w:ind w:left="1440" w:hanging="360"/>
      </w:pPr>
    </w:lvl>
    <w:lvl w:ilvl="2" w:tplc="BC92B360" w:tentative="1">
      <w:start w:val="1"/>
      <w:numFmt w:val="decimal"/>
      <w:lvlText w:val="%3."/>
      <w:lvlJc w:val="left"/>
      <w:pPr>
        <w:tabs>
          <w:tab w:val="num" w:pos="2160"/>
        </w:tabs>
        <w:ind w:left="2160" w:hanging="360"/>
      </w:pPr>
    </w:lvl>
    <w:lvl w:ilvl="3" w:tplc="E8024910" w:tentative="1">
      <w:start w:val="1"/>
      <w:numFmt w:val="decimal"/>
      <w:lvlText w:val="%4."/>
      <w:lvlJc w:val="left"/>
      <w:pPr>
        <w:tabs>
          <w:tab w:val="num" w:pos="2880"/>
        </w:tabs>
        <w:ind w:left="2880" w:hanging="360"/>
      </w:pPr>
    </w:lvl>
    <w:lvl w:ilvl="4" w:tplc="61D6C980" w:tentative="1">
      <w:start w:val="1"/>
      <w:numFmt w:val="decimal"/>
      <w:lvlText w:val="%5."/>
      <w:lvlJc w:val="left"/>
      <w:pPr>
        <w:tabs>
          <w:tab w:val="num" w:pos="3600"/>
        </w:tabs>
        <w:ind w:left="3600" w:hanging="360"/>
      </w:pPr>
    </w:lvl>
    <w:lvl w:ilvl="5" w:tplc="E04C4806" w:tentative="1">
      <w:start w:val="1"/>
      <w:numFmt w:val="decimal"/>
      <w:lvlText w:val="%6."/>
      <w:lvlJc w:val="left"/>
      <w:pPr>
        <w:tabs>
          <w:tab w:val="num" w:pos="4320"/>
        </w:tabs>
        <w:ind w:left="4320" w:hanging="360"/>
      </w:pPr>
    </w:lvl>
    <w:lvl w:ilvl="6" w:tplc="9528B8B4" w:tentative="1">
      <w:start w:val="1"/>
      <w:numFmt w:val="decimal"/>
      <w:lvlText w:val="%7."/>
      <w:lvlJc w:val="left"/>
      <w:pPr>
        <w:tabs>
          <w:tab w:val="num" w:pos="5040"/>
        </w:tabs>
        <w:ind w:left="5040" w:hanging="360"/>
      </w:pPr>
    </w:lvl>
    <w:lvl w:ilvl="7" w:tplc="4B0EAAAC" w:tentative="1">
      <w:start w:val="1"/>
      <w:numFmt w:val="decimal"/>
      <w:lvlText w:val="%8."/>
      <w:lvlJc w:val="left"/>
      <w:pPr>
        <w:tabs>
          <w:tab w:val="num" w:pos="5760"/>
        </w:tabs>
        <w:ind w:left="5760" w:hanging="360"/>
      </w:pPr>
    </w:lvl>
    <w:lvl w:ilvl="8" w:tplc="236EA1DC" w:tentative="1">
      <w:start w:val="1"/>
      <w:numFmt w:val="decimal"/>
      <w:lvlText w:val="%9."/>
      <w:lvlJc w:val="left"/>
      <w:pPr>
        <w:tabs>
          <w:tab w:val="num" w:pos="6480"/>
        </w:tabs>
        <w:ind w:left="6480" w:hanging="360"/>
      </w:pPr>
    </w:lvl>
  </w:abstractNum>
  <w:abstractNum w:abstractNumId="70">
    <w:nsid w:val="698F5D16"/>
    <w:multiLevelType w:val="hybridMultilevel"/>
    <w:tmpl w:val="3D4A8E10"/>
    <w:lvl w:ilvl="0" w:tplc="83E2F804">
      <w:start w:val="1"/>
      <w:numFmt w:val="decimal"/>
      <w:lvlText w:val="%1."/>
      <w:lvlJc w:val="left"/>
      <w:pPr>
        <w:tabs>
          <w:tab w:val="num" w:pos="1211"/>
        </w:tabs>
        <w:ind w:left="1211" w:hanging="360"/>
      </w:pPr>
      <w:rPr>
        <w:rFonts w:hint="default"/>
        <w:b w:val="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1">
    <w:nsid w:val="69925C8E"/>
    <w:multiLevelType w:val="hybridMultilevel"/>
    <w:tmpl w:val="0FF809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72">
    <w:nsid w:val="6ABA2E3E"/>
    <w:multiLevelType w:val="hybridMultilevel"/>
    <w:tmpl w:val="C0087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B28331A"/>
    <w:multiLevelType w:val="hybridMultilevel"/>
    <w:tmpl w:val="6DAE49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6B3809D8"/>
    <w:multiLevelType w:val="hybridMultilevel"/>
    <w:tmpl w:val="9092A4B4"/>
    <w:lvl w:ilvl="0" w:tplc="22986AE8">
      <w:start w:val="1"/>
      <w:numFmt w:val="decimal"/>
      <w:lvlText w:val="%1."/>
      <w:lvlJc w:val="left"/>
      <w:pPr>
        <w:tabs>
          <w:tab w:val="num" w:pos="720"/>
        </w:tabs>
        <w:ind w:left="720" w:hanging="360"/>
      </w:pPr>
    </w:lvl>
    <w:lvl w:ilvl="1" w:tplc="E6561D08" w:tentative="1">
      <w:start w:val="1"/>
      <w:numFmt w:val="decimal"/>
      <w:lvlText w:val="%2."/>
      <w:lvlJc w:val="left"/>
      <w:pPr>
        <w:tabs>
          <w:tab w:val="num" w:pos="1440"/>
        </w:tabs>
        <w:ind w:left="1440" w:hanging="360"/>
      </w:pPr>
    </w:lvl>
    <w:lvl w:ilvl="2" w:tplc="19AAE798" w:tentative="1">
      <w:start w:val="1"/>
      <w:numFmt w:val="decimal"/>
      <w:lvlText w:val="%3."/>
      <w:lvlJc w:val="left"/>
      <w:pPr>
        <w:tabs>
          <w:tab w:val="num" w:pos="2160"/>
        </w:tabs>
        <w:ind w:left="2160" w:hanging="360"/>
      </w:pPr>
    </w:lvl>
    <w:lvl w:ilvl="3" w:tplc="6924EB80" w:tentative="1">
      <w:start w:val="1"/>
      <w:numFmt w:val="decimal"/>
      <w:lvlText w:val="%4."/>
      <w:lvlJc w:val="left"/>
      <w:pPr>
        <w:tabs>
          <w:tab w:val="num" w:pos="2880"/>
        </w:tabs>
        <w:ind w:left="2880" w:hanging="360"/>
      </w:pPr>
    </w:lvl>
    <w:lvl w:ilvl="4" w:tplc="32FA0DA6" w:tentative="1">
      <w:start w:val="1"/>
      <w:numFmt w:val="decimal"/>
      <w:lvlText w:val="%5."/>
      <w:lvlJc w:val="left"/>
      <w:pPr>
        <w:tabs>
          <w:tab w:val="num" w:pos="3600"/>
        </w:tabs>
        <w:ind w:left="3600" w:hanging="360"/>
      </w:pPr>
    </w:lvl>
    <w:lvl w:ilvl="5" w:tplc="F3440A8C" w:tentative="1">
      <w:start w:val="1"/>
      <w:numFmt w:val="decimal"/>
      <w:lvlText w:val="%6."/>
      <w:lvlJc w:val="left"/>
      <w:pPr>
        <w:tabs>
          <w:tab w:val="num" w:pos="4320"/>
        </w:tabs>
        <w:ind w:left="4320" w:hanging="360"/>
      </w:pPr>
    </w:lvl>
    <w:lvl w:ilvl="6" w:tplc="12DE3578" w:tentative="1">
      <w:start w:val="1"/>
      <w:numFmt w:val="decimal"/>
      <w:lvlText w:val="%7."/>
      <w:lvlJc w:val="left"/>
      <w:pPr>
        <w:tabs>
          <w:tab w:val="num" w:pos="5040"/>
        </w:tabs>
        <w:ind w:left="5040" w:hanging="360"/>
      </w:pPr>
    </w:lvl>
    <w:lvl w:ilvl="7" w:tplc="C902E6E6" w:tentative="1">
      <w:start w:val="1"/>
      <w:numFmt w:val="decimal"/>
      <w:lvlText w:val="%8."/>
      <w:lvlJc w:val="left"/>
      <w:pPr>
        <w:tabs>
          <w:tab w:val="num" w:pos="5760"/>
        </w:tabs>
        <w:ind w:left="5760" w:hanging="360"/>
      </w:pPr>
    </w:lvl>
    <w:lvl w:ilvl="8" w:tplc="BC5E1B14" w:tentative="1">
      <w:start w:val="1"/>
      <w:numFmt w:val="decimal"/>
      <w:lvlText w:val="%9."/>
      <w:lvlJc w:val="left"/>
      <w:pPr>
        <w:tabs>
          <w:tab w:val="num" w:pos="6480"/>
        </w:tabs>
        <w:ind w:left="6480" w:hanging="360"/>
      </w:pPr>
    </w:lvl>
  </w:abstractNum>
  <w:abstractNum w:abstractNumId="75">
    <w:nsid w:val="6B8634AC"/>
    <w:multiLevelType w:val="hybridMultilevel"/>
    <w:tmpl w:val="7C30B13E"/>
    <w:lvl w:ilvl="0" w:tplc="292E3114">
      <w:start w:val="1"/>
      <w:numFmt w:val="decimal"/>
      <w:lvlText w:val="%1."/>
      <w:lvlJc w:val="left"/>
      <w:pPr>
        <w:tabs>
          <w:tab w:val="num" w:pos="825"/>
        </w:tabs>
        <w:ind w:left="825" w:hanging="46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A73CEF"/>
    <w:multiLevelType w:val="hybridMultilevel"/>
    <w:tmpl w:val="C54EFB70"/>
    <w:lvl w:ilvl="0" w:tplc="7BF01AA8">
      <w:start w:val="1"/>
      <w:numFmt w:val="decimal"/>
      <w:lvlText w:val="%1."/>
      <w:lvlJc w:val="left"/>
      <w:pPr>
        <w:tabs>
          <w:tab w:val="num" w:pos="720"/>
        </w:tabs>
        <w:ind w:left="720" w:hanging="360"/>
      </w:pPr>
    </w:lvl>
    <w:lvl w:ilvl="1" w:tplc="018CDA24" w:tentative="1">
      <w:start w:val="1"/>
      <w:numFmt w:val="decimal"/>
      <w:lvlText w:val="%2."/>
      <w:lvlJc w:val="left"/>
      <w:pPr>
        <w:tabs>
          <w:tab w:val="num" w:pos="1440"/>
        </w:tabs>
        <w:ind w:left="1440" w:hanging="360"/>
      </w:pPr>
    </w:lvl>
    <w:lvl w:ilvl="2" w:tplc="2C5C4B6A" w:tentative="1">
      <w:start w:val="1"/>
      <w:numFmt w:val="decimal"/>
      <w:lvlText w:val="%3."/>
      <w:lvlJc w:val="left"/>
      <w:pPr>
        <w:tabs>
          <w:tab w:val="num" w:pos="2160"/>
        </w:tabs>
        <w:ind w:left="2160" w:hanging="360"/>
      </w:pPr>
    </w:lvl>
    <w:lvl w:ilvl="3" w:tplc="78F6FEA8" w:tentative="1">
      <w:start w:val="1"/>
      <w:numFmt w:val="decimal"/>
      <w:lvlText w:val="%4."/>
      <w:lvlJc w:val="left"/>
      <w:pPr>
        <w:tabs>
          <w:tab w:val="num" w:pos="2880"/>
        </w:tabs>
        <w:ind w:left="2880" w:hanging="360"/>
      </w:pPr>
    </w:lvl>
    <w:lvl w:ilvl="4" w:tplc="101EC9E2" w:tentative="1">
      <w:start w:val="1"/>
      <w:numFmt w:val="decimal"/>
      <w:lvlText w:val="%5."/>
      <w:lvlJc w:val="left"/>
      <w:pPr>
        <w:tabs>
          <w:tab w:val="num" w:pos="3600"/>
        </w:tabs>
        <w:ind w:left="3600" w:hanging="360"/>
      </w:pPr>
    </w:lvl>
    <w:lvl w:ilvl="5" w:tplc="955ECAC2" w:tentative="1">
      <w:start w:val="1"/>
      <w:numFmt w:val="decimal"/>
      <w:lvlText w:val="%6."/>
      <w:lvlJc w:val="left"/>
      <w:pPr>
        <w:tabs>
          <w:tab w:val="num" w:pos="4320"/>
        </w:tabs>
        <w:ind w:left="4320" w:hanging="360"/>
      </w:pPr>
    </w:lvl>
    <w:lvl w:ilvl="6" w:tplc="1544566E" w:tentative="1">
      <w:start w:val="1"/>
      <w:numFmt w:val="decimal"/>
      <w:lvlText w:val="%7."/>
      <w:lvlJc w:val="left"/>
      <w:pPr>
        <w:tabs>
          <w:tab w:val="num" w:pos="5040"/>
        </w:tabs>
        <w:ind w:left="5040" w:hanging="360"/>
      </w:pPr>
    </w:lvl>
    <w:lvl w:ilvl="7" w:tplc="18803290" w:tentative="1">
      <w:start w:val="1"/>
      <w:numFmt w:val="decimal"/>
      <w:lvlText w:val="%8."/>
      <w:lvlJc w:val="left"/>
      <w:pPr>
        <w:tabs>
          <w:tab w:val="num" w:pos="5760"/>
        </w:tabs>
        <w:ind w:left="5760" w:hanging="360"/>
      </w:pPr>
    </w:lvl>
    <w:lvl w:ilvl="8" w:tplc="4084816A" w:tentative="1">
      <w:start w:val="1"/>
      <w:numFmt w:val="decimal"/>
      <w:lvlText w:val="%9."/>
      <w:lvlJc w:val="left"/>
      <w:pPr>
        <w:tabs>
          <w:tab w:val="num" w:pos="6480"/>
        </w:tabs>
        <w:ind w:left="6480" w:hanging="360"/>
      </w:pPr>
    </w:lvl>
  </w:abstractNum>
  <w:abstractNum w:abstractNumId="77">
    <w:nsid w:val="6C9C656E"/>
    <w:multiLevelType w:val="hybridMultilevel"/>
    <w:tmpl w:val="E6BEA0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6CC45C91"/>
    <w:multiLevelType w:val="hybridMultilevel"/>
    <w:tmpl w:val="D8A255A0"/>
    <w:lvl w:ilvl="0" w:tplc="5720F8C6">
      <w:start w:val="1"/>
      <w:numFmt w:val="bullet"/>
      <w:lvlText w:val="•"/>
      <w:lvlJc w:val="left"/>
      <w:pPr>
        <w:tabs>
          <w:tab w:val="num" w:pos="720"/>
        </w:tabs>
        <w:ind w:left="720" w:hanging="360"/>
      </w:pPr>
      <w:rPr>
        <w:rFonts w:ascii="Times New Roman" w:hAnsi="Times New Roman" w:hint="default"/>
      </w:rPr>
    </w:lvl>
    <w:lvl w:ilvl="1" w:tplc="71DCA3C4" w:tentative="1">
      <w:start w:val="1"/>
      <w:numFmt w:val="bullet"/>
      <w:lvlText w:val="•"/>
      <w:lvlJc w:val="left"/>
      <w:pPr>
        <w:tabs>
          <w:tab w:val="num" w:pos="1440"/>
        </w:tabs>
        <w:ind w:left="1440" w:hanging="360"/>
      </w:pPr>
      <w:rPr>
        <w:rFonts w:ascii="Times New Roman" w:hAnsi="Times New Roman" w:hint="default"/>
      </w:rPr>
    </w:lvl>
    <w:lvl w:ilvl="2" w:tplc="27A68596" w:tentative="1">
      <w:start w:val="1"/>
      <w:numFmt w:val="bullet"/>
      <w:lvlText w:val="•"/>
      <w:lvlJc w:val="left"/>
      <w:pPr>
        <w:tabs>
          <w:tab w:val="num" w:pos="2160"/>
        </w:tabs>
        <w:ind w:left="2160" w:hanging="360"/>
      </w:pPr>
      <w:rPr>
        <w:rFonts w:ascii="Times New Roman" w:hAnsi="Times New Roman" w:hint="default"/>
      </w:rPr>
    </w:lvl>
    <w:lvl w:ilvl="3" w:tplc="57466F14" w:tentative="1">
      <w:start w:val="1"/>
      <w:numFmt w:val="bullet"/>
      <w:lvlText w:val="•"/>
      <w:lvlJc w:val="left"/>
      <w:pPr>
        <w:tabs>
          <w:tab w:val="num" w:pos="2880"/>
        </w:tabs>
        <w:ind w:left="2880" w:hanging="360"/>
      </w:pPr>
      <w:rPr>
        <w:rFonts w:ascii="Times New Roman" w:hAnsi="Times New Roman" w:hint="default"/>
      </w:rPr>
    </w:lvl>
    <w:lvl w:ilvl="4" w:tplc="D63A210E" w:tentative="1">
      <w:start w:val="1"/>
      <w:numFmt w:val="bullet"/>
      <w:lvlText w:val="•"/>
      <w:lvlJc w:val="left"/>
      <w:pPr>
        <w:tabs>
          <w:tab w:val="num" w:pos="3600"/>
        </w:tabs>
        <w:ind w:left="3600" w:hanging="360"/>
      </w:pPr>
      <w:rPr>
        <w:rFonts w:ascii="Times New Roman" w:hAnsi="Times New Roman" w:hint="default"/>
      </w:rPr>
    </w:lvl>
    <w:lvl w:ilvl="5" w:tplc="6D4EB9C4" w:tentative="1">
      <w:start w:val="1"/>
      <w:numFmt w:val="bullet"/>
      <w:lvlText w:val="•"/>
      <w:lvlJc w:val="left"/>
      <w:pPr>
        <w:tabs>
          <w:tab w:val="num" w:pos="4320"/>
        </w:tabs>
        <w:ind w:left="4320" w:hanging="360"/>
      </w:pPr>
      <w:rPr>
        <w:rFonts w:ascii="Times New Roman" w:hAnsi="Times New Roman" w:hint="default"/>
      </w:rPr>
    </w:lvl>
    <w:lvl w:ilvl="6" w:tplc="2E8AA9BA" w:tentative="1">
      <w:start w:val="1"/>
      <w:numFmt w:val="bullet"/>
      <w:lvlText w:val="•"/>
      <w:lvlJc w:val="left"/>
      <w:pPr>
        <w:tabs>
          <w:tab w:val="num" w:pos="5040"/>
        </w:tabs>
        <w:ind w:left="5040" w:hanging="360"/>
      </w:pPr>
      <w:rPr>
        <w:rFonts w:ascii="Times New Roman" w:hAnsi="Times New Roman" w:hint="default"/>
      </w:rPr>
    </w:lvl>
    <w:lvl w:ilvl="7" w:tplc="C6F40AE8" w:tentative="1">
      <w:start w:val="1"/>
      <w:numFmt w:val="bullet"/>
      <w:lvlText w:val="•"/>
      <w:lvlJc w:val="left"/>
      <w:pPr>
        <w:tabs>
          <w:tab w:val="num" w:pos="5760"/>
        </w:tabs>
        <w:ind w:left="5760" w:hanging="360"/>
      </w:pPr>
      <w:rPr>
        <w:rFonts w:ascii="Times New Roman" w:hAnsi="Times New Roman" w:hint="default"/>
      </w:rPr>
    </w:lvl>
    <w:lvl w:ilvl="8" w:tplc="A0B25A1A" w:tentative="1">
      <w:start w:val="1"/>
      <w:numFmt w:val="bullet"/>
      <w:lvlText w:val="•"/>
      <w:lvlJc w:val="left"/>
      <w:pPr>
        <w:tabs>
          <w:tab w:val="num" w:pos="6480"/>
        </w:tabs>
        <w:ind w:left="6480" w:hanging="360"/>
      </w:pPr>
      <w:rPr>
        <w:rFonts w:ascii="Times New Roman" w:hAnsi="Times New Roman" w:hint="default"/>
      </w:rPr>
    </w:lvl>
  </w:abstractNum>
  <w:abstractNum w:abstractNumId="79">
    <w:nsid w:val="6D714F8F"/>
    <w:multiLevelType w:val="hybridMultilevel"/>
    <w:tmpl w:val="C85ACFA0"/>
    <w:lvl w:ilvl="0" w:tplc="55C82D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6F306099"/>
    <w:multiLevelType w:val="hybridMultilevel"/>
    <w:tmpl w:val="4C98E21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1">
    <w:nsid w:val="70FB22A4"/>
    <w:multiLevelType w:val="hybridMultilevel"/>
    <w:tmpl w:val="8B6A06F6"/>
    <w:lvl w:ilvl="0" w:tplc="4650D27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71B75CC6"/>
    <w:multiLevelType w:val="hybridMultilevel"/>
    <w:tmpl w:val="DA8CAA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74AC36B0"/>
    <w:multiLevelType w:val="hybridMultilevel"/>
    <w:tmpl w:val="55DE9D78"/>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84">
    <w:nsid w:val="763363AB"/>
    <w:multiLevelType w:val="hybridMultilevel"/>
    <w:tmpl w:val="B002B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6FA2F09"/>
    <w:multiLevelType w:val="hybridMultilevel"/>
    <w:tmpl w:val="40B240E6"/>
    <w:lvl w:ilvl="0" w:tplc="04190001">
      <w:start w:val="1"/>
      <w:numFmt w:val="bullet"/>
      <w:lvlText w:val=""/>
      <w:lvlJc w:val="left"/>
      <w:pPr>
        <w:tabs>
          <w:tab w:val="num" w:pos="720"/>
        </w:tabs>
        <w:ind w:left="720" w:hanging="360"/>
      </w:pPr>
      <w:rPr>
        <w:rFonts w:ascii="Symbol" w:hAnsi="Symbol" w:hint="default"/>
      </w:rPr>
    </w:lvl>
    <w:lvl w:ilvl="1" w:tplc="F1501CE0" w:tentative="1">
      <w:start w:val="1"/>
      <w:numFmt w:val="bullet"/>
      <w:lvlText w:val="•"/>
      <w:lvlJc w:val="left"/>
      <w:pPr>
        <w:tabs>
          <w:tab w:val="num" w:pos="1440"/>
        </w:tabs>
        <w:ind w:left="1440" w:hanging="360"/>
      </w:pPr>
      <w:rPr>
        <w:rFonts w:ascii="Arial" w:hAnsi="Arial" w:hint="default"/>
      </w:rPr>
    </w:lvl>
    <w:lvl w:ilvl="2" w:tplc="FE5EE72A" w:tentative="1">
      <w:start w:val="1"/>
      <w:numFmt w:val="bullet"/>
      <w:lvlText w:val="•"/>
      <w:lvlJc w:val="left"/>
      <w:pPr>
        <w:tabs>
          <w:tab w:val="num" w:pos="2160"/>
        </w:tabs>
        <w:ind w:left="2160" w:hanging="360"/>
      </w:pPr>
      <w:rPr>
        <w:rFonts w:ascii="Arial" w:hAnsi="Arial" w:hint="default"/>
      </w:rPr>
    </w:lvl>
    <w:lvl w:ilvl="3" w:tplc="EC18FF90" w:tentative="1">
      <w:start w:val="1"/>
      <w:numFmt w:val="bullet"/>
      <w:lvlText w:val="•"/>
      <w:lvlJc w:val="left"/>
      <w:pPr>
        <w:tabs>
          <w:tab w:val="num" w:pos="2880"/>
        </w:tabs>
        <w:ind w:left="2880" w:hanging="360"/>
      </w:pPr>
      <w:rPr>
        <w:rFonts w:ascii="Arial" w:hAnsi="Arial" w:hint="default"/>
      </w:rPr>
    </w:lvl>
    <w:lvl w:ilvl="4" w:tplc="DDAE086C" w:tentative="1">
      <w:start w:val="1"/>
      <w:numFmt w:val="bullet"/>
      <w:lvlText w:val="•"/>
      <w:lvlJc w:val="left"/>
      <w:pPr>
        <w:tabs>
          <w:tab w:val="num" w:pos="3600"/>
        </w:tabs>
        <w:ind w:left="3600" w:hanging="360"/>
      </w:pPr>
      <w:rPr>
        <w:rFonts w:ascii="Arial" w:hAnsi="Arial" w:hint="default"/>
      </w:rPr>
    </w:lvl>
    <w:lvl w:ilvl="5" w:tplc="92A44372" w:tentative="1">
      <w:start w:val="1"/>
      <w:numFmt w:val="bullet"/>
      <w:lvlText w:val="•"/>
      <w:lvlJc w:val="left"/>
      <w:pPr>
        <w:tabs>
          <w:tab w:val="num" w:pos="4320"/>
        </w:tabs>
        <w:ind w:left="4320" w:hanging="360"/>
      </w:pPr>
      <w:rPr>
        <w:rFonts w:ascii="Arial" w:hAnsi="Arial" w:hint="default"/>
      </w:rPr>
    </w:lvl>
    <w:lvl w:ilvl="6" w:tplc="B914C1EA" w:tentative="1">
      <w:start w:val="1"/>
      <w:numFmt w:val="bullet"/>
      <w:lvlText w:val="•"/>
      <w:lvlJc w:val="left"/>
      <w:pPr>
        <w:tabs>
          <w:tab w:val="num" w:pos="5040"/>
        </w:tabs>
        <w:ind w:left="5040" w:hanging="360"/>
      </w:pPr>
      <w:rPr>
        <w:rFonts w:ascii="Arial" w:hAnsi="Arial" w:hint="default"/>
      </w:rPr>
    </w:lvl>
    <w:lvl w:ilvl="7" w:tplc="C19E4412" w:tentative="1">
      <w:start w:val="1"/>
      <w:numFmt w:val="bullet"/>
      <w:lvlText w:val="•"/>
      <w:lvlJc w:val="left"/>
      <w:pPr>
        <w:tabs>
          <w:tab w:val="num" w:pos="5760"/>
        </w:tabs>
        <w:ind w:left="5760" w:hanging="360"/>
      </w:pPr>
      <w:rPr>
        <w:rFonts w:ascii="Arial" w:hAnsi="Arial" w:hint="default"/>
      </w:rPr>
    </w:lvl>
    <w:lvl w:ilvl="8" w:tplc="CEE0E836" w:tentative="1">
      <w:start w:val="1"/>
      <w:numFmt w:val="bullet"/>
      <w:lvlText w:val="•"/>
      <w:lvlJc w:val="left"/>
      <w:pPr>
        <w:tabs>
          <w:tab w:val="num" w:pos="6480"/>
        </w:tabs>
        <w:ind w:left="6480" w:hanging="360"/>
      </w:pPr>
      <w:rPr>
        <w:rFonts w:ascii="Arial" w:hAnsi="Arial" w:hint="default"/>
      </w:rPr>
    </w:lvl>
  </w:abstractNum>
  <w:abstractNum w:abstractNumId="86">
    <w:nsid w:val="784C4A6A"/>
    <w:multiLevelType w:val="hybridMultilevel"/>
    <w:tmpl w:val="82D6BB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78C60504"/>
    <w:multiLevelType w:val="hybridMultilevel"/>
    <w:tmpl w:val="1B98DC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7A4E4D11"/>
    <w:multiLevelType w:val="hybridMultilevel"/>
    <w:tmpl w:val="9C10B578"/>
    <w:lvl w:ilvl="0" w:tplc="04190001">
      <w:start w:val="1"/>
      <w:numFmt w:val="bullet"/>
      <w:lvlText w:val=""/>
      <w:lvlJc w:val="left"/>
      <w:pPr>
        <w:tabs>
          <w:tab w:val="num" w:pos="2130"/>
        </w:tabs>
        <w:ind w:left="21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 w:numId="2">
    <w:abstractNumId w:val="3"/>
  </w:num>
  <w:num w:numId="3">
    <w:abstractNumId w:val="65"/>
  </w:num>
  <w:num w:numId="4">
    <w:abstractNumId w:val="45"/>
  </w:num>
  <w:num w:numId="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6"/>
  </w:num>
  <w:num w:numId="8">
    <w:abstractNumId w:val="18"/>
  </w:num>
  <w:num w:numId="9">
    <w:abstractNumId w:val="10"/>
  </w:num>
  <w:num w:numId="1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num>
  <w:num w:numId="12">
    <w:abstractNumId w:val="37"/>
  </w:num>
  <w:num w:numId="13">
    <w:abstractNumId w:val="46"/>
  </w:num>
  <w:num w:numId="14">
    <w:abstractNumId w:val="8"/>
  </w:num>
  <w:num w:numId="15">
    <w:abstractNumId w:val="22"/>
  </w:num>
  <w:num w:numId="16">
    <w:abstractNumId w:val="53"/>
  </w:num>
  <w:num w:numId="17">
    <w:abstractNumId w:val="16"/>
  </w:num>
  <w:num w:numId="18">
    <w:abstractNumId w:val="62"/>
  </w:num>
  <w:num w:numId="19">
    <w:abstractNumId w:val="30"/>
  </w:num>
  <w:num w:numId="20">
    <w:abstractNumId w:val="55"/>
  </w:num>
  <w:num w:numId="21">
    <w:abstractNumId w:val="29"/>
  </w:num>
  <w:num w:numId="22">
    <w:abstractNumId w:val="4"/>
  </w:num>
  <w:num w:numId="23">
    <w:abstractNumId w:val="76"/>
  </w:num>
  <w:num w:numId="24">
    <w:abstractNumId w:val="58"/>
  </w:num>
  <w:num w:numId="25">
    <w:abstractNumId w:val="25"/>
  </w:num>
  <w:num w:numId="26">
    <w:abstractNumId w:val="60"/>
  </w:num>
  <w:num w:numId="27">
    <w:abstractNumId w:val="85"/>
  </w:num>
  <w:num w:numId="28">
    <w:abstractNumId w:val="28"/>
  </w:num>
  <w:num w:numId="29">
    <w:abstractNumId w:val="23"/>
  </w:num>
  <w:num w:numId="30">
    <w:abstractNumId w:val="35"/>
  </w:num>
  <w:num w:numId="31">
    <w:abstractNumId w:val="11"/>
  </w:num>
  <w:num w:numId="32">
    <w:abstractNumId w:val="67"/>
  </w:num>
  <w:num w:numId="33">
    <w:abstractNumId w:val="82"/>
  </w:num>
  <w:num w:numId="34">
    <w:abstractNumId w:val="75"/>
  </w:num>
  <w:num w:numId="35">
    <w:abstractNumId w:val="50"/>
  </w:num>
  <w:num w:numId="36">
    <w:abstractNumId w:val="19"/>
  </w:num>
  <w:num w:numId="37">
    <w:abstractNumId w:val="74"/>
  </w:num>
  <w:num w:numId="38">
    <w:abstractNumId w:val="87"/>
  </w:num>
  <w:num w:numId="39">
    <w:abstractNumId w:val="80"/>
  </w:num>
  <w:num w:numId="40">
    <w:abstractNumId w:val="13"/>
  </w:num>
  <w:num w:numId="41">
    <w:abstractNumId w:val="81"/>
  </w:num>
  <w:num w:numId="42">
    <w:abstractNumId w:val="52"/>
  </w:num>
  <w:num w:numId="43">
    <w:abstractNumId w:val="33"/>
  </w:num>
  <w:num w:numId="44">
    <w:abstractNumId w:val="39"/>
  </w:num>
  <w:num w:numId="45">
    <w:abstractNumId w:val="38"/>
  </w:num>
  <w:num w:numId="46">
    <w:abstractNumId w:val="2"/>
  </w:num>
  <w:num w:numId="47">
    <w:abstractNumId w:val="61"/>
  </w:num>
  <w:num w:numId="48">
    <w:abstractNumId w:val="14"/>
  </w:num>
  <w:num w:numId="49">
    <w:abstractNumId w:val="12"/>
  </w:num>
  <w:num w:numId="50">
    <w:abstractNumId w:val="36"/>
  </w:num>
  <w:num w:numId="51">
    <w:abstractNumId w:val="68"/>
  </w:num>
  <w:num w:numId="52">
    <w:abstractNumId w:val="48"/>
  </w:num>
  <w:num w:numId="53">
    <w:abstractNumId w:val="41"/>
  </w:num>
  <w:num w:numId="54">
    <w:abstractNumId w:val="49"/>
  </w:num>
  <w:num w:numId="55">
    <w:abstractNumId w:val="15"/>
  </w:num>
  <w:num w:numId="56">
    <w:abstractNumId w:val="24"/>
  </w:num>
  <w:num w:numId="57">
    <w:abstractNumId w:val="0"/>
    <w:lvlOverride w:ilvl="0">
      <w:lvl w:ilvl="0">
        <w:numFmt w:val="bullet"/>
        <w:lvlText w:val="•"/>
        <w:legacy w:legacy="1" w:legacySpace="0" w:legacyIndent="0"/>
        <w:lvlJc w:val="left"/>
        <w:rPr>
          <w:rFonts w:ascii="Arial" w:hAnsi="Arial" w:cs="Arial" w:hint="default"/>
          <w:sz w:val="28"/>
        </w:rPr>
      </w:lvl>
    </w:lvlOverride>
  </w:num>
  <w:num w:numId="58">
    <w:abstractNumId w:val="0"/>
    <w:lvlOverride w:ilvl="0">
      <w:lvl w:ilvl="0">
        <w:numFmt w:val="bullet"/>
        <w:lvlText w:val="•"/>
        <w:legacy w:legacy="1" w:legacySpace="0" w:legacyIndent="0"/>
        <w:lvlJc w:val="left"/>
        <w:rPr>
          <w:rFonts w:ascii="Arial" w:hAnsi="Arial" w:cs="Arial" w:hint="default"/>
          <w:sz w:val="30"/>
        </w:rPr>
      </w:lvl>
    </w:lvlOverride>
  </w:num>
  <w:num w:numId="59">
    <w:abstractNumId w:val="1"/>
  </w:num>
  <w:num w:numId="60">
    <w:abstractNumId w:val="69"/>
  </w:num>
  <w:num w:numId="61">
    <w:abstractNumId w:val="7"/>
  </w:num>
  <w:num w:numId="62">
    <w:abstractNumId w:val="78"/>
  </w:num>
  <w:num w:numId="63">
    <w:abstractNumId w:val="86"/>
  </w:num>
  <w:num w:numId="64">
    <w:abstractNumId w:val="21"/>
  </w:num>
  <w:num w:numId="65">
    <w:abstractNumId w:val="51"/>
  </w:num>
  <w:num w:numId="66">
    <w:abstractNumId w:val="5"/>
  </w:num>
  <w:num w:numId="67">
    <w:abstractNumId w:val="56"/>
  </w:num>
  <w:num w:numId="68">
    <w:abstractNumId w:val="47"/>
  </w:num>
  <w:num w:numId="69">
    <w:abstractNumId w:val="34"/>
  </w:num>
  <w:num w:numId="70">
    <w:abstractNumId w:val="83"/>
  </w:num>
  <w:num w:numId="71">
    <w:abstractNumId w:val="64"/>
  </w:num>
  <w:num w:numId="72">
    <w:abstractNumId w:val="73"/>
  </w:num>
  <w:num w:numId="73">
    <w:abstractNumId w:val="77"/>
  </w:num>
  <w:num w:numId="74">
    <w:abstractNumId w:val="79"/>
  </w:num>
  <w:num w:numId="75">
    <w:abstractNumId w:val="84"/>
  </w:num>
  <w:num w:numId="76">
    <w:abstractNumId w:val="20"/>
  </w:num>
  <w:num w:numId="77">
    <w:abstractNumId w:val="72"/>
  </w:num>
  <w:num w:numId="78">
    <w:abstractNumId w:val="32"/>
  </w:num>
  <w:num w:numId="79">
    <w:abstractNumId w:val="71"/>
  </w:num>
  <w:num w:numId="80">
    <w:abstractNumId w:val="40"/>
  </w:num>
  <w:num w:numId="81">
    <w:abstractNumId w:val="31"/>
  </w:num>
  <w:num w:numId="82">
    <w:abstractNumId w:val="43"/>
  </w:num>
  <w:num w:numId="83">
    <w:abstractNumId w:val="42"/>
  </w:num>
  <w:num w:numId="84">
    <w:abstractNumId w:val="17"/>
  </w:num>
  <w:num w:numId="85">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86">
    <w:abstractNumId w:val="0"/>
    <w:lvlOverride w:ilvl="0">
      <w:lvl w:ilvl="0">
        <w:numFmt w:val="bullet"/>
        <w:lvlText w:val="•"/>
        <w:legacy w:legacy="1" w:legacySpace="0" w:legacyIndent="0"/>
        <w:lvlJc w:val="left"/>
        <w:rPr>
          <w:rFonts w:ascii="Arial" w:hAnsi="Arial" w:cs="Arial" w:hint="default"/>
          <w:sz w:val="26"/>
        </w:rPr>
      </w:lvl>
    </w:lvlOverride>
  </w:num>
  <w:num w:numId="87">
    <w:abstractNumId w:val="44"/>
  </w:num>
  <w:num w:numId="88">
    <w:abstractNumId w:val="57"/>
  </w:num>
  <w:num w:numId="89">
    <w:abstractNumId w:val="66"/>
  </w:num>
  <w:num w:numId="90">
    <w:abstractNumId w:val="54"/>
  </w:num>
  <w:num w:numId="91">
    <w:abstractNumId w:val="59"/>
  </w:num>
  <w:num w:numId="92">
    <w:abstractNumId w:val="6"/>
  </w:num>
  <w:num w:numId="93">
    <w:abstractNumId w:val="27"/>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357"/>
  <w:doNotHyphenateCaps/>
  <w:characterSpacingControl w:val="doNotCompres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F2414"/>
    <w:rsid w:val="00000809"/>
    <w:rsid w:val="00002D7F"/>
    <w:rsid w:val="00003CBE"/>
    <w:rsid w:val="00003D8E"/>
    <w:rsid w:val="00004F68"/>
    <w:rsid w:val="00005FBE"/>
    <w:rsid w:val="00010FDF"/>
    <w:rsid w:val="0001233A"/>
    <w:rsid w:val="00014077"/>
    <w:rsid w:val="000206FB"/>
    <w:rsid w:val="00025C9E"/>
    <w:rsid w:val="00026846"/>
    <w:rsid w:val="00030081"/>
    <w:rsid w:val="00036600"/>
    <w:rsid w:val="00037A93"/>
    <w:rsid w:val="000420A6"/>
    <w:rsid w:val="00047B4C"/>
    <w:rsid w:val="00050B6F"/>
    <w:rsid w:val="000544DB"/>
    <w:rsid w:val="00054B5A"/>
    <w:rsid w:val="00054B86"/>
    <w:rsid w:val="00055568"/>
    <w:rsid w:val="000565DC"/>
    <w:rsid w:val="00064A7A"/>
    <w:rsid w:val="000656B8"/>
    <w:rsid w:val="00067FAE"/>
    <w:rsid w:val="00070A7F"/>
    <w:rsid w:val="00072624"/>
    <w:rsid w:val="00074FE9"/>
    <w:rsid w:val="000751F3"/>
    <w:rsid w:val="00076870"/>
    <w:rsid w:val="00076B0A"/>
    <w:rsid w:val="000968A6"/>
    <w:rsid w:val="000A0480"/>
    <w:rsid w:val="000A12B7"/>
    <w:rsid w:val="000A5418"/>
    <w:rsid w:val="000A56A6"/>
    <w:rsid w:val="000B013C"/>
    <w:rsid w:val="000B42F4"/>
    <w:rsid w:val="000B6D0E"/>
    <w:rsid w:val="000B7D7E"/>
    <w:rsid w:val="000C37B1"/>
    <w:rsid w:val="000C4678"/>
    <w:rsid w:val="000C50AA"/>
    <w:rsid w:val="000C613B"/>
    <w:rsid w:val="000C7BB2"/>
    <w:rsid w:val="000D07E7"/>
    <w:rsid w:val="000D13B2"/>
    <w:rsid w:val="000D79EC"/>
    <w:rsid w:val="000E3537"/>
    <w:rsid w:val="000E4178"/>
    <w:rsid w:val="000E6F8E"/>
    <w:rsid w:val="000F0348"/>
    <w:rsid w:val="000F339C"/>
    <w:rsid w:val="000F3584"/>
    <w:rsid w:val="000F3A31"/>
    <w:rsid w:val="000F4FEE"/>
    <w:rsid w:val="000F6684"/>
    <w:rsid w:val="000F7040"/>
    <w:rsid w:val="000F7FD3"/>
    <w:rsid w:val="001027F9"/>
    <w:rsid w:val="00103D9F"/>
    <w:rsid w:val="001104FA"/>
    <w:rsid w:val="0011060D"/>
    <w:rsid w:val="001111CC"/>
    <w:rsid w:val="001116B9"/>
    <w:rsid w:val="00112F0D"/>
    <w:rsid w:val="00115942"/>
    <w:rsid w:val="001179D0"/>
    <w:rsid w:val="00121A7E"/>
    <w:rsid w:val="00125EE3"/>
    <w:rsid w:val="0012769F"/>
    <w:rsid w:val="0013356A"/>
    <w:rsid w:val="00134A16"/>
    <w:rsid w:val="00135F68"/>
    <w:rsid w:val="00137974"/>
    <w:rsid w:val="00137B98"/>
    <w:rsid w:val="001403AD"/>
    <w:rsid w:val="00143AE3"/>
    <w:rsid w:val="00146B53"/>
    <w:rsid w:val="0015042B"/>
    <w:rsid w:val="001507F9"/>
    <w:rsid w:val="00152C08"/>
    <w:rsid w:val="00156F43"/>
    <w:rsid w:val="0016070C"/>
    <w:rsid w:val="00163B60"/>
    <w:rsid w:val="00163F59"/>
    <w:rsid w:val="001648CE"/>
    <w:rsid w:val="00171C85"/>
    <w:rsid w:val="00172712"/>
    <w:rsid w:val="00177C58"/>
    <w:rsid w:val="00180DDE"/>
    <w:rsid w:val="001843C9"/>
    <w:rsid w:val="0018558D"/>
    <w:rsid w:val="00187FF9"/>
    <w:rsid w:val="00190675"/>
    <w:rsid w:val="00190C11"/>
    <w:rsid w:val="00191126"/>
    <w:rsid w:val="00191EE0"/>
    <w:rsid w:val="00195A2F"/>
    <w:rsid w:val="00197139"/>
    <w:rsid w:val="00197C47"/>
    <w:rsid w:val="001A177E"/>
    <w:rsid w:val="001A6C0B"/>
    <w:rsid w:val="001B02F5"/>
    <w:rsid w:val="001B5CF9"/>
    <w:rsid w:val="001C0D8B"/>
    <w:rsid w:val="001C7C54"/>
    <w:rsid w:val="001D1658"/>
    <w:rsid w:val="001D2BB1"/>
    <w:rsid w:val="001D3406"/>
    <w:rsid w:val="001D4045"/>
    <w:rsid w:val="001E0FE7"/>
    <w:rsid w:val="001E1F99"/>
    <w:rsid w:val="001E22BB"/>
    <w:rsid w:val="001E69F9"/>
    <w:rsid w:val="001F0A6E"/>
    <w:rsid w:val="001F0D11"/>
    <w:rsid w:val="001F2290"/>
    <w:rsid w:val="001F4AE3"/>
    <w:rsid w:val="001F6D12"/>
    <w:rsid w:val="001F6EDF"/>
    <w:rsid w:val="001F71AA"/>
    <w:rsid w:val="0020524C"/>
    <w:rsid w:val="00207116"/>
    <w:rsid w:val="00214867"/>
    <w:rsid w:val="00214C6E"/>
    <w:rsid w:val="0022037C"/>
    <w:rsid w:val="0022071E"/>
    <w:rsid w:val="00220877"/>
    <w:rsid w:val="002239D0"/>
    <w:rsid w:val="00232DF7"/>
    <w:rsid w:val="0023393D"/>
    <w:rsid w:val="00235265"/>
    <w:rsid w:val="002363A6"/>
    <w:rsid w:val="00242DE4"/>
    <w:rsid w:val="00256A29"/>
    <w:rsid w:val="002577A2"/>
    <w:rsid w:val="0025784B"/>
    <w:rsid w:val="00260EFA"/>
    <w:rsid w:val="002610A1"/>
    <w:rsid w:val="00261AB0"/>
    <w:rsid w:val="0026552E"/>
    <w:rsid w:val="002656F3"/>
    <w:rsid w:val="0026781B"/>
    <w:rsid w:val="00271A37"/>
    <w:rsid w:val="002751BD"/>
    <w:rsid w:val="002754A5"/>
    <w:rsid w:val="002756B1"/>
    <w:rsid w:val="00275F8A"/>
    <w:rsid w:val="00277EA3"/>
    <w:rsid w:val="00282786"/>
    <w:rsid w:val="0028681F"/>
    <w:rsid w:val="00287221"/>
    <w:rsid w:val="002874F0"/>
    <w:rsid w:val="00287B63"/>
    <w:rsid w:val="00291BD4"/>
    <w:rsid w:val="002949DF"/>
    <w:rsid w:val="0029572F"/>
    <w:rsid w:val="002A37EC"/>
    <w:rsid w:val="002A3E14"/>
    <w:rsid w:val="002B0CE5"/>
    <w:rsid w:val="002B434C"/>
    <w:rsid w:val="002B55E0"/>
    <w:rsid w:val="002B596C"/>
    <w:rsid w:val="002B6216"/>
    <w:rsid w:val="002B6F86"/>
    <w:rsid w:val="002C0CD6"/>
    <w:rsid w:val="002C3FCB"/>
    <w:rsid w:val="002C6AA5"/>
    <w:rsid w:val="002C6C3B"/>
    <w:rsid w:val="002C7427"/>
    <w:rsid w:val="002C7536"/>
    <w:rsid w:val="002D26FE"/>
    <w:rsid w:val="002D4427"/>
    <w:rsid w:val="002E0468"/>
    <w:rsid w:val="002E3190"/>
    <w:rsid w:val="002E67BA"/>
    <w:rsid w:val="002E6E27"/>
    <w:rsid w:val="002E7CB0"/>
    <w:rsid w:val="002F0621"/>
    <w:rsid w:val="002F25BF"/>
    <w:rsid w:val="002F40E2"/>
    <w:rsid w:val="003002D6"/>
    <w:rsid w:val="003010A6"/>
    <w:rsid w:val="00301AC9"/>
    <w:rsid w:val="00302C24"/>
    <w:rsid w:val="003042BD"/>
    <w:rsid w:val="00307A13"/>
    <w:rsid w:val="00307FF1"/>
    <w:rsid w:val="00312EE3"/>
    <w:rsid w:val="00314FAD"/>
    <w:rsid w:val="00320367"/>
    <w:rsid w:val="00322B71"/>
    <w:rsid w:val="003237A6"/>
    <w:rsid w:val="00327913"/>
    <w:rsid w:val="003304DF"/>
    <w:rsid w:val="00330AAF"/>
    <w:rsid w:val="003313D3"/>
    <w:rsid w:val="003317C4"/>
    <w:rsid w:val="00331A0E"/>
    <w:rsid w:val="00347604"/>
    <w:rsid w:val="00350767"/>
    <w:rsid w:val="003515F9"/>
    <w:rsid w:val="003516D8"/>
    <w:rsid w:val="00353628"/>
    <w:rsid w:val="003556A0"/>
    <w:rsid w:val="003566A9"/>
    <w:rsid w:val="003573A1"/>
    <w:rsid w:val="00363C04"/>
    <w:rsid w:val="003641B5"/>
    <w:rsid w:val="00365019"/>
    <w:rsid w:val="0036502A"/>
    <w:rsid w:val="00365079"/>
    <w:rsid w:val="00365976"/>
    <w:rsid w:val="00372CDE"/>
    <w:rsid w:val="003742DD"/>
    <w:rsid w:val="00374D4E"/>
    <w:rsid w:val="00376BB2"/>
    <w:rsid w:val="00376BEF"/>
    <w:rsid w:val="00380112"/>
    <w:rsid w:val="00393474"/>
    <w:rsid w:val="00393C54"/>
    <w:rsid w:val="00395503"/>
    <w:rsid w:val="00395537"/>
    <w:rsid w:val="003959E0"/>
    <w:rsid w:val="0039778A"/>
    <w:rsid w:val="003A1566"/>
    <w:rsid w:val="003A584C"/>
    <w:rsid w:val="003A6969"/>
    <w:rsid w:val="003A796D"/>
    <w:rsid w:val="003B3FA1"/>
    <w:rsid w:val="003B43EE"/>
    <w:rsid w:val="003B6177"/>
    <w:rsid w:val="003B6441"/>
    <w:rsid w:val="003B7556"/>
    <w:rsid w:val="003C1594"/>
    <w:rsid w:val="003C18F7"/>
    <w:rsid w:val="003C1D3A"/>
    <w:rsid w:val="003C1DA5"/>
    <w:rsid w:val="003C6FE6"/>
    <w:rsid w:val="003D09A4"/>
    <w:rsid w:val="003D0D8B"/>
    <w:rsid w:val="003D1B9D"/>
    <w:rsid w:val="003D30F9"/>
    <w:rsid w:val="003D45E8"/>
    <w:rsid w:val="003D5DFB"/>
    <w:rsid w:val="003D5F4A"/>
    <w:rsid w:val="003E3A67"/>
    <w:rsid w:val="003E4161"/>
    <w:rsid w:val="003E467C"/>
    <w:rsid w:val="003E5016"/>
    <w:rsid w:val="003E57DD"/>
    <w:rsid w:val="003E61AC"/>
    <w:rsid w:val="003E72B5"/>
    <w:rsid w:val="003E7E66"/>
    <w:rsid w:val="003F3EC0"/>
    <w:rsid w:val="003F4EFD"/>
    <w:rsid w:val="003F760B"/>
    <w:rsid w:val="003F7BEF"/>
    <w:rsid w:val="00403BAA"/>
    <w:rsid w:val="0040444E"/>
    <w:rsid w:val="00404683"/>
    <w:rsid w:val="00405E27"/>
    <w:rsid w:val="0040694A"/>
    <w:rsid w:val="00407E0C"/>
    <w:rsid w:val="00413112"/>
    <w:rsid w:val="00414FC3"/>
    <w:rsid w:val="00416615"/>
    <w:rsid w:val="00421090"/>
    <w:rsid w:val="0042363D"/>
    <w:rsid w:val="00423679"/>
    <w:rsid w:val="0042382E"/>
    <w:rsid w:val="0042388C"/>
    <w:rsid w:val="0042736F"/>
    <w:rsid w:val="00432BCD"/>
    <w:rsid w:val="00434D7E"/>
    <w:rsid w:val="004366FF"/>
    <w:rsid w:val="00437DFE"/>
    <w:rsid w:val="004408FD"/>
    <w:rsid w:val="00440C7A"/>
    <w:rsid w:val="0044109C"/>
    <w:rsid w:val="00443B97"/>
    <w:rsid w:val="00444376"/>
    <w:rsid w:val="0044492A"/>
    <w:rsid w:val="00446BC9"/>
    <w:rsid w:val="004507E2"/>
    <w:rsid w:val="00450B20"/>
    <w:rsid w:val="004604D4"/>
    <w:rsid w:val="00463D31"/>
    <w:rsid w:val="00466811"/>
    <w:rsid w:val="00467927"/>
    <w:rsid w:val="00467D42"/>
    <w:rsid w:val="0047353D"/>
    <w:rsid w:val="004756D4"/>
    <w:rsid w:val="00476458"/>
    <w:rsid w:val="00481EFA"/>
    <w:rsid w:val="00483FD6"/>
    <w:rsid w:val="0048410B"/>
    <w:rsid w:val="00484ECE"/>
    <w:rsid w:val="0048593F"/>
    <w:rsid w:val="00485A76"/>
    <w:rsid w:val="00485AAA"/>
    <w:rsid w:val="0048698C"/>
    <w:rsid w:val="0049073A"/>
    <w:rsid w:val="00491523"/>
    <w:rsid w:val="00492608"/>
    <w:rsid w:val="00492824"/>
    <w:rsid w:val="00493F3C"/>
    <w:rsid w:val="00494C17"/>
    <w:rsid w:val="00496059"/>
    <w:rsid w:val="004A24B4"/>
    <w:rsid w:val="004A6F21"/>
    <w:rsid w:val="004A7E59"/>
    <w:rsid w:val="004B29E0"/>
    <w:rsid w:val="004B2C7B"/>
    <w:rsid w:val="004B3E72"/>
    <w:rsid w:val="004C0E24"/>
    <w:rsid w:val="004C35E9"/>
    <w:rsid w:val="004C3B4F"/>
    <w:rsid w:val="004C5704"/>
    <w:rsid w:val="004D0896"/>
    <w:rsid w:val="004D28D8"/>
    <w:rsid w:val="004E508F"/>
    <w:rsid w:val="004E71AB"/>
    <w:rsid w:val="004F2B2A"/>
    <w:rsid w:val="004F4452"/>
    <w:rsid w:val="004F51E6"/>
    <w:rsid w:val="004F5E02"/>
    <w:rsid w:val="004F652F"/>
    <w:rsid w:val="004F6A48"/>
    <w:rsid w:val="004F7330"/>
    <w:rsid w:val="00501127"/>
    <w:rsid w:val="005011A9"/>
    <w:rsid w:val="0050134D"/>
    <w:rsid w:val="00510EE1"/>
    <w:rsid w:val="0051344E"/>
    <w:rsid w:val="00513E9D"/>
    <w:rsid w:val="0051706A"/>
    <w:rsid w:val="005229C7"/>
    <w:rsid w:val="0052460C"/>
    <w:rsid w:val="0053023B"/>
    <w:rsid w:val="005320AD"/>
    <w:rsid w:val="00536703"/>
    <w:rsid w:val="00541606"/>
    <w:rsid w:val="0054655E"/>
    <w:rsid w:val="00551C8F"/>
    <w:rsid w:val="00551F98"/>
    <w:rsid w:val="005532BD"/>
    <w:rsid w:val="00553567"/>
    <w:rsid w:val="00554067"/>
    <w:rsid w:val="00555B19"/>
    <w:rsid w:val="005560CE"/>
    <w:rsid w:val="005570B7"/>
    <w:rsid w:val="00557D43"/>
    <w:rsid w:val="005634EE"/>
    <w:rsid w:val="00564568"/>
    <w:rsid w:val="00564E91"/>
    <w:rsid w:val="00566DC2"/>
    <w:rsid w:val="0057182C"/>
    <w:rsid w:val="00571A8D"/>
    <w:rsid w:val="00572061"/>
    <w:rsid w:val="00577373"/>
    <w:rsid w:val="00577845"/>
    <w:rsid w:val="00580A23"/>
    <w:rsid w:val="0058295F"/>
    <w:rsid w:val="005904F2"/>
    <w:rsid w:val="00595FA0"/>
    <w:rsid w:val="005A2C56"/>
    <w:rsid w:val="005A5C6F"/>
    <w:rsid w:val="005A6F2B"/>
    <w:rsid w:val="005B08D7"/>
    <w:rsid w:val="005B0C10"/>
    <w:rsid w:val="005B20DD"/>
    <w:rsid w:val="005B442B"/>
    <w:rsid w:val="005B6695"/>
    <w:rsid w:val="005B788C"/>
    <w:rsid w:val="005C1AE3"/>
    <w:rsid w:val="005C1E45"/>
    <w:rsid w:val="005C3DB6"/>
    <w:rsid w:val="005C5479"/>
    <w:rsid w:val="005D0D38"/>
    <w:rsid w:val="005D1B4B"/>
    <w:rsid w:val="005D2A2F"/>
    <w:rsid w:val="005D6FC6"/>
    <w:rsid w:val="005E24FA"/>
    <w:rsid w:val="005E3BB5"/>
    <w:rsid w:val="005E47EF"/>
    <w:rsid w:val="005E4C5B"/>
    <w:rsid w:val="005F121D"/>
    <w:rsid w:val="005F1974"/>
    <w:rsid w:val="005F3C97"/>
    <w:rsid w:val="005F64A8"/>
    <w:rsid w:val="005F6A9B"/>
    <w:rsid w:val="00603B6D"/>
    <w:rsid w:val="00604651"/>
    <w:rsid w:val="00605893"/>
    <w:rsid w:val="00611ABC"/>
    <w:rsid w:val="006150DB"/>
    <w:rsid w:val="0062766C"/>
    <w:rsid w:val="00631BA3"/>
    <w:rsid w:val="006328A9"/>
    <w:rsid w:val="00632C55"/>
    <w:rsid w:val="0063335E"/>
    <w:rsid w:val="00641DAF"/>
    <w:rsid w:val="0064218D"/>
    <w:rsid w:val="006465F7"/>
    <w:rsid w:val="0064681F"/>
    <w:rsid w:val="00652952"/>
    <w:rsid w:val="00661D1E"/>
    <w:rsid w:val="0066532E"/>
    <w:rsid w:val="00665559"/>
    <w:rsid w:val="0066691F"/>
    <w:rsid w:val="00673615"/>
    <w:rsid w:val="00675229"/>
    <w:rsid w:val="00676850"/>
    <w:rsid w:val="00677DEF"/>
    <w:rsid w:val="0068066F"/>
    <w:rsid w:val="00683AA7"/>
    <w:rsid w:val="006907EC"/>
    <w:rsid w:val="00693091"/>
    <w:rsid w:val="00697CAD"/>
    <w:rsid w:val="006A0A20"/>
    <w:rsid w:val="006A0E8D"/>
    <w:rsid w:val="006A15B5"/>
    <w:rsid w:val="006B0F65"/>
    <w:rsid w:val="006B6D7C"/>
    <w:rsid w:val="006B72E9"/>
    <w:rsid w:val="006B7665"/>
    <w:rsid w:val="006B7793"/>
    <w:rsid w:val="006C06D9"/>
    <w:rsid w:val="006C1233"/>
    <w:rsid w:val="006C55A8"/>
    <w:rsid w:val="006D18BD"/>
    <w:rsid w:val="006D1A61"/>
    <w:rsid w:val="006D3DE6"/>
    <w:rsid w:val="006E1020"/>
    <w:rsid w:val="006E29B9"/>
    <w:rsid w:val="006E2FD1"/>
    <w:rsid w:val="006E50CC"/>
    <w:rsid w:val="006E6837"/>
    <w:rsid w:val="006E79E8"/>
    <w:rsid w:val="006F4362"/>
    <w:rsid w:val="006F5AF9"/>
    <w:rsid w:val="006F5F85"/>
    <w:rsid w:val="007006DC"/>
    <w:rsid w:val="007027F5"/>
    <w:rsid w:val="007065FE"/>
    <w:rsid w:val="00710898"/>
    <w:rsid w:val="007117D2"/>
    <w:rsid w:val="00717893"/>
    <w:rsid w:val="007226A9"/>
    <w:rsid w:val="00723023"/>
    <w:rsid w:val="007239B7"/>
    <w:rsid w:val="0072612B"/>
    <w:rsid w:val="0072653D"/>
    <w:rsid w:val="00726F8C"/>
    <w:rsid w:val="00727E7A"/>
    <w:rsid w:val="0073127B"/>
    <w:rsid w:val="007342B0"/>
    <w:rsid w:val="00735086"/>
    <w:rsid w:val="00737C44"/>
    <w:rsid w:val="00742C56"/>
    <w:rsid w:val="0074408B"/>
    <w:rsid w:val="00745836"/>
    <w:rsid w:val="0075424C"/>
    <w:rsid w:val="00754A1F"/>
    <w:rsid w:val="00760C60"/>
    <w:rsid w:val="007625B4"/>
    <w:rsid w:val="007625CE"/>
    <w:rsid w:val="00766E5C"/>
    <w:rsid w:val="007677D2"/>
    <w:rsid w:val="00771130"/>
    <w:rsid w:val="00775BB0"/>
    <w:rsid w:val="007760E7"/>
    <w:rsid w:val="00776983"/>
    <w:rsid w:val="00776EC5"/>
    <w:rsid w:val="00781505"/>
    <w:rsid w:val="00782DEE"/>
    <w:rsid w:val="00792909"/>
    <w:rsid w:val="007931D9"/>
    <w:rsid w:val="00795AE5"/>
    <w:rsid w:val="0079610E"/>
    <w:rsid w:val="00797616"/>
    <w:rsid w:val="007A27B5"/>
    <w:rsid w:val="007A7AE5"/>
    <w:rsid w:val="007A7B1F"/>
    <w:rsid w:val="007B560B"/>
    <w:rsid w:val="007B5F94"/>
    <w:rsid w:val="007B717F"/>
    <w:rsid w:val="007C097E"/>
    <w:rsid w:val="007C3833"/>
    <w:rsid w:val="007C421D"/>
    <w:rsid w:val="007C5200"/>
    <w:rsid w:val="007C69FC"/>
    <w:rsid w:val="007C77D7"/>
    <w:rsid w:val="007D0B86"/>
    <w:rsid w:val="007D2357"/>
    <w:rsid w:val="007D2F7D"/>
    <w:rsid w:val="007D35F8"/>
    <w:rsid w:val="007D3749"/>
    <w:rsid w:val="007D5E2F"/>
    <w:rsid w:val="007E302C"/>
    <w:rsid w:val="007E36E0"/>
    <w:rsid w:val="00800167"/>
    <w:rsid w:val="00800F57"/>
    <w:rsid w:val="008039CC"/>
    <w:rsid w:val="00804C17"/>
    <w:rsid w:val="008061DA"/>
    <w:rsid w:val="008072FA"/>
    <w:rsid w:val="008078C5"/>
    <w:rsid w:val="00810FC7"/>
    <w:rsid w:val="00811C22"/>
    <w:rsid w:val="008122E5"/>
    <w:rsid w:val="008134D9"/>
    <w:rsid w:val="00813A73"/>
    <w:rsid w:val="00813AC3"/>
    <w:rsid w:val="00813D9C"/>
    <w:rsid w:val="00814587"/>
    <w:rsid w:val="00814750"/>
    <w:rsid w:val="0082196B"/>
    <w:rsid w:val="00822E37"/>
    <w:rsid w:val="00823F1B"/>
    <w:rsid w:val="00826B4A"/>
    <w:rsid w:val="00827314"/>
    <w:rsid w:val="00827A1D"/>
    <w:rsid w:val="00831AA7"/>
    <w:rsid w:val="0083465D"/>
    <w:rsid w:val="0084131D"/>
    <w:rsid w:val="00841F9A"/>
    <w:rsid w:val="00845DE6"/>
    <w:rsid w:val="00847AD5"/>
    <w:rsid w:val="0085286C"/>
    <w:rsid w:val="00853F5C"/>
    <w:rsid w:val="00854989"/>
    <w:rsid w:val="00855DFF"/>
    <w:rsid w:val="00860635"/>
    <w:rsid w:val="0086294E"/>
    <w:rsid w:val="008671D4"/>
    <w:rsid w:val="00872B03"/>
    <w:rsid w:val="00872FF0"/>
    <w:rsid w:val="00873DC7"/>
    <w:rsid w:val="0087496D"/>
    <w:rsid w:val="0087563C"/>
    <w:rsid w:val="00877DDA"/>
    <w:rsid w:val="008818C9"/>
    <w:rsid w:val="00881EEA"/>
    <w:rsid w:val="008832CF"/>
    <w:rsid w:val="00892237"/>
    <w:rsid w:val="00897BA4"/>
    <w:rsid w:val="00897C16"/>
    <w:rsid w:val="008A1A57"/>
    <w:rsid w:val="008A486C"/>
    <w:rsid w:val="008A5B53"/>
    <w:rsid w:val="008A5D92"/>
    <w:rsid w:val="008A6410"/>
    <w:rsid w:val="008B1AB0"/>
    <w:rsid w:val="008B351D"/>
    <w:rsid w:val="008B6AA7"/>
    <w:rsid w:val="008B7B78"/>
    <w:rsid w:val="008C0A57"/>
    <w:rsid w:val="008C0F3A"/>
    <w:rsid w:val="008C1163"/>
    <w:rsid w:val="008C54C6"/>
    <w:rsid w:val="008D0121"/>
    <w:rsid w:val="008D108E"/>
    <w:rsid w:val="008D2BDA"/>
    <w:rsid w:val="008D3559"/>
    <w:rsid w:val="008D5B44"/>
    <w:rsid w:val="008D5CB5"/>
    <w:rsid w:val="008D698E"/>
    <w:rsid w:val="008E0BD5"/>
    <w:rsid w:val="008E16CD"/>
    <w:rsid w:val="008E1A42"/>
    <w:rsid w:val="008E2553"/>
    <w:rsid w:val="008E50E1"/>
    <w:rsid w:val="008E7CA2"/>
    <w:rsid w:val="008F1039"/>
    <w:rsid w:val="008F1695"/>
    <w:rsid w:val="008F2D9E"/>
    <w:rsid w:val="008F43AC"/>
    <w:rsid w:val="00902C7F"/>
    <w:rsid w:val="0090301C"/>
    <w:rsid w:val="00907460"/>
    <w:rsid w:val="00917804"/>
    <w:rsid w:val="009205E4"/>
    <w:rsid w:val="00920E12"/>
    <w:rsid w:val="0092224B"/>
    <w:rsid w:val="0092397F"/>
    <w:rsid w:val="00924607"/>
    <w:rsid w:val="00925A3A"/>
    <w:rsid w:val="009271B4"/>
    <w:rsid w:val="00930A49"/>
    <w:rsid w:val="0093197D"/>
    <w:rsid w:val="00931CFD"/>
    <w:rsid w:val="00933AD8"/>
    <w:rsid w:val="00936D72"/>
    <w:rsid w:val="009375D3"/>
    <w:rsid w:val="00947C6C"/>
    <w:rsid w:val="00947D5E"/>
    <w:rsid w:val="00953549"/>
    <w:rsid w:val="00954898"/>
    <w:rsid w:val="00956419"/>
    <w:rsid w:val="00960FC9"/>
    <w:rsid w:val="0096365C"/>
    <w:rsid w:val="00964C1E"/>
    <w:rsid w:val="0097112D"/>
    <w:rsid w:val="00974379"/>
    <w:rsid w:val="0098444E"/>
    <w:rsid w:val="0098739A"/>
    <w:rsid w:val="009907D1"/>
    <w:rsid w:val="00993FF8"/>
    <w:rsid w:val="00995095"/>
    <w:rsid w:val="00995A9B"/>
    <w:rsid w:val="009968E2"/>
    <w:rsid w:val="00996BA7"/>
    <w:rsid w:val="009977BD"/>
    <w:rsid w:val="009A3441"/>
    <w:rsid w:val="009A79E9"/>
    <w:rsid w:val="009B09D9"/>
    <w:rsid w:val="009B145F"/>
    <w:rsid w:val="009B34BA"/>
    <w:rsid w:val="009B38AA"/>
    <w:rsid w:val="009B5725"/>
    <w:rsid w:val="009B5B99"/>
    <w:rsid w:val="009B7127"/>
    <w:rsid w:val="009C21F7"/>
    <w:rsid w:val="009C53F5"/>
    <w:rsid w:val="009C6667"/>
    <w:rsid w:val="009D185E"/>
    <w:rsid w:val="009D6DB2"/>
    <w:rsid w:val="009D7075"/>
    <w:rsid w:val="009E0669"/>
    <w:rsid w:val="009E1176"/>
    <w:rsid w:val="009E330C"/>
    <w:rsid w:val="009E61E6"/>
    <w:rsid w:val="009E7034"/>
    <w:rsid w:val="009F131E"/>
    <w:rsid w:val="009F1C94"/>
    <w:rsid w:val="009F3EB9"/>
    <w:rsid w:val="009F5660"/>
    <w:rsid w:val="009F5914"/>
    <w:rsid w:val="009F5F86"/>
    <w:rsid w:val="009F6782"/>
    <w:rsid w:val="009F754C"/>
    <w:rsid w:val="00A029D0"/>
    <w:rsid w:val="00A02B8C"/>
    <w:rsid w:val="00A02D48"/>
    <w:rsid w:val="00A0394F"/>
    <w:rsid w:val="00A05693"/>
    <w:rsid w:val="00A076A1"/>
    <w:rsid w:val="00A10C00"/>
    <w:rsid w:val="00A16D2C"/>
    <w:rsid w:val="00A202DF"/>
    <w:rsid w:val="00A226E5"/>
    <w:rsid w:val="00A22E59"/>
    <w:rsid w:val="00A2604B"/>
    <w:rsid w:val="00A264C3"/>
    <w:rsid w:val="00A3769A"/>
    <w:rsid w:val="00A376CD"/>
    <w:rsid w:val="00A37DB9"/>
    <w:rsid w:val="00A440B9"/>
    <w:rsid w:val="00A5073A"/>
    <w:rsid w:val="00A515F2"/>
    <w:rsid w:val="00A5738C"/>
    <w:rsid w:val="00A61110"/>
    <w:rsid w:val="00A618B1"/>
    <w:rsid w:val="00A63126"/>
    <w:rsid w:val="00A64925"/>
    <w:rsid w:val="00A66326"/>
    <w:rsid w:val="00A673D7"/>
    <w:rsid w:val="00A745FB"/>
    <w:rsid w:val="00A77EFE"/>
    <w:rsid w:val="00A807B1"/>
    <w:rsid w:val="00A82E70"/>
    <w:rsid w:val="00A86DA1"/>
    <w:rsid w:val="00A9450B"/>
    <w:rsid w:val="00A95890"/>
    <w:rsid w:val="00A9710E"/>
    <w:rsid w:val="00AA11D2"/>
    <w:rsid w:val="00AA16A0"/>
    <w:rsid w:val="00AA2388"/>
    <w:rsid w:val="00AA3255"/>
    <w:rsid w:val="00AA3C30"/>
    <w:rsid w:val="00AA5010"/>
    <w:rsid w:val="00AB43E9"/>
    <w:rsid w:val="00AB4D76"/>
    <w:rsid w:val="00AB5CC2"/>
    <w:rsid w:val="00AB6484"/>
    <w:rsid w:val="00AB6C2B"/>
    <w:rsid w:val="00AB6EE4"/>
    <w:rsid w:val="00AB7859"/>
    <w:rsid w:val="00AC173A"/>
    <w:rsid w:val="00AC1E0C"/>
    <w:rsid w:val="00AC36BB"/>
    <w:rsid w:val="00AC3A04"/>
    <w:rsid w:val="00AC4AF2"/>
    <w:rsid w:val="00AC512F"/>
    <w:rsid w:val="00AC5A08"/>
    <w:rsid w:val="00AC670E"/>
    <w:rsid w:val="00AD10FA"/>
    <w:rsid w:val="00AD16DA"/>
    <w:rsid w:val="00AD1E42"/>
    <w:rsid w:val="00AD251E"/>
    <w:rsid w:val="00AD33D1"/>
    <w:rsid w:val="00AD6F42"/>
    <w:rsid w:val="00AD738F"/>
    <w:rsid w:val="00AE0FA6"/>
    <w:rsid w:val="00AF1DE1"/>
    <w:rsid w:val="00AF2B3A"/>
    <w:rsid w:val="00AF4BB7"/>
    <w:rsid w:val="00AF7798"/>
    <w:rsid w:val="00B03450"/>
    <w:rsid w:val="00B05A1D"/>
    <w:rsid w:val="00B06C4F"/>
    <w:rsid w:val="00B07EA5"/>
    <w:rsid w:val="00B10C2B"/>
    <w:rsid w:val="00B12EFB"/>
    <w:rsid w:val="00B12F45"/>
    <w:rsid w:val="00B13946"/>
    <w:rsid w:val="00B143C2"/>
    <w:rsid w:val="00B2062F"/>
    <w:rsid w:val="00B210C9"/>
    <w:rsid w:val="00B30AF4"/>
    <w:rsid w:val="00B31564"/>
    <w:rsid w:val="00B316B5"/>
    <w:rsid w:val="00B3237D"/>
    <w:rsid w:val="00B32F0D"/>
    <w:rsid w:val="00B35F34"/>
    <w:rsid w:val="00B37AB3"/>
    <w:rsid w:val="00B424F6"/>
    <w:rsid w:val="00B4557E"/>
    <w:rsid w:val="00B45C6C"/>
    <w:rsid w:val="00B51441"/>
    <w:rsid w:val="00B5152A"/>
    <w:rsid w:val="00B51C1D"/>
    <w:rsid w:val="00B543BE"/>
    <w:rsid w:val="00B55B2E"/>
    <w:rsid w:val="00B57457"/>
    <w:rsid w:val="00B5764B"/>
    <w:rsid w:val="00B57FBB"/>
    <w:rsid w:val="00B61E4B"/>
    <w:rsid w:val="00B6587B"/>
    <w:rsid w:val="00B6691C"/>
    <w:rsid w:val="00B75BD2"/>
    <w:rsid w:val="00B768AC"/>
    <w:rsid w:val="00B8175A"/>
    <w:rsid w:val="00B849CB"/>
    <w:rsid w:val="00B878B2"/>
    <w:rsid w:val="00B9414F"/>
    <w:rsid w:val="00B9567E"/>
    <w:rsid w:val="00B97C9F"/>
    <w:rsid w:val="00BA1094"/>
    <w:rsid w:val="00BA2ECE"/>
    <w:rsid w:val="00BA5FDC"/>
    <w:rsid w:val="00BB17C0"/>
    <w:rsid w:val="00BB1BC0"/>
    <w:rsid w:val="00BB2B86"/>
    <w:rsid w:val="00BB2D49"/>
    <w:rsid w:val="00BB49E7"/>
    <w:rsid w:val="00BB5541"/>
    <w:rsid w:val="00BB7F13"/>
    <w:rsid w:val="00BC5B3E"/>
    <w:rsid w:val="00BC5BAF"/>
    <w:rsid w:val="00BC6371"/>
    <w:rsid w:val="00BC6A88"/>
    <w:rsid w:val="00BC79D6"/>
    <w:rsid w:val="00BC7F6D"/>
    <w:rsid w:val="00BD1AEB"/>
    <w:rsid w:val="00BD335C"/>
    <w:rsid w:val="00BE091B"/>
    <w:rsid w:val="00BE510F"/>
    <w:rsid w:val="00BF042E"/>
    <w:rsid w:val="00BF2414"/>
    <w:rsid w:val="00BF29FE"/>
    <w:rsid w:val="00BF430A"/>
    <w:rsid w:val="00BF5DA1"/>
    <w:rsid w:val="00BF7309"/>
    <w:rsid w:val="00C00378"/>
    <w:rsid w:val="00C05324"/>
    <w:rsid w:val="00C05385"/>
    <w:rsid w:val="00C10444"/>
    <w:rsid w:val="00C138C2"/>
    <w:rsid w:val="00C16BC8"/>
    <w:rsid w:val="00C17480"/>
    <w:rsid w:val="00C17D4B"/>
    <w:rsid w:val="00C20C00"/>
    <w:rsid w:val="00C21B87"/>
    <w:rsid w:val="00C220A2"/>
    <w:rsid w:val="00C27937"/>
    <w:rsid w:val="00C31B74"/>
    <w:rsid w:val="00C3361B"/>
    <w:rsid w:val="00C339A3"/>
    <w:rsid w:val="00C34F10"/>
    <w:rsid w:val="00C371EF"/>
    <w:rsid w:val="00C37F72"/>
    <w:rsid w:val="00C51263"/>
    <w:rsid w:val="00C5306B"/>
    <w:rsid w:val="00C53BD0"/>
    <w:rsid w:val="00C5497A"/>
    <w:rsid w:val="00C54B64"/>
    <w:rsid w:val="00C60311"/>
    <w:rsid w:val="00C60BBB"/>
    <w:rsid w:val="00C639B3"/>
    <w:rsid w:val="00C646C8"/>
    <w:rsid w:val="00C67B71"/>
    <w:rsid w:val="00C7028A"/>
    <w:rsid w:val="00C71F4B"/>
    <w:rsid w:val="00C72941"/>
    <w:rsid w:val="00C741D8"/>
    <w:rsid w:val="00C7448B"/>
    <w:rsid w:val="00C839F9"/>
    <w:rsid w:val="00C84622"/>
    <w:rsid w:val="00C849C2"/>
    <w:rsid w:val="00C85748"/>
    <w:rsid w:val="00C85765"/>
    <w:rsid w:val="00C875DD"/>
    <w:rsid w:val="00C943C0"/>
    <w:rsid w:val="00C97897"/>
    <w:rsid w:val="00CA32A9"/>
    <w:rsid w:val="00CA3F55"/>
    <w:rsid w:val="00CA6FBD"/>
    <w:rsid w:val="00CA74A2"/>
    <w:rsid w:val="00CB6CDF"/>
    <w:rsid w:val="00CC3C2F"/>
    <w:rsid w:val="00CC483D"/>
    <w:rsid w:val="00CC5184"/>
    <w:rsid w:val="00CC6F46"/>
    <w:rsid w:val="00CD0FD4"/>
    <w:rsid w:val="00CD0FD6"/>
    <w:rsid w:val="00CD725C"/>
    <w:rsid w:val="00CE2179"/>
    <w:rsid w:val="00CE37F1"/>
    <w:rsid w:val="00CF15E5"/>
    <w:rsid w:val="00CF231B"/>
    <w:rsid w:val="00CF3D06"/>
    <w:rsid w:val="00CF6A81"/>
    <w:rsid w:val="00D0224B"/>
    <w:rsid w:val="00D04E86"/>
    <w:rsid w:val="00D06ED8"/>
    <w:rsid w:val="00D1225C"/>
    <w:rsid w:val="00D178A0"/>
    <w:rsid w:val="00D201A3"/>
    <w:rsid w:val="00D27A2D"/>
    <w:rsid w:val="00D30F62"/>
    <w:rsid w:val="00D35889"/>
    <w:rsid w:val="00D37E33"/>
    <w:rsid w:val="00D433E8"/>
    <w:rsid w:val="00D453D5"/>
    <w:rsid w:val="00D4585B"/>
    <w:rsid w:val="00D4707E"/>
    <w:rsid w:val="00D50DB2"/>
    <w:rsid w:val="00D52212"/>
    <w:rsid w:val="00D54368"/>
    <w:rsid w:val="00D5705E"/>
    <w:rsid w:val="00D62568"/>
    <w:rsid w:val="00D64A61"/>
    <w:rsid w:val="00D65DB0"/>
    <w:rsid w:val="00D66166"/>
    <w:rsid w:val="00D661A6"/>
    <w:rsid w:val="00D67FEF"/>
    <w:rsid w:val="00D848E8"/>
    <w:rsid w:val="00D85CB3"/>
    <w:rsid w:val="00D952CF"/>
    <w:rsid w:val="00D9579C"/>
    <w:rsid w:val="00D959A0"/>
    <w:rsid w:val="00D97C39"/>
    <w:rsid w:val="00DA0AEB"/>
    <w:rsid w:val="00DA17B9"/>
    <w:rsid w:val="00DA361C"/>
    <w:rsid w:val="00DA4EC5"/>
    <w:rsid w:val="00DA7B56"/>
    <w:rsid w:val="00DB4E86"/>
    <w:rsid w:val="00DB6222"/>
    <w:rsid w:val="00DB6FB1"/>
    <w:rsid w:val="00DC2EEA"/>
    <w:rsid w:val="00DC3172"/>
    <w:rsid w:val="00DC5777"/>
    <w:rsid w:val="00DC6260"/>
    <w:rsid w:val="00DC7169"/>
    <w:rsid w:val="00DD1C51"/>
    <w:rsid w:val="00DD5F26"/>
    <w:rsid w:val="00DE15F7"/>
    <w:rsid w:val="00DF2649"/>
    <w:rsid w:val="00DF2A5C"/>
    <w:rsid w:val="00DF4BC9"/>
    <w:rsid w:val="00DF7C25"/>
    <w:rsid w:val="00E00D46"/>
    <w:rsid w:val="00E01C53"/>
    <w:rsid w:val="00E03F1D"/>
    <w:rsid w:val="00E0512D"/>
    <w:rsid w:val="00E10C7F"/>
    <w:rsid w:val="00E1497F"/>
    <w:rsid w:val="00E14C4B"/>
    <w:rsid w:val="00E229A3"/>
    <w:rsid w:val="00E234CC"/>
    <w:rsid w:val="00E24840"/>
    <w:rsid w:val="00E250F8"/>
    <w:rsid w:val="00E263C5"/>
    <w:rsid w:val="00E32C37"/>
    <w:rsid w:val="00E3402B"/>
    <w:rsid w:val="00E42B53"/>
    <w:rsid w:val="00E4560B"/>
    <w:rsid w:val="00E47511"/>
    <w:rsid w:val="00E52972"/>
    <w:rsid w:val="00E54E1E"/>
    <w:rsid w:val="00E54EB6"/>
    <w:rsid w:val="00E572C5"/>
    <w:rsid w:val="00E63326"/>
    <w:rsid w:val="00E659BF"/>
    <w:rsid w:val="00E669AE"/>
    <w:rsid w:val="00E72468"/>
    <w:rsid w:val="00E72A8E"/>
    <w:rsid w:val="00E7312A"/>
    <w:rsid w:val="00E80403"/>
    <w:rsid w:val="00E81A5C"/>
    <w:rsid w:val="00E83079"/>
    <w:rsid w:val="00E96AD1"/>
    <w:rsid w:val="00EA0856"/>
    <w:rsid w:val="00EA250E"/>
    <w:rsid w:val="00EA3BFD"/>
    <w:rsid w:val="00EA4702"/>
    <w:rsid w:val="00EA6561"/>
    <w:rsid w:val="00EB0DC8"/>
    <w:rsid w:val="00EB27E2"/>
    <w:rsid w:val="00EB348F"/>
    <w:rsid w:val="00EB6A38"/>
    <w:rsid w:val="00EC39E5"/>
    <w:rsid w:val="00EC5AF0"/>
    <w:rsid w:val="00ED1B07"/>
    <w:rsid w:val="00ED24ED"/>
    <w:rsid w:val="00ED69C6"/>
    <w:rsid w:val="00EE0A7F"/>
    <w:rsid w:val="00EE1DE3"/>
    <w:rsid w:val="00EE1F8D"/>
    <w:rsid w:val="00EE2BC6"/>
    <w:rsid w:val="00EE34BD"/>
    <w:rsid w:val="00EE51D8"/>
    <w:rsid w:val="00EE689C"/>
    <w:rsid w:val="00EF027B"/>
    <w:rsid w:val="00EF0C93"/>
    <w:rsid w:val="00EF4618"/>
    <w:rsid w:val="00EF584F"/>
    <w:rsid w:val="00F02B0E"/>
    <w:rsid w:val="00F05E2E"/>
    <w:rsid w:val="00F0781E"/>
    <w:rsid w:val="00F11A19"/>
    <w:rsid w:val="00F14FB6"/>
    <w:rsid w:val="00F25DB0"/>
    <w:rsid w:val="00F25FFC"/>
    <w:rsid w:val="00F268E6"/>
    <w:rsid w:val="00F27EFD"/>
    <w:rsid w:val="00F41E67"/>
    <w:rsid w:val="00F442D9"/>
    <w:rsid w:val="00F4456B"/>
    <w:rsid w:val="00F47B8C"/>
    <w:rsid w:val="00F520A6"/>
    <w:rsid w:val="00F53E6E"/>
    <w:rsid w:val="00F54B8D"/>
    <w:rsid w:val="00F550DD"/>
    <w:rsid w:val="00F571C0"/>
    <w:rsid w:val="00F60444"/>
    <w:rsid w:val="00F63E04"/>
    <w:rsid w:val="00F65C02"/>
    <w:rsid w:val="00F66640"/>
    <w:rsid w:val="00F6694A"/>
    <w:rsid w:val="00F73496"/>
    <w:rsid w:val="00F778CA"/>
    <w:rsid w:val="00F77D8D"/>
    <w:rsid w:val="00F8191D"/>
    <w:rsid w:val="00F82ADD"/>
    <w:rsid w:val="00F834D1"/>
    <w:rsid w:val="00F83D93"/>
    <w:rsid w:val="00F863E6"/>
    <w:rsid w:val="00F93D62"/>
    <w:rsid w:val="00F96DB1"/>
    <w:rsid w:val="00FA31A6"/>
    <w:rsid w:val="00FA3342"/>
    <w:rsid w:val="00FA67D8"/>
    <w:rsid w:val="00FA6D76"/>
    <w:rsid w:val="00FB2EDC"/>
    <w:rsid w:val="00FB498F"/>
    <w:rsid w:val="00FB51EE"/>
    <w:rsid w:val="00FB691F"/>
    <w:rsid w:val="00FC142F"/>
    <w:rsid w:val="00FC1CE6"/>
    <w:rsid w:val="00FC7A76"/>
    <w:rsid w:val="00FD12F6"/>
    <w:rsid w:val="00FD37A8"/>
    <w:rsid w:val="00FD3819"/>
    <w:rsid w:val="00FD527A"/>
    <w:rsid w:val="00FD6D09"/>
    <w:rsid w:val="00FE1850"/>
    <w:rsid w:val="00FE2329"/>
    <w:rsid w:val="00FE39D2"/>
    <w:rsid w:val="00FE3E9B"/>
    <w:rsid w:val="00FE563B"/>
    <w:rsid w:val="00FF1E79"/>
    <w:rsid w:val="00FF4707"/>
    <w:rsid w:val="00FF79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266">
      <o:colormenu v:ext="edit" fillcolor="white" strokecolor="none [3204]"/>
    </o:shapedefaults>
    <o:shapelayout v:ext="edit">
      <o:idmap v:ext="edit" data="1,2,3,6"/>
      <o:rules v:ext="edit">
        <o:r id="V:Rule33" type="arc" idref="#_x0000_s1582"/>
        <o:r id="V:Rule34" type="arc" idref="#_x0000_s1581"/>
        <o:r id="V:Rule72" type="connector" idref="#AutoShape 21"/>
        <o:r id="V:Rule73" type="connector" idref="#AutoShape 22"/>
        <o:r id="V:Rule74" type="connector" idref="#AutoShape 23"/>
        <o:r id="V:Rule75" type="connector" idref="#AutoShape 24"/>
        <o:r id="V:Rule127" type="connector" idref="#Прямая со стрелкой 13"/>
        <o:r id="V:Rule142" type="connector" idref="#Прямая со стрелкой 13"/>
        <o:r id="V:Rule186" type="connector" idref="#Прямая со стрелкой 17"/>
        <o:r id="V:Rule353" type="connector" idref="#Прямая со стрелкой 14"/>
        <o:r id="V:Rule354" type="connector" idref="#Прямая со стрелкой 15"/>
        <o:r id="V:Rule356" type="connector" idref="#Прямая со стрелкой 17"/>
        <o:r id="V:Rule358" type="connector" idref="#Прямая со стрелкой 11"/>
        <o:r id="V:Rule360" type="connector" idref="#Прямая со стрелкой 15"/>
        <o:r id="V:Rule377" type="connector" idref="#_x0000_s6627"/>
        <o:r id="V:Rule378" type="connector" idref="#_x0000_s6283">
          <o:proxy end="" idref="#Скругленный прямоугольник 20" connectloc="0"/>
        </o:r>
        <o:r id="V:Rule379" type="connector" idref="#Прямая соединительная линия 17"/>
        <o:r id="V:Rule380" type="connector" idref="#_x0000_s6827"/>
        <o:r id="V:Rule381" type="connector" idref="#Прямая соединительная линия 13"/>
        <o:r id="V:Rule382" type="connector" idref="#_x0000_s6434"/>
        <o:r id="V:Rule383" type="connector" idref="#_x0000_s3850"/>
        <o:r id="V:Rule384" type="connector" idref="#_x0000_s6304"/>
        <o:r id="V:Rule385" type="connector" idref="#_x0000_s4021"/>
        <o:r id="V:Rule386" type="connector" idref="#_x0000_s3821"/>
        <o:r id="V:Rule387" type="connector" idref="#_x0000_s6469"/>
        <o:r id="V:Rule388" type="connector" idref="#_x0000_s6843"/>
        <o:r id="V:Rule389" type="connector" idref="#_x0000_s2759">
          <o:proxy start="" idref="#_x0000_s2749" connectloc="1"/>
          <o:proxy end="" idref="#_x0000_s2744" connectloc="3"/>
        </o:r>
        <o:r id="V:Rule390" type="connector" idref="#_x0000_s2835">
          <o:proxy start="" idref="#_x0000_s2832" connectloc="3"/>
          <o:proxy end="" idref="#_x0000_s2830" connectloc="3"/>
        </o:r>
        <o:r id="V:Rule391" type="connector" idref="#_x0000_s6460">
          <o:proxy start="" idref="#Блок-схема: ручное управление 5" connectloc="1"/>
        </o:r>
        <o:r id="V:Rule392" type="connector" idref="#_x0000_s6851"/>
        <o:r id="V:Rule393" type="connector" idref="#_x0000_s1910"/>
        <o:r id="V:Rule394" type="connector" idref="#Прямая со стрелкой 12"/>
        <o:r id="V:Rule395" type="connector" idref="#_x0000_s6834"/>
        <o:r id="V:Rule397" type="connector" idref="#_x0000_s6649"/>
        <o:r id="V:Rule398" type="connector" idref="#_x0000_s6443"/>
        <o:r id="V:Rule399" type="connector" idref="#_x0000_s3063"/>
        <o:r id="V:Rule400" type="connector" idref="#_x0000_s3803"/>
        <o:r id="V:Rule401" type="connector" idref="#_x0000_s4008"/>
        <o:r id="V:Rule402" type="connector" idref="#_x0000_s3064"/>
        <o:r id="V:Rule403" type="connector" idref="#Прямая соединительная линия 66"/>
        <o:r id="V:Rule404" type="connector" idref="#_x0000_s3791"/>
        <o:r id="V:Rule405" type="connector" idref="#_x0000_s6869"/>
        <o:r id="V:Rule406" type="connector" idref="#_x0000_s6848"/>
        <o:r id="V:Rule407" type="connector" idref="#_x0000_s3800"/>
        <o:r id="V:Rule408" type="connector" idref="#Прямая соединительная линия 109"/>
        <o:r id="V:Rule409" type="connector" idref="#_x0000_s3870"/>
        <o:r id="V:Rule410" type="connector" idref="#_x0000_s2730">
          <o:proxy start="" idref="#_x0000_s2709" connectloc="2"/>
          <o:proxy end="" idref="#_x0000_s2714" connectloc="0"/>
        </o:r>
        <o:r id="V:Rule411" type="connector" idref="#_x0000_s4025"/>
        <o:r id="V:Rule412" type="connector" idref="#_x0000_s3808"/>
        <o:r id="V:Rule413" type="connector" idref="#_x0000_s6667"/>
        <o:r id="V:Rule414" type="connector" idref="#_x0000_s6656"/>
        <o:r id="V:Rule415" type="connector" idref="#Прямая соединительная линия 123"/>
        <o:r id="V:Rule416" type="connector" idref="#_x0000_s6866"/>
        <o:r id="V:Rule417" type="connector" idref="#Прямая соединительная линия 178"/>
        <o:r id="V:Rule418" type="connector" idref="#_x0000_s6585"/>
        <o:r id="V:Rule419" type="connector" idref="#Прямая соединительная линия 23"/>
        <o:r id="V:Rule420" type="connector" idref="#_x0000_s6814"/>
        <o:r id="V:Rule421" type="connector" idref="#Прямая соединительная линия 33"/>
        <o:r id="V:Rule422" type="connector" idref="#_x0000_s4011"/>
        <o:r id="V:Rule423" type="connector" idref="#Прямая со стрелкой 30"/>
        <o:r id="V:Rule424" type="connector" idref="#_x0000_s3135">
          <o:proxy start="" idref="#_x0000_s3115" connectloc="1"/>
        </o:r>
        <o:r id="V:Rule425" type="connector" idref="#Прямая соединительная линия 188"/>
        <o:r id="V:Rule426" type="connector" idref="#AutoShape 19">
          <o:proxy start="" idref="#_x0000_s3944" connectloc="0"/>
          <o:proxy end="" idref="#_x0000_s3951" connectloc="2"/>
        </o:r>
        <o:r id="V:Rule427" type="connector" idref="#_x0000_s3195">
          <o:proxy start="" idref="#_x0000_s3184" connectloc="1"/>
        </o:r>
        <o:r id="V:Rule428" type="connector" idref="#Прямая соединительная линия 19"/>
        <o:r id="V:Rule429" type="connector" idref="#_x0000_s2842">
          <o:proxy end="" idref="#_x0000_s2825" connectloc="3"/>
        </o:r>
        <o:r id="V:Rule430" type="connector" idref="#_x0000_s6307"/>
        <o:r id="V:Rule431" type="connector" idref="#_x0000_s3788"/>
        <o:r id="V:Rule433" type="connector" idref="#_x0000_s3084">
          <o:proxy start="" idref="#_x0000_s3018" connectloc="2"/>
          <o:proxy end="" idref="#_x0000_s3017" connectloc="0"/>
        </o:r>
        <o:r id="V:Rule434" type="connector" idref="#Прямая соединительная линия 93"/>
        <o:r id="V:Rule435" type="connector" idref="#_x0000_s4010"/>
        <o:r id="V:Rule436" type="connector" idref="#_x0000_s3167">
          <o:proxy start="" idref="#_x0000_s3166" connectloc="1"/>
          <o:proxy end="" idref="#_x0000_s3153" connectloc="1"/>
        </o:r>
        <o:r id="V:Rule437" type="connector" idref="#_x0000_s6593"/>
        <o:r id="V:Rule438" type="connector" idref="#_x0000_s1908"/>
        <o:r id="V:Rule439" type="connector" idref="#_x0000_s2757">
          <o:proxy start="" idref="#_x0000_s2750" connectloc="4"/>
          <o:proxy end="" idref="#_x0000_s2746" connectloc="0"/>
        </o:r>
        <o:r id="V:Rule440" type="connector" idref="#_x0000_s3792"/>
        <o:r id="V:Rule441" type="connector" idref="#Прямая соединительная линия 79"/>
        <o:r id="V:Rule442" type="connector" idref="#AutoShape 16"/>
        <o:r id="V:Rule443" type="connector" idref="#_x0000_s6868"/>
        <o:r id="V:Rule444" type="connector" idref="#_x0000_s3078"/>
        <o:r id="V:Rule445" type="connector" idref="#_x0000_s3200">
          <o:proxy start="" idref="#_x0000_s3193" connectloc="3"/>
          <o:proxy end="" idref="#_x0000_s3209" connectloc="3"/>
        </o:r>
        <o:r id="V:Rule446" type="connector" idref="#_x0000_s6639"/>
        <o:r id="V:Rule447" type="connector" idref="#_x0000_s3997"/>
        <o:r id="V:Rule448" type="connector" idref="#Прямая со стрелкой 44"/>
        <o:r id="V:Rule449" type="connector" idref="#_x0000_s6645"/>
        <o:r id="V:Rule450" type="connector" idref="#_x0000_s2754">
          <o:proxy start="" idref="#_x0000_s2750" connectloc="7"/>
          <o:proxy end="" idref="#_x0000_s2741" connectloc="1"/>
        </o:r>
        <o:r id="V:Rule451" type="connector" idref="#_x0000_s6466"/>
        <o:r id="V:Rule453" type="connector" idref="#Прямая соединительная линия 59"/>
        <o:r id="V:Rule454" type="connector" idref="#Прямая со стрелкой 28"/>
        <o:r id="V:Rule455" type="connector" idref="#_x0000_s3173">
          <o:proxy start="" idref="#_x0000_s3166" connectloc="3"/>
          <o:proxy end="" idref="#_x0000_s3155" connectloc="3"/>
        </o:r>
        <o:r id="V:Rule456" type="connector" idref="#_x0000_s6842"/>
        <o:r id="V:Rule457" type="connector" idref="#_x0000_s6589"/>
        <o:r id="V:Rule458" type="connector" idref="#_x0000_s6463"/>
        <o:r id="V:Rule459" type="connector" idref="#Прямая со стрелкой 31"/>
        <o:r id="V:Rule460" type="connector" idref="#_x0000_s6430"/>
        <o:r id="V:Rule461" type="connector" idref="#_x0000_s6472"/>
        <o:r id="V:Rule462" type="connector" idref="#Прямая соединительная линия 55"/>
        <o:r id="V:Rule463" type="connector" idref="#_x0000_s6574"/>
        <o:r id="V:Rule464" type="connector" idref="#_x0000_s3804"/>
        <o:r id="V:Rule465" type="connector" idref="#_x0000_s6784"/>
        <o:r id="V:Rule466" type="connector" idref="#_x0000_s3802"/>
        <o:r id="V:Rule467" type="connector" idref="#Прямая соединительная линия 57"/>
        <o:r id="V:Rule468" type="connector" idref="#_x0000_s6579"/>
        <o:r id="V:Rule469" type="connector" idref="#Прямая соединительная линия 64"/>
        <o:r id="V:Rule470" type="connector" idref="#_x0000_s6310"/>
        <o:r id="V:Rule471" type="connector" idref="#_x0000_s2753"/>
        <o:r id="V:Rule472" type="connector" idref="#_x0000_s6845"/>
        <o:r id="V:Rule473" type="connector" idref="#_x0000_s3862"/>
        <o:r id="V:Rule474" type="connector" idref="#_x0000_s6765"/>
        <o:r id="V:Rule475" type="connector" idref="#_x0000_s6274"/>
        <o:r id="V:Rule476" type="connector" idref="#_x0000_s6465"/>
        <o:r id="V:Rule477" type="connector" idref="#_x0000_s6238"/>
        <o:r id="V:Rule478" type="connector" idref="#Прямая со стрелкой 48"/>
        <o:r id="V:Rule479" type="connector" idref="#_x0000_s4026"/>
        <o:r id="V:Rule480" type="connector" idref="#_x0000_s6383"/>
        <o:r id="V:Rule481" type="connector" idref="#Прямая соединительная линия 203"/>
        <o:r id="V:Rule482" type="connector" idref="#_x0000_s3081"/>
        <o:r id="V:Rule483" type="connector" idref="#_x0000_s6590"/>
        <o:r id="V:Rule484" type="connector" idref="#Прямая соединительная линия 97"/>
        <o:r id="V:Rule485" type="connector" idref="#_x0000_s6849"/>
        <o:r id="V:Rule486" type="connector" idref="#_x0000_s3847"/>
        <o:r id="V:Rule487" type="connector" idref="#_x0000_s6580"/>
        <o:r id="V:Rule488" type="connector" idref="#_x0000_s6638"/>
        <o:r id="V:Rule489" type="connector" idref="#_x0000_s2841">
          <o:proxy end="" idref="#_x0000_s2818" connectloc="3"/>
        </o:r>
        <o:r id="V:Rule490" type="connector" idref="#_x0000_s3871"/>
        <o:r id="V:Rule491" type="connector" idref="#Прямая соединительная линия 107"/>
        <o:r id="V:Rule492" type="connector" idref="#_x0000_s3820"/>
        <o:r id="V:Rule493" type="connector" idref="#_x0000_s6871"/>
        <o:r id="V:Rule494" type="connector" idref="#_x0000_s3079"/>
        <o:r id="V:Rule495" type="connector" idref="#_x0000_s6384"/>
        <o:r id="V:Rule496" type="connector" idref="#_x0000_s2080"/>
        <o:r id="V:Rule497" type="connector" idref="#_x0000_s6464">
          <o:proxy start="" idref="#Блок-схема: ручное управление 5" connectloc="2"/>
          <o:proxy end="" idref="#_x0000_s2375" connectloc="0"/>
        </o:r>
        <o:r id="V:Rule498" type="connector" idref="#_x0000_s6872"/>
        <o:r id="V:Rule499" type="connector" idref="#_x0000_s3075"/>
        <o:r id="V:Rule500" type="connector" idref="#_x0000_s3998"/>
        <o:r id="V:Rule501" type="connector" idref="#Прямая соединительная линия 32"/>
        <o:r id="V:Rule502" type="connector" idref="#Прямая со стрелкой 15"/>
        <o:r id="V:Rule503" type="connector" idref="#_x0000_s3421"/>
        <o:r id="V:Rule504" type="connector" idref="#Прямая со стрелкой 19"/>
        <o:r id="V:Rule505" type="connector" idref="#Прямая соединительная линия 29"/>
        <o:r id="V:Rule506" type="connector" idref="#_x0000_s3795"/>
        <o:r id="V:Rule507" type="connector" idref="#_x0000_s3822"/>
        <o:r id="V:Rule508" type="connector" idref="#_x0000_s6850"/>
        <o:r id="V:Rule509" type="connector" idref="#_x0000_s3082"/>
        <o:r id="V:Rule510" type="connector" idref="#Прямая соединительная линия 54"/>
        <o:r id="V:Rule511" type="connector" idref="#_x0000_s6838"/>
        <o:r id="V:Rule512" type="connector" idref="#_x0000_s6468"/>
        <o:r id="V:Rule513" type="connector" idref="#_x0000_s3868"/>
        <o:r id="V:Rule514" type="connector" idref="#_x0000_s6313"/>
        <o:r id="V:Rule515" type="connector" idref="#_x0000_s6676"/>
        <o:r id="V:Rule516" type="connector" idref="#AutoShape 36">
          <o:proxy start="" idref="#_x0000_s6227" connectloc="1"/>
          <o:proxy end="" idref="#Oval 20" connectloc="2"/>
        </o:r>
        <o:r id="V:Rule517" type="connector" idref="#_x0000_s6867"/>
        <o:r id="V:Rule518" type="connector" idref="#Прямая соединительная линия 52"/>
        <o:r id="V:Rule519" type="connector" idref="#_x0000_s3512"/>
        <o:r id="V:Rule520" type="connector" idref="#_x0000_s6447"/>
        <o:r id="V:Rule521" type="connector" idref="#Прямая со стрелкой 33"/>
        <o:r id="V:Rule522" type="connector" idref="#_x0000_s3849"/>
        <o:r id="V:Rule523" type="connector" idref="#_x0000_s3995"/>
        <o:r id="V:Rule524" type="connector" idref="#_x0000_s6663"/>
        <o:r id="V:Rule525" type="connector" idref="#_x0000_s4006"/>
        <o:r id="V:Rule526" type="connector" idref="#_x0000_s6448"/>
        <o:r id="V:Rule527" type="connector" idref="#_x0000_s3823"/>
        <o:r id="V:Rule528" type="connector" idref="#_x0000_s6864"/>
        <o:r id="V:Rule529" type="connector" idref="#_x0000_s6657"/>
        <o:r id="V:Rule530" type="connector" idref="#_x0000_s6578"/>
        <o:r id="V:Rule531" type="connector" idref="#_x0000_s6636"/>
        <o:r id="V:Rule533" type="connector" idref="#_x0000_s6594"/>
        <o:r id="V:Rule534" type="connector" idref="#Прямая соединительная линия 84"/>
        <o:r id="V:Rule535" type="connector" idref="#_x0000_s3168">
          <o:proxy start="" idref="#_x0000_s3152" connectloc="1"/>
        </o:r>
        <o:r id="V:Rule536" type="connector" idref="#_x0000_s6149"/>
        <o:r id="V:Rule537" type="connector" idref="#_x0000_s3789"/>
        <o:r id="V:Rule538" type="connector" idref="#_x0000_s2198"/>
        <o:r id="V:Rule539" type="connector" idref="#_x0000_s3076"/>
        <o:r id="V:Rule540" type="connector" idref="#_x0000_s6446"/>
        <o:r id="V:Rule541" type="connector" idref="#Прямая соединительная линия 31"/>
        <o:r id="V:Rule542" type="connector" idref="#AutoShape 34">
          <o:proxy start="" idref="#_x0000_s6225" connectloc="2"/>
          <o:proxy end="" idref="#_x0000_s6226" connectloc="2"/>
        </o:r>
        <o:r id="V:Rule543" type="connector" idref="#_x0000_s6874"/>
        <o:r id="V:Rule544" type="connector" idref="#_x0000_s6312"/>
        <o:r id="V:Rule545" type="connector" idref="#_x0000_s2527"/>
        <o:r id="V:Rule546" type="connector" idref="#_x0000_s6584"/>
        <o:r id="V:Rule547" type="connector" idref="#Прямая со стрелкой 11"/>
        <o:r id="V:Rule548" type="connector" idref="#_x0000_s6382"/>
        <o:r id="V:Rule549" type="connector" idref="#_x0000_s6387"/>
        <o:r id="V:Rule550" type="connector" idref="#_x0000_s6651"/>
        <o:r id="V:Rule551" type="connector" idref="#Прямая соединительная линия 26"/>
        <o:r id="V:Rule552" type="connector" idref="#_x0000_s6853"/>
        <o:r id="V:Rule553" type="connector" idref="#_x0000_s3797"/>
        <o:r id="V:Rule554" type="connector" idref="#AutoShape 20">
          <o:proxy start="" idref="#_x0000_s3944" connectloc="0"/>
          <o:proxy end="" idref="#_x0000_s3952" connectloc="2"/>
        </o:r>
        <o:r id="V:Rule555" type="connector" idref="#AutoShape 31">
          <o:proxy start="" idref="#_x0000_s6224" connectloc="0"/>
          <o:proxy end="" idref="#_x0000_s6223" connectloc="1"/>
        </o:r>
        <o:r id="V:Rule556" type="connector" idref="#Прямая соединительная линия 125"/>
        <o:r id="V:Rule557" type="connector" idref="#Прямая соединительная линия 88"/>
        <o:r id="V:Rule558" type="connector" idref="#_x0000_s6461">
          <o:proxy start="" idref="#Блок-схема: ручное управление 5" connectloc="3"/>
        </o:r>
        <o:r id="V:Rule559" type="connector" idref="#_x0000_s6839"/>
        <o:r id="V:Rule561" type="connector" idref="#_x0000_s2840">
          <o:proxy end="" idref="#_x0000_s2819" connectloc="3"/>
        </o:r>
        <o:r id="V:Rule562" type="connector" idref="#_x0000_s2872">
          <o:proxy start="" idref="#_x0000_s2863" connectloc="1"/>
          <o:proxy end="" idref="#_x0000_s2857" connectloc="1"/>
        </o:r>
        <o:r id="V:Rule563" type="connector" idref="#_x0000_s4005"/>
        <o:r id="V:Rule564" type="connector" idref="#AutoShape 32">
          <o:proxy start="" idref="#_x0000_s6224" connectloc="0"/>
          <o:proxy end="" idref="#_x0000_s6221" connectloc="3"/>
        </o:r>
        <o:r id="V:Rule565" type="connector" idref="#_x0000_s6471"/>
        <o:r id="V:Rule566" type="connector" idref="#_x0000_s3134">
          <o:proxy start="" idref="#_x0000_s3133" connectloc="1"/>
          <o:proxy end="" idref="#_x0000_s3116" connectloc="1"/>
        </o:r>
        <o:r id="V:Rule567" type="connector" idref="#_x0000_s4004"/>
        <o:r id="V:Rule568" type="connector" idref="#_x0000_s3845"/>
        <o:r id="V:Rule569" type="connector" idref="#_x0000_s2756">
          <o:proxy start="" idref="#_x0000_s2750" connectloc="3"/>
          <o:proxy end="" idref="#_x0000_s2748" connectloc="3"/>
        </o:r>
        <o:r id="V:Rule570" type="connector" idref="#Прямая соединительная линия 77"/>
        <o:r id="V:Rule571" type="connector" idref="#Прямая соединительная линия 113"/>
        <o:r id="V:Rule572" type="connector" idref="#Прямая соединительная линия 39"/>
        <o:r id="V:Rule573" type="connector" idref="#_x0000_s2775">
          <o:proxy start="" idref="#_x0000_s2770" connectloc="3"/>
          <o:proxy end="" idref="#_x0000_s2764" connectloc="0"/>
        </o:r>
        <o:r id="V:Rule574" type="connector" idref="#_x0000_s3083">
          <o:proxy end="" idref="#_x0000_s3018" connectloc="0"/>
        </o:r>
        <o:r id="V:Rule577" type="connector" idref="#_x0000_s3060"/>
        <o:r id="V:Rule578" type="connector" idref="#_x0000_s3798"/>
        <o:r id="V:Rule579" type="connector" idref="#Прямая соединительная линия 63"/>
        <o:r id="V:Rule580" type="connector" idref="#_x0000_s6629"/>
        <o:r id="V:Rule581" type="connector" idref="#_x0000_s2752">
          <o:proxy start="" idref="#_x0000_s2750" connectloc="0"/>
          <o:proxy end="" idref="#_x0000_s2739" connectloc="2"/>
        </o:r>
        <o:r id="V:Rule582" type="connector" idref="#_x0000_s6632"/>
        <o:r id="V:Rule583" type="connector" idref="#_x0000_s3996"/>
        <o:r id="V:Rule584" type="connector" idref="#_x0000_s6572"/>
        <o:r id="V:Rule585" type="connector" idref="#_x0000_s6147"/>
        <o:r id="V:Rule586" type="connector" idref="#_x0000_s6870"/>
        <o:r id="V:Rule587" type="connector" idref="#_x0000_s6437"/>
        <o:r id="V:Rule588" type="connector" idref="#_x0000_s3848"/>
        <o:r id="V:Rule589" type="connector" idref="#_x0000_s6275"/>
        <o:r id="V:Rule590" type="connector" idref="#_x0000_s6852"/>
        <o:r id="V:Rule591" type="connector" idref="#_x0000_s6381"/>
        <o:r id="V:Rule592" type="connector" idref="#_x0000_s6390"/>
        <o:r id="V:Rule593" type="connector" idref="#_x0000_s6591"/>
        <o:r id="V:Rule594" type="connector" idref="#_x0000_s6625"/>
        <o:r id="V:Rule595" type="connector" idref="#_x0000_s6432"/>
        <o:r id="V:Rule596" type="connector" idref="#_x0000_s1909"/>
        <o:r id="V:Rule597" type="connector" idref="#Прямая соединительная линия 61"/>
        <o:r id="V:Rule598" type="connector" idref="#AutoShape 26">
          <o:proxy end="" idref="#_x0000_s6219" connectloc="0"/>
        </o:r>
        <o:r id="V:Rule599" type="connector" idref="#Прямая соединительная линия 56"/>
        <o:r id="V:Rule600" type="connector" idref="#_x0000_s6758"/>
        <o:r id="V:Rule601" type="connector" idref="#_x0000_s6662"/>
        <o:r id="V:Rule603" type="connector" idref="#_x0000_s6665"/>
        <o:r id="V:Rule604" type="connector" idref="#_x0000_s6236">
          <o:proxy start="" idref="#_x0000_s6224" connectloc="0"/>
          <o:proxy end="" idref="#_x0000_s6219" connectloc="1"/>
        </o:r>
        <o:r id="V:Rule605" type="connector" idref="#_x0000_s6664"/>
        <o:r id="V:Rule606" type="connector" idref="#_x0000_s3794"/>
        <o:r id="V:Rule607" type="connector" idref="#_x0000_s6573"/>
        <o:r id="V:Rule608" type="connector" idref="#_x0000_s6595"/>
        <o:r id="V:Rule609" type="connector" idref="#_x0000_s3059"/>
        <o:r id="V:Rule610" type="connector" idref="#_x0000_s3062"/>
        <o:r id="V:Rule611" type="connector" idref="#_x0000_s2760">
          <o:proxy start="" idref="#_x0000_s2749" connectloc="3"/>
          <o:proxy end="" idref="#_x0000_s2743" connectloc="1"/>
        </o:r>
        <o:r id="V:Rule612" type="connector" idref="#AutoShape 27"/>
        <o:r id="V:Rule613" type="connector" idref="#Прямая соединительная линия 15"/>
        <o:r id="V:Rule614" type="connector" idref="#_x0000_s2726">
          <o:proxy start="" idref="#_x0000_s2722" connectloc="3"/>
          <o:proxy end="" idref="#_x0000_s2708" connectloc="0"/>
        </o:r>
        <o:r id="V:Rule616" type="connector" idref="#Прямая соединительная линия 127"/>
        <o:r id="V:Rule617" type="connector" idref="#_x0000_s6309"/>
        <o:r id="V:Rule618" type="connector" idref="#Прямая соединительная линия 105"/>
        <o:r id="V:Rule619" type="connector" idref="#_x0000_s6388"/>
        <o:r id="V:Rule620" type="connector" idref="#_x0000_s4007"/>
        <o:r id="V:Rule621" type="connector" idref="#Прямая соединительная линия 47"/>
        <o:r id="V:Rule622" type="connector" idref="#Прямая со стрелкой 32"/>
        <o:r id="V:Rule623" type="connector" idref="#AutoShape 22"/>
        <o:r id="V:Rule624" type="connector" idref="#_x0000_s6305"/>
        <o:r id="V:Rule625" type="connector" idref="#_x0000_s6592"/>
        <o:r id="V:Rule626" type="connector" idref="#_x0000_s6389"/>
        <o:r id="V:Rule627" type="connector" idref="#Прямая со стрелкой 8"/>
        <o:r id="V:Rule628" type="connector" idref="#_x0000_s2837">
          <o:proxy end="" idref="#_x0000_s2826" connectloc="1"/>
        </o:r>
        <o:r id="V:Rule629" type="connector" idref="#_x0000_s6150"/>
        <o:r id="V:Rule630" type="connector" idref="#Прямая соединительная линия 36"/>
        <o:r id="V:Rule632" type="connector" idref="#_x0000_s6677"/>
        <o:r id="V:Rule633" type="connector" idref="#_x0000_s6631"/>
        <o:r id="V:Rule634" type="connector" idref="#_x0000_s6835"/>
        <o:r id="V:Rule635" type="connector" idref="#_x0000_s3073"/>
        <o:r id="V:Rule636" type="connector" idref="#_x0000_s2987">
          <o:proxy start="" idref="#_x0000_s2985" connectloc="3"/>
          <o:proxy end="" idref="#_x0000_s2980" connectloc="3"/>
        </o:r>
        <o:r id="V:Rule637" type="connector" idref="#_x0000_s2758">
          <o:proxy start="" idref="#_x0000_s2749" connectloc="1"/>
          <o:proxy end="" idref="#_x0000_s2745" connectloc="3"/>
        </o:r>
        <o:r id="V:Rule638" type="connector" idref="#_x0000_s6148"/>
        <o:r id="V:Rule639" type="connector" idref="#Прямая соединительная линия 129"/>
        <o:r id="V:Rule640" type="connector" idref="#AutoShape 21"/>
        <o:r id="V:Rule641" type="connector" idref="#_x0000_s6787"/>
        <o:r id="V:Rule642" type="connector" idref="#Прямая соединительная линия 58"/>
        <o:r id="V:Rule643" type="connector" idref="#_x0000_s4022"/>
        <o:r id="V:Rule644" type="connector" idref="#Прямая со стрелкой 50"/>
        <o:r id="V:Rule645" type="connector" idref="#Прямая соединительная линия 214"/>
        <o:r id="V:Rule646" type="connector" idref="#_x0000_s6666"/>
        <o:r id="V:Rule647" type="connector" idref="#_x0000_s6633"/>
        <o:r id="V:Rule648" type="connector" idref="#_x0000_s6624"/>
        <o:r id="V:Rule649" type="connector" idref="#_x0000_s3790"/>
        <o:r id="V:Rule650" type="connector" idref="#Прямая соединительная линия 115"/>
        <o:r id="V:Rule651" type="connector" idref="#_x0000_s3852"/>
        <o:r id="V:Rule652" type="connector" idref="#_x0000_s6436"/>
        <o:r id="V:Rule653" type="connector" idref="#_x0000_s3805"/>
        <o:r id="V:Rule654" type="connector" idref="#Прямая со стрелкой 29"/>
        <o:r id="V:Rule655" type="connector" idref="#_x0000_s3077"/>
        <o:r id="V:Rule656" type="connector" idref="#_x0000_s2873">
          <o:proxy start="" idref="#_x0000_s2864" connectloc="3"/>
          <o:proxy end="" idref="#_x0000_s2866" connectloc="3"/>
        </o:r>
        <o:r id="V:Rule657" type="connector" idref="#Прямая соединительная линия 209"/>
        <o:r id="V:Rule658" type="connector" idref="#_x0000_s2528"/>
        <o:r id="V:Rule660" type="connector" idref="#_x0000_s6588"/>
        <o:r id="V:Rule661" type="connector" idref="#_x0000_s2761">
          <o:proxy start="" idref="#_x0000_s2749" connectloc="3"/>
          <o:proxy end="" idref="#_x0000_s2742" connectloc="1"/>
        </o:r>
        <o:r id="V:Rule662" type="connector" idref="#_x0000_s6856"/>
        <o:r id="V:Rule663" type="connector" idref="#_x0000_s6598"/>
        <o:r id="V:Rule664" type="connector" idref="#Прямая соединительная линия 95"/>
        <o:r id="V:Rule665" type="connector" idref="#_x0000_s6877"/>
        <o:r id="V:Rule666" type="connector" idref="#_x0000_s4019"/>
        <o:r id="V:Rule667" type="connector" idref="#_x0000_s6276"/>
        <o:r id="V:Rule668" type="connector" idref="#Прямая со стрелкой 23"/>
        <o:r id="V:Rule669" type="connector" idref="#_x0000_s6273"/>
        <o:r id="V:Rule670" type="connector" idref="#_x0000_s6815"/>
        <o:r id="V:Rule671" type="connector" idref="#_x0000_s6596"/>
        <o:r id="V:Rule672" type="connector" idref="#Прямая соединительная линия 21"/>
        <o:r id="V:Rule673" type="connector" idref="#AutoShape 25">
          <o:proxy start="" idref="#_x0000_s6217" connectloc="2"/>
          <o:proxy end="" idref="#_x0000_s6218" connectloc="0"/>
        </o:r>
        <o:r id="V:Rule674" type="connector" idref="#_x0000_s3141">
          <o:proxy start="" idref="#_x0000_s3133" connectloc="3"/>
          <o:proxy end="" idref="#_x0000_s3129" connectloc="3"/>
        </o:r>
        <o:r id="V:Rule675" type="connector" idref="#_x0000_s2530"/>
        <o:r id="V:Rule676" type="connector" idref="#Прямая со стрелкой 17"/>
        <o:r id="V:Rule677" type="connector" idref="#_x0000_s3994"/>
        <o:r id="V:Rule678" type="connector" idref="#_x0000_s6650"/>
        <o:r id="V:Rule679" type="connector" idref="#_x0000_s3872"/>
        <o:r id="V:Rule680" type="connector" idref="#AutoShape 33">
          <o:proxy start="" idref="#_x0000_s6224" connectloc="2"/>
          <o:proxy end="" idref="#_x0000_s6225" connectloc="0"/>
        </o:r>
        <o:r id="V:Rule681" type="connector" idref="#_x0000_s2201"/>
        <o:r id="V:Rule682" type="connector" idref="#Прямая соединительная линия 6"/>
        <o:r id="V:Rule683" type="connector" idref="#Прямая со стрелкой 49"/>
        <o:r id="V:Rule684" type="connector" idref="#_x0000_s6311"/>
        <o:r id="V:Rule685" type="connector" idref="#Прямая соединительная линия 205"/>
        <o:r id="V:Rule686" type="connector" idref="#_x0000_s6644"/>
        <o:r id="V:Rule687" type="connector" idref="#_x0000_s6830"/>
        <o:r id="V:Rule688" type="connector" idref="#Прямая соединительная линия 176"/>
        <o:r id="V:Rule689" type="connector" idref="#_x0000_s6152"/>
        <o:r id="V:Rule690" type="connector" idref="#_x0000_s6435"/>
        <o:r id="V:Rule691" type="connector" idref="#_x0000_s2772">
          <o:proxy start="" idref="#_x0000_s2771" connectloc="1"/>
          <o:proxy end="" idref="#_x0000_s2766" connectloc="0"/>
        </o:r>
        <o:r id="V:Rule692" type="connector" idref="#_x0000_s2988">
          <o:proxy start="" idref="#_x0000_s2984" connectloc="1"/>
          <o:proxy end="" idref="#_x0000_s2966" connectloc="1"/>
        </o:r>
        <o:r id="V:Rule693" type="connector" idref="#Прямая соединительная линия 62"/>
        <o:r id="V:Rule694" type="connector" idref="#Прямая соединительная линия 193"/>
        <o:r id="V:Rule695" type="connector" idref="#_x0000_s6474"/>
        <o:r id="V:Rule696" type="connector" idref="#Прямая соединительная линия 37"/>
        <o:r id="V:Rule697" type="connector" idref="#_x0000_s6875"/>
        <o:r id="V:Rule698" type="connector" idref="#Прямая соединительная линия 53"/>
        <o:r id="V:Rule699" type="connector" idref="#_x0000_s3809"/>
        <o:r id="V:Rule700" type="connector" idref="#Прямая соединительная линия 46"/>
        <o:r id="V:Rule701" type="connector" idref="#_x0000_s4018"/>
        <o:r id="V:Rule702" type="connector" idref="#Прямая со стрелкой 9">
          <o:proxy start="" idref="#Скругленный прямоугольник 4" connectloc="3"/>
          <o:proxy end="" idref="#Скругленный прямоугольник 5" connectloc="1"/>
        </o:r>
        <o:r id="V:Rule703" type="connector" idref="#_x0000_s6861"/>
        <o:r id="V:Rule704" type="connector" idref="#_x0000_s6151"/>
        <o:r id="V:Rule705" type="connector" idref="#_x0000_s6844"/>
        <o:r id="V:Rule706" type="connector" idref="#_x0000_s6303">
          <o:proxy start="" idref="#_x0000_s6296" connectloc="1"/>
          <o:proxy end="" idref="#_x0000_s6296" connectloc="3"/>
        </o:r>
        <o:r id="V:Rule707" type="connector" idref="#_x0000_s2839">
          <o:proxy end="" idref="#_x0000_s2821" connectloc="1"/>
        </o:r>
        <o:r id="V:Rule708" type="connector" idref="#_x0000_s3801"/>
        <o:r id="V:Rule709" type="connector" idref="#_x0000_s3867"/>
        <o:r id="V:Rule710" type="connector" idref="#_x0000_s2196"/>
        <o:r id="V:Rule711" type="connector" idref="#_x0000_s3999"/>
        <o:r id="V:Rule712" type="connector" idref="#_x0000_s6431"/>
        <o:r id="V:Rule713" type="connector" idref="#_x0000_s6878"/>
        <o:r id="V:Rule714" type="connector" idref="#Прямая соединительная линия 117"/>
        <o:r id="V:Rule715" type="connector" idref="#_x0000_s6470"/>
        <o:r id="V:Rule716" type="connector" idref="#_x0000_s3786"/>
        <o:r id="V:Rule717" type="connector" idref="#Прямая соединительная линия 30"/>
        <o:r id="V:Rule718" type="connector" idref="#AutoShape 17"/>
        <o:r id="V:Rule719" type="connector" idref="#_x0000_s3806"/>
        <o:r id="V:Rule720" type="connector" idref="#_x0000_s2986">
          <o:proxy start="" idref="#_x0000_s2985" connectloc="1"/>
          <o:proxy end="" idref="#_x0000_s2970" connectloc="1"/>
        </o:r>
        <o:r id="V:Rule721" type="connector" idref="#_x0000_s2755">
          <o:proxy start="" idref="#_x0000_s2750" connectloc="5"/>
          <o:proxy end="" idref="#_x0000_s2747" connectloc="1"/>
        </o:r>
        <o:r id="V:Rule722" type="connector" idref="#_x0000_s6450"/>
        <o:r id="V:Rule723" type="connector" idref="#_x0000_s6473"/>
        <o:r id="V:Rule724" type="connector" idref="#_x0000_s6575"/>
        <o:r id="V:Rule725" type="connector" idref="#_x0000_s2870">
          <o:proxy start="" idref="#_x0000_s2862" connectloc="1"/>
          <o:proxy end="" idref="#_x0000_s2863" connectloc="0"/>
        </o:r>
        <o:r id="V:Rule726" type="connector" idref="#_x0000_s6637"/>
        <o:r id="V:Rule727" type="connector" idref="#Прямая соединительная линия 24"/>
        <o:r id="V:Rule728" type="connector" idref="#_x0000_s2732">
          <o:proxy start="" idref="#_x0000_s2708" connectloc="2"/>
          <o:proxy end="" idref="#_x0000_s2710" connectloc="0"/>
        </o:r>
        <o:r id="V:Rule729" type="connector" idref="#_x0000_s2725">
          <o:proxy start="" idref="#_x0000_s2722" connectloc="1"/>
          <o:proxy end="" idref="#_x0000_s2709" connectloc="0"/>
        </o:r>
        <o:r id="V:Rule730" type="connector" idref="#_x0000_s2731">
          <o:proxy start="" idref="#_x0000_s2708" connectloc="2"/>
          <o:proxy end="" idref="#_x0000_s2711" connectloc="0"/>
        </o:r>
        <o:r id="V:Rule731" type="connector" idref="#_x0000_s3074"/>
        <o:r id="V:Rule732" type="connector" idref="#Прямая соединительная линия 20"/>
        <o:r id="V:Rule733" type="connector" idref="#AutoShape 13"/>
        <o:r id="V:Rule734" type="connector" idref="#Прямая со стрелкой 34"/>
        <o:r id="V:Rule735" type="connector" idref="#_x0000_s3796"/>
        <o:r id="V:Rule736" type="connector" idref="#_x0000_s6826"/>
        <o:r id="V:Rule737" type="connector" idref="#_x0000_s6628"/>
        <o:r id="V:Rule738" type="connector" idref="#AutoShape 37">
          <o:proxy start="" idref="#Oval 20" connectloc="6"/>
          <o:proxy end="" idref="#AutoShape 21" connectloc="1"/>
        </o:r>
        <o:r id="V:Rule739" type="connector" idref="#_x0000_s2838">
          <o:proxy end="" idref="#_x0000_s2820" connectloc="1"/>
        </o:r>
        <o:r id="V:Rule740" type="connector" idref="#_x0000_s6306"/>
        <o:r id="V:Rule741" type="connector" idref="#AutoShape 23"/>
        <o:r id="V:Rule742" type="connector" idref="#AutoShape 35">
          <o:proxy start="" idref="#_x0000_s6226" connectloc="0"/>
          <o:proxy end="" idref="#_x0000_s6227" connectloc="0"/>
        </o:r>
        <o:r id="V:Rule743" type="connector" idref="#_x0000_s6876"/>
        <o:r id="V:Rule744" type="connector" idref="#_x0000_s6308"/>
        <o:r id="V:Rule745" type="connector" idref="#_x0000_s6571"/>
        <o:r id="V:Rule746" type="connector" idref="#_x0000_s2727">
          <o:proxy start="" idref="#_x0000_s2723" connectloc="1"/>
          <o:proxy end="" idref="#_x0000_s2709" connectloc="3"/>
        </o:r>
        <o:r id="V:Rule747" type="connector" idref="#_x0000_s2729">
          <o:proxy start="" idref="#_x0000_s2709" connectloc="2"/>
          <o:proxy end="" idref="#_x0000_s2715" connectloc="0"/>
        </o:r>
        <o:r id="V:Rule748" type="connector" idref="#_x0000_s3061"/>
        <o:r id="V:Rule749" type="connector" idref="#Прямая соединительная линия 22"/>
        <o:r id="V:Rule750" type="connector" idref="#Прямая со стрелкой 25"/>
        <o:r id="V:Rule751" type="connector" idref="#_x0000_s6626"/>
        <o:r id="V:Rule752" type="connector" idref="#Прямая соединительная линия 111"/>
        <o:r id="V:Rule753" type="connector" idref="#_x0000_s3819"/>
        <o:r id="V:Rule754" type="connector" idref="#_x0000_s2958">
          <o:proxy start="" idref="#_x0000_s2952" connectloc="1"/>
          <o:proxy end="" idref="#_x0000_s2945" connectloc="1"/>
        </o:r>
        <o:r id="V:Rule755" type="connector" idref="#_x0000_s6862"/>
        <o:r id="V:Rule756" type="connector" idref="#_x0000_s3080"/>
        <o:r id="V:Rule757" type="connector" idref="#Прямая соединительная линия 18"/>
        <o:r id="V:Rule758" type="connector" idref="#_x0000_s6444"/>
        <o:r id="V:Rule759" type="connector" idref="#_x0000_s3799"/>
        <o:r id="V:Rule760" type="connector" idref="#Прямая соединительная линия 180"/>
        <o:r id="V:Rule761" type="connector" idref="#AutoShape 18">
          <o:proxy start="" idref="#_x0000_s3944" connectloc="0"/>
          <o:proxy end="" idref="#_x0000_s3950" connectloc="2"/>
        </o:r>
        <o:r id="V:Rule762" type="connector" idref="#_x0000_s3851"/>
        <o:r id="V:Rule763" type="connector" idref="#Прямая со стрелкой 46"/>
        <o:r id="V:Rule764" type="connector" idref="#_x0000_s2197"/>
        <o:r id="V:Rule765" type="connector" idref="#Прямая соединительная линия 72"/>
        <o:r id="V:Rule767" type="connector" idref="#_x0000_s6582"/>
        <o:r id="V:Rule768" type="connector" idref="#AutoShape 29"/>
        <o:r id="V:Rule769" type="connector" idref="#_x0000_s2773">
          <o:proxy start="" idref="#_x0000_s2771" connectloc="3"/>
          <o:proxy end="" idref="#_x0000_s2765" connectloc="0"/>
        </o:r>
        <o:r id="V:Rule770" type="connector" idref="#_x0000_s6865"/>
        <o:r id="V:Rule771" type="connector" idref="#_x0000_s3065"/>
        <o:r id="V:Rule772" type="connector" idref="#_x0000_s6587"/>
        <o:r id="V:Rule773" type="connector" idref="#_x0000_s6576"/>
        <o:r id="V:Rule774" type="connector" idref="#_x0000_s3807"/>
        <o:r id="V:Rule775" type="connector" idref="#_x0000_s2728">
          <o:proxy start="" idref="#_x0000_s2723" connectloc="3"/>
          <o:proxy end="" idref="#_x0000_s2708" connectloc="1"/>
        </o:r>
        <o:r id="V:Rule776" type="connector" idref="#Прямая соединительная линия 121"/>
        <o:r id="V:Rule777" type="connector" idref="#_x0000_s4027"/>
        <o:r id="V:Rule778" type="connector" idref="#_x0000_s3846"/>
        <o:r id="V:Rule779" type="connector" idref="#_x0000_s6581"/>
        <o:r id="V:Rule780" type="connector" idref="#_x0000_s6282">
          <o:proxy end="" idref="#Скругленный прямоугольник 19" connectloc="0"/>
        </o:r>
        <o:r id="V:Rule781" type="connector" idref="#Прямая соединительная линия 76"/>
        <o:r id="V:Rule782" type="connector" idref="#_x0000_s3811"/>
        <o:r id="V:Rule783" type="connector" idref="#_x0000_s3865"/>
        <o:r id="V:Rule784" type="connector" idref="#_x0000_s6433"/>
        <o:r id="V:Rule785" type="connector" idref="#AutoShape 24"/>
        <o:r id="V:Rule786" type="connector" idref="#_x0000_s6873"/>
        <o:r id="V:Rule787" type="connector" idref="#Прямая со стрелкой 13"/>
        <o:r id="V:Rule788" type="connector" idref="#_x0000_s3058"/>
        <o:r id="V:Rule789" type="connector" idref="#Прямая соединительная линия 44"/>
        <o:r id="V:Rule790" type="connector" idref="#Прямая соединительная линия 119"/>
        <o:r id="V:Rule791" type="connector" idref="#Прямая соединительная линия 174"/>
        <o:r id="V:Rule792" type="connector" idref="#Прямая соединительная линия 42"/>
        <o:r id="V:Rule793" type="connector" idref="#_x0000_s4023"/>
        <o:r id="V:Rule794" type="connector" idref="#AutoShape 30"/>
        <o:r id="V:Rule795" type="connector" idref="#Прямая со стрелкой 14"/>
        <o:r id="V:Rule796" type="connector" idref="#_x0000_s4020"/>
        <o:r id="V:Rule797" type="connector" idref="#_x0000_s3793"/>
        <o:r id="V:Rule798" type="connector" idref="#_x0000_s3818"/>
        <o:r id="V:Rule799" type="connector" idref="#_x0000_s6646"/>
        <o:r id="V:Rule800" type="connector" idref="#_x0000_s6863"/>
        <o:r id="V:Rule801" type="connector" idref="#_x0000_s3869"/>
        <o:r id="V:Rule802" type="connector" idref="#_x0000_s6467"/>
        <o:r id="V:Rule803" type="connector" idref="#_x0000_s6831"/>
        <o:r id="V:Rule804" type="connector" idref="#_x0000_s6648"/>
        <o:r id="V:Rule805" type="connector" idref="#_x0000_s6577"/>
        <o:r id="V:Rule806" type="connector" idref="#_x0000_s2871">
          <o:proxy start="" idref="#_x0000_s2862" connectloc="3"/>
          <o:proxy end="" idref="#_x0000_s2864" connectloc="0"/>
        </o:r>
        <o:r id="V:Rule807" type="connector" idref="#Прямая со стрелкой 35">
          <o:proxy start="" idref="#Овал 9" connectloc="4"/>
          <o:proxy end="" idref="#Блок-схема: решение 10" connectloc="0"/>
        </o:r>
        <o:r id="V:Rule808" type="connector" idref="#_x0000_s2774">
          <o:proxy start="" idref="#_x0000_s2770" connectloc="1"/>
          <o:proxy end="" idref="#_x0000_s2767" connectloc="0"/>
        </o:r>
        <o:r id="V:Rule809" type="connector" idref="#_x0000_s4024"/>
        <o:r id="V:Rule810" type="connector" idref="#_x0000_s2834">
          <o:proxy start="" idref="#_x0000_s2815" connectloc="1"/>
          <o:proxy end="" idref="#_x0000_s2827" connectloc="1"/>
        </o:r>
        <o:r id="V:Rule811" type="connector" idref="#Прямая соединительная линия 60"/>
        <o:r id="V:Rule812" type="connector" idref="#Прямая соединительная линия 49"/>
        <o:r id="V:Rule813" type="connector" idref="#_x0000_s3810"/>
        <o:r id="V:Rule814" type="connector" idref="#_x0000_s6647"/>
        <o:r id="V:Rule815" type="connector" idref="#_x0000_s6237">
          <o:proxy start="" idref="#_x0000_s6224" connectloc="0"/>
          <o:proxy end="" idref="#_x0000_s6222" connectloc="1"/>
        </o:r>
        <o:r id="V:Rule816" type="connector" idref="#Прямая со стрелкой 38"/>
        <o:r id="V:Rule817" type="connector" idref="#_x0000_s6597"/>
        <o:r id="V:Rule818" type="connector" idref="#_x0000_s6857"/>
        <o:r id="V:Rule819" type="connector" idref="#_x0000_s6630"/>
        <o:r id="V:Rule820" type="connector" idref="#_x0000_s2989">
          <o:proxy start="" idref="#_x0000_s2984" connectloc="3"/>
          <o:proxy end="" idref="#_x0000_s2965" connectloc="3"/>
        </o:r>
        <o:r id="V:Rule821" type="connector" idref="#_x0000_s4009"/>
        <o:r id="V:Rule822" type="connector" idref="#Прямая соединительная линия 195"/>
        <o:r id="V:Rule823" type="connector" idref="#_x0000_s2843">
          <o:proxy end="" idref="#_x0000_s2828" connectloc="3"/>
        </o:r>
        <o:r id="V:Rule824" type="connector" idref="#_x0000_s6583"/>
        <o:r id="V:Rule825" type="connector" idref="#Прямая соединительная линия 207"/>
        <o:r id="V:Rule826" type="connector" idref="#_x0000_s2836">
          <o:proxy end="" idref="#_x0000_s2817" connectloc="1"/>
        </o:r>
        <o:r id="V:Rule827" type="connector" idref="#Прямая соединительная линия 34"/>
        <o:r id="V:Rule828" type="connector" idref="#_x0000_s3864"/>
        <o:r id="V:Rule829" type="connector" idref="#_x0000_s3785"/>
        <o:r id="V:Rule830" type="connector" idref="#_x0000_s6462"/>
        <o:r id="V:Rule831" type="connector" idref="#AutoShape 12"/>
        <o:r id="V:Rule832" type="connector" idref="#Прямая со стрелкой 16"/>
        <o:r id="V:Rule833" type="connector" idref="#Прямая соединительная линия 172"/>
        <o:r id="V:Rule834" type="connector" idref="#_x0000_s6235"/>
        <o:r id="V:Rule835" type="connector" idref="#AutoShape 28"/>
        <o:r id="V:Rule836" type="connector" idref="#Прямая со стрелкой 27"/>
        <o:r id="V:Rule837" type="connector" idref="#_x0000_s6860"/>
        <o:r id="V:Rule838" type="connector" idref="#_x0000_s65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5B3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04C17"/>
    <w:pPr>
      <w:tabs>
        <w:tab w:val="center" w:pos="4677"/>
        <w:tab w:val="right" w:pos="9355"/>
      </w:tabs>
    </w:pPr>
  </w:style>
  <w:style w:type="character" w:styleId="a5">
    <w:name w:val="page number"/>
    <w:basedOn w:val="a0"/>
    <w:rsid w:val="00804C17"/>
  </w:style>
  <w:style w:type="table" w:styleId="a6">
    <w:name w:val="Table Grid"/>
    <w:basedOn w:val="a1"/>
    <w:rsid w:val="003D5F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Document Map"/>
    <w:basedOn w:val="a"/>
    <w:semiHidden/>
    <w:rsid w:val="00B2062F"/>
    <w:pPr>
      <w:shd w:val="clear" w:color="auto" w:fill="000080"/>
    </w:pPr>
    <w:rPr>
      <w:rFonts w:ascii="Tahoma" w:hAnsi="Tahoma" w:cs="Tahoma"/>
      <w:sz w:val="20"/>
      <w:szCs w:val="20"/>
    </w:rPr>
  </w:style>
  <w:style w:type="character" w:styleId="HTML">
    <w:name w:val="HTML Cite"/>
    <w:basedOn w:val="a0"/>
    <w:semiHidden/>
    <w:rsid w:val="00C60311"/>
    <w:rPr>
      <w:rFonts w:cs="Times New Roman"/>
      <w:i/>
      <w:iCs/>
    </w:rPr>
  </w:style>
  <w:style w:type="paragraph" w:styleId="a8">
    <w:name w:val="footnote text"/>
    <w:basedOn w:val="a"/>
    <w:link w:val="a9"/>
    <w:semiHidden/>
    <w:rsid w:val="009A79E9"/>
    <w:rPr>
      <w:sz w:val="20"/>
      <w:szCs w:val="20"/>
    </w:rPr>
  </w:style>
  <w:style w:type="character" w:styleId="aa">
    <w:name w:val="footnote reference"/>
    <w:basedOn w:val="a0"/>
    <w:semiHidden/>
    <w:rsid w:val="009A79E9"/>
    <w:rPr>
      <w:vertAlign w:val="superscript"/>
    </w:rPr>
  </w:style>
  <w:style w:type="character" w:customStyle="1" w:styleId="a9">
    <w:name w:val="Текст сноски Знак"/>
    <w:basedOn w:val="a0"/>
    <w:link w:val="a8"/>
    <w:rsid w:val="000F7040"/>
    <w:rPr>
      <w:lang w:val="ru-RU" w:eastAsia="ru-RU" w:bidi="ar-SA"/>
    </w:rPr>
  </w:style>
  <w:style w:type="character" w:styleId="ab">
    <w:name w:val="Hyperlink"/>
    <w:basedOn w:val="a0"/>
    <w:unhideWhenUsed/>
    <w:rsid w:val="007931D9"/>
    <w:rPr>
      <w:color w:val="0000FF"/>
      <w:u w:val="single"/>
    </w:rPr>
  </w:style>
  <w:style w:type="paragraph" w:styleId="ac">
    <w:name w:val="header"/>
    <w:basedOn w:val="a"/>
    <w:link w:val="ad"/>
    <w:rsid w:val="003F7BEF"/>
    <w:pPr>
      <w:tabs>
        <w:tab w:val="center" w:pos="4677"/>
        <w:tab w:val="right" w:pos="9355"/>
      </w:tabs>
    </w:pPr>
  </w:style>
  <w:style w:type="character" w:customStyle="1" w:styleId="ad">
    <w:name w:val="Верхний колонтитул Знак"/>
    <w:basedOn w:val="a0"/>
    <w:link w:val="ac"/>
    <w:rsid w:val="003F7BEF"/>
    <w:rPr>
      <w:sz w:val="24"/>
      <w:szCs w:val="24"/>
    </w:rPr>
  </w:style>
  <w:style w:type="character" w:customStyle="1" w:styleId="Bodytext2">
    <w:name w:val="Body text (2)_"/>
    <w:basedOn w:val="a0"/>
    <w:rsid w:val="005570B7"/>
    <w:rPr>
      <w:rFonts w:ascii="Cambria" w:eastAsia="Cambria" w:hAnsi="Cambria" w:cs="Cambria"/>
      <w:b w:val="0"/>
      <w:bCs w:val="0"/>
      <w:i w:val="0"/>
      <w:iCs w:val="0"/>
      <w:smallCaps w:val="0"/>
      <w:strike w:val="0"/>
      <w:spacing w:val="-10"/>
      <w:sz w:val="26"/>
      <w:szCs w:val="26"/>
      <w:u w:val="none"/>
    </w:rPr>
  </w:style>
  <w:style w:type="character" w:customStyle="1" w:styleId="Bodytext3">
    <w:name w:val="Body text (3)_"/>
    <w:basedOn w:val="a0"/>
    <w:link w:val="Bodytext30"/>
    <w:rsid w:val="005570B7"/>
    <w:rPr>
      <w:i/>
      <w:iCs/>
      <w:sz w:val="26"/>
      <w:szCs w:val="26"/>
      <w:shd w:val="clear" w:color="auto" w:fill="FFFFFF"/>
    </w:rPr>
  </w:style>
  <w:style w:type="character" w:customStyle="1" w:styleId="Bodytext3CambriaNotItalicSpacing0pt">
    <w:name w:val="Body text (3) + Cambria;Not Italic;Spacing 0 pt"/>
    <w:basedOn w:val="Bodytext3"/>
    <w:rsid w:val="005570B7"/>
    <w:rPr>
      <w:rFonts w:ascii="Cambria" w:eastAsia="Cambria" w:hAnsi="Cambria" w:cs="Cambria"/>
      <w:color w:val="000000"/>
      <w:spacing w:val="-10"/>
      <w:w w:val="100"/>
      <w:position w:val="0"/>
      <w:lang w:val="ru-RU" w:eastAsia="ru-RU" w:bidi="ru-RU"/>
    </w:rPr>
  </w:style>
  <w:style w:type="character" w:customStyle="1" w:styleId="Bodytext3Spacing9pt">
    <w:name w:val="Body text (3) + Spacing 9 pt"/>
    <w:basedOn w:val="Bodytext3"/>
    <w:rsid w:val="005570B7"/>
    <w:rPr>
      <w:color w:val="000000"/>
      <w:spacing w:val="190"/>
      <w:w w:val="100"/>
      <w:position w:val="0"/>
      <w:lang w:val="ru-RU" w:eastAsia="ru-RU" w:bidi="ru-RU"/>
    </w:rPr>
  </w:style>
  <w:style w:type="character" w:customStyle="1" w:styleId="Bodytext2TimesNewRomanItalicSpacing0pt">
    <w:name w:val="Body text (2) + Times New Roman;Italic;Spacing 0 pt"/>
    <w:basedOn w:val="Bodytext2"/>
    <w:rsid w:val="005570B7"/>
    <w:rPr>
      <w:rFonts w:ascii="Times New Roman" w:eastAsia="Times New Roman" w:hAnsi="Times New Roman" w:cs="Times New Roman"/>
      <w:i/>
      <w:iCs/>
      <w:color w:val="000000"/>
      <w:spacing w:val="0"/>
      <w:w w:val="100"/>
      <w:position w:val="0"/>
      <w:lang w:val="ru-RU" w:eastAsia="ru-RU" w:bidi="ru-RU"/>
    </w:rPr>
  </w:style>
  <w:style w:type="character" w:customStyle="1" w:styleId="Bodytext20">
    <w:name w:val="Body text (2)"/>
    <w:basedOn w:val="Bodytext2"/>
    <w:rsid w:val="005570B7"/>
    <w:rPr>
      <w:strike/>
      <w:color w:val="000000"/>
      <w:w w:val="100"/>
      <w:position w:val="0"/>
      <w:lang w:val="ru-RU" w:eastAsia="ru-RU" w:bidi="ru-RU"/>
    </w:rPr>
  </w:style>
  <w:style w:type="character" w:customStyle="1" w:styleId="Bodytext2TimesNewRomanItalicSpacing-2pt">
    <w:name w:val="Body text (2) + Times New Roman;Italic;Spacing -2 pt"/>
    <w:basedOn w:val="Bodytext2"/>
    <w:rsid w:val="005570B7"/>
    <w:rPr>
      <w:rFonts w:ascii="Times New Roman" w:eastAsia="Times New Roman" w:hAnsi="Times New Roman" w:cs="Times New Roman"/>
      <w:i/>
      <w:iCs/>
      <w:strike/>
      <w:color w:val="000000"/>
      <w:spacing w:val="-40"/>
      <w:w w:val="100"/>
      <w:position w:val="0"/>
      <w:lang w:val="ru-RU" w:eastAsia="ru-RU" w:bidi="ru-RU"/>
    </w:rPr>
  </w:style>
  <w:style w:type="paragraph" w:customStyle="1" w:styleId="Bodytext30">
    <w:name w:val="Body text (3)"/>
    <w:basedOn w:val="a"/>
    <w:link w:val="Bodytext3"/>
    <w:rsid w:val="005570B7"/>
    <w:pPr>
      <w:widowControl w:val="0"/>
      <w:shd w:val="clear" w:color="auto" w:fill="FFFFFF"/>
      <w:spacing w:line="0" w:lineRule="atLeast"/>
    </w:pPr>
    <w:rPr>
      <w:i/>
      <w:iCs/>
      <w:sz w:val="26"/>
      <w:szCs w:val="26"/>
    </w:rPr>
  </w:style>
  <w:style w:type="paragraph" w:customStyle="1" w:styleId="leftmargin">
    <w:name w:val="left_margin"/>
    <w:basedOn w:val="a"/>
    <w:rsid w:val="00DC5777"/>
    <w:pPr>
      <w:spacing w:before="100" w:beforeAutospacing="1" w:after="100" w:afterAutospacing="1"/>
    </w:pPr>
  </w:style>
  <w:style w:type="paragraph" w:styleId="ae">
    <w:name w:val="Normal (Web)"/>
    <w:basedOn w:val="a"/>
    <w:uiPriority w:val="99"/>
    <w:unhideWhenUsed/>
    <w:rsid w:val="00DC5777"/>
    <w:pPr>
      <w:spacing w:before="100" w:beforeAutospacing="1" w:after="100" w:afterAutospacing="1"/>
    </w:pPr>
  </w:style>
  <w:style w:type="paragraph" w:styleId="HTML0">
    <w:name w:val="HTML Preformatted"/>
    <w:basedOn w:val="a"/>
    <w:link w:val="HTML1"/>
    <w:uiPriority w:val="99"/>
    <w:unhideWhenUsed/>
    <w:rsid w:val="00A67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rsid w:val="00A673D7"/>
    <w:rPr>
      <w:rFonts w:ascii="Courier New" w:hAnsi="Courier New" w:cs="Courier New"/>
    </w:rPr>
  </w:style>
  <w:style w:type="character" w:customStyle="1" w:styleId="a4">
    <w:name w:val="Нижний колонтитул Знак"/>
    <w:basedOn w:val="a0"/>
    <w:link w:val="a3"/>
    <w:uiPriority w:val="99"/>
    <w:rsid w:val="007A27B5"/>
    <w:rPr>
      <w:sz w:val="24"/>
      <w:szCs w:val="24"/>
    </w:rPr>
  </w:style>
  <w:style w:type="paragraph" w:customStyle="1" w:styleId="Default">
    <w:name w:val="Default"/>
    <w:rsid w:val="00BF29FE"/>
    <w:pPr>
      <w:autoSpaceDE w:val="0"/>
      <w:autoSpaceDN w:val="0"/>
      <w:adjustRightInd w:val="0"/>
    </w:pPr>
    <w:rPr>
      <w:rFonts w:ascii="Century Schoolbook" w:hAnsi="Century Schoolbook" w:cs="Century Schoolbook"/>
      <w:color w:val="000000"/>
      <w:sz w:val="24"/>
      <w:szCs w:val="24"/>
    </w:rPr>
  </w:style>
</w:styles>
</file>

<file path=word/webSettings.xml><?xml version="1.0" encoding="utf-8"?>
<w:webSettings xmlns:r="http://schemas.openxmlformats.org/officeDocument/2006/relationships" xmlns:w="http://schemas.openxmlformats.org/wordprocessingml/2006/main">
  <w:divs>
    <w:div w:id="20014638">
      <w:bodyDiv w:val="1"/>
      <w:marLeft w:val="0"/>
      <w:marRight w:val="0"/>
      <w:marTop w:val="0"/>
      <w:marBottom w:val="0"/>
      <w:divBdr>
        <w:top w:val="none" w:sz="0" w:space="0" w:color="auto"/>
        <w:left w:val="none" w:sz="0" w:space="0" w:color="auto"/>
        <w:bottom w:val="none" w:sz="0" w:space="0" w:color="auto"/>
        <w:right w:val="none" w:sz="0" w:space="0" w:color="auto"/>
      </w:divBdr>
    </w:div>
    <w:div w:id="43792044">
      <w:bodyDiv w:val="1"/>
      <w:marLeft w:val="0"/>
      <w:marRight w:val="0"/>
      <w:marTop w:val="0"/>
      <w:marBottom w:val="0"/>
      <w:divBdr>
        <w:top w:val="none" w:sz="0" w:space="0" w:color="auto"/>
        <w:left w:val="none" w:sz="0" w:space="0" w:color="auto"/>
        <w:bottom w:val="none" w:sz="0" w:space="0" w:color="auto"/>
        <w:right w:val="none" w:sz="0" w:space="0" w:color="auto"/>
      </w:divBdr>
      <w:divsChild>
        <w:div w:id="1134711954">
          <w:marLeft w:val="0"/>
          <w:marRight w:val="0"/>
          <w:marTop w:val="0"/>
          <w:marBottom w:val="0"/>
          <w:divBdr>
            <w:top w:val="none" w:sz="0" w:space="0" w:color="auto"/>
            <w:left w:val="none" w:sz="0" w:space="0" w:color="auto"/>
            <w:bottom w:val="none" w:sz="0" w:space="0" w:color="auto"/>
            <w:right w:val="none" w:sz="0" w:space="0" w:color="auto"/>
          </w:divBdr>
        </w:div>
      </w:divsChild>
    </w:div>
    <w:div w:id="56559393">
      <w:bodyDiv w:val="1"/>
      <w:marLeft w:val="0"/>
      <w:marRight w:val="0"/>
      <w:marTop w:val="0"/>
      <w:marBottom w:val="0"/>
      <w:divBdr>
        <w:top w:val="none" w:sz="0" w:space="0" w:color="auto"/>
        <w:left w:val="none" w:sz="0" w:space="0" w:color="auto"/>
        <w:bottom w:val="none" w:sz="0" w:space="0" w:color="auto"/>
        <w:right w:val="none" w:sz="0" w:space="0" w:color="auto"/>
      </w:divBdr>
      <w:divsChild>
        <w:div w:id="2020959366">
          <w:marLeft w:val="0"/>
          <w:marRight w:val="0"/>
          <w:marTop w:val="0"/>
          <w:marBottom w:val="0"/>
          <w:divBdr>
            <w:top w:val="none" w:sz="0" w:space="0" w:color="auto"/>
            <w:left w:val="none" w:sz="0" w:space="0" w:color="auto"/>
            <w:bottom w:val="none" w:sz="0" w:space="0" w:color="auto"/>
            <w:right w:val="none" w:sz="0" w:space="0" w:color="auto"/>
          </w:divBdr>
        </w:div>
      </w:divsChild>
    </w:div>
    <w:div w:id="72094505">
      <w:bodyDiv w:val="1"/>
      <w:marLeft w:val="0"/>
      <w:marRight w:val="0"/>
      <w:marTop w:val="0"/>
      <w:marBottom w:val="0"/>
      <w:divBdr>
        <w:top w:val="none" w:sz="0" w:space="0" w:color="auto"/>
        <w:left w:val="none" w:sz="0" w:space="0" w:color="auto"/>
        <w:bottom w:val="none" w:sz="0" w:space="0" w:color="auto"/>
        <w:right w:val="none" w:sz="0" w:space="0" w:color="auto"/>
      </w:divBdr>
      <w:divsChild>
        <w:div w:id="1839271570">
          <w:marLeft w:val="0"/>
          <w:marRight w:val="0"/>
          <w:marTop w:val="0"/>
          <w:marBottom w:val="0"/>
          <w:divBdr>
            <w:top w:val="none" w:sz="0" w:space="0" w:color="auto"/>
            <w:left w:val="none" w:sz="0" w:space="0" w:color="auto"/>
            <w:bottom w:val="none" w:sz="0" w:space="0" w:color="auto"/>
            <w:right w:val="none" w:sz="0" w:space="0" w:color="auto"/>
          </w:divBdr>
        </w:div>
      </w:divsChild>
    </w:div>
    <w:div w:id="88620395">
      <w:bodyDiv w:val="1"/>
      <w:marLeft w:val="0"/>
      <w:marRight w:val="0"/>
      <w:marTop w:val="0"/>
      <w:marBottom w:val="0"/>
      <w:divBdr>
        <w:top w:val="none" w:sz="0" w:space="0" w:color="auto"/>
        <w:left w:val="none" w:sz="0" w:space="0" w:color="auto"/>
        <w:bottom w:val="none" w:sz="0" w:space="0" w:color="auto"/>
        <w:right w:val="none" w:sz="0" w:space="0" w:color="auto"/>
      </w:divBdr>
    </w:div>
    <w:div w:id="91126379">
      <w:bodyDiv w:val="1"/>
      <w:marLeft w:val="0"/>
      <w:marRight w:val="0"/>
      <w:marTop w:val="0"/>
      <w:marBottom w:val="0"/>
      <w:divBdr>
        <w:top w:val="none" w:sz="0" w:space="0" w:color="auto"/>
        <w:left w:val="none" w:sz="0" w:space="0" w:color="auto"/>
        <w:bottom w:val="none" w:sz="0" w:space="0" w:color="auto"/>
        <w:right w:val="none" w:sz="0" w:space="0" w:color="auto"/>
      </w:divBdr>
    </w:div>
    <w:div w:id="95639809">
      <w:bodyDiv w:val="1"/>
      <w:marLeft w:val="0"/>
      <w:marRight w:val="0"/>
      <w:marTop w:val="0"/>
      <w:marBottom w:val="0"/>
      <w:divBdr>
        <w:top w:val="none" w:sz="0" w:space="0" w:color="auto"/>
        <w:left w:val="none" w:sz="0" w:space="0" w:color="auto"/>
        <w:bottom w:val="none" w:sz="0" w:space="0" w:color="auto"/>
        <w:right w:val="none" w:sz="0" w:space="0" w:color="auto"/>
      </w:divBdr>
    </w:div>
    <w:div w:id="101654210">
      <w:bodyDiv w:val="1"/>
      <w:marLeft w:val="0"/>
      <w:marRight w:val="0"/>
      <w:marTop w:val="0"/>
      <w:marBottom w:val="0"/>
      <w:divBdr>
        <w:top w:val="none" w:sz="0" w:space="0" w:color="auto"/>
        <w:left w:val="none" w:sz="0" w:space="0" w:color="auto"/>
        <w:bottom w:val="none" w:sz="0" w:space="0" w:color="auto"/>
        <w:right w:val="none" w:sz="0" w:space="0" w:color="auto"/>
      </w:divBdr>
      <w:divsChild>
        <w:div w:id="362024200">
          <w:marLeft w:val="0"/>
          <w:marRight w:val="0"/>
          <w:marTop w:val="0"/>
          <w:marBottom w:val="0"/>
          <w:divBdr>
            <w:top w:val="none" w:sz="0" w:space="0" w:color="auto"/>
            <w:left w:val="none" w:sz="0" w:space="0" w:color="auto"/>
            <w:bottom w:val="none" w:sz="0" w:space="0" w:color="auto"/>
            <w:right w:val="none" w:sz="0" w:space="0" w:color="auto"/>
          </w:divBdr>
        </w:div>
        <w:div w:id="458645682">
          <w:marLeft w:val="0"/>
          <w:marRight w:val="0"/>
          <w:marTop w:val="0"/>
          <w:marBottom w:val="0"/>
          <w:divBdr>
            <w:top w:val="none" w:sz="0" w:space="0" w:color="auto"/>
            <w:left w:val="none" w:sz="0" w:space="0" w:color="auto"/>
            <w:bottom w:val="none" w:sz="0" w:space="0" w:color="auto"/>
            <w:right w:val="none" w:sz="0" w:space="0" w:color="auto"/>
          </w:divBdr>
        </w:div>
        <w:div w:id="526255672">
          <w:marLeft w:val="0"/>
          <w:marRight w:val="0"/>
          <w:marTop w:val="0"/>
          <w:marBottom w:val="0"/>
          <w:divBdr>
            <w:top w:val="none" w:sz="0" w:space="0" w:color="auto"/>
            <w:left w:val="none" w:sz="0" w:space="0" w:color="auto"/>
            <w:bottom w:val="none" w:sz="0" w:space="0" w:color="auto"/>
            <w:right w:val="none" w:sz="0" w:space="0" w:color="auto"/>
          </w:divBdr>
        </w:div>
        <w:div w:id="702637769">
          <w:marLeft w:val="0"/>
          <w:marRight w:val="0"/>
          <w:marTop w:val="0"/>
          <w:marBottom w:val="0"/>
          <w:divBdr>
            <w:top w:val="none" w:sz="0" w:space="0" w:color="auto"/>
            <w:left w:val="none" w:sz="0" w:space="0" w:color="auto"/>
            <w:bottom w:val="none" w:sz="0" w:space="0" w:color="auto"/>
            <w:right w:val="none" w:sz="0" w:space="0" w:color="auto"/>
          </w:divBdr>
        </w:div>
        <w:div w:id="769162300">
          <w:marLeft w:val="0"/>
          <w:marRight w:val="0"/>
          <w:marTop w:val="0"/>
          <w:marBottom w:val="0"/>
          <w:divBdr>
            <w:top w:val="none" w:sz="0" w:space="0" w:color="auto"/>
            <w:left w:val="none" w:sz="0" w:space="0" w:color="auto"/>
            <w:bottom w:val="none" w:sz="0" w:space="0" w:color="auto"/>
            <w:right w:val="none" w:sz="0" w:space="0" w:color="auto"/>
          </w:divBdr>
        </w:div>
        <w:div w:id="817383608">
          <w:marLeft w:val="0"/>
          <w:marRight w:val="0"/>
          <w:marTop w:val="0"/>
          <w:marBottom w:val="0"/>
          <w:divBdr>
            <w:top w:val="none" w:sz="0" w:space="0" w:color="auto"/>
            <w:left w:val="none" w:sz="0" w:space="0" w:color="auto"/>
            <w:bottom w:val="none" w:sz="0" w:space="0" w:color="auto"/>
            <w:right w:val="none" w:sz="0" w:space="0" w:color="auto"/>
          </w:divBdr>
        </w:div>
        <w:div w:id="989097961">
          <w:marLeft w:val="0"/>
          <w:marRight w:val="0"/>
          <w:marTop w:val="0"/>
          <w:marBottom w:val="0"/>
          <w:divBdr>
            <w:top w:val="none" w:sz="0" w:space="0" w:color="auto"/>
            <w:left w:val="none" w:sz="0" w:space="0" w:color="auto"/>
            <w:bottom w:val="none" w:sz="0" w:space="0" w:color="auto"/>
            <w:right w:val="none" w:sz="0" w:space="0" w:color="auto"/>
          </w:divBdr>
        </w:div>
        <w:div w:id="1026324582">
          <w:marLeft w:val="0"/>
          <w:marRight w:val="0"/>
          <w:marTop w:val="0"/>
          <w:marBottom w:val="0"/>
          <w:divBdr>
            <w:top w:val="none" w:sz="0" w:space="0" w:color="auto"/>
            <w:left w:val="none" w:sz="0" w:space="0" w:color="auto"/>
            <w:bottom w:val="none" w:sz="0" w:space="0" w:color="auto"/>
            <w:right w:val="none" w:sz="0" w:space="0" w:color="auto"/>
          </w:divBdr>
        </w:div>
        <w:div w:id="1111316459">
          <w:marLeft w:val="0"/>
          <w:marRight w:val="0"/>
          <w:marTop w:val="0"/>
          <w:marBottom w:val="0"/>
          <w:divBdr>
            <w:top w:val="none" w:sz="0" w:space="0" w:color="auto"/>
            <w:left w:val="none" w:sz="0" w:space="0" w:color="auto"/>
            <w:bottom w:val="none" w:sz="0" w:space="0" w:color="auto"/>
            <w:right w:val="none" w:sz="0" w:space="0" w:color="auto"/>
          </w:divBdr>
        </w:div>
        <w:div w:id="1174298001">
          <w:marLeft w:val="0"/>
          <w:marRight w:val="0"/>
          <w:marTop w:val="0"/>
          <w:marBottom w:val="0"/>
          <w:divBdr>
            <w:top w:val="none" w:sz="0" w:space="0" w:color="auto"/>
            <w:left w:val="none" w:sz="0" w:space="0" w:color="auto"/>
            <w:bottom w:val="none" w:sz="0" w:space="0" w:color="auto"/>
            <w:right w:val="none" w:sz="0" w:space="0" w:color="auto"/>
          </w:divBdr>
        </w:div>
        <w:div w:id="1288394726">
          <w:marLeft w:val="0"/>
          <w:marRight w:val="0"/>
          <w:marTop w:val="0"/>
          <w:marBottom w:val="0"/>
          <w:divBdr>
            <w:top w:val="none" w:sz="0" w:space="0" w:color="auto"/>
            <w:left w:val="none" w:sz="0" w:space="0" w:color="auto"/>
            <w:bottom w:val="none" w:sz="0" w:space="0" w:color="auto"/>
            <w:right w:val="none" w:sz="0" w:space="0" w:color="auto"/>
          </w:divBdr>
        </w:div>
        <w:div w:id="1811745150">
          <w:marLeft w:val="0"/>
          <w:marRight w:val="0"/>
          <w:marTop w:val="0"/>
          <w:marBottom w:val="0"/>
          <w:divBdr>
            <w:top w:val="none" w:sz="0" w:space="0" w:color="auto"/>
            <w:left w:val="none" w:sz="0" w:space="0" w:color="auto"/>
            <w:bottom w:val="none" w:sz="0" w:space="0" w:color="auto"/>
            <w:right w:val="none" w:sz="0" w:space="0" w:color="auto"/>
          </w:divBdr>
        </w:div>
        <w:div w:id="1892955819">
          <w:marLeft w:val="0"/>
          <w:marRight w:val="0"/>
          <w:marTop w:val="0"/>
          <w:marBottom w:val="0"/>
          <w:divBdr>
            <w:top w:val="none" w:sz="0" w:space="0" w:color="auto"/>
            <w:left w:val="none" w:sz="0" w:space="0" w:color="auto"/>
            <w:bottom w:val="none" w:sz="0" w:space="0" w:color="auto"/>
            <w:right w:val="none" w:sz="0" w:space="0" w:color="auto"/>
          </w:divBdr>
        </w:div>
        <w:div w:id="2141655082">
          <w:marLeft w:val="0"/>
          <w:marRight w:val="0"/>
          <w:marTop w:val="0"/>
          <w:marBottom w:val="0"/>
          <w:divBdr>
            <w:top w:val="none" w:sz="0" w:space="0" w:color="auto"/>
            <w:left w:val="none" w:sz="0" w:space="0" w:color="auto"/>
            <w:bottom w:val="none" w:sz="0" w:space="0" w:color="auto"/>
            <w:right w:val="none" w:sz="0" w:space="0" w:color="auto"/>
          </w:divBdr>
        </w:div>
      </w:divsChild>
    </w:div>
    <w:div w:id="110712232">
      <w:bodyDiv w:val="1"/>
      <w:marLeft w:val="0"/>
      <w:marRight w:val="0"/>
      <w:marTop w:val="0"/>
      <w:marBottom w:val="0"/>
      <w:divBdr>
        <w:top w:val="none" w:sz="0" w:space="0" w:color="auto"/>
        <w:left w:val="none" w:sz="0" w:space="0" w:color="auto"/>
        <w:bottom w:val="none" w:sz="0" w:space="0" w:color="auto"/>
        <w:right w:val="none" w:sz="0" w:space="0" w:color="auto"/>
      </w:divBdr>
    </w:div>
    <w:div w:id="160704892">
      <w:bodyDiv w:val="1"/>
      <w:marLeft w:val="0"/>
      <w:marRight w:val="0"/>
      <w:marTop w:val="0"/>
      <w:marBottom w:val="0"/>
      <w:divBdr>
        <w:top w:val="none" w:sz="0" w:space="0" w:color="auto"/>
        <w:left w:val="none" w:sz="0" w:space="0" w:color="auto"/>
        <w:bottom w:val="none" w:sz="0" w:space="0" w:color="auto"/>
        <w:right w:val="none" w:sz="0" w:space="0" w:color="auto"/>
      </w:divBdr>
    </w:div>
    <w:div w:id="203491994">
      <w:bodyDiv w:val="1"/>
      <w:marLeft w:val="0"/>
      <w:marRight w:val="0"/>
      <w:marTop w:val="0"/>
      <w:marBottom w:val="0"/>
      <w:divBdr>
        <w:top w:val="none" w:sz="0" w:space="0" w:color="auto"/>
        <w:left w:val="none" w:sz="0" w:space="0" w:color="auto"/>
        <w:bottom w:val="none" w:sz="0" w:space="0" w:color="auto"/>
        <w:right w:val="none" w:sz="0" w:space="0" w:color="auto"/>
      </w:divBdr>
      <w:divsChild>
        <w:div w:id="85153573">
          <w:marLeft w:val="0"/>
          <w:marRight w:val="0"/>
          <w:marTop w:val="0"/>
          <w:marBottom w:val="0"/>
          <w:divBdr>
            <w:top w:val="none" w:sz="0" w:space="0" w:color="auto"/>
            <w:left w:val="none" w:sz="0" w:space="0" w:color="auto"/>
            <w:bottom w:val="none" w:sz="0" w:space="0" w:color="auto"/>
            <w:right w:val="none" w:sz="0" w:space="0" w:color="auto"/>
          </w:divBdr>
        </w:div>
        <w:div w:id="277220254">
          <w:marLeft w:val="0"/>
          <w:marRight w:val="0"/>
          <w:marTop w:val="0"/>
          <w:marBottom w:val="0"/>
          <w:divBdr>
            <w:top w:val="none" w:sz="0" w:space="0" w:color="auto"/>
            <w:left w:val="none" w:sz="0" w:space="0" w:color="auto"/>
            <w:bottom w:val="none" w:sz="0" w:space="0" w:color="auto"/>
            <w:right w:val="none" w:sz="0" w:space="0" w:color="auto"/>
          </w:divBdr>
        </w:div>
        <w:div w:id="312099599">
          <w:marLeft w:val="0"/>
          <w:marRight w:val="0"/>
          <w:marTop w:val="0"/>
          <w:marBottom w:val="0"/>
          <w:divBdr>
            <w:top w:val="none" w:sz="0" w:space="0" w:color="auto"/>
            <w:left w:val="none" w:sz="0" w:space="0" w:color="auto"/>
            <w:bottom w:val="none" w:sz="0" w:space="0" w:color="auto"/>
            <w:right w:val="none" w:sz="0" w:space="0" w:color="auto"/>
          </w:divBdr>
        </w:div>
        <w:div w:id="432627809">
          <w:marLeft w:val="0"/>
          <w:marRight w:val="0"/>
          <w:marTop w:val="0"/>
          <w:marBottom w:val="0"/>
          <w:divBdr>
            <w:top w:val="none" w:sz="0" w:space="0" w:color="auto"/>
            <w:left w:val="none" w:sz="0" w:space="0" w:color="auto"/>
            <w:bottom w:val="none" w:sz="0" w:space="0" w:color="auto"/>
            <w:right w:val="none" w:sz="0" w:space="0" w:color="auto"/>
          </w:divBdr>
        </w:div>
        <w:div w:id="657735561">
          <w:marLeft w:val="0"/>
          <w:marRight w:val="0"/>
          <w:marTop w:val="0"/>
          <w:marBottom w:val="0"/>
          <w:divBdr>
            <w:top w:val="none" w:sz="0" w:space="0" w:color="auto"/>
            <w:left w:val="none" w:sz="0" w:space="0" w:color="auto"/>
            <w:bottom w:val="none" w:sz="0" w:space="0" w:color="auto"/>
            <w:right w:val="none" w:sz="0" w:space="0" w:color="auto"/>
          </w:divBdr>
        </w:div>
        <w:div w:id="682780425">
          <w:marLeft w:val="0"/>
          <w:marRight w:val="0"/>
          <w:marTop w:val="0"/>
          <w:marBottom w:val="0"/>
          <w:divBdr>
            <w:top w:val="none" w:sz="0" w:space="0" w:color="auto"/>
            <w:left w:val="none" w:sz="0" w:space="0" w:color="auto"/>
            <w:bottom w:val="none" w:sz="0" w:space="0" w:color="auto"/>
            <w:right w:val="none" w:sz="0" w:space="0" w:color="auto"/>
          </w:divBdr>
        </w:div>
        <w:div w:id="910390633">
          <w:marLeft w:val="0"/>
          <w:marRight w:val="0"/>
          <w:marTop w:val="0"/>
          <w:marBottom w:val="0"/>
          <w:divBdr>
            <w:top w:val="none" w:sz="0" w:space="0" w:color="auto"/>
            <w:left w:val="none" w:sz="0" w:space="0" w:color="auto"/>
            <w:bottom w:val="none" w:sz="0" w:space="0" w:color="auto"/>
            <w:right w:val="none" w:sz="0" w:space="0" w:color="auto"/>
          </w:divBdr>
        </w:div>
        <w:div w:id="936475997">
          <w:marLeft w:val="0"/>
          <w:marRight w:val="0"/>
          <w:marTop w:val="0"/>
          <w:marBottom w:val="0"/>
          <w:divBdr>
            <w:top w:val="none" w:sz="0" w:space="0" w:color="auto"/>
            <w:left w:val="none" w:sz="0" w:space="0" w:color="auto"/>
            <w:bottom w:val="none" w:sz="0" w:space="0" w:color="auto"/>
            <w:right w:val="none" w:sz="0" w:space="0" w:color="auto"/>
          </w:divBdr>
        </w:div>
        <w:div w:id="959412696">
          <w:marLeft w:val="0"/>
          <w:marRight w:val="0"/>
          <w:marTop w:val="0"/>
          <w:marBottom w:val="0"/>
          <w:divBdr>
            <w:top w:val="none" w:sz="0" w:space="0" w:color="auto"/>
            <w:left w:val="none" w:sz="0" w:space="0" w:color="auto"/>
            <w:bottom w:val="none" w:sz="0" w:space="0" w:color="auto"/>
            <w:right w:val="none" w:sz="0" w:space="0" w:color="auto"/>
          </w:divBdr>
        </w:div>
        <w:div w:id="984043010">
          <w:marLeft w:val="0"/>
          <w:marRight w:val="0"/>
          <w:marTop w:val="0"/>
          <w:marBottom w:val="0"/>
          <w:divBdr>
            <w:top w:val="none" w:sz="0" w:space="0" w:color="auto"/>
            <w:left w:val="none" w:sz="0" w:space="0" w:color="auto"/>
            <w:bottom w:val="none" w:sz="0" w:space="0" w:color="auto"/>
            <w:right w:val="none" w:sz="0" w:space="0" w:color="auto"/>
          </w:divBdr>
        </w:div>
        <w:div w:id="1002242719">
          <w:marLeft w:val="0"/>
          <w:marRight w:val="0"/>
          <w:marTop w:val="0"/>
          <w:marBottom w:val="0"/>
          <w:divBdr>
            <w:top w:val="none" w:sz="0" w:space="0" w:color="auto"/>
            <w:left w:val="none" w:sz="0" w:space="0" w:color="auto"/>
            <w:bottom w:val="none" w:sz="0" w:space="0" w:color="auto"/>
            <w:right w:val="none" w:sz="0" w:space="0" w:color="auto"/>
          </w:divBdr>
        </w:div>
        <w:div w:id="1224682768">
          <w:marLeft w:val="0"/>
          <w:marRight w:val="0"/>
          <w:marTop w:val="0"/>
          <w:marBottom w:val="0"/>
          <w:divBdr>
            <w:top w:val="none" w:sz="0" w:space="0" w:color="auto"/>
            <w:left w:val="none" w:sz="0" w:space="0" w:color="auto"/>
            <w:bottom w:val="none" w:sz="0" w:space="0" w:color="auto"/>
            <w:right w:val="none" w:sz="0" w:space="0" w:color="auto"/>
          </w:divBdr>
        </w:div>
        <w:div w:id="1327705833">
          <w:marLeft w:val="0"/>
          <w:marRight w:val="0"/>
          <w:marTop w:val="0"/>
          <w:marBottom w:val="0"/>
          <w:divBdr>
            <w:top w:val="none" w:sz="0" w:space="0" w:color="auto"/>
            <w:left w:val="none" w:sz="0" w:space="0" w:color="auto"/>
            <w:bottom w:val="none" w:sz="0" w:space="0" w:color="auto"/>
            <w:right w:val="none" w:sz="0" w:space="0" w:color="auto"/>
          </w:divBdr>
        </w:div>
        <w:div w:id="1474904829">
          <w:marLeft w:val="0"/>
          <w:marRight w:val="0"/>
          <w:marTop w:val="0"/>
          <w:marBottom w:val="0"/>
          <w:divBdr>
            <w:top w:val="none" w:sz="0" w:space="0" w:color="auto"/>
            <w:left w:val="none" w:sz="0" w:space="0" w:color="auto"/>
            <w:bottom w:val="none" w:sz="0" w:space="0" w:color="auto"/>
            <w:right w:val="none" w:sz="0" w:space="0" w:color="auto"/>
          </w:divBdr>
        </w:div>
        <w:div w:id="1539705091">
          <w:marLeft w:val="0"/>
          <w:marRight w:val="0"/>
          <w:marTop w:val="0"/>
          <w:marBottom w:val="0"/>
          <w:divBdr>
            <w:top w:val="none" w:sz="0" w:space="0" w:color="auto"/>
            <w:left w:val="none" w:sz="0" w:space="0" w:color="auto"/>
            <w:bottom w:val="none" w:sz="0" w:space="0" w:color="auto"/>
            <w:right w:val="none" w:sz="0" w:space="0" w:color="auto"/>
          </w:divBdr>
        </w:div>
        <w:div w:id="1612125540">
          <w:marLeft w:val="0"/>
          <w:marRight w:val="0"/>
          <w:marTop w:val="0"/>
          <w:marBottom w:val="0"/>
          <w:divBdr>
            <w:top w:val="none" w:sz="0" w:space="0" w:color="auto"/>
            <w:left w:val="none" w:sz="0" w:space="0" w:color="auto"/>
            <w:bottom w:val="none" w:sz="0" w:space="0" w:color="auto"/>
            <w:right w:val="none" w:sz="0" w:space="0" w:color="auto"/>
          </w:divBdr>
        </w:div>
        <w:div w:id="1654290915">
          <w:marLeft w:val="0"/>
          <w:marRight w:val="0"/>
          <w:marTop w:val="0"/>
          <w:marBottom w:val="0"/>
          <w:divBdr>
            <w:top w:val="none" w:sz="0" w:space="0" w:color="auto"/>
            <w:left w:val="none" w:sz="0" w:space="0" w:color="auto"/>
            <w:bottom w:val="none" w:sz="0" w:space="0" w:color="auto"/>
            <w:right w:val="none" w:sz="0" w:space="0" w:color="auto"/>
          </w:divBdr>
        </w:div>
        <w:div w:id="1681470292">
          <w:marLeft w:val="0"/>
          <w:marRight w:val="0"/>
          <w:marTop w:val="0"/>
          <w:marBottom w:val="0"/>
          <w:divBdr>
            <w:top w:val="none" w:sz="0" w:space="0" w:color="auto"/>
            <w:left w:val="none" w:sz="0" w:space="0" w:color="auto"/>
            <w:bottom w:val="none" w:sz="0" w:space="0" w:color="auto"/>
            <w:right w:val="none" w:sz="0" w:space="0" w:color="auto"/>
          </w:divBdr>
        </w:div>
        <w:div w:id="1717974511">
          <w:marLeft w:val="0"/>
          <w:marRight w:val="0"/>
          <w:marTop w:val="0"/>
          <w:marBottom w:val="0"/>
          <w:divBdr>
            <w:top w:val="none" w:sz="0" w:space="0" w:color="auto"/>
            <w:left w:val="none" w:sz="0" w:space="0" w:color="auto"/>
            <w:bottom w:val="none" w:sz="0" w:space="0" w:color="auto"/>
            <w:right w:val="none" w:sz="0" w:space="0" w:color="auto"/>
          </w:divBdr>
        </w:div>
        <w:div w:id="2116752340">
          <w:marLeft w:val="0"/>
          <w:marRight w:val="0"/>
          <w:marTop w:val="0"/>
          <w:marBottom w:val="0"/>
          <w:divBdr>
            <w:top w:val="none" w:sz="0" w:space="0" w:color="auto"/>
            <w:left w:val="none" w:sz="0" w:space="0" w:color="auto"/>
            <w:bottom w:val="none" w:sz="0" w:space="0" w:color="auto"/>
            <w:right w:val="none" w:sz="0" w:space="0" w:color="auto"/>
          </w:divBdr>
        </w:div>
      </w:divsChild>
    </w:div>
    <w:div w:id="211384213">
      <w:bodyDiv w:val="1"/>
      <w:marLeft w:val="0"/>
      <w:marRight w:val="0"/>
      <w:marTop w:val="0"/>
      <w:marBottom w:val="0"/>
      <w:divBdr>
        <w:top w:val="none" w:sz="0" w:space="0" w:color="auto"/>
        <w:left w:val="none" w:sz="0" w:space="0" w:color="auto"/>
        <w:bottom w:val="none" w:sz="0" w:space="0" w:color="auto"/>
        <w:right w:val="none" w:sz="0" w:space="0" w:color="auto"/>
      </w:divBdr>
      <w:divsChild>
        <w:div w:id="649870320">
          <w:marLeft w:val="0"/>
          <w:marRight w:val="0"/>
          <w:marTop w:val="0"/>
          <w:marBottom w:val="0"/>
          <w:divBdr>
            <w:top w:val="none" w:sz="0" w:space="0" w:color="auto"/>
            <w:left w:val="none" w:sz="0" w:space="0" w:color="auto"/>
            <w:bottom w:val="none" w:sz="0" w:space="0" w:color="auto"/>
            <w:right w:val="none" w:sz="0" w:space="0" w:color="auto"/>
          </w:divBdr>
          <w:divsChild>
            <w:div w:id="303588650">
              <w:marLeft w:val="0"/>
              <w:marRight w:val="0"/>
              <w:marTop w:val="0"/>
              <w:marBottom w:val="0"/>
              <w:divBdr>
                <w:top w:val="none" w:sz="0" w:space="0" w:color="auto"/>
                <w:left w:val="none" w:sz="0" w:space="0" w:color="auto"/>
                <w:bottom w:val="none" w:sz="0" w:space="0" w:color="auto"/>
                <w:right w:val="none" w:sz="0" w:space="0" w:color="auto"/>
              </w:divBdr>
            </w:div>
            <w:div w:id="826282360">
              <w:marLeft w:val="0"/>
              <w:marRight w:val="0"/>
              <w:marTop w:val="0"/>
              <w:marBottom w:val="0"/>
              <w:divBdr>
                <w:top w:val="none" w:sz="0" w:space="0" w:color="auto"/>
                <w:left w:val="none" w:sz="0" w:space="0" w:color="auto"/>
                <w:bottom w:val="none" w:sz="0" w:space="0" w:color="auto"/>
                <w:right w:val="none" w:sz="0" w:space="0" w:color="auto"/>
              </w:divBdr>
            </w:div>
            <w:div w:id="1217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99753">
      <w:bodyDiv w:val="1"/>
      <w:marLeft w:val="0"/>
      <w:marRight w:val="0"/>
      <w:marTop w:val="0"/>
      <w:marBottom w:val="0"/>
      <w:divBdr>
        <w:top w:val="none" w:sz="0" w:space="0" w:color="auto"/>
        <w:left w:val="none" w:sz="0" w:space="0" w:color="auto"/>
        <w:bottom w:val="none" w:sz="0" w:space="0" w:color="auto"/>
        <w:right w:val="none" w:sz="0" w:space="0" w:color="auto"/>
      </w:divBdr>
      <w:divsChild>
        <w:div w:id="261569701">
          <w:marLeft w:val="0"/>
          <w:marRight w:val="0"/>
          <w:marTop w:val="0"/>
          <w:marBottom w:val="0"/>
          <w:divBdr>
            <w:top w:val="none" w:sz="0" w:space="0" w:color="auto"/>
            <w:left w:val="none" w:sz="0" w:space="0" w:color="auto"/>
            <w:bottom w:val="none" w:sz="0" w:space="0" w:color="auto"/>
            <w:right w:val="none" w:sz="0" w:space="0" w:color="auto"/>
          </w:divBdr>
        </w:div>
      </w:divsChild>
    </w:div>
    <w:div w:id="235287568">
      <w:bodyDiv w:val="1"/>
      <w:marLeft w:val="0"/>
      <w:marRight w:val="0"/>
      <w:marTop w:val="0"/>
      <w:marBottom w:val="0"/>
      <w:divBdr>
        <w:top w:val="none" w:sz="0" w:space="0" w:color="auto"/>
        <w:left w:val="none" w:sz="0" w:space="0" w:color="auto"/>
        <w:bottom w:val="none" w:sz="0" w:space="0" w:color="auto"/>
        <w:right w:val="none" w:sz="0" w:space="0" w:color="auto"/>
      </w:divBdr>
    </w:div>
    <w:div w:id="241985273">
      <w:bodyDiv w:val="1"/>
      <w:marLeft w:val="0"/>
      <w:marRight w:val="0"/>
      <w:marTop w:val="0"/>
      <w:marBottom w:val="0"/>
      <w:divBdr>
        <w:top w:val="none" w:sz="0" w:space="0" w:color="auto"/>
        <w:left w:val="none" w:sz="0" w:space="0" w:color="auto"/>
        <w:bottom w:val="none" w:sz="0" w:space="0" w:color="auto"/>
        <w:right w:val="none" w:sz="0" w:space="0" w:color="auto"/>
      </w:divBdr>
    </w:div>
    <w:div w:id="260189547">
      <w:bodyDiv w:val="1"/>
      <w:marLeft w:val="0"/>
      <w:marRight w:val="0"/>
      <w:marTop w:val="0"/>
      <w:marBottom w:val="0"/>
      <w:divBdr>
        <w:top w:val="none" w:sz="0" w:space="0" w:color="auto"/>
        <w:left w:val="none" w:sz="0" w:space="0" w:color="auto"/>
        <w:bottom w:val="none" w:sz="0" w:space="0" w:color="auto"/>
        <w:right w:val="none" w:sz="0" w:space="0" w:color="auto"/>
      </w:divBdr>
      <w:divsChild>
        <w:div w:id="1869172301">
          <w:marLeft w:val="0"/>
          <w:marRight w:val="0"/>
          <w:marTop w:val="0"/>
          <w:marBottom w:val="0"/>
          <w:divBdr>
            <w:top w:val="none" w:sz="0" w:space="0" w:color="auto"/>
            <w:left w:val="none" w:sz="0" w:space="0" w:color="auto"/>
            <w:bottom w:val="none" w:sz="0" w:space="0" w:color="auto"/>
            <w:right w:val="none" w:sz="0" w:space="0" w:color="auto"/>
          </w:divBdr>
        </w:div>
      </w:divsChild>
    </w:div>
    <w:div w:id="298338736">
      <w:bodyDiv w:val="1"/>
      <w:marLeft w:val="0"/>
      <w:marRight w:val="0"/>
      <w:marTop w:val="0"/>
      <w:marBottom w:val="0"/>
      <w:divBdr>
        <w:top w:val="none" w:sz="0" w:space="0" w:color="auto"/>
        <w:left w:val="none" w:sz="0" w:space="0" w:color="auto"/>
        <w:bottom w:val="none" w:sz="0" w:space="0" w:color="auto"/>
        <w:right w:val="none" w:sz="0" w:space="0" w:color="auto"/>
      </w:divBdr>
      <w:divsChild>
        <w:div w:id="858809972">
          <w:marLeft w:val="0"/>
          <w:marRight w:val="0"/>
          <w:marTop w:val="0"/>
          <w:marBottom w:val="0"/>
          <w:divBdr>
            <w:top w:val="none" w:sz="0" w:space="0" w:color="auto"/>
            <w:left w:val="none" w:sz="0" w:space="0" w:color="auto"/>
            <w:bottom w:val="none" w:sz="0" w:space="0" w:color="auto"/>
            <w:right w:val="none" w:sz="0" w:space="0" w:color="auto"/>
          </w:divBdr>
        </w:div>
      </w:divsChild>
    </w:div>
    <w:div w:id="299576407">
      <w:bodyDiv w:val="1"/>
      <w:marLeft w:val="0"/>
      <w:marRight w:val="0"/>
      <w:marTop w:val="0"/>
      <w:marBottom w:val="0"/>
      <w:divBdr>
        <w:top w:val="none" w:sz="0" w:space="0" w:color="auto"/>
        <w:left w:val="none" w:sz="0" w:space="0" w:color="auto"/>
        <w:bottom w:val="none" w:sz="0" w:space="0" w:color="auto"/>
        <w:right w:val="none" w:sz="0" w:space="0" w:color="auto"/>
      </w:divBdr>
      <w:divsChild>
        <w:div w:id="113331342">
          <w:marLeft w:val="0"/>
          <w:marRight w:val="0"/>
          <w:marTop w:val="0"/>
          <w:marBottom w:val="0"/>
          <w:divBdr>
            <w:top w:val="none" w:sz="0" w:space="0" w:color="auto"/>
            <w:left w:val="none" w:sz="0" w:space="0" w:color="auto"/>
            <w:bottom w:val="none" w:sz="0" w:space="0" w:color="auto"/>
            <w:right w:val="none" w:sz="0" w:space="0" w:color="auto"/>
          </w:divBdr>
          <w:divsChild>
            <w:div w:id="94176574">
              <w:marLeft w:val="0"/>
              <w:marRight w:val="0"/>
              <w:marTop w:val="0"/>
              <w:marBottom w:val="0"/>
              <w:divBdr>
                <w:top w:val="none" w:sz="0" w:space="0" w:color="auto"/>
                <w:left w:val="none" w:sz="0" w:space="0" w:color="auto"/>
                <w:bottom w:val="none" w:sz="0" w:space="0" w:color="auto"/>
                <w:right w:val="none" w:sz="0" w:space="0" w:color="auto"/>
              </w:divBdr>
            </w:div>
            <w:div w:id="352925831">
              <w:marLeft w:val="0"/>
              <w:marRight w:val="0"/>
              <w:marTop w:val="0"/>
              <w:marBottom w:val="0"/>
              <w:divBdr>
                <w:top w:val="none" w:sz="0" w:space="0" w:color="auto"/>
                <w:left w:val="none" w:sz="0" w:space="0" w:color="auto"/>
                <w:bottom w:val="none" w:sz="0" w:space="0" w:color="auto"/>
                <w:right w:val="none" w:sz="0" w:space="0" w:color="auto"/>
              </w:divBdr>
            </w:div>
            <w:div w:id="519707262">
              <w:marLeft w:val="0"/>
              <w:marRight w:val="0"/>
              <w:marTop w:val="0"/>
              <w:marBottom w:val="0"/>
              <w:divBdr>
                <w:top w:val="none" w:sz="0" w:space="0" w:color="auto"/>
                <w:left w:val="none" w:sz="0" w:space="0" w:color="auto"/>
                <w:bottom w:val="none" w:sz="0" w:space="0" w:color="auto"/>
                <w:right w:val="none" w:sz="0" w:space="0" w:color="auto"/>
              </w:divBdr>
            </w:div>
            <w:div w:id="658656158">
              <w:marLeft w:val="0"/>
              <w:marRight w:val="0"/>
              <w:marTop w:val="0"/>
              <w:marBottom w:val="0"/>
              <w:divBdr>
                <w:top w:val="none" w:sz="0" w:space="0" w:color="auto"/>
                <w:left w:val="none" w:sz="0" w:space="0" w:color="auto"/>
                <w:bottom w:val="none" w:sz="0" w:space="0" w:color="auto"/>
                <w:right w:val="none" w:sz="0" w:space="0" w:color="auto"/>
              </w:divBdr>
            </w:div>
            <w:div w:id="1025639504">
              <w:marLeft w:val="0"/>
              <w:marRight w:val="0"/>
              <w:marTop w:val="0"/>
              <w:marBottom w:val="0"/>
              <w:divBdr>
                <w:top w:val="none" w:sz="0" w:space="0" w:color="auto"/>
                <w:left w:val="none" w:sz="0" w:space="0" w:color="auto"/>
                <w:bottom w:val="none" w:sz="0" w:space="0" w:color="auto"/>
                <w:right w:val="none" w:sz="0" w:space="0" w:color="auto"/>
              </w:divBdr>
            </w:div>
            <w:div w:id="1862015686">
              <w:marLeft w:val="0"/>
              <w:marRight w:val="0"/>
              <w:marTop w:val="0"/>
              <w:marBottom w:val="0"/>
              <w:divBdr>
                <w:top w:val="none" w:sz="0" w:space="0" w:color="auto"/>
                <w:left w:val="none" w:sz="0" w:space="0" w:color="auto"/>
                <w:bottom w:val="none" w:sz="0" w:space="0" w:color="auto"/>
                <w:right w:val="none" w:sz="0" w:space="0" w:color="auto"/>
              </w:divBdr>
            </w:div>
            <w:div w:id="20182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6320">
      <w:bodyDiv w:val="1"/>
      <w:marLeft w:val="0"/>
      <w:marRight w:val="0"/>
      <w:marTop w:val="0"/>
      <w:marBottom w:val="0"/>
      <w:divBdr>
        <w:top w:val="none" w:sz="0" w:space="0" w:color="auto"/>
        <w:left w:val="none" w:sz="0" w:space="0" w:color="auto"/>
        <w:bottom w:val="none" w:sz="0" w:space="0" w:color="auto"/>
        <w:right w:val="none" w:sz="0" w:space="0" w:color="auto"/>
      </w:divBdr>
      <w:divsChild>
        <w:div w:id="466776533">
          <w:marLeft w:val="0"/>
          <w:marRight w:val="0"/>
          <w:marTop w:val="0"/>
          <w:marBottom w:val="0"/>
          <w:divBdr>
            <w:top w:val="none" w:sz="0" w:space="0" w:color="auto"/>
            <w:left w:val="none" w:sz="0" w:space="0" w:color="auto"/>
            <w:bottom w:val="none" w:sz="0" w:space="0" w:color="auto"/>
            <w:right w:val="none" w:sz="0" w:space="0" w:color="auto"/>
          </w:divBdr>
        </w:div>
      </w:divsChild>
    </w:div>
    <w:div w:id="309098681">
      <w:bodyDiv w:val="1"/>
      <w:marLeft w:val="0"/>
      <w:marRight w:val="0"/>
      <w:marTop w:val="0"/>
      <w:marBottom w:val="0"/>
      <w:divBdr>
        <w:top w:val="none" w:sz="0" w:space="0" w:color="auto"/>
        <w:left w:val="none" w:sz="0" w:space="0" w:color="auto"/>
        <w:bottom w:val="none" w:sz="0" w:space="0" w:color="auto"/>
        <w:right w:val="none" w:sz="0" w:space="0" w:color="auto"/>
      </w:divBdr>
      <w:divsChild>
        <w:div w:id="1001422400">
          <w:marLeft w:val="0"/>
          <w:marRight w:val="0"/>
          <w:marTop w:val="0"/>
          <w:marBottom w:val="0"/>
          <w:divBdr>
            <w:top w:val="none" w:sz="0" w:space="0" w:color="auto"/>
            <w:left w:val="none" w:sz="0" w:space="0" w:color="auto"/>
            <w:bottom w:val="none" w:sz="0" w:space="0" w:color="auto"/>
            <w:right w:val="none" w:sz="0" w:space="0" w:color="auto"/>
          </w:divBdr>
        </w:div>
      </w:divsChild>
    </w:div>
    <w:div w:id="309285735">
      <w:bodyDiv w:val="1"/>
      <w:marLeft w:val="0"/>
      <w:marRight w:val="0"/>
      <w:marTop w:val="0"/>
      <w:marBottom w:val="0"/>
      <w:divBdr>
        <w:top w:val="none" w:sz="0" w:space="0" w:color="auto"/>
        <w:left w:val="none" w:sz="0" w:space="0" w:color="auto"/>
        <w:bottom w:val="none" w:sz="0" w:space="0" w:color="auto"/>
        <w:right w:val="none" w:sz="0" w:space="0" w:color="auto"/>
      </w:divBdr>
      <w:divsChild>
        <w:div w:id="476992942">
          <w:marLeft w:val="0"/>
          <w:marRight w:val="0"/>
          <w:marTop w:val="0"/>
          <w:marBottom w:val="0"/>
          <w:divBdr>
            <w:top w:val="none" w:sz="0" w:space="0" w:color="auto"/>
            <w:left w:val="none" w:sz="0" w:space="0" w:color="auto"/>
            <w:bottom w:val="none" w:sz="0" w:space="0" w:color="auto"/>
            <w:right w:val="none" w:sz="0" w:space="0" w:color="auto"/>
          </w:divBdr>
          <w:divsChild>
            <w:div w:id="163791333">
              <w:marLeft w:val="0"/>
              <w:marRight w:val="0"/>
              <w:marTop w:val="0"/>
              <w:marBottom w:val="0"/>
              <w:divBdr>
                <w:top w:val="none" w:sz="0" w:space="0" w:color="auto"/>
                <w:left w:val="none" w:sz="0" w:space="0" w:color="auto"/>
                <w:bottom w:val="none" w:sz="0" w:space="0" w:color="auto"/>
                <w:right w:val="none" w:sz="0" w:space="0" w:color="auto"/>
              </w:divBdr>
            </w:div>
            <w:div w:id="840195986">
              <w:marLeft w:val="0"/>
              <w:marRight w:val="0"/>
              <w:marTop w:val="0"/>
              <w:marBottom w:val="0"/>
              <w:divBdr>
                <w:top w:val="none" w:sz="0" w:space="0" w:color="auto"/>
                <w:left w:val="none" w:sz="0" w:space="0" w:color="auto"/>
                <w:bottom w:val="none" w:sz="0" w:space="0" w:color="auto"/>
                <w:right w:val="none" w:sz="0" w:space="0" w:color="auto"/>
              </w:divBdr>
            </w:div>
            <w:div w:id="983973242">
              <w:marLeft w:val="0"/>
              <w:marRight w:val="0"/>
              <w:marTop w:val="0"/>
              <w:marBottom w:val="0"/>
              <w:divBdr>
                <w:top w:val="none" w:sz="0" w:space="0" w:color="auto"/>
                <w:left w:val="none" w:sz="0" w:space="0" w:color="auto"/>
                <w:bottom w:val="none" w:sz="0" w:space="0" w:color="auto"/>
                <w:right w:val="none" w:sz="0" w:space="0" w:color="auto"/>
              </w:divBdr>
            </w:div>
            <w:div w:id="1349797463">
              <w:marLeft w:val="0"/>
              <w:marRight w:val="0"/>
              <w:marTop w:val="0"/>
              <w:marBottom w:val="0"/>
              <w:divBdr>
                <w:top w:val="none" w:sz="0" w:space="0" w:color="auto"/>
                <w:left w:val="none" w:sz="0" w:space="0" w:color="auto"/>
                <w:bottom w:val="none" w:sz="0" w:space="0" w:color="auto"/>
                <w:right w:val="none" w:sz="0" w:space="0" w:color="auto"/>
              </w:divBdr>
            </w:div>
            <w:div w:id="2050375839">
              <w:marLeft w:val="0"/>
              <w:marRight w:val="0"/>
              <w:marTop w:val="0"/>
              <w:marBottom w:val="0"/>
              <w:divBdr>
                <w:top w:val="none" w:sz="0" w:space="0" w:color="auto"/>
                <w:left w:val="none" w:sz="0" w:space="0" w:color="auto"/>
                <w:bottom w:val="none" w:sz="0" w:space="0" w:color="auto"/>
                <w:right w:val="none" w:sz="0" w:space="0" w:color="auto"/>
              </w:divBdr>
            </w:div>
            <w:div w:id="2101173987">
              <w:marLeft w:val="0"/>
              <w:marRight w:val="0"/>
              <w:marTop w:val="0"/>
              <w:marBottom w:val="0"/>
              <w:divBdr>
                <w:top w:val="none" w:sz="0" w:space="0" w:color="auto"/>
                <w:left w:val="none" w:sz="0" w:space="0" w:color="auto"/>
                <w:bottom w:val="none" w:sz="0" w:space="0" w:color="auto"/>
                <w:right w:val="none" w:sz="0" w:space="0" w:color="auto"/>
              </w:divBdr>
            </w:div>
            <w:div w:id="21305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682">
      <w:bodyDiv w:val="1"/>
      <w:marLeft w:val="0"/>
      <w:marRight w:val="0"/>
      <w:marTop w:val="0"/>
      <w:marBottom w:val="0"/>
      <w:divBdr>
        <w:top w:val="none" w:sz="0" w:space="0" w:color="auto"/>
        <w:left w:val="none" w:sz="0" w:space="0" w:color="auto"/>
        <w:bottom w:val="none" w:sz="0" w:space="0" w:color="auto"/>
        <w:right w:val="none" w:sz="0" w:space="0" w:color="auto"/>
      </w:divBdr>
      <w:divsChild>
        <w:div w:id="1765880586">
          <w:marLeft w:val="0"/>
          <w:marRight w:val="0"/>
          <w:marTop w:val="0"/>
          <w:marBottom w:val="0"/>
          <w:divBdr>
            <w:top w:val="none" w:sz="0" w:space="0" w:color="auto"/>
            <w:left w:val="none" w:sz="0" w:space="0" w:color="auto"/>
            <w:bottom w:val="none" w:sz="0" w:space="0" w:color="auto"/>
            <w:right w:val="none" w:sz="0" w:space="0" w:color="auto"/>
          </w:divBdr>
        </w:div>
      </w:divsChild>
    </w:div>
    <w:div w:id="336733093">
      <w:bodyDiv w:val="1"/>
      <w:marLeft w:val="0"/>
      <w:marRight w:val="0"/>
      <w:marTop w:val="0"/>
      <w:marBottom w:val="0"/>
      <w:divBdr>
        <w:top w:val="none" w:sz="0" w:space="0" w:color="auto"/>
        <w:left w:val="none" w:sz="0" w:space="0" w:color="auto"/>
        <w:bottom w:val="none" w:sz="0" w:space="0" w:color="auto"/>
        <w:right w:val="none" w:sz="0" w:space="0" w:color="auto"/>
      </w:divBdr>
      <w:divsChild>
        <w:div w:id="1193961199">
          <w:marLeft w:val="0"/>
          <w:marRight w:val="0"/>
          <w:marTop w:val="0"/>
          <w:marBottom w:val="0"/>
          <w:divBdr>
            <w:top w:val="none" w:sz="0" w:space="0" w:color="auto"/>
            <w:left w:val="none" w:sz="0" w:space="0" w:color="auto"/>
            <w:bottom w:val="none" w:sz="0" w:space="0" w:color="auto"/>
            <w:right w:val="none" w:sz="0" w:space="0" w:color="auto"/>
          </w:divBdr>
        </w:div>
      </w:divsChild>
    </w:div>
    <w:div w:id="336738640">
      <w:bodyDiv w:val="1"/>
      <w:marLeft w:val="0"/>
      <w:marRight w:val="0"/>
      <w:marTop w:val="0"/>
      <w:marBottom w:val="0"/>
      <w:divBdr>
        <w:top w:val="none" w:sz="0" w:space="0" w:color="auto"/>
        <w:left w:val="none" w:sz="0" w:space="0" w:color="auto"/>
        <w:bottom w:val="none" w:sz="0" w:space="0" w:color="auto"/>
        <w:right w:val="none" w:sz="0" w:space="0" w:color="auto"/>
      </w:divBdr>
    </w:div>
    <w:div w:id="354113620">
      <w:bodyDiv w:val="1"/>
      <w:marLeft w:val="0"/>
      <w:marRight w:val="0"/>
      <w:marTop w:val="0"/>
      <w:marBottom w:val="0"/>
      <w:divBdr>
        <w:top w:val="none" w:sz="0" w:space="0" w:color="auto"/>
        <w:left w:val="none" w:sz="0" w:space="0" w:color="auto"/>
        <w:bottom w:val="none" w:sz="0" w:space="0" w:color="auto"/>
        <w:right w:val="none" w:sz="0" w:space="0" w:color="auto"/>
      </w:divBdr>
    </w:div>
    <w:div w:id="356587504">
      <w:bodyDiv w:val="1"/>
      <w:marLeft w:val="0"/>
      <w:marRight w:val="0"/>
      <w:marTop w:val="0"/>
      <w:marBottom w:val="0"/>
      <w:divBdr>
        <w:top w:val="none" w:sz="0" w:space="0" w:color="auto"/>
        <w:left w:val="none" w:sz="0" w:space="0" w:color="auto"/>
        <w:bottom w:val="none" w:sz="0" w:space="0" w:color="auto"/>
        <w:right w:val="none" w:sz="0" w:space="0" w:color="auto"/>
      </w:divBdr>
    </w:div>
    <w:div w:id="358090371">
      <w:bodyDiv w:val="1"/>
      <w:marLeft w:val="0"/>
      <w:marRight w:val="0"/>
      <w:marTop w:val="0"/>
      <w:marBottom w:val="0"/>
      <w:divBdr>
        <w:top w:val="none" w:sz="0" w:space="0" w:color="auto"/>
        <w:left w:val="none" w:sz="0" w:space="0" w:color="auto"/>
        <w:bottom w:val="none" w:sz="0" w:space="0" w:color="auto"/>
        <w:right w:val="none" w:sz="0" w:space="0" w:color="auto"/>
      </w:divBdr>
    </w:div>
    <w:div w:id="359279298">
      <w:bodyDiv w:val="1"/>
      <w:marLeft w:val="0"/>
      <w:marRight w:val="0"/>
      <w:marTop w:val="0"/>
      <w:marBottom w:val="0"/>
      <w:divBdr>
        <w:top w:val="none" w:sz="0" w:space="0" w:color="auto"/>
        <w:left w:val="none" w:sz="0" w:space="0" w:color="auto"/>
        <w:bottom w:val="none" w:sz="0" w:space="0" w:color="auto"/>
        <w:right w:val="none" w:sz="0" w:space="0" w:color="auto"/>
      </w:divBdr>
      <w:divsChild>
        <w:div w:id="207886755">
          <w:marLeft w:val="0"/>
          <w:marRight w:val="0"/>
          <w:marTop w:val="0"/>
          <w:marBottom w:val="0"/>
          <w:divBdr>
            <w:top w:val="none" w:sz="0" w:space="0" w:color="auto"/>
            <w:left w:val="none" w:sz="0" w:space="0" w:color="auto"/>
            <w:bottom w:val="none" w:sz="0" w:space="0" w:color="auto"/>
            <w:right w:val="none" w:sz="0" w:space="0" w:color="auto"/>
          </w:divBdr>
        </w:div>
      </w:divsChild>
    </w:div>
    <w:div w:id="366103393">
      <w:bodyDiv w:val="1"/>
      <w:marLeft w:val="0"/>
      <w:marRight w:val="0"/>
      <w:marTop w:val="0"/>
      <w:marBottom w:val="0"/>
      <w:divBdr>
        <w:top w:val="none" w:sz="0" w:space="0" w:color="auto"/>
        <w:left w:val="none" w:sz="0" w:space="0" w:color="auto"/>
        <w:bottom w:val="none" w:sz="0" w:space="0" w:color="auto"/>
        <w:right w:val="none" w:sz="0" w:space="0" w:color="auto"/>
      </w:divBdr>
      <w:divsChild>
        <w:div w:id="848637248">
          <w:marLeft w:val="0"/>
          <w:marRight w:val="0"/>
          <w:marTop w:val="0"/>
          <w:marBottom w:val="0"/>
          <w:divBdr>
            <w:top w:val="none" w:sz="0" w:space="0" w:color="auto"/>
            <w:left w:val="none" w:sz="0" w:space="0" w:color="auto"/>
            <w:bottom w:val="none" w:sz="0" w:space="0" w:color="auto"/>
            <w:right w:val="none" w:sz="0" w:space="0" w:color="auto"/>
          </w:divBdr>
        </w:div>
      </w:divsChild>
    </w:div>
    <w:div w:id="368190567">
      <w:bodyDiv w:val="1"/>
      <w:marLeft w:val="0"/>
      <w:marRight w:val="0"/>
      <w:marTop w:val="0"/>
      <w:marBottom w:val="0"/>
      <w:divBdr>
        <w:top w:val="none" w:sz="0" w:space="0" w:color="auto"/>
        <w:left w:val="none" w:sz="0" w:space="0" w:color="auto"/>
        <w:bottom w:val="none" w:sz="0" w:space="0" w:color="auto"/>
        <w:right w:val="none" w:sz="0" w:space="0" w:color="auto"/>
      </w:divBdr>
      <w:divsChild>
        <w:div w:id="1070465562">
          <w:marLeft w:val="0"/>
          <w:marRight w:val="0"/>
          <w:marTop w:val="0"/>
          <w:marBottom w:val="0"/>
          <w:divBdr>
            <w:top w:val="none" w:sz="0" w:space="0" w:color="auto"/>
            <w:left w:val="none" w:sz="0" w:space="0" w:color="auto"/>
            <w:bottom w:val="none" w:sz="0" w:space="0" w:color="auto"/>
            <w:right w:val="none" w:sz="0" w:space="0" w:color="auto"/>
          </w:divBdr>
        </w:div>
      </w:divsChild>
    </w:div>
    <w:div w:id="383875738">
      <w:bodyDiv w:val="1"/>
      <w:marLeft w:val="0"/>
      <w:marRight w:val="0"/>
      <w:marTop w:val="0"/>
      <w:marBottom w:val="0"/>
      <w:divBdr>
        <w:top w:val="none" w:sz="0" w:space="0" w:color="auto"/>
        <w:left w:val="none" w:sz="0" w:space="0" w:color="auto"/>
        <w:bottom w:val="none" w:sz="0" w:space="0" w:color="auto"/>
        <w:right w:val="none" w:sz="0" w:space="0" w:color="auto"/>
      </w:divBdr>
    </w:div>
    <w:div w:id="412506797">
      <w:bodyDiv w:val="1"/>
      <w:marLeft w:val="0"/>
      <w:marRight w:val="0"/>
      <w:marTop w:val="0"/>
      <w:marBottom w:val="0"/>
      <w:divBdr>
        <w:top w:val="none" w:sz="0" w:space="0" w:color="auto"/>
        <w:left w:val="none" w:sz="0" w:space="0" w:color="auto"/>
        <w:bottom w:val="none" w:sz="0" w:space="0" w:color="auto"/>
        <w:right w:val="none" w:sz="0" w:space="0" w:color="auto"/>
      </w:divBdr>
    </w:div>
    <w:div w:id="416904072">
      <w:bodyDiv w:val="1"/>
      <w:marLeft w:val="0"/>
      <w:marRight w:val="0"/>
      <w:marTop w:val="0"/>
      <w:marBottom w:val="0"/>
      <w:divBdr>
        <w:top w:val="none" w:sz="0" w:space="0" w:color="auto"/>
        <w:left w:val="none" w:sz="0" w:space="0" w:color="auto"/>
        <w:bottom w:val="none" w:sz="0" w:space="0" w:color="auto"/>
        <w:right w:val="none" w:sz="0" w:space="0" w:color="auto"/>
      </w:divBdr>
      <w:divsChild>
        <w:div w:id="791049178">
          <w:marLeft w:val="0"/>
          <w:marRight w:val="0"/>
          <w:marTop w:val="0"/>
          <w:marBottom w:val="0"/>
          <w:divBdr>
            <w:top w:val="none" w:sz="0" w:space="0" w:color="auto"/>
            <w:left w:val="none" w:sz="0" w:space="0" w:color="auto"/>
            <w:bottom w:val="none" w:sz="0" w:space="0" w:color="auto"/>
            <w:right w:val="none" w:sz="0" w:space="0" w:color="auto"/>
          </w:divBdr>
          <w:divsChild>
            <w:div w:id="242229155">
              <w:marLeft w:val="0"/>
              <w:marRight w:val="0"/>
              <w:marTop w:val="0"/>
              <w:marBottom w:val="0"/>
              <w:divBdr>
                <w:top w:val="none" w:sz="0" w:space="0" w:color="auto"/>
                <w:left w:val="none" w:sz="0" w:space="0" w:color="auto"/>
                <w:bottom w:val="none" w:sz="0" w:space="0" w:color="auto"/>
                <w:right w:val="none" w:sz="0" w:space="0" w:color="auto"/>
              </w:divBdr>
            </w:div>
            <w:div w:id="268200371">
              <w:marLeft w:val="0"/>
              <w:marRight w:val="0"/>
              <w:marTop w:val="0"/>
              <w:marBottom w:val="0"/>
              <w:divBdr>
                <w:top w:val="none" w:sz="0" w:space="0" w:color="auto"/>
                <w:left w:val="none" w:sz="0" w:space="0" w:color="auto"/>
                <w:bottom w:val="none" w:sz="0" w:space="0" w:color="auto"/>
                <w:right w:val="none" w:sz="0" w:space="0" w:color="auto"/>
              </w:divBdr>
            </w:div>
            <w:div w:id="517548551">
              <w:marLeft w:val="0"/>
              <w:marRight w:val="0"/>
              <w:marTop w:val="0"/>
              <w:marBottom w:val="0"/>
              <w:divBdr>
                <w:top w:val="none" w:sz="0" w:space="0" w:color="auto"/>
                <w:left w:val="none" w:sz="0" w:space="0" w:color="auto"/>
                <w:bottom w:val="none" w:sz="0" w:space="0" w:color="auto"/>
                <w:right w:val="none" w:sz="0" w:space="0" w:color="auto"/>
              </w:divBdr>
            </w:div>
            <w:div w:id="1040321177">
              <w:marLeft w:val="0"/>
              <w:marRight w:val="0"/>
              <w:marTop w:val="0"/>
              <w:marBottom w:val="0"/>
              <w:divBdr>
                <w:top w:val="none" w:sz="0" w:space="0" w:color="auto"/>
                <w:left w:val="none" w:sz="0" w:space="0" w:color="auto"/>
                <w:bottom w:val="none" w:sz="0" w:space="0" w:color="auto"/>
                <w:right w:val="none" w:sz="0" w:space="0" w:color="auto"/>
              </w:divBdr>
            </w:div>
            <w:div w:id="14097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5685">
      <w:bodyDiv w:val="1"/>
      <w:marLeft w:val="0"/>
      <w:marRight w:val="0"/>
      <w:marTop w:val="0"/>
      <w:marBottom w:val="0"/>
      <w:divBdr>
        <w:top w:val="none" w:sz="0" w:space="0" w:color="auto"/>
        <w:left w:val="none" w:sz="0" w:space="0" w:color="auto"/>
        <w:bottom w:val="none" w:sz="0" w:space="0" w:color="auto"/>
        <w:right w:val="none" w:sz="0" w:space="0" w:color="auto"/>
      </w:divBdr>
      <w:divsChild>
        <w:div w:id="1068108968">
          <w:marLeft w:val="0"/>
          <w:marRight w:val="0"/>
          <w:marTop w:val="0"/>
          <w:marBottom w:val="0"/>
          <w:divBdr>
            <w:top w:val="none" w:sz="0" w:space="0" w:color="auto"/>
            <w:left w:val="none" w:sz="0" w:space="0" w:color="auto"/>
            <w:bottom w:val="none" w:sz="0" w:space="0" w:color="auto"/>
            <w:right w:val="none" w:sz="0" w:space="0" w:color="auto"/>
          </w:divBdr>
        </w:div>
      </w:divsChild>
    </w:div>
    <w:div w:id="442698158">
      <w:bodyDiv w:val="1"/>
      <w:marLeft w:val="0"/>
      <w:marRight w:val="0"/>
      <w:marTop w:val="0"/>
      <w:marBottom w:val="0"/>
      <w:divBdr>
        <w:top w:val="none" w:sz="0" w:space="0" w:color="auto"/>
        <w:left w:val="none" w:sz="0" w:space="0" w:color="auto"/>
        <w:bottom w:val="none" w:sz="0" w:space="0" w:color="auto"/>
        <w:right w:val="none" w:sz="0" w:space="0" w:color="auto"/>
      </w:divBdr>
      <w:divsChild>
        <w:div w:id="905408590">
          <w:marLeft w:val="0"/>
          <w:marRight w:val="0"/>
          <w:marTop w:val="0"/>
          <w:marBottom w:val="0"/>
          <w:divBdr>
            <w:top w:val="none" w:sz="0" w:space="0" w:color="auto"/>
            <w:left w:val="none" w:sz="0" w:space="0" w:color="auto"/>
            <w:bottom w:val="none" w:sz="0" w:space="0" w:color="auto"/>
            <w:right w:val="none" w:sz="0" w:space="0" w:color="auto"/>
          </w:divBdr>
        </w:div>
      </w:divsChild>
    </w:div>
    <w:div w:id="444234823">
      <w:bodyDiv w:val="1"/>
      <w:marLeft w:val="0"/>
      <w:marRight w:val="0"/>
      <w:marTop w:val="0"/>
      <w:marBottom w:val="0"/>
      <w:divBdr>
        <w:top w:val="none" w:sz="0" w:space="0" w:color="auto"/>
        <w:left w:val="none" w:sz="0" w:space="0" w:color="auto"/>
        <w:bottom w:val="none" w:sz="0" w:space="0" w:color="auto"/>
        <w:right w:val="none" w:sz="0" w:space="0" w:color="auto"/>
      </w:divBdr>
      <w:divsChild>
        <w:div w:id="1007486123">
          <w:marLeft w:val="0"/>
          <w:marRight w:val="0"/>
          <w:marTop w:val="0"/>
          <w:marBottom w:val="0"/>
          <w:divBdr>
            <w:top w:val="none" w:sz="0" w:space="0" w:color="auto"/>
            <w:left w:val="none" w:sz="0" w:space="0" w:color="auto"/>
            <w:bottom w:val="none" w:sz="0" w:space="0" w:color="auto"/>
            <w:right w:val="none" w:sz="0" w:space="0" w:color="auto"/>
          </w:divBdr>
        </w:div>
      </w:divsChild>
    </w:div>
    <w:div w:id="451704289">
      <w:bodyDiv w:val="1"/>
      <w:marLeft w:val="0"/>
      <w:marRight w:val="0"/>
      <w:marTop w:val="0"/>
      <w:marBottom w:val="0"/>
      <w:divBdr>
        <w:top w:val="none" w:sz="0" w:space="0" w:color="auto"/>
        <w:left w:val="none" w:sz="0" w:space="0" w:color="auto"/>
        <w:bottom w:val="none" w:sz="0" w:space="0" w:color="auto"/>
        <w:right w:val="none" w:sz="0" w:space="0" w:color="auto"/>
      </w:divBdr>
      <w:divsChild>
        <w:div w:id="488250894">
          <w:marLeft w:val="0"/>
          <w:marRight w:val="0"/>
          <w:marTop w:val="0"/>
          <w:marBottom w:val="0"/>
          <w:divBdr>
            <w:top w:val="none" w:sz="0" w:space="0" w:color="auto"/>
            <w:left w:val="none" w:sz="0" w:space="0" w:color="auto"/>
            <w:bottom w:val="none" w:sz="0" w:space="0" w:color="auto"/>
            <w:right w:val="none" w:sz="0" w:space="0" w:color="auto"/>
          </w:divBdr>
        </w:div>
      </w:divsChild>
    </w:div>
    <w:div w:id="452752473">
      <w:bodyDiv w:val="1"/>
      <w:marLeft w:val="0"/>
      <w:marRight w:val="0"/>
      <w:marTop w:val="0"/>
      <w:marBottom w:val="0"/>
      <w:divBdr>
        <w:top w:val="none" w:sz="0" w:space="0" w:color="auto"/>
        <w:left w:val="none" w:sz="0" w:space="0" w:color="auto"/>
        <w:bottom w:val="none" w:sz="0" w:space="0" w:color="auto"/>
        <w:right w:val="none" w:sz="0" w:space="0" w:color="auto"/>
      </w:divBdr>
    </w:div>
    <w:div w:id="469975837">
      <w:bodyDiv w:val="1"/>
      <w:marLeft w:val="0"/>
      <w:marRight w:val="0"/>
      <w:marTop w:val="0"/>
      <w:marBottom w:val="0"/>
      <w:divBdr>
        <w:top w:val="none" w:sz="0" w:space="0" w:color="auto"/>
        <w:left w:val="none" w:sz="0" w:space="0" w:color="auto"/>
        <w:bottom w:val="none" w:sz="0" w:space="0" w:color="auto"/>
        <w:right w:val="none" w:sz="0" w:space="0" w:color="auto"/>
      </w:divBdr>
      <w:divsChild>
        <w:div w:id="2143421197">
          <w:marLeft w:val="0"/>
          <w:marRight w:val="0"/>
          <w:marTop w:val="0"/>
          <w:marBottom w:val="0"/>
          <w:divBdr>
            <w:top w:val="none" w:sz="0" w:space="0" w:color="auto"/>
            <w:left w:val="none" w:sz="0" w:space="0" w:color="auto"/>
            <w:bottom w:val="none" w:sz="0" w:space="0" w:color="auto"/>
            <w:right w:val="none" w:sz="0" w:space="0" w:color="auto"/>
          </w:divBdr>
          <w:divsChild>
            <w:div w:id="318123054">
              <w:marLeft w:val="0"/>
              <w:marRight w:val="0"/>
              <w:marTop w:val="0"/>
              <w:marBottom w:val="0"/>
              <w:divBdr>
                <w:top w:val="none" w:sz="0" w:space="0" w:color="auto"/>
                <w:left w:val="none" w:sz="0" w:space="0" w:color="auto"/>
                <w:bottom w:val="none" w:sz="0" w:space="0" w:color="auto"/>
                <w:right w:val="none" w:sz="0" w:space="0" w:color="auto"/>
              </w:divBdr>
            </w:div>
            <w:div w:id="436214460">
              <w:marLeft w:val="0"/>
              <w:marRight w:val="0"/>
              <w:marTop w:val="0"/>
              <w:marBottom w:val="0"/>
              <w:divBdr>
                <w:top w:val="none" w:sz="0" w:space="0" w:color="auto"/>
                <w:left w:val="none" w:sz="0" w:space="0" w:color="auto"/>
                <w:bottom w:val="none" w:sz="0" w:space="0" w:color="auto"/>
                <w:right w:val="none" w:sz="0" w:space="0" w:color="auto"/>
              </w:divBdr>
            </w:div>
            <w:div w:id="954367159">
              <w:marLeft w:val="0"/>
              <w:marRight w:val="0"/>
              <w:marTop w:val="0"/>
              <w:marBottom w:val="0"/>
              <w:divBdr>
                <w:top w:val="none" w:sz="0" w:space="0" w:color="auto"/>
                <w:left w:val="none" w:sz="0" w:space="0" w:color="auto"/>
                <w:bottom w:val="none" w:sz="0" w:space="0" w:color="auto"/>
                <w:right w:val="none" w:sz="0" w:space="0" w:color="auto"/>
              </w:divBdr>
            </w:div>
            <w:div w:id="10317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170230">
      <w:bodyDiv w:val="1"/>
      <w:marLeft w:val="0"/>
      <w:marRight w:val="0"/>
      <w:marTop w:val="0"/>
      <w:marBottom w:val="0"/>
      <w:divBdr>
        <w:top w:val="none" w:sz="0" w:space="0" w:color="auto"/>
        <w:left w:val="none" w:sz="0" w:space="0" w:color="auto"/>
        <w:bottom w:val="none" w:sz="0" w:space="0" w:color="auto"/>
        <w:right w:val="none" w:sz="0" w:space="0" w:color="auto"/>
      </w:divBdr>
      <w:divsChild>
        <w:div w:id="1938521207">
          <w:marLeft w:val="0"/>
          <w:marRight w:val="0"/>
          <w:marTop w:val="0"/>
          <w:marBottom w:val="0"/>
          <w:divBdr>
            <w:top w:val="none" w:sz="0" w:space="0" w:color="auto"/>
            <w:left w:val="none" w:sz="0" w:space="0" w:color="auto"/>
            <w:bottom w:val="none" w:sz="0" w:space="0" w:color="auto"/>
            <w:right w:val="none" w:sz="0" w:space="0" w:color="auto"/>
          </w:divBdr>
        </w:div>
      </w:divsChild>
    </w:div>
    <w:div w:id="471795920">
      <w:bodyDiv w:val="1"/>
      <w:marLeft w:val="0"/>
      <w:marRight w:val="0"/>
      <w:marTop w:val="0"/>
      <w:marBottom w:val="0"/>
      <w:divBdr>
        <w:top w:val="none" w:sz="0" w:space="0" w:color="auto"/>
        <w:left w:val="none" w:sz="0" w:space="0" w:color="auto"/>
        <w:bottom w:val="none" w:sz="0" w:space="0" w:color="auto"/>
        <w:right w:val="none" w:sz="0" w:space="0" w:color="auto"/>
      </w:divBdr>
      <w:divsChild>
        <w:div w:id="606277648">
          <w:marLeft w:val="0"/>
          <w:marRight w:val="0"/>
          <w:marTop w:val="0"/>
          <w:marBottom w:val="0"/>
          <w:divBdr>
            <w:top w:val="none" w:sz="0" w:space="0" w:color="auto"/>
            <w:left w:val="none" w:sz="0" w:space="0" w:color="auto"/>
            <w:bottom w:val="none" w:sz="0" w:space="0" w:color="auto"/>
            <w:right w:val="none" w:sz="0" w:space="0" w:color="auto"/>
          </w:divBdr>
        </w:div>
        <w:div w:id="823426928">
          <w:marLeft w:val="0"/>
          <w:marRight w:val="0"/>
          <w:marTop w:val="0"/>
          <w:marBottom w:val="0"/>
          <w:divBdr>
            <w:top w:val="none" w:sz="0" w:space="0" w:color="auto"/>
            <w:left w:val="none" w:sz="0" w:space="0" w:color="auto"/>
            <w:bottom w:val="none" w:sz="0" w:space="0" w:color="auto"/>
            <w:right w:val="none" w:sz="0" w:space="0" w:color="auto"/>
          </w:divBdr>
        </w:div>
        <w:div w:id="896428255">
          <w:marLeft w:val="0"/>
          <w:marRight w:val="0"/>
          <w:marTop w:val="0"/>
          <w:marBottom w:val="0"/>
          <w:divBdr>
            <w:top w:val="none" w:sz="0" w:space="0" w:color="auto"/>
            <w:left w:val="none" w:sz="0" w:space="0" w:color="auto"/>
            <w:bottom w:val="none" w:sz="0" w:space="0" w:color="auto"/>
            <w:right w:val="none" w:sz="0" w:space="0" w:color="auto"/>
          </w:divBdr>
        </w:div>
        <w:div w:id="1069500198">
          <w:marLeft w:val="0"/>
          <w:marRight w:val="0"/>
          <w:marTop w:val="0"/>
          <w:marBottom w:val="0"/>
          <w:divBdr>
            <w:top w:val="none" w:sz="0" w:space="0" w:color="auto"/>
            <w:left w:val="none" w:sz="0" w:space="0" w:color="auto"/>
            <w:bottom w:val="none" w:sz="0" w:space="0" w:color="auto"/>
            <w:right w:val="none" w:sz="0" w:space="0" w:color="auto"/>
          </w:divBdr>
        </w:div>
        <w:div w:id="1228876115">
          <w:marLeft w:val="0"/>
          <w:marRight w:val="0"/>
          <w:marTop w:val="0"/>
          <w:marBottom w:val="0"/>
          <w:divBdr>
            <w:top w:val="none" w:sz="0" w:space="0" w:color="auto"/>
            <w:left w:val="none" w:sz="0" w:space="0" w:color="auto"/>
            <w:bottom w:val="none" w:sz="0" w:space="0" w:color="auto"/>
            <w:right w:val="none" w:sz="0" w:space="0" w:color="auto"/>
          </w:divBdr>
        </w:div>
        <w:div w:id="1343387364">
          <w:marLeft w:val="0"/>
          <w:marRight w:val="0"/>
          <w:marTop w:val="0"/>
          <w:marBottom w:val="0"/>
          <w:divBdr>
            <w:top w:val="none" w:sz="0" w:space="0" w:color="auto"/>
            <w:left w:val="none" w:sz="0" w:space="0" w:color="auto"/>
            <w:bottom w:val="none" w:sz="0" w:space="0" w:color="auto"/>
            <w:right w:val="none" w:sz="0" w:space="0" w:color="auto"/>
          </w:divBdr>
        </w:div>
        <w:div w:id="1416054441">
          <w:marLeft w:val="0"/>
          <w:marRight w:val="0"/>
          <w:marTop w:val="0"/>
          <w:marBottom w:val="0"/>
          <w:divBdr>
            <w:top w:val="none" w:sz="0" w:space="0" w:color="auto"/>
            <w:left w:val="none" w:sz="0" w:space="0" w:color="auto"/>
            <w:bottom w:val="none" w:sz="0" w:space="0" w:color="auto"/>
            <w:right w:val="none" w:sz="0" w:space="0" w:color="auto"/>
          </w:divBdr>
        </w:div>
        <w:div w:id="1420835382">
          <w:marLeft w:val="0"/>
          <w:marRight w:val="0"/>
          <w:marTop w:val="0"/>
          <w:marBottom w:val="0"/>
          <w:divBdr>
            <w:top w:val="none" w:sz="0" w:space="0" w:color="auto"/>
            <w:left w:val="none" w:sz="0" w:space="0" w:color="auto"/>
            <w:bottom w:val="none" w:sz="0" w:space="0" w:color="auto"/>
            <w:right w:val="none" w:sz="0" w:space="0" w:color="auto"/>
          </w:divBdr>
        </w:div>
        <w:div w:id="1569345770">
          <w:marLeft w:val="0"/>
          <w:marRight w:val="0"/>
          <w:marTop w:val="0"/>
          <w:marBottom w:val="0"/>
          <w:divBdr>
            <w:top w:val="none" w:sz="0" w:space="0" w:color="auto"/>
            <w:left w:val="none" w:sz="0" w:space="0" w:color="auto"/>
            <w:bottom w:val="none" w:sz="0" w:space="0" w:color="auto"/>
            <w:right w:val="none" w:sz="0" w:space="0" w:color="auto"/>
          </w:divBdr>
        </w:div>
        <w:div w:id="1632708166">
          <w:marLeft w:val="0"/>
          <w:marRight w:val="0"/>
          <w:marTop w:val="0"/>
          <w:marBottom w:val="0"/>
          <w:divBdr>
            <w:top w:val="none" w:sz="0" w:space="0" w:color="auto"/>
            <w:left w:val="none" w:sz="0" w:space="0" w:color="auto"/>
            <w:bottom w:val="none" w:sz="0" w:space="0" w:color="auto"/>
            <w:right w:val="none" w:sz="0" w:space="0" w:color="auto"/>
          </w:divBdr>
        </w:div>
        <w:div w:id="1728331506">
          <w:marLeft w:val="0"/>
          <w:marRight w:val="0"/>
          <w:marTop w:val="0"/>
          <w:marBottom w:val="0"/>
          <w:divBdr>
            <w:top w:val="none" w:sz="0" w:space="0" w:color="auto"/>
            <w:left w:val="none" w:sz="0" w:space="0" w:color="auto"/>
            <w:bottom w:val="none" w:sz="0" w:space="0" w:color="auto"/>
            <w:right w:val="none" w:sz="0" w:space="0" w:color="auto"/>
          </w:divBdr>
        </w:div>
        <w:div w:id="1801268045">
          <w:marLeft w:val="0"/>
          <w:marRight w:val="0"/>
          <w:marTop w:val="0"/>
          <w:marBottom w:val="0"/>
          <w:divBdr>
            <w:top w:val="none" w:sz="0" w:space="0" w:color="auto"/>
            <w:left w:val="none" w:sz="0" w:space="0" w:color="auto"/>
            <w:bottom w:val="none" w:sz="0" w:space="0" w:color="auto"/>
            <w:right w:val="none" w:sz="0" w:space="0" w:color="auto"/>
          </w:divBdr>
        </w:div>
        <w:div w:id="1918127014">
          <w:marLeft w:val="0"/>
          <w:marRight w:val="0"/>
          <w:marTop w:val="0"/>
          <w:marBottom w:val="0"/>
          <w:divBdr>
            <w:top w:val="none" w:sz="0" w:space="0" w:color="auto"/>
            <w:left w:val="none" w:sz="0" w:space="0" w:color="auto"/>
            <w:bottom w:val="none" w:sz="0" w:space="0" w:color="auto"/>
            <w:right w:val="none" w:sz="0" w:space="0" w:color="auto"/>
          </w:divBdr>
        </w:div>
        <w:div w:id="2004816440">
          <w:marLeft w:val="0"/>
          <w:marRight w:val="0"/>
          <w:marTop w:val="0"/>
          <w:marBottom w:val="0"/>
          <w:divBdr>
            <w:top w:val="none" w:sz="0" w:space="0" w:color="auto"/>
            <w:left w:val="none" w:sz="0" w:space="0" w:color="auto"/>
            <w:bottom w:val="none" w:sz="0" w:space="0" w:color="auto"/>
            <w:right w:val="none" w:sz="0" w:space="0" w:color="auto"/>
          </w:divBdr>
        </w:div>
      </w:divsChild>
    </w:div>
    <w:div w:id="475689445">
      <w:bodyDiv w:val="1"/>
      <w:marLeft w:val="0"/>
      <w:marRight w:val="0"/>
      <w:marTop w:val="0"/>
      <w:marBottom w:val="0"/>
      <w:divBdr>
        <w:top w:val="none" w:sz="0" w:space="0" w:color="auto"/>
        <w:left w:val="none" w:sz="0" w:space="0" w:color="auto"/>
        <w:bottom w:val="none" w:sz="0" w:space="0" w:color="auto"/>
        <w:right w:val="none" w:sz="0" w:space="0" w:color="auto"/>
      </w:divBdr>
      <w:divsChild>
        <w:div w:id="1094126540">
          <w:marLeft w:val="0"/>
          <w:marRight w:val="0"/>
          <w:marTop w:val="0"/>
          <w:marBottom w:val="0"/>
          <w:divBdr>
            <w:top w:val="none" w:sz="0" w:space="0" w:color="auto"/>
            <w:left w:val="none" w:sz="0" w:space="0" w:color="auto"/>
            <w:bottom w:val="none" w:sz="0" w:space="0" w:color="auto"/>
            <w:right w:val="none" w:sz="0" w:space="0" w:color="auto"/>
          </w:divBdr>
        </w:div>
      </w:divsChild>
    </w:div>
    <w:div w:id="491145461">
      <w:bodyDiv w:val="1"/>
      <w:marLeft w:val="0"/>
      <w:marRight w:val="0"/>
      <w:marTop w:val="0"/>
      <w:marBottom w:val="0"/>
      <w:divBdr>
        <w:top w:val="none" w:sz="0" w:space="0" w:color="auto"/>
        <w:left w:val="none" w:sz="0" w:space="0" w:color="auto"/>
        <w:bottom w:val="none" w:sz="0" w:space="0" w:color="auto"/>
        <w:right w:val="none" w:sz="0" w:space="0" w:color="auto"/>
      </w:divBdr>
      <w:divsChild>
        <w:div w:id="429930123">
          <w:marLeft w:val="0"/>
          <w:marRight w:val="0"/>
          <w:marTop w:val="0"/>
          <w:marBottom w:val="0"/>
          <w:divBdr>
            <w:top w:val="none" w:sz="0" w:space="0" w:color="auto"/>
            <w:left w:val="none" w:sz="0" w:space="0" w:color="auto"/>
            <w:bottom w:val="none" w:sz="0" w:space="0" w:color="auto"/>
            <w:right w:val="none" w:sz="0" w:space="0" w:color="auto"/>
          </w:divBdr>
        </w:div>
      </w:divsChild>
    </w:div>
    <w:div w:id="496111256">
      <w:bodyDiv w:val="1"/>
      <w:marLeft w:val="0"/>
      <w:marRight w:val="0"/>
      <w:marTop w:val="0"/>
      <w:marBottom w:val="0"/>
      <w:divBdr>
        <w:top w:val="none" w:sz="0" w:space="0" w:color="auto"/>
        <w:left w:val="none" w:sz="0" w:space="0" w:color="auto"/>
        <w:bottom w:val="none" w:sz="0" w:space="0" w:color="auto"/>
        <w:right w:val="none" w:sz="0" w:space="0" w:color="auto"/>
      </w:divBdr>
      <w:divsChild>
        <w:div w:id="1700083036">
          <w:marLeft w:val="0"/>
          <w:marRight w:val="0"/>
          <w:marTop w:val="0"/>
          <w:marBottom w:val="0"/>
          <w:divBdr>
            <w:top w:val="none" w:sz="0" w:space="0" w:color="auto"/>
            <w:left w:val="none" w:sz="0" w:space="0" w:color="auto"/>
            <w:bottom w:val="none" w:sz="0" w:space="0" w:color="auto"/>
            <w:right w:val="none" w:sz="0" w:space="0" w:color="auto"/>
          </w:divBdr>
        </w:div>
      </w:divsChild>
    </w:div>
    <w:div w:id="526915128">
      <w:bodyDiv w:val="1"/>
      <w:marLeft w:val="0"/>
      <w:marRight w:val="0"/>
      <w:marTop w:val="0"/>
      <w:marBottom w:val="0"/>
      <w:divBdr>
        <w:top w:val="none" w:sz="0" w:space="0" w:color="auto"/>
        <w:left w:val="none" w:sz="0" w:space="0" w:color="auto"/>
        <w:bottom w:val="none" w:sz="0" w:space="0" w:color="auto"/>
        <w:right w:val="none" w:sz="0" w:space="0" w:color="auto"/>
      </w:divBdr>
      <w:divsChild>
        <w:div w:id="683437638">
          <w:marLeft w:val="0"/>
          <w:marRight w:val="0"/>
          <w:marTop w:val="0"/>
          <w:marBottom w:val="0"/>
          <w:divBdr>
            <w:top w:val="none" w:sz="0" w:space="0" w:color="auto"/>
            <w:left w:val="none" w:sz="0" w:space="0" w:color="auto"/>
            <w:bottom w:val="none" w:sz="0" w:space="0" w:color="auto"/>
            <w:right w:val="none" w:sz="0" w:space="0" w:color="auto"/>
          </w:divBdr>
        </w:div>
      </w:divsChild>
    </w:div>
    <w:div w:id="537276052">
      <w:bodyDiv w:val="1"/>
      <w:marLeft w:val="0"/>
      <w:marRight w:val="0"/>
      <w:marTop w:val="0"/>
      <w:marBottom w:val="0"/>
      <w:divBdr>
        <w:top w:val="none" w:sz="0" w:space="0" w:color="auto"/>
        <w:left w:val="none" w:sz="0" w:space="0" w:color="auto"/>
        <w:bottom w:val="none" w:sz="0" w:space="0" w:color="auto"/>
        <w:right w:val="none" w:sz="0" w:space="0" w:color="auto"/>
      </w:divBdr>
    </w:div>
    <w:div w:id="542449942">
      <w:bodyDiv w:val="1"/>
      <w:marLeft w:val="0"/>
      <w:marRight w:val="0"/>
      <w:marTop w:val="0"/>
      <w:marBottom w:val="0"/>
      <w:divBdr>
        <w:top w:val="none" w:sz="0" w:space="0" w:color="auto"/>
        <w:left w:val="none" w:sz="0" w:space="0" w:color="auto"/>
        <w:bottom w:val="none" w:sz="0" w:space="0" w:color="auto"/>
        <w:right w:val="none" w:sz="0" w:space="0" w:color="auto"/>
      </w:divBdr>
      <w:divsChild>
        <w:div w:id="265700688">
          <w:marLeft w:val="0"/>
          <w:marRight w:val="0"/>
          <w:marTop w:val="0"/>
          <w:marBottom w:val="0"/>
          <w:divBdr>
            <w:top w:val="none" w:sz="0" w:space="0" w:color="auto"/>
            <w:left w:val="none" w:sz="0" w:space="0" w:color="auto"/>
            <w:bottom w:val="none" w:sz="0" w:space="0" w:color="auto"/>
            <w:right w:val="none" w:sz="0" w:space="0" w:color="auto"/>
          </w:divBdr>
          <w:divsChild>
            <w:div w:id="137501719">
              <w:marLeft w:val="0"/>
              <w:marRight w:val="0"/>
              <w:marTop w:val="0"/>
              <w:marBottom w:val="0"/>
              <w:divBdr>
                <w:top w:val="none" w:sz="0" w:space="0" w:color="auto"/>
                <w:left w:val="none" w:sz="0" w:space="0" w:color="auto"/>
                <w:bottom w:val="none" w:sz="0" w:space="0" w:color="auto"/>
                <w:right w:val="none" w:sz="0" w:space="0" w:color="auto"/>
              </w:divBdr>
            </w:div>
            <w:div w:id="770079551">
              <w:marLeft w:val="0"/>
              <w:marRight w:val="0"/>
              <w:marTop w:val="0"/>
              <w:marBottom w:val="0"/>
              <w:divBdr>
                <w:top w:val="none" w:sz="0" w:space="0" w:color="auto"/>
                <w:left w:val="none" w:sz="0" w:space="0" w:color="auto"/>
                <w:bottom w:val="none" w:sz="0" w:space="0" w:color="auto"/>
                <w:right w:val="none" w:sz="0" w:space="0" w:color="auto"/>
              </w:divBdr>
            </w:div>
            <w:div w:id="15945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62113">
      <w:bodyDiv w:val="1"/>
      <w:marLeft w:val="0"/>
      <w:marRight w:val="0"/>
      <w:marTop w:val="0"/>
      <w:marBottom w:val="0"/>
      <w:divBdr>
        <w:top w:val="none" w:sz="0" w:space="0" w:color="auto"/>
        <w:left w:val="none" w:sz="0" w:space="0" w:color="auto"/>
        <w:bottom w:val="none" w:sz="0" w:space="0" w:color="auto"/>
        <w:right w:val="none" w:sz="0" w:space="0" w:color="auto"/>
      </w:divBdr>
      <w:divsChild>
        <w:div w:id="590164626">
          <w:marLeft w:val="0"/>
          <w:marRight w:val="0"/>
          <w:marTop w:val="0"/>
          <w:marBottom w:val="0"/>
          <w:divBdr>
            <w:top w:val="none" w:sz="0" w:space="0" w:color="auto"/>
            <w:left w:val="none" w:sz="0" w:space="0" w:color="auto"/>
            <w:bottom w:val="none" w:sz="0" w:space="0" w:color="auto"/>
            <w:right w:val="none" w:sz="0" w:space="0" w:color="auto"/>
          </w:divBdr>
        </w:div>
      </w:divsChild>
    </w:div>
    <w:div w:id="587084652">
      <w:bodyDiv w:val="1"/>
      <w:marLeft w:val="0"/>
      <w:marRight w:val="0"/>
      <w:marTop w:val="0"/>
      <w:marBottom w:val="0"/>
      <w:divBdr>
        <w:top w:val="none" w:sz="0" w:space="0" w:color="auto"/>
        <w:left w:val="none" w:sz="0" w:space="0" w:color="auto"/>
        <w:bottom w:val="none" w:sz="0" w:space="0" w:color="auto"/>
        <w:right w:val="none" w:sz="0" w:space="0" w:color="auto"/>
      </w:divBdr>
      <w:divsChild>
        <w:div w:id="1601327564">
          <w:marLeft w:val="0"/>
          <w:marRight w:val="0"/>
          <w:marTop w:val="0"/>
          <w:marBottom w:val="0"/>
          <w:divBdr>
            <w:top w:val="none" w:sz="0" w:space="0" w:color="auto"/>
            <w:left w:val="none" w:sz="0" w:space="0" w:color="auto"/>
            <w:bottom w:val="none" w:sz="0" w:space="0" w:color="auto"/>
            <w:right w:val="none" w:sz="0" w:space="0" w:color="auto"/>
          </w:divBdr>
        </w:div>
      </w:divsChild>
    </w:div>
    <w:div w:id="596446481">
      <w:bodyDiv w:val="1"/>
      <w:marLeft w:val="0"/>
      <w:marRight w:val="0"/>
      <w:marTop w:val="0"/>
      <w:marBottom w:val="0"/>
      <w:divBdr>
        <w:top w:val="none" w:sz="0" w:space="0" w:color="auto"/>
        <w:left w:val="none" w:sz="0" w:space="0" w:color="auto"/>
        <w:bottom w:val="none" w:sz="0" w:space="0" w:color="auto"/>
        <w:right w:val="none" w:sz="0" w:space="0" w:color="auto"/>
      </w:divBdr>
    </w:div>
    <w:div w:id="600722903">
      <w:bodyDiv w:val="1"/>
      <w:marLeft w:val="0"/>
      <w:marRight w:val="0"/>
      <w:marTop w:val="0"/>
      <w:marBottom w:val="0"/>
      <w:divBdr>
        <w:top w:val="none" w:sz="0" w:space="0" w:color="auto"/>
        <w:left w:val="none" w:sz="0" w:space="0" w:color="auto"/>
        <w:bottom w:val="none" w:sz="0" w:space="0" w:color="auto"/>
        <w:right w:val="none" w:sz="0" w:space="0" w:color="auto"/>
      </w:divBdr>
    </w:div>
    <w:div w:id="604731031">
      <w:bodyDiv w:val="1"/>
      <w:marLeft w:val="0"/>
      <w:marRight w:val="0"/>
      <w:marTop w:val="0"/>
      <w:marBottom w:val="0"/>
      <w:divBdr>
        <w:top w:val="none" w:sz="0" w:space="0" w:color="auto"/>
        <w:left w:val="none" w:sz="0" w:space="0" w:color="auto"/>
        <w:bottom w:val="none" w:sz="0" w:space="0" w:color="auto"/>
        <w:right w:val="none" w:sz="0" w:space="0" w:color="auto"/>
      </w:divBdr>
    </w:div>
    <w:div w:id="614404316">
      <w:bodyDiv w:val="1"/>
      <w:marLeft w:val="0"/>
      <w:marRight w:val="0"/>
      <w:marTop w:val="0"/>
      <w:marBottom w:val="0"/>
      <w:divBdr>
        <w:top w:val="none" w:sz="0" w:space="0" w:color="auto"/>
        <w:left w:val="none" w:sz="0" w:space="0" w:color="auto"/>
        <w:bottom w:val="none" w:sz="0" w:space="0" w:color="auto"/>
        <w:right w:val="none" w:sz="0" w:space="0" w:color="auto"/>
      </w:divBdr>
      <w:divsChild>
        <w:div w:id="1558853086">
          <w:marLeft w:val="0"/>
          <w:marRight w:val="0"/>
          <w:marTop w:val="0"/>
          <w:marBottom w:val="0"/>
          <w:divBdr>
            <w:top w:val="none" w:sz="0" w:space="0" w:color="auto"/>
            <w:left w:val="none" w:sz="0" w:space="0" w:color="auto"/>
            <w:bottom w:val="none" w:sz="0" w:space="0" w:color="auto"/>
            <w:right w:val="none" w:sz="0" w:space="0" w:color="auto"/>
          </w:divBdr>
          <w:divsChild>
            <w:div w:id="1393693122">
              <w:marLeft w:val="0"/>
              <w:marRight w:val="0"/>
              <w:marTop w:val="0"/>
              <w:marBottom w:val="0"/>
              <w:divBdr>
                <w:top w:val="none" w:sz="0" w:space="0" w:color="auto"/>
                <w:left w:val="none" w:sz="0" w:space="0" w:color="auto"/>
                <w:bottom w:val="none" w:sz="0" w:space="0" w:color="auto"/>
                <w:right w:val="none" w:sz="0" w:space="0" w:color="auto"/>
              </w:divBdr>
            </w:div>
            <w:div w:id="14998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88545">
      <w:bodyDiv w:val="1"/>
      <w:marLeft w:val="0"/>
      <w:marRight w:val="0"/>
      <w:marTop w:val="0"/>
      <w:marBottom w:val="0"/>
      <w:divBdr>
        <w:top w:val="none" w:sz="0" w:space="0" w:color="auto"/>
        <w:left w:val="none" w:sz="0" w:space="0" w:color="auto"/>
        <w:bottom w:val="none" w:sz="0" w:space="0" w:color="auto"/>
        <w:right w:val="none" w:sz="0" w:space="0" w:color="auto"/>
      </w:divBdr>
      <w:divsChild>
        <w:div w:id="1934971684">
          <w:marLeft w:val="0"/>
          <w:marRight w:val="0"/>
          <w:marTop w:val="0"/>
          <w:marBottom w:val="0"/>
          <w:divBdr>
            <w:top w:val="none" w:sz="0" w:space="0" w:color="auto"/>
            <w:left w:val="none" w:sz="0" w:space="0" w:color="auto"/>
            <w:bottom w:val="none" w:sz="0" w:space="0" w:color="auto"/>
            <w:right w:val="none" w:sz="0" w:space="0" w:color="auto"/>
          </w:divBdr>
        </w:div>
      </w:divsChild>
    </w:div>
    <w:div w:id="639313243">
      <w:bodyDiv w:val="1"/>
      <w:marLeft w:val="0"/>
      <w:marRight w:val="0"/>
      <w:marTop w:val="0"/>
      <w:marBottom w:val="0"/>
      <w:divBdr>
        <w:top w:val="none" w:sz="0" w:space="0" w:color="auto"/>
        <w:left w:val="none" w:sz="0" w:space="0" w:color="auto"/>
        <w:bottom w:val="none" w:sz="0" w:space="0" w:color="auto"/>
        <w:right w:val="none" w:sz="0" w:space="0" w:color="auto"/>
      </w:divBdr>
      <w:divsChild>
        <w:div w:id="1762263358">
          <w:marLeft w:val="0"/>
          <w:marRight w:val="0"/>
          <w:marTop w:val="0"/>
          <w:marBottom w:val="0"/>
          <w:divBdr>
            <w:top w:val="none" w:sz="0" w:space="0" w:color="auto"/>
            <w:left w:val="none" w:sz="0" w:space="0" w:color="auto"/>
            <w:bottom w:val="none" w:sz="0" w:space="0" w:color="auto"/>
            <w:right w:val="none" w:sz="0" w:space="0" w:color="auto"/>
          </w:divBdr>
        </w:div>
      </w:divsChild>
    </w:div>
    <w:div w:id="654378903">
      <w:bodyDiv w:val="1"/>
      <w:marLeft w:val="0"/>
      <w:marRight w:val="0"/>
      <w:marTop w:val="0"/>
      <w:marBottom w:val="0"/>
      <w:divBdr>
        <w:top w:val="none" w:sz="0" w:space="0" w:color="auto"/>
        <w:left w:val="none" w:sz="0" w:space="0" w:color="auto"/>
        <w:bottom w:val="none" w:sz="0" w:space="0" w:color="auto"/>
        <w:right w:val="none" w:sz="0" w:space="0" w:color="auto"/>
      </w:divBdr>
      <w:divsChild>
        <w:div w:id="1381785708">
          <w:marLeft w:val="0"/>
          <w:marRight w:val="0"/>
          <w:marTop w:val="0"/>
          <w:marBottom w:val="0"/>
          <w:divBdr>
            <w:top w:val="none" w:sz="0" w:space="0" w:color="auto"/>
            <w:left w:val="none" w:sz="0" w:space="0" w:color="auto"/>
            <w:bottom w:val="none" w:sz="0" w:space="0" w:color="auto"/>
            <w:right w:val="none" w:sz="0" w:space="0" w:color="auto"/>
          </w:divBdr>
        </w:div>
      </w:divsChild>
    </w:div>
    <w:div w:id="666440608">
      <w:bodyDiv w:val="1"/>
      <w:marLeft w:val="0"/>
      <w:marRight w:val="0"/>
      <w:marTop w:val="0"/>
      <w:marBottom w:val="0"/>
      <w:divBdr>
        <w:top w:val="none" w:sz="0" w:space="0" w:color="auto"/>
        <w:left w:val="none" w:sz="0" w:space="0" w:color="auto"/>
        <w:bottom w:val="none" w:sz="0" w:space="0" w:color="auto"/>
        <w:right w:val="none" w:sz="0" w:space="0" w:color="auto"/>
      </w:divBdr>
      <w:divsChild>
        <w:div w:id="182669847">
          <w:marLeft w:val="0"/>
          <w:marRight w:val="0"/>
          <w:marTop w:val="0"/>
          <w:marBottom w:val="0"/>
          <w:divBdr>
            <w:top w:val="none" w:sz="0" w:space="0" w:color="auto"/>
            <w:left w:val="none" w:sz="0" w:space="0" w:color="auto"/>
            <w:bottom w:val="none" w:sz="0" w:space="0" w:color="auto"/>
            <w:right w:val="none" w:sz="0" w:space="0" w:color="auto"/>
          </w:divBdr>
        </w:div>
        <w:div w:id="1716201050">
          <w:marLeft w:val="0"/>
          <w:marRight w:val="0"/>
          <w:marTop w:val="0"/>
          <w:marBottom w:val="0"/>
          <w:divBdr>
            <w:top w:val="none" w:sz="0" w:space="0" w:color="auto"/>
            <w:left w:val="none" w:sz="0" w:space="0" w:color="auto"/>
            <w:bottom w:val="none" w:sz="0" w:space="0" w:color="auto"/>
            <w:right w:val="none" w:sz="0" w:space="0" w:color="auto"/>
          </w:divBdr>
        </w:div>
        <w:div w:id="1843931203">
          <w:marLeft w:val="0"/>
          <w:marRight w:val="0"/>
          <w:marTop w:val="0"/>
          <w:marBottom w:val="0"/>
          <w:divBdr>
            <w:top w:val="none" w:sz="0" w:space="0" w:color="auto"/>
            <w:left w:val="none" w:sz="0" w:space="0" w:color="auto"/>
            <w:bottom w:val="none" w:sz="0" w:space="0" w:color="auto"/>
            <w:right w:val="none" w:sz="0" w:space="0" w:color="auto"/>
          </w:divBdr>
        </w:div>
      </w:divsChild>
    </w:div>
    <w:div w:id="669605461">
      <w:bodyDiv w:val="1"/>
      <w:marLeft w:val="0"/>
      <w:marRight w:val="0"/>
      <w:marTop w:val="0"/>
      <w:marBottom w:val="0"/>
      <w:divBdr>
        <w:top w:val="none" w:sz="0" w:space="0" w:color="auto"/>
        <w:left w:val="none" w:sz="0" w:space="0" w:color="auto"/>
        <w:bottom w:val="none" w:sz="0" w:space="0" w:color="auto"/>
        <w:right w:val="none" w:sz="0" w:space="0" w:color="auto"/>
      </w:divBdr>
      <w:divsChild>
        <w:div w:id="155413903">
          <w:marLeft w:val="0"/>
          <w:marRight w:val="0"/>
          <w:marTop w:val="0"/>
          <w:marBottom w:val="0"/>
          <w:divBdr>
            <w:top w:val="none" w:sz="0" w:space="0" w:color="auto"/>
            <w:left w:val="none" w:sz="0" w:space="0" w:color="auto"/>
            <w:bottom w:val="none" w:sz="0" w:space="0" w:color="auto"/>
            <w:right w:val="none" w:sz="0" w:space="0" w:color="auto"/>
          </w:divBdr>
        </w:div>
      </w:divsChild>
    </w:div>
    <w:div w:id="686835858">
      <w:bodyDiv w:val="1"/>
      <w:marLeft w:val="0"/>
      <w:marRight w:val="0"/>
      <w:marTop w:val="0"/>
      <w:marBottom w:val="0"/>
      <w:divBdr>
        <w:top w:val="none" w:sz="0" w:space="0" w:color="auto"/>
        <w:left w:val="none" w:sz="0" w:space="0" w:color="auto"/>
        <w:bottom w:val="none" w:sz="0" w:space="0" w:color="auto"/>
        <w:right w:val="none" w:sz="0" w:space="0" w:color="auto"/>
      </w:divBdr>
      <w:divsChild>
        <w:div w:id="3939555">
          <w:marLeft w:val="0"/>
          <w:marRight w:val="0"/>
          <w:marTop w:val="0"/>
          <w:marBottom w:val="0"/>
          <w:divBdr>
            <w:top w:val="none" w:sz="0" w:space="0" w:color="auto"/>
            <w:left w:val="none" w:sz="0" w:space="0" w:color="auto"/>
            <w:bottom w:val="none" w:sz="0" w:space="0" w:color="auto"/>
            <w:right w:val="none" w:sz="0" w:space="0" w:color="auto"/>
          </w:divBdr>
        </w:div>
        <w:div w:id="244152375">
          <w:marLeft w:val="0"/>
          <w:marRight w:val="0"/>
          <w:marTop w:val="0"/>
          <w:marBottom w:val="0"/>
          <w:divBdr>
            <w:top w:val="none" w:sz="0" w:space="0" w:color="auto"/>
            <w:left w:val="none" w:sz="0" w:space="0" w:color="auto"/>
            <w:bottom w:val="none" w:sz="0" w:space="0" w:color="auto"/>
            <w:right w:val="none" w:sz="0" w:space="0" w:color="auto"/>
          </w:divBdr>
        </w:div>
        <w:div w:id="273370682">
          <w:marLeft w:val="0"/>
          <w:marRight w:val="0"/>
          <w:marTop w:val="0"/>
          <w:marBottom w:val="0"/>
          <w:divBdr>
            <w:top w:val="none" w:sz="0" w:space="0" w:color="auto"/>
            <w:left w:val="none" w:sz="0" w:space="0" w:color="auto"/>
            <w:bottom w:val="none" w:sz="0" w:space="0" w:color="auto"/>
            <w:right w:val="none" w:sz="0" w:space="0" w:color="auto"/>
          </w:divBdr>
        </w:div>
        <w:div w:id="481776150">
          <w:marLeft w:val="0"/>
          <w:marRight w:val="0"/>
          <w:marTop w:val="0"/>
          <w:marBottom w:val="0"/>
          <w:divBdr>
            <w:top w:val="none" w:sz="0" w:space="0" w:color="auto"/>
            <w:left w:val="none" w:sz="0" w:space="0" w:color="auto"/>
            <w:bottom w:val="none" w:sz="0" w:space="0" w:color="auto"/>
            <w:right w:val="none" w:sz="0" w:space="0" w:color="auto"/>
          </w:divBdr>
        </w:div>
        <w:div w:id="599265066">
          <w:marLeft w:val="0"/>
          <w:marRight w:val="0"/>
          <w:marTop w:val="0"/>
          <w:marBottom w:val="0"/>
          <w:divBdr>
            <w:top w:val="none" w:sz="0" w:space="0" w:color="auto"/>
            <w:left w:val="none" w:sz="0" w:space="0" w:color="auto"/>
            <w:bottom w:val="none" w:sz="0" w:space="0" w:color="auto"/>
            <w:right w:val="none" w:sz="0" w:space="0" w:color="auto"/>
          </w:divBdr>
        </w:div>
        <w:div w:id="743721451">
          <w:marLeft w:val="0"/>
          <w:marRight w:val="0"/>
          <w:marTop w:val="0"/>
          <w:marBottom w:val="0"/>
          <w:divBdr>
            <w:top w:val="none" w:sz="0" w:space="0" w:color="auto"/>
            <w:left w:val="none" w:sz="0" w:space="0" w:color="auto"/>
            <w:bottom w:val="none" w:sz="0" w:space="0" w:color="auto"/>
            <w:right w:val="none" w:sz="0" w:space="0" w:color="auto"/>
          </w:divBdr>
        </w:div>
        <w:div w:id="1148522872">
          <w:marLeft w:val="0"/>
          <w:marRight w:val="0"/>
          <w:marTop w:val="0"/>
          <w:marBottom w:val="0"/>
          <w:divBdr>
            <w:top w:val="none" w:sz="0" w:space="0" w:color="auto"/>
            <w:left w:val="none" w:sz="0" w:space="0" w:color="auto"/>
            <w:bottom w:val="none" w:sz="0" w:space="0" w:color="auto"/>
            <w:right w:val="none" w:sz="0" w:space="0" w:color="auto"/>
          </w:divBdr>
        </w:div>
        <w:div w:id="1238321846">
          <w:marLeft w:val="0"/>
          <w:marRight w:val="0"/>
          <w:marTop w:val="0"/>
          <w:marBottom w:val="0"/>
          <w:divBdr>
            <w:top w:val="none" w:sz="0" w:space="0" w:color="auto"/>
            <w:left w:val="none" w:sz="0" w:space="0" w:color="auto"/>
            <w:bottom w:val="none" w:sz="0" w:space="0" w:color="auto"/>
            <w:right w:val="none" w:sz="0" w:space="0" w:color="auto"/>
          </w:divBdr>
        </w:div>
        <w:div w:id="1330013188">
          <w:marLeft w:val="0"/>
          <w:marRight w:val="0"/>
          <w:marTop w:val="0"/>
          <w:marBottom w:val="0"/>
          <w:divBdr>
            <w:top w:val="none" w:sz="0" w:space="0" w:color="auto"/>
            <w:left w:val="none" w:sz="0" w:space="0" w:color="auto"/>
            <w:bottom w:val="none" w:sz="0" w:space="0" w:color="auto"/>
            <w:right w:val="none" w:sz="0" w:space="0" w:color="auto"/>
          </w:divBdr>
        </w:div>
        <w:div w:id="1389648722">
          <w:marLeft w:val="0"/>
          <w:marRight w:val="0"/>
          <w:marTop w:val="0"/>
          <w:marBottom w:val="0"/>
          <w:divBdr>
            <w:top w:val="none" w:sz="0" w:space="0" w:color="auto"/>
            <w:left w:val="none" w:sz="0" w:space="0" w:color="auto"/>
            <w:bottom w:val="none" w:sz="0" w:space="0" w:color="auto"/>
            <w:right w:val="none" w:sz="0" w:space="0" w:color="auto"/>
          </w:divBdr>
        </w:div>
        <w:div w:id="1425805458">
          <w:marLeft w:val="0"/>
          <w:marRight w:val="0"/>
          <w:marTop w:val="0"/>
          <w:marBottom w:val="0"/>
          <w:divBdr>
            <w:top w:val="none" w:sz="0" w:space="0" w:color="auto"/>
            <w:left w:val="none" w:sz="0" w:space="0" w:color="auto"/>
            <w:bottom w:val="none" w:sz="0" w:space="0" w:color="auto"/>
            <w:right w:val="none" w:sz="0" w:space="0" w:color="auto"/>
          </w:divBdr>
        </w:div>
      </w:divsChild>
    </w:div>
    <w:div w:id="688871874">
      <w:bodyDiv w:val="1"/>
      <w:marLeft w:val="0"/>
      <w:marRight w:val="0"/>
      <w:marTop w:val="0"/>
      <w:marBottom w:val="0"/>
      <w:divBdr>
        <w:top w:val="none" w:sz="0" w:space="0" w:color="auto"/>
        <w:left w:val="none" w:sz="0" w:space="0" w:color="auto"/>
        <w:bottom w:val="none" w:sz="0" w:space="0" w:color="auto"/>
        <w:right w:val="none" w:sz="0" w:space="0" w:color="auto"/>
      </w:divBdr>
      <w:divsChild>
        <w:div w:id="1493721743">
          <w:marLeft w:val="0"/>
          <w:marRight w:val="0"/>
          <w:marTop w:val="0"/>
          <w:marBottom w:val="0"/>
          <w:divBdr>
            <w:top w:val="none" w:sz="0" w:space="0" w:color="auto"/>
            <w:left w:val="none" w:sz="0" w:space="0" w:color="auto"/>
            <w:bottom w:val="none" w:sz="0" w:space="0" w:color="auto"/>
            <w:right w:val="none" w:sz="0" w:space="0" w:color="auto"/>
          </w:divBdr>
        </w:div>
      </w:divsChild>
    </w:div>
    <w:div w:id="714278043">
      <w:bodyDiv w:val="1"/>
      <w:marLeft w:val="0"/>
      <w:marRight w:val="0"/>
      <w:marTop w:val="0"/>
      <w:marBottom w:val="0"/>
      <w:divBdr>
        <w:top w:val="none" w:sz="0" w:space="0" w:color="auto"/>
        <w:left w:val="none" w:sz="0" w:space="0" w:color="auto"/>
        <w:bottom w:val="none" w:sz="0" w:space="0" w:color="auto"/>
        <w:right w:val="none" w:sz="0" w:space="0" w:color="auto"/>
      </w:divBdr>
      <w:divsChild>
        <w:div w:id="428817587">
          <w:marLeft w:val="0"/>
          <w:marRight w:val="0"/>
          <w:marTop w:val="0"/>
          <w:marBottom w:val="0"/>
          <w:divBdr>
            <w:top w:val="none" w:sz="0" w:space="0" w:color="auto"/>
            <w:left w:val="none" w:sz="0" w:space="0" w:color="auto"/>
            <w:bottom w:val="none" w:sz="0" w:space="0" w:color="auto"/>
            <w:right w:val="none" w:sz="0" w:space="0" w:color="auto"/>
          </w:divBdr>
        </w:div>
      </w:divsChild>
    </w:div>
    <w:div w:id="720901709">
      <w:bodyDiv w:val="1"/>
      <w:marLeft w:val="0"/>
      <w:marRight w:val="0"/>
      <w:marTop w:val="0"/>
      <w:marBottom w:val="0"/>
      <w:divBdr>
        <w:top w:val="none" w:sz="0" w:space="0" w:color="auto"/>
        <w:left w:val="none" w:sz="0" w:space="0" w:color="auto"/>
        <w:bottom w:val="none" w:sz="0" w:space="0" w:color="auto"/>
        <w:right w:val="none" w:sz="0" w:space="0" w:color="auto"/>
      </w:divBdr>
      <w:divsChild>
        <w:div w:id="1918510184">
          <w:marLeft w:val="0"/>
          <w:marRight w:val="0"/>
          <w:marTop w:val="0"/>
          <w:marBottom w:val="0"/>
          <w:divBdr>
            <w:top w:val="none" w:sz="0" w:space="0" w:color="auto"/>
            <w:left w:val="none" w:sz="0" w:space="0" w:color="auto"/>
            <w:bottom w:val="none" w:sz="0" w:space="0" w:color="auto"/>
            <w:right w:val="none" w:sz="0" w:space="0" w:color="auto"/>
          </w:divBdr>
          <w:divsChild>
            <w:div w:id="428935201">
              <w:marLeft w:val="0"/>
              <w:marRight w:val="0"/>
              <w:marTop w:val="0"/>
              <w:marBottom w:val="0"/>
              <w:divBdr>
                <w:top w:val="none" w:sz="0" w:space="0" w:color="auto"/>
                <w:left w:val="none" w:sz="0" w:space="0" w:color="auto"/>
                <w:bottom w:val="none" w:sz="0" w:space="0" w:color="auto"/>
                <w:right w:val="none" w:sz="0" w:space="0" w:color="auto"/>
              </w:divBdr>
            </w:div>
            <w:div w:id="1483502960">
              <w:marLeft w:val="0"/>
              <w:marRight w:val="0"/>
              <w:marTop w:val="0"/>
              <w:marBottom w:val="0"/>
              <w:divBdr>
                <w:top w:val="none" w:sz="0" w:space="0" w:color="auto"/>
                <w:left w:val="none" w:sz="0" w:space="0" w:color="auto"/>
                <w:bottom w:val="none" w:sz="0" w:space="0" w:color="auto"/>
                <w:right w:val="none" w:sz="0" w:space="0" w:color="auto"/>
              </w:divBdr>
            </w:div>
            <w:div w:id="1686513723">
              <w:marLeft w:val="0"/>
              <w:marRight w:val="0"/>
              <w:marTop w:val="0"/>
              <w:marBottom w:val="0"/>
              <w:divBdr>
                <w:top w:val="none" w:sz="0" w:space="0" w:color="auto"/>
                <w:left w:val="none" w:sz="0" w:space="0" w:color="auto"/>
                <w:bottom w:val="none" w:sz="0" w:space="0" w:color="auto"/>
                <w:right w:val="none" w:sz="0" w:space="0" w:color="auto"/>
              </w:divBdr>
            </w:div>
            <w:div w:id="20620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6631">
      <w:bodyDiv w:val="1"/>
      <w:marLeft w:val="0"/>
      <w:marRight w:val="0"/>
      <w:marTop w:val="0"/>
      <w:marBottom w:val="0"/>
      <w:divBdr>
        <w:top w:val="none" w:sz="0" w:space="0" w:color="auto"/>
        <w:left w:val="none" w:sz="0" w:space="0" w:color="auto"/>
        <w:bottom w:val="none" w:sz="0" w:space="0" w:color="auto"/>
        <w:right w:val="none" w:sz="0" w:space="0" w:color="auto"/>
      </w:divBdr>
    </w:div>
    <w:div w:id="767238984">
      <w:bodyDiv w:val="1"/>
      <w:marLeft w:val="0"/>
      <w:marRight w:val="0"/>
      <w:marTop w:val="0"/>
      <w:marBottom w:val="0"/>
      <w:divBdr>
        <w:top w:val="none" w:sz="0" w:space="0" w:color="auto"/>
        <w:left w:val="none" w:sz="0" w:space="0" w:color="auto"/>
        <w:bottom w:val="none" w:sz="0" w:space="0" w:color="auto"/>
        <w:right w:val="none" w:sz="0" w:space="0" w:color="auto"/>
      </w:divBdr>
      <w:divsChild>
        <w:div w:id="1765108438">
          <w:marLeft w:val="0"/>
          <w:marRight w:val="0"/>
          <w:marTop w:val="0"/>
          <w:marBottom w:val="0"/>
          <w:divBdr>
            <w:top w:val="none" w:sz="0" w:space="0" w:color="auto"/>
            <w:left w:val="none" w:sz="0" w:space="0" w:color="auto"/>
            <w:bottom w:val="none" w:sz="0" w:space="0" w:color="auto"/>
            <w:right w:val="none" w:sz="0" w:space="0" w:color="auto"/>
          </w:divBdr>
        </w:div>
      </w:divsChild>
    </w:div>
    <w:div w:id="771559693">
      <w:bodyDiv w:val="1"/>
      <w:marLeft w:val="0"/>
      <w:marRight w:val="0"/>
      <w:marTop w:val="0"/>
      <w:marBottom w:val="0"/>
      <w:divBdr>
        <w:top w:val="none" w:sz="0" w:space="0" w:color="auto"/>
        <w:left w:val="none" w:sz="0" w:space="0" w:color="auto"/>
        <w:bottom w:val="none" w:sz="0" w:space="0" w:color="auto"/>
        <w:right w:val="none" w:sz="0" w:space="0" w:color="auto"/>
      </w:divBdr>
      <w:divsChild>
        <w:div w:id="1693220497">
          <w:marLeft w:val="0"/>
          <w:marRight w:val="0"/>
          <w:marTop w:val="0"/>
          <w:marBottom w:val="0"/>
          <w:divBdr>
            <w:top w:val="none" w:sz="0" w:space="0" w:color="auto"/>
            <w:left w:val="none" w:sz="0" w:space="0" w:color="auto"/>
            <w:bottom w:val="none" w:sz="0" w:space="0" w:color="auto"/>
            <w:right w:val="none" w:sz="0" w:space="0" w:color="auto"/>
          </w:divBdr>
        </w:div>
      </w:divsChild>
    </w:div>
    <w:div w:id="774055996">
      <w:bodyDiv w:val="1"/>
      <w:marLeft w:val="0"/>
      <w:marRight w:val="0"/>
      <w:marTop w:val="0"/>
      <w:marBottom w:val="0"/>
      <w:divBdr>
        <w:top w:val="none" w:sz="0" w:space="0" w:color="auto"/>
        <w:left w:val="none" w:sz="0" w:space="0" w:color="auto"/>
        <w:bottom w:val="none" w:sz="0" w:space="0" w:color="auto"/>
        <w:right w:val="none" w:sz="0" w:space="0" w:color="auto"/>
      </w:divBdr>
      <w:divsChild>
        <w:div w:id="1316648652">
          <w:marLeft w:val="0"/>
          <w:marRight w:val="0"/>
          <w:marTop w:val="0"/>
          <w:marBottom w:val="0"/>
          <w:divBdr>
            <w:top w:val="none" w:sz="0" w:space="0" w:color="auto"/>
            <w:left w:val="none" w:sz="0" w:space="0" w:color="auto"/>
            <w:bottom w:val="none" w:sz="0" w:space="0" w:color="auto"/>
            <w:right w:val="none" w:sz="0" w:space="0" w:color="auto"/>
          </w:divBdr>
        </w:div>
      </w:divsChild>
    </w:div>
    <w:div w:id="793445563">
      <w:bodyDiv w:val="1"/>
      <w:marLeft w:val="0"/>
      <w:marRight w:val="0"/>
      <w:marTop w:val="0"/>
      <w:marBottom w:val="0"/>
      <w:divBdr>
        <w:top w:val="none" w:sz="0" w:space="0" w:color="auto"/>
        <w:left w:val="none" w:sz="0" w:space="0" w:color="auto"/>
        <w:bottom w:val="none" w:sz="0" w:space="0" w:color="auto"/>
        <w:right w:val="none" w:sz="0" w:space="0" w:color="auto"/>
      </w:divBdr>
      <w:divsChild>
        <w:div w:id="564144275">
          <w:marLeft w:val="0"/>
          <w:marRight w:val="0"/>
          <w:marTop w:val="0"/>
          <w:marBottom w:val="0"/>
          <w:divBdr>
            <w:top w:val="none" w:sz="0" w:space="0" w:color="auto"/>
            <w:left w:val="none" w:sz="0" w:space="0" w:color="auto"/>
            <w:bottom w:val="none" w:sz="0" w:space="0" w:color="auto"/>
            <w:right w:val="none" w:sz="0" w:space="0" w:color="auto"/>
          </w:divBdr>
        </w:div>
      </w:divsChild>
    </w:div>
    <w:div w:id="799038408">
      <w:bodyDiv w:val="1"/>
      <w:marLeft w:val="0"/>
      <w:marRight w:val="0"/>
      <w:marTop w:val="0"/>
      <w:marBottom w:val="0"/>
      <w:divBdr>
        <w:top w:val="none" w:sz="0" w:space="0" w:color="auto"/>
        <w:left w:val="none" w:sz="0" w:space="0" w:color="auto"/>
        <w:bottom w:val="none" w:sz="0" w:space="0" w:color="auto"/>
        <w:right w:val="none" w:sz="0" w:space="0" w:color="auto"/>
      </w:divBdr>
      <w:divsChild>
        <w:div w:id="592084128">
          <w:marLeft w:val="0"/>
          <w:marRight w:val="0"/>
          <w:marTop w:val="0"/>
          <w:marBottom w:val="0"/>
          <w:divBdr>
            <w:top w:val="none" w:sz="0" w:space="0" w:color="auto"/>
            <w:left w:val="none" w:sz="0" w:space="0" w:color="auto"/>
            <w:bottom w:val="none" w:sz="0" w:space="0" w:color="auto"/>
            <w:right w:val="none" w:sz="0" w:space="0" w:color="auto"/>
          </w:divBdr>
        </w:div>
      </w:divsChild>
    </w:div>
    <w:div w:id="803502538">
      <w:bodyDiv w:val="1"/>
      <w:marLeft w:val="0"/>
      <w:marRight w:val="0"/>
      <w:marTop w:val="0"/>
      <w:marBottom w:val="0"/>
      <w:divBdr>
        <w:top w:val="none" w:sz="0" w:space="0" w:color="auto"/>
        <w:left w:val="none" w:sz="0" w:space="0" w:color="auto"/>
        <w:bottom w:val="none" w:sz="0" w:space="0" w:color="auto"/>
        <w:right w:val="none" w:sz="0" w:space="0" w:color="auto"/>
      </w:divBdr>
      <w:divsChild>
        <w:div w:id="387461355">
          <w:marLeft w:val="0"/>
          <w:marRight w:val="0"/>
          <w:marTop w:val="0"/>
          <w:marBottom w:val="0"/>
          <w:divBdr>
            <w:top w:val="none" w:sz="0" w:space="0" w:color="auto"/>
            <w:left w:val="none" w:sz="0" w:space="0" w:color="auto"/>
            <w:bottom w:val="none" w:sz="0" w:space="0" w:color="auto"/>
            <w:right w:val="none" w:sz="0" w:space="0" w:color="auto"/>
          </w:divBdr>
        </w:div>
      </w:divsChild>
    </w:div>
    <w:div w:id="823551149">
      <w:bodyDiv w:val="1"/>
      <w:marLeft w:val="0"/>
      <w:marRight w:val="0"/>
      <w:marTop w:val="0"/>
      <w:marBottom w:val="0"/>
      <w:divBdr>
        <w:top w:val="none" w:sz="0" w:space="0" w:color="auto"/>
        <w:left w:val="none" w:sz="0" w:space="0" w:color="auto"/>
        <w:bottom w:val="none" w:sz="0" w:space="0" w:color="auto"/>
        <w:right w:val="none" w:sz="0" w:space="0" w:color="auto"/>
      </w:divBdr>
      <w:divsChild>
        <w:div w:id="90587417">
          <w:marLeft w:val="0"/>
          <w:marRight w:val="0"/>
          <w:marTop w:val="0"/>
          <w:marBottom w:val="0"/>
          <w:divBdr>
            <w:top w:val="none" w:sz="0" w:space="0" w:color="auto"/>
            <w:left w:val="none" w:sz="0" w:space="0" w:color="auto"/>
            <w:bottom w:val="none" w:sz="0" w:space="0" w:color="auto"/>
            <w:right w:val="none" w:sz="0" w:space="0" w:color="auto"/>
          </w:divBdr>
        </w:div>
        <w:div w:id="133183741">
          <w:marLeft w:val="0"/>
          <w:marRight w:val="0"/>
          <w:marTop w:val="0"/>
          <w:marBottom w:val="0"/>
          <w:divBdr>
            <w:top w:val="none" w:sz="0" w:space="0" w:color="auto"/>
            <w:left w:val="none" w:sz="0" w:space="0" w:color="auto"/>
            <w:bottom w:val="none" w:sz="0" w:space="0" w:color="auto"/>
            <w:right w:val="none" w:sz="0" w:space="0" w:color="auto"/>
          </w:divBdr>
        </w:div>
        <w:div w:id="141655241">
          <w:marLeft w:val="0"/>
          <w:marRight w:val="0"/>
          <w:marTop w:val="0"/>
          <w:marBottom w:val="0"/>
          <w:divBdr>
            <w:top w:val="none" w:sz="0" w:space="0" w:color="auto"/>
            <w:left w:val="none" w:sz="0" w:space="0" w:color="auto"/>
            <w:bottom w:val="none" w:sz="0" w:space="0" w:color="auto"/>
            <w:right w:val="none" w:sz="0" w:space="0" w:color="auto"/>
          </w:divBdr>
        </w:div>
        <w:div w:id="436558416">
          <w:marLeft w:val="0"/>
          <w:marRight w:val="0"/>
          <w:marTop w:val="0"/>
          <w:marBottom w:val="0"/>
          <w:divBdr>
            <w:top w:val="none" w:sz="0" w:space="0" w:color="auto"/>
            <w:left w:val="none" w:sz="0" w:space="0" w:color="auto"/>
            <w:bottom w:val="none" w:sz="0" w:space="0" w:color="auto"/>
            <w:right w:val="none" w:sz="0" w:space="0" w:color="auto"/>
          </w:divBdr>
        </w:div>
        <w:div w:id="438447687">
          <w:marLeft w:val="0"/>
          <w:marRight w:val="0"/>
          <w:marTop w:val="0"/>
          <w:marBottom w:val="0"/>
          <w:divBdr>
            <w:top w:val="none" w:sz="0" w:space="0" w:color="auto"/>
            <w:left w:val="none" w:sz="0" w:space="0" w:color="auto"/>
            <w:bottom w:val="none" w:sz="0" w:space="0" w:color="auto"/>
            <w:right w:val="none" w:sz="0" w:space="0" w:color="auto"/>
          </w:divBdr>
        </w:div>
        <w:div w:id="480200178">
          <w:marLeft w:val="0"/>
          <w:marRight w:val="0"/>
          <w:marTop w:val="0"/>
          <w:marBottom w:val="0"/>
          <w:divBdr>
            <w:top w:val="none" w:sz="0" w:space="0" w:color="auto"/>
            <w:left w:val="none" w:sz="0" w:space="0" w:color="auto"/>
            <w:bottom w:val="none" w:sz="0" w:space="0" w:color="auto"/>
            <w:right w:val="none" w:sz="0" w:space="0" w:color="auto"/>
          </w:divBdr>
        </w:div>
        <w:div w:id="943220928">
          <w:marLeft w:val="0"/>
          <w:marRight w:val="0"/>
          <w:marTop w:val="0"/>
          <w:marBottom w:val="0"/>
          <w:divBdr>
            <w:top w:val="none" w:sz="0" w:space="0" w:color="auto"/>
            <w:left w:val="none" w:sz="0" w:space="0" w:color="auto"/>
            <w:bottom w:val="none" w:sz="0" w:space="0" w:color="auto"/>
            <w:right w:val="none" w:sz="0" w:space="0" w:color="auto"/>
          </w:divBdr>
        </w:div>
        <w:div w:id="1254046548">
          <w:marLeft w:val="0"/>
          <w:marRight w:val="0"/>
          <w:marTop w:val="0"/>
          <w:marBottom w:val="0"/>
          <w:divBdr>
            <w:top w:val="none" w:sz="0" w:space="0" w:color="auto"/>
            <w:left w:val="none" w:sz="0" w:space="0" w:color="auto"/>
            <w:bottom w:val="none" w:sz="0" w:space="0" w:color="auto"/>
            <w:right w:val="none" w:sz="0" w:space="0" w:color="auto"/>
          </w:divBdr>
        </w:div>
        <w:div w:id="1437604133">
          <w:marLeft w:val="0"/>
          <w:marRight w:val="0"/>
          <w:marTop w:val="0"/>
          <w:marBottom w:val="0"/>
          <w:divBdr>
            <w:top w:val="none" w:sz="0" w:space="0" w:color="auto"/>
            <w:left w:val="none" w:sz="0" w:space="0" w:color="auto"/>
            <w:bottom w:val="none" w:sz="0" w:space="0" w:color="auto"/>
            <w:right w:val="none" w:sz="0" w:space="0" w:color="auto"/>
          </w:divBdr>
        </w:div>
        <w:div w:id="1551191883">
          <w:marLeft w:val="0"/>
          <w:marRight w:val="0"/>
          <w:marTop w:val="0"/>
          <w:marBottom w:val="0"/>
          <w:divBdr>
            <w:top w:val="none" w:sz="0" w:space="0" w:color="auto"/>
            <w:left w:val="none" w:sz="0" w:space="0" w:color="auto"/>
            <w:bottom w:val="none" w:sz="0" w:space="0" w:color="auto"/>
            <w:right w:val="none" w:sz="0" w:space="0" w:color="auto"/>
          </w:divBdr>
        </w:div>
        <w:div w:id="1625769646">
          <w:marLeft w:val="0"/>
          <w:marRight w:val="0"/>
          <w:marTop w:val="0"/>
          <w:marBottom w:val="0"/>
          <w:divBdr>
            <w:top w:val="none" w:sz="0" w:space="0" w:color="auto"/>
            <w:left w:val="none" w:sz="0" w:space="0" w:color="auto"/>
            <w:bottom w:val="none" w:sz="0" w:space="0" w:color="auto"/>
            <w:right w:val="none" w:sz="0" w:space="0" w:color="auto"/>
          </w:divBdr>
        </w:div>
        <w:div w:id="1962497384">
          <w:marLeft w:val="0"/>
          <w:marRight w:val="0"/>
          <w:marTop w:val="0"/>
          <w:marBottom w:val="0"/>
          <w:divBdr>
            <w:top w:val="none" w:sz="0" w:space="0" w:color="auto"/>
            <w:left w:val="none" w:sz="0" w:space="0" w:color="auto"/>
            <w:bottom w:val="none" w:sz="0" w:space="0" w:color="auto"/>
            <w:right w:val="none" w:sz="0" w:space="0" w:color="auto"/>
          </w:divBdr>
        </w:div>
        <w:div w:id="1994289143">
          <w:marLeft w:val="0"/>
          <w:marRight w:val="0"/>
          <w:marTop w:val="0"/>
          <w:marBottom w:val="0"/>
          <w:divBdr>
            <w:top w:val="none" w:sz="0" w:space="0" w:color="auto"/>
            <w:left w:val="none" w:sz="0" w:space="0" w:color="auto"/>
            <w:bottom w:val="none" w:sz="0" w:space="0" w:color="auto"/>
            <w:right w:val="none" w:sz="0" w:space="0" w:color="auto"/>
          </w:divBdr>
        </w:div>
        <w:div w:id="2012367122">
          <w:marLeft w:val="0"/>
          <w:marRight w:val="0"/>
          <w:marTop w:val="0"/>
          <w:marBottom w:val="0"/>
          <w:divBdr>
            <w:top w:val="none" w:sz="0" w:space="0" w:color="auto"/>
            <w:left w:val="none" w:sz="0" w:space="0" w:color="auto"/>
            <w:bottom w:val="none" w:sz="0" w:space="0" w:color="auto"/>
            <w:right w:val="none" w:sz="0" w:space="0" w:color="auto"/>
          </w:divBdr>
        </w:div>
      </w:divsChild>
    </w:div>
    <w:div w:id="825632650">
      <w:bodyDiv w:val="1"/>
      <w:marLeft w:val="0"/>
      <w:marRight w:val="0"/>
      <w:marTop w:val="0"/>
      <w:marBottom w:val="0"/>
      <w:divBdr>
        <w:top w:val="none" w:sz="0" w:space="0" w:color="auto"/>
        <w:left w:val="none" w:sz="0" w:space="0" w:color="auto"/>
        <w:bottom w:val="none" w:sz="0" w:space="0" w:color="auto"/>
        <w:right w:val="none" w:sz="0" w:space="0" w:color="auto"/>
      </w:divBdr>
    </w:div>
    <w:div w:id="836458441">
      <w:bodyDiv w:val="1"/>
      <w:marLeft w:val="0"/>
      <w:marRight w:val="0"/>
      <w:marTop w:val="0"/>
      <w:marBottom w:val="0"/>
      <w:divBdr>
        <w:top w:val="none" w:sz="0" w:space="0" w:color="auto"/>
        <w:left w:val="none" w:sz="0" w:space="0" w:color="auto"/>
        <w:bottom w:val="none" w:sz="0" w:space="0" w:color="auto"/>
        <w:right w:val="none" w:sz="0" w:space="0" w:color="auto"/>
      </w:divBdr>
      <w:divsChild>
        <w:div w:id="1230919077">
          <w:marLeft w:val="0"/>
          <w:marRight w:val="0"/>
          <w:marTop w:val="0"/>
          <w:marBottom w:val="0"/>
          <w:divBdr>
            <w:top w:val="none" w:sz="0" w:space="0" w:color="auto"/>
            <w:left w:val="none" w:sz="0" w:space="0" w:color="auto"/>
            <w:bottom w:val="none" w:sz="0" w:space="0" w:color="auto"/>
            <w:right w:val="none" w:sz="0" w:space="0" w:color="auto"/>
          </w:divBdr>
        </w:div>
      </w:divsChild>
    </w:div>
    <w:div w:id="845554744">
      <w:bodyDiv w:val="1"/>
      <w:marLeft w:val="0"/>
      <w:marRight w:val="0"/>
      <w:marTop w:val="0"/>
      <w:marBottom w:val="0"/>
      <w:divBdr>
        <w:top w:val="none" w:sz="0" w:space="0" w:color="auto"/>
        <w:left w:val="none" w:sz="0" w:space="0" w:color="auto"/>
        <w:bottom w:val="none" w:sz="0" w:space="0" w:color="auto"/>
        <w:right w:val="none" w:sz="0" w:space="0" w:color="auto"/>
      </w:divBdr>
    </w:div>
    <w:div w:id="897933782">
      <w:bodyDiv w:val="1"/>
      <w:marLeft w:val="0"/>
      <w:marRight w:val="0"/>
      <w:marTop w:val="0"/>
      <w:marBottom w:val="0"/>
      <w:divBdr>
        <w:top w:val="none" w:sz="0" w:space="0" w:color="auto"/>
        <w:left w:val="none" w:sz="0" w:space="0" w:color="auto"/>
        <w:bottom w:val="none" w:sz="0" w:space="0" w:color="auto"/>
        <w:right w:val="none" w:sz="0" w:space="0" w:color="auto"/>
      </w:divBdr>
    </w:div>
    <w:div w:id="911355606">
      <w:bodyDiv w:val="1"/>
      <w:marLeft w:val="0"/>
      <w:marRight w:val="0"/>
      <w:marTop w:val="0"/>
      <w:marBottom w:val="0"/>
      <w:divBdr>
        <w:top w:val="none" w:sz="0" w:space="0" w:color="auto"/>
        <w:left w:val="none" w:sz="0" w:space="0" w:color="auto"/>
        <w:bottom w:val="none" w:sz="0" w:space="0" w:color="auto"/>
        <w:right w:val="none" w:sz="0" w:space="0" w:color="auto"/>
      </w:divBdr>
    </w:div>
    <w:div w:id="925728502">
      <w:bodyDiv w:val="1"/>
      <w:marLeft w:val="0"/>
      <w:marRight w:val="0"/>
      <w:marTop w:val="0"/>
      <w:marBottom w:val="0"/>
      <w:divBdr>
        <w:top w:val="none" w:sz="0" w:space="0" w:color="auto"/>
        <w:left w:val="none" w:sz="0" w:space="0" w:color="auto"/>
        <w:bottom w:val="none" w:sz="0" w:space="0" w:color="auto"/>
        <w:right w:val="none" w:sz="0" w:space="0" w:color="auto"/>
      </w:divBdr>
      <w:divsChild>
        <w:div w:id="499003704">
          <w:marLeft w:val="0"/>
          <w:marRight w:val="0"/>
          <w:marTop w:val="0"/>
          <w:marBottom w:val="0"/>
          <w:divBdr>
            <w:top w:val="none" w:sz="0" w:space="0" w:color="auto"/>
            <w:left w:val="none" w:sz="0" w:space="0" w:color="auto"/>
            <w:bottom w:val="none" w:sz="0" w:space="0" w:color="auto"/>
            <w:right w:val="none" w:sz="0" w:space="0" w:color="auto"/>
          </w:divBdr>
        </w:div>
      </w:divsChild>
    </w:div>
    <w:div w:id="925764565">
      <w:bodyDiv w:val="1"/>
      <w:marLeft w:val="0"/>
      <w:marRight w:val="0"/>
      <w:marTop w:val="0"/>
      <w:marBottom w:val="0"/>
      <w:divBdr>
        <w:top w:val="none" w:sz="0" w:space="0" w:color="auto"/>
        <w:left w:val="none" w:sz="0" w:space="0" w:color="auto"/>
        <w:bottom w:val="none" w:sz="0" w:space="0" w:color="auto"/>
        <w:right w:val="none" w:sz="0" w:space="0" w:color="auto"/>
      </w:divBdr>
      <w:divsChild>
        <w:div w:id="2141681660">
          <w:marLeft w:val="0"/>
          <w:marRight w:val="0"/>
          <w:marTop w:val="0"/>
          <w:marBottom w:val="0"/>
          <w:divBdr>
            <w:top w:val="none" w:sz="0" w:space="0" w:color="auto"/>
            <w:left w:val="none" w:sz="0" w:space="0" w:color="auto"/>
            <w:bottom w:val="none" w:sz="0" w:space="0" w:color="auto"/>
            <w:right w:val="none" w:sz="0" w:space="0" w:color="auto"/>
          </w:divBdr>
          <w:divsChild>
            <w:div w:id="1131826795">
              <w:marLeft w:val="0"/>
              <w:marRight w:val="0"/>
              <w:marTop w:val="0"/>
              <w:marBottom w:val="0"/>
              <w:divBdr>
                <w:top w:val="none" w:sz="0" w:space="0" w:color="auto"/>
                <w:left w:val="none" w:sz="0" w:space="0" w:color="auto"/>
                <w:bottom w:val="none" w:sz="0" w:space="0" w:color="auto"/>
                <w:right w:val="none" w:sz="0" w:space="0" w:color="auto"/>
              </w:divBdr>
            </w:div>
            <w:div w:id="1279726792">
              <w:marLeft w:val="0"/>
              <w:marRight w:val="0"/>
              <w:marTop w:val="0"/>
              <w:marBottom w:val="0"/>
              <w:divBdr>
                <w:top w:val="none" w:sz="0" w:space="0" w:color="auto"/>
                <w:left w:val="none" w:sz="0" w:space="0" w:color="auto"/>
                <w:bottom w:val="none" w:sz="0" w:space="0" w:color="auto"/>
                <w:right w:val="none" w:sz="0" w:space="0" w:color="auto"/>
              </w:divBdr>
            </w:div>
            <w:div w:id="1591305930">
              <w:marLeft w:val="0"/>
              <w:marRight w:val="0"/>
              <w:marTop w:val="0"/>
              <w:marBottom w:val="0"/>
              <w:divBdr>
                <w:top w:val="none" w:sz="0" w:space="0" w:color="auto"/>
                <w:left w:val="none" w:sz="0" w:space="0" w:color="auto"/>
                <w:bottom w:val="none" w:sz="0" w:space="0" w:color="auto"/>
                <w:right w:val="none" w:sz="0" w:space="0" w:color="auto"/>
              </w:divBdr>
            </w:div>
            <w:div w:id="1604806261">
              <w:marLeft w:val="0"/>
              <w:marRight w:val="0"/>
              <w:marTop w:val="0"/>
              <w:marBottom w:val="0"/>
              <w:divBdr>
                <w:top w:val="none" w:sz="0" w:space="0" w:color="auto"/>
                <w:left w:val="none" w:sz="0" w:space="0" w:color="auto"/>
                <w:bottom w:val="none" w:sz="0" w:space="0" w:color="auto"/>
                <w:right w:val="none" w:sz="0" w:space="0" w:color="auto"/>
              </w:divBdr>
            </w:div>
            <w:div w:id="20503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60961">
      <w:bodyDiv w:val="1"/>
      <w:marLeft w:val="0"/>
      <w:marRight w:val="0"/>
      <w:marTop w:val="0"/>
      <w:marBottom w:val="0"/>
      <w:divBdr>
        <w:top w:val="none" w:sz="0" w:space="0" w:color="auto"/>
        <w:left w:val="none" w:sz="0" w:space="0" w:color="auto"/>
        <w:bottom w:val="none" w:sz="0" w:space="0" w:color="auto"/>
        <w:right w:val="none" w:sz="0" w:space="0" w:color="auto"/>
      </w:divBdr>
      <w:divsChild>
        <w:div w:id="504562529">
          <w:marLeft w:val="0"/>
          <w:marRight w:val="0"/>
          <w:marTop w:val="0"/>
          <w:marBottom w:val="0"/>
          <w:divBdr>
            <w:top w:val="none" w:sz="0" w:space="0" w:color="auto"/>
            <w:left w:val="none" w:sz="0" w:space="0" w:color="auto"/>
            <w:bottom w:val="none" w:sz="0" w:space="0" w:color="auto"/>
            <w:right w:val="none" w:sz="0" w:space="0" w:color="auto"/>
          </w:divBdr>
        </w:div>
      </w:divsChild>
    </w:div>
    <w:div w:id="940600049">
      <w:bodyDiv w:val="1"/>
      <w:marLeft w:val="0"/>
      <w:marRight w:val="0"/>
      <w:marTop w:val="0"/>
      <w:marBottom w:val="0"/>
      <w:divBdr>
        <w:top w:val="none" w:sz="0" w:space="0" w:color="auto"/>
        <w:left w:val="none" w:sz="0" w:space="0" w:color="auto"/>
        <w:bottom w:val="none" w:sz="0" w:space="0" w:color="auto"/>
        <w:right w:val="none" w:sz="0" w:space="0" w:color="auto"/>
      </w:divBdr>
    </w:div>
    <w:div w:id="967786499">
      <w:bodyDiv w:val="1"/>
      <w:marLeft w:val="0"/>
      <w:marRight w:val="0"/>
      <w:marTop w:val="0"/>
      <w:marBottom w:val="0"/>
      <w:divBdr>
        <w:top w:val="none" w:sz="0" w:space="0" w:color="auto"/>
        <w:left w:val="none" w:sz="0" w:space="0" w:color="auto"/>
        <w:bottom w:val="none" w:sz="0" w:space="0" w:color="auto"/>
        <w:right w:val="none" w:sz="0" w:space="0" w:color="auto"/>
      </w:divBdr>
      <w:divsChild>
        <w:div w:id="264271051">
          <w:marLeft w:val="0"/>
          <w:marRight w:val="0"/>
          <w:marTop w:val="0"/>
          <w:marBottom w:val="0"/>
          <w:divBdr>
            <w:top w:val="none" w:sz="0" w:space="0" w:color="auto"/>
            <w:left w:val="none" w:sz="0" w:space="0" w:color="auto"/>
            <w:bottom w:val="none" w:sz="0" w:space="0" w:color="auto"/>
            <w:right w:val="none" w:sz="0" w:space="0" w:color="auto"/>
          </w:divBdr>
        </w:div>
        <w:div w:id="271480637">
          <w:marLeft w:val="0"/>
          <w:marRight w:val="0"/>
          <w:marTop w:val="0"/>
          <w:marBottom w:val="0"/>
          <w:divBdr>
            <w:top w:val="none" w:sz="0" w:space="0" w:color="auto"/>
            <w:left w:val="none" w:sz="0" w:space="0" w:color="auto"/>
            <w:bottom w:val="none" w:sz="0" w:space="0" w:color="auto"/>
            <w:right w:val="none" w:sz="0" w:space="0" w:color="auto"/>
          </w:divBdr>
        </w:div>
        <w:div w:id="321811886">
          <w:marLeft w:val="0"/>
          <w:marRight w:val="0"/>
          <w:marTop w:val="0"/>
          <w:marBottom w:val="0"/>
          <w:divBdr>
            <w:top w:val="none" w:sz="0" w:space="0" w:color="auto"/>
            <w:left w:val="none" w:sz="0" w:space="0" w:color="auto"/>
            <w:bottom w:val="none" w:sz="0" w:space="0" w:color="auto"/>
            <w:right w:val="none" w:sz="0" w:space="0" w:color="auto"/>
          </w:divBdr>
        </w:div>
        <w:div w:id="457530545">
          <w:marLeft w:val="0"/>
          <w:marRight w:val="0"/>
          <w:marTop w:val="0"/>
          <w:marBottom w:val="0"/>
          <w:divBdr>
            <w:top w:val="none" w:sz="0" w:space="0" w:color="auto"/>
            <w:left w:val="none" w:sz="0" w:space="0" w:color="auto"/>
            <w:bottom w:val="none" w:sz="0" w:space="0" w:color="auto"/>
            <w:right w:val="none" w:sz="0" w:space="0" w:color="auto"/>
          </w:divBdr>
        </w:div>
        <w:div w:id="471674584">
          <w:marLeft w:val="0"/>
          <w:marRight w:val="0"/>
          <w:marTop w:val="0"/>
          <w:marBottom w:val="0"/>
          <w:divBdr>
            <w:top w:val="none" w:sz="0" w:space="0" w:color="auto"/>
            <w:left w:val="none" w:sz="0" w:space="0" w:color="auto"/>
            <w:bottom w:val="none" w:sz="0" w:space="0" w:color="auto"/>
            <w:right w:val="none" w:sz="0" w:space="0" w:color="auto"/>
          </w:divBdr>
        </w:div>
        <w:div w:id="774641362">
          <w:marLeft w:val="0"/>
          <w:marRight w:val="0"/>
          <w:marTop w:val="0"/>
          <w:marBottom w:val="0"/>
          <w:divBdr>
            <w:top w:val="none" w:sz="0" w:space="0" w:color="auto"/>
            <w:left w:val="none" w:sz="0" w:space="0" w:color="auto"/>
            <w:bottom w:val="none" w:sz="0" w:space="0" w:color="auto"/>
            <w:right w:val="none" w:sz="0" w:space="0" w:color="auto"/>
          </w:divBdr>
        </w:div>
        <w:div w:id="872813293">
          <w:marLeft w:val="0"/>
          <w:marRight w:val="0"/>
          <w:marTop w:val="0"/>
          <w:marBottom w:val="0"/>
          <w:divBdr>
            <w:top w:val="none" w:sz="0" w:space="0" w:color="auto"/>
            <w:left w:val="none" w:sz="0" w:space="0" w:color="auto"/>
            <w:bottom w:val="none" w:sz="0" w:space="0" w:color="auto"/>
            <w:right w:val="none" w:sz="0" w:space="0" w:color="auto"/>
          </w:divBdr>
        </w:div>
        <w:div w:id="1354578028">
          <w:marLeft w:val="0"/>
          <w:marRight w:val="0"/>
          <w:marTop w:val="0"/>
          <w:marBottom w:val="0"/>
          <w:divBdr>
            <w:top w:val="none" w:sz="0" w:space="0" w:color="auto"/>
            <w:left w:val="none" w:sz="0" w:space="0" w:color="auto"/>
            <w:bottom w:val="none" w:sz="0" w:space="0" w:color="auto"/>
            <w:right w:val="none" w:sz="0" w:space="0" w:color="auto"/>
          </w:divBdr>
        </w:div>
      </w:divsChild>
    </w:div>
    <w:div w:id="979648741">
      <w:bodyDiv w:val="1"/>
      <w:marLeft w:val="0"/>
      <w:marRight w:val="0"/>
      <w:marTop w:val="0"/>
      <w:marBottom w:val="0"/>
      <w:divBdr>
        <w:top w:val="none" w:sz="0" w:space="0" w:color="auto"/>
        <w:left w:val="none" w:sz="0" w:space="0" w:color="auto"/>
        <w:bottom w:val="none" w:sz="0" w:space="0" w:color="auto"/>
        <w:right w:val="none" w:sz="0" w:space="0" w:color="auto"/>
      </w:divBdr>
      <w:divsChild>
        <w:div w:id="1172993150">
          <w:marLeft w:val="0"/>
          <w:marRight w:val="0"/>
          <w:marTop w:val="0"/>
          <w:marBottom w:val="0"/>
          <w:divBdr>
            <w:top w:val="none" w:sz="0" w:space="0" w:color="auto"/>
            <w:left w:val="none" w:sz="0" w:space="0" w:color="auto"/>
            <w:bottom w:val="none" w:sz="0" w:space="0" w:color="auto"/>
            <w:right w:val="none" w:sz="0" w:space="0" w:color="auto"/>
          </w:divBdr>
        </w:div>
      </w:divsChild>
    </w:div>
    <w:div w:id="980959642">
      <w:bodyDiv w:val="1"/>
      <w:marLeft w:val="0"/>
      <w:marRight w:val="0"/>
      <w:marTop w:val="0"/>
      <w:marBottom w:val="0"/>
      <w:divBdr>
        <w:top w:val="none" w:sz="0" w:space="0" w:color="auto"/>
        <w:left w:val="none" w:sz="0" w:space="0" w:color="auto"/>
        <w:bottom w:val="none" w:sz="0" w:space="0" w:color="auto"/>
        <w:right w:val="none" w:sz="0" w:space="0" w:color="auto"/>
      </w:divBdr>
      <w:divsChild>
        <w:div w:id="1869099293">
          <w:marLeft w:val="0"/>
          <w:marRight w:val="0"/>
          <w:marTop w:val="0"/>
          <w:marBottom w:val="0"/>
          <w:divBdr>
            <w:top w:val="none" w:sz="0" w:space="0" w:color="auto"/>
            <w:left w:val="none" w:sz="0" w:space="0" w:color="auto"/>
            <w:bottom w:val="none" w:sz="0" w:space="0" w:color="auto"/>
            <w:right w:val="none" w:sz="0" w:space="0" w:color="auto"/>
          </w:divBdr>
        </w:div>
      </w:divsChild>
    </w:div>
    <w:div w:id="981151129">
      <w:bodyDiv w:val="1"/>
      <w:marLeft w:val="0"/>
      <w:marRight w:val="0"/>
      <w:marTop w:val="0"/>
      <w:marBottom w:val="0"/>
      <w:divBdr>
        <w:top w:val="none" w:sz="0" w:space="0" w:color="auto"/>
        <w:left w:val="none" w:sz="0" w:space="0" w:color="auto"/>
        <w:bottom w:val="none" w:sz="0" w:space="0" w:color="auto"/>
        <w:right w:val="none" w:sz="0" w:space="0" w:color="auto"/>
      </w:divBdr>
      <w:divsChild>
        <w:div w:id="12078330">
          <w:marLeft w:val="0"/>
          <w:marRight w:val="0"/>
          <w:marTop w:val="0"/>
          <w:marBottom w:val="0"/>
          <w:divBdr>
            <w:top w:val="none" w:sz="0" w:space="0" w:color="auto"/>
            <w:left w:val="none" w:sz="0" w:space="0" w:color="auto"/>
            <w:bottom w:val="none" w:sz="0" w:space="0" w:color="auto"/>
            <w:right w:val="none" w:sz="0" w:space="0" w:color="auto"/>
          </w:divBdr>
        </w:div>
        <w:div w:id="532502329">
          <w:marLeft w:val="0"/>
          <w:marRight w:val="0"/>
          <w:marTop w:val="0"/>
          <w:marBottom w:val="0"/>
          <w:divBdr>
            <w:top w:val="none" w:sz="0" w:space="0" w:color="auto"/>
            <w:left w:val="none" w:sz="0" w:space="0" w:color="auto"/>
            <w:bottom w:val="none" w:sz="0" w:space="0" w:color="auto"/>
            <w:right w:val="none" w:sz="0" w:space="0" w:color="auto"/>
          </w:divBdr>
        </w:div>
        <w:div w:id="894045308">
          <w:marLeft w:val="0"/>
          <w:marRight w:val="0"/>
          <w:marTop w:val="0"/>
          <w:marBottom w:val="0"/>
          <w:divBdr>
            <w:top w:val="none" w:sz="0" w:space="0" w:color="auto"/>
            <w:left w:val="none" w:sz="0" w:space="0" w:color="auto"/>
            <w:bottom w:val="none" w:sz="0" w:space="0" w:color="auto"/>
            <w:right w:val="none" w:sz="0" w:space="0" w:color="auto"/>
          </w:divBdr>
        </w:div>
        <w:div w:id="1240142324">
          <w:marLeft w:val="0"/>
          <w:marRight w:val="0"/>
          <w:marTop w:val="0"/>
          <w:marBottom w:val="0"/>
          <w:divBdr>
            <w:top w:val="none" w:sz="0" w:space="0" w:color="auto"/>
            <w:left w:val="none" w:sz="0" w:space="0" w:color="auto"/>
            <w:bottom w:val="none" w:sz="0" w:space="0" w:color="auto"/>
            <w:right w:val="none" w:sz="0" w:space="0" w:color="auto"/>
          </w:divBdr>
        </w:div>
        <w:div w:id="1285843685">
          <w:marLeft w:val="0"/>
          <w:marRight w:val="0"/>
          <w:marTop w:val="0"/>
          <w:marBottom w:val="0"/>
          <w:divBdr>
            <w:top w:val="none" w:sz="0" w:space="0" w:color="auto"/>
            <w:left w:val="none" w:sz="0" w:space="0" w:color="auto"/>
            <w:bottom w:val="none" w:sz="0" w:space="0" w:color="auto"/>
            <w:right w:val="none" w:sz="0" w:space="0" w:color="auto"/>
          </w:divBdr>
        </w:div>
        <w:div w:id="1858496024">
          <w:marLeft w:val="0"/>
          <w:marRight w:val="0"/>
          <w:marTop w:val="0"/>
          <w:marBottom w:val="0"/>
          <w:divBdr>
            <w:top w:val="none" w:sz="0" w:space="0" w:color="auto"/>
            <w:left w:val="none" w:sz="0" w:space="0" w:color="auto"/>
            <w:bottom w:val="none" w:sz="0" w:space="0" w:color="auto"/>
            <w:right w:val="none" w:sz="0" w:space="0" w:color="auto"/>
          </w:divBdr>
        </w:div>
      </w:divsChild>
    </w:div>
    <w:div w:id="1005282103">
      <w:bodyDiv w:val="1"/>
      <w:marLeft w:val="0"/>
      <w:marRight w:val="0"/>
      <w:marTop w:val="0"/>
      <w:marBottom w:val="0"/>
      <w:divBdr>
        <w:top w:val="none" w:sz="0" w:space="0" w:color="auto"/>
        <w:left w:val="none" w:sz="0" w:space="0" w:color="auto"/>
        <w:bottom w:val="none" w:sz="0" w:space="0" w:color="auto"/>
        <w:right w:val="none" w:sz="0" w:space="0" w:color="auto"/>
      </w:divBdr>
      <w:divsChild>
        <w:div w:id="247429639">
          <w:marLeft w:val="0"/>
          <w:marRight w:val="0"/>
          <w:marTop w:val="0"/>
          <w:marBottom w:val="0"/>
          <w:divBdr>
            <w:top w:val="none" w:sz="0" w:space="0" w:color="auto"/>
            <w:left w:val="none" w:sz="0" w:space="0" w:color="auto"/>
            <w:bottom w:val="none" w:sz="0" w:space="0" w:color="auto"/>
            <w:right w:val="none" w:sz="0" w:space="0" w:color="auto"/>
          </w:divBdr>
        </w:div>
        <w:div w:id="259410504">
          <w:marLeft w:val="0"/>
          <w:marRight w:val="0"/>
          <w:marTop w:val="0"/>
          <w:marBottom w:val="0"/>
          <w:divBdr>
            <w:top w:val="none" w:sz="0" w:space="0" w:color="auto"/>
            <w:left w:val="none" w:sz="0" w:space="0" w:color="auto"/>
            <w:bottom w:val="none" w:sz="0" w:space="0" w:color="auto"/>
            <w:right w:val="none" w:sz="0" w:space="0" w:color="auto"/>
          </w:divBdr>
        </w:div>
        <w:div w:id="425001114">
          <w:marLeft w:val="0"/>
          <w:marRight w:val="0"/>
          <w:marTop w:val="0"/>
          <w:marBottom w:val="0"/>
          <w:divBdr>
            <w:top w:val="none" w:sz="0" w:space="0" w:color="auto"/>
            <w:left w:val="none" w:sz="0" w:space="0" w:color="auto"/>
            <w:bottom w:val="none" w:sz="0" w:space="0" w:color="auto"/>
            <w:right w:val="none" w:sz="0" w:space="0" w:color="auto"/>
          </w:divBdr>
        </w:div>
        <w:div w:id="557742675">
          <w:marLeft w:val="0"/>
          <w:marRight w:val="0"/>
          <w:marTop w:val="0"/>
          <w:marBottom w:val="0"/>
          <w:divBdr>
            <w:top w:val="none" w:sz="0" w:space="0" w:color="auto"/>
            <w:left w:val="none" w:sz="0" w:space="0" w:color="auto"/>
            <w:bottom w:val="none" w:sz="0" w:space="0" w:color="auto"/>
            <w:right w:val="none" w:sz="0" w:space="0" w:color="auto"/>
          </w:divBdr>
        </w:div>
        <w:div w:id="592281502">
          <w:marLeft w:val="0"/>
          <w:marRight w:val="0"/>
          <w:marTop w:val="0"/>
          <w:marBottom w:val="0"/>
          <w:divBdr>
            <w:top w:val="none" w:sz="0" w:space="0" w:color="auto"/>
            <w:left w:val="none" w:sz="0" w:space="0" w:color="auto"/>
            <w:bottom w:val="none" w:sz="0" w:space="0" w:color="auto"/>
            <w:right w:val="none" w:sz="0" w:space="0" w:color="auto"/>
          </w:divBdr>
        </w:div>
        <w:div w:id="637419504">
          <w:marLeft w:val="0"/>
          <w:marRight w:val="0"/>
          <w:marTop w:val="0"/>
          <w:marBottom w:val="0"/>
          <w:divBdr>
            <w:top w:val="none" w:sz="0" w:space="0" w:color="auto"/>
            <w:left w:val="none" w:sz="0" w:space="0" w:color="auto"/>
            <w:bottom w:val="none" w:sz="0" w:space="0" w:color="auto"/>
            <w:right w:val="none" w:sz="0" w:space="0" w:color="auto"/>
          </w:divBdr>
        </w:div>
        <w:div w:id="1073115355">
          <w:marLeft w:val="0"/>
          <w:marRight w:val="0"/>
          <w:marTop w:val="0"/>
          <w:marBottom w:val="0"/>
          <w:divBdr>
            <w:top w:val="none" w:sz="0" w:space="0" w:color="auto"/>
            <w:left w:val="none" w:sz="0" w:space="0" w:color="auto"/>
            <w:bottom w:val="none" w:sz="0" w:space="0" w:color="auto"/>
            <w:right w:val="none" w:sz="0" w:space="0" w:color="auto"/>
          </w:divBdr>
        </w:div>
        <w:div w:id="1820338530">
          <w:marLeft w:val="0"/>
          <w:marRight w:val="0"/>
          <w:marTop w:val="0"/>
          <w:marBottom w:val="0"/>
          <w:divBdr>
            <w:top w:val="none" w:sz="0" w:space="0" w:color="auto"/>
            <w:left w:val="none" w:sz="0" w:space="0" w:color="auto"/>
            <w:bottom w:val="none" w:sz="0" w:space="0" w:color="auto"/>
            <w:right w:val="none" w:sz="0" w:space="0" w:color="auto"/>
          </w:divBdr>
        </w:div>
        <w:div w:id="1835222557">
          <w:marLeft w:val="0"/>
          <w:marRight w:val="0"/>
          <w:marTop w:val="0"/>
          <w:marBottom w:val="0"/>
          <w:divBdr>
            <w:top w:val="none" w:sz="0" w:space="0" w:color="auto"/>
            <w:left w:val="none" w:sz="0" w:space="0" w:color="auto"/>
            <w:bottom w:val="none" w:sz="0" w:space="0" w:color="auto"/>
            <w:right w:val="none" w:sz="0" w:space="0" w:color="auto"/>
          </w:divBdr>
        </w:div>
        <w:div w:id="2142067959">
          <w:marLeft w:val="0"/>
          <w:marRight w:val="0"/>
          <w:marTop w:val="0"/>
          <w:marBottom w:val="0"/>
          <w:divBdr>
            <w:top w:val="none" w:sz="0" w:space="0" w:color="auto"/>
            <w:left w:val="none" w:sz="0" w:space="0" w:color="auto"/>
            <w:bottom w:val="none" w:sz="0" w:space="0" w:color="auto"/>
            <w:right w:val="none" w:sz="0" w:space="0" w:color="auto"/>
          </w:divBdr>
        </w:div>
      </w:divsChild>
    </w:div>
    <w:div w:id="1034774744">
      <w:bodyDiv w:val="1"/>
      <w:marLeft w:val="0"/>
      <w:marRight w:val="0"/>
      <w:marTop w:val="0"/>
      <w:marBottom w:val="0"/>
      <w:divBdr>
        <w:top w:val="none" w:sz="0" w:space="0" w:color="auto"/>
        <w:left w:val="none" w:sz="0" w:space="0" w:color="auto"/>
        <w:bottom w:val="none" w:sz="0" w:space="0" w:color="auto"/>
        <w:right w:val="none" w:sz="0" w:space="0" w:color="auto"/>
      </w:divBdr>
      <w:divsChild>
        <w:div w:id="2010600205">
          <w:marLeft w:val="0"/>
          <w:marRight w:val="0"/>
          <w:marTop w:val="0"/>
          <w:marBottom w:val="0"/>
          <w:divBdr>
            <w:top w:val="none" w:sz="0" w:space="0" w:color="auto"/>
            <w:left w:val="none" w:sz="0" w:space="0" w:color="auto"/>
            <w:bottom w:val="none" w:sz="0" w:space="0" w:color="auto"/>
            <w:right w:val="none" w:sz="0" w:space="0" w:color="auto"/>
          </w:divBdr>
        </w:div>
      </w:divsChild>
    </w:div>
    <w:div w:id="1037510151">
      <w:bodyDiv w:val="1"/>
      <w:marLeft w:val="0"/>
      <w:marRight w:val="0"/>
      <w:marTop w:val="0"/>
      <w:marBottom w:val="0"/>
      <w:divBdr>
        <w:top w:val="none" w:sz="0" w:space="0" w:color="auto"/>
        <w:left w:val="none" w:sz="0" w:space="0" w:color="auto"/>
        <w:bottom w:val="none" w:sz="0" w:space="0" w:color="auto"/>
        <w:right w:val="none" w:sz="0" w:space="0" w:color="auto"/>
      </w:divBdr>
      <w:divsChild>
        <w:div w:id="2025789847">
          <w:marLeft w:val="0"/>
          <w:marRight w:val="0"/>
          <w:marTop w:val="0"/>
          <w:marBottom w:val="0"/>
          <w:divBdr>
            <w:top w:val="none" w:sz="0" w:space="0" w:color="auto"/>
            <w:left w:val="none" w:sz="0" w:space="0" w:color="auto"/>
            <w:bottom w:val="none" w:sz="0" w:space="0" w:color="auto"/>
            <w:right w:val="none" w:sz="0" w:space="0" w:color="auto"/>
          </w:divBdr>
        </w:div>
      </w:divsChild>
    </w:div>
    <w:div w:id="1049770359">
      <w:bodyDiv w:val="1"/>
      <w:marLeft w:val="0"/>
      <w:marRight w:val="0"/>
      <w:marTop w:val="0"/>
      <w:marBottom w:val="0"/>
      <w:divBdr>
        <w:top w:val="none" w:sz="0" w:space="0" w:color="auto"/>
        <w:left w:val="none" w:sz="0" w:space="0" w:color="auto"/>
        <w:bottom w:val="none" w:sz="0" w:space="0" w:color="auto"/>
        <w:right w:val="none" w:sz="0" w:space="0" w:color="auto"/>
      </w:divBdr>
    </w:div>
    <w:div w:id="1059860804">
      <w:bodyDiv w:val="1"/>
      <w:marLeft w:val="0"/>
      <w:marRight w:val="0"/>
      <w:marTop w:val="0"/>
      <w:marBottom w:val="0"/>
      <w:divBdr>
        <w:top w:val="none" w:sz="0" w:space="0" w:color="auto"/>
        <w:left w:val="none" w:sz="0" w:space="0" w:color="auto"/>
        <w:bottom w:val="none" w:sz="0" w:space="0" w:color="auto"/>
        <w:right w:val="none" w:sz="0" w:space="0" w:color="auto"/>
      </w:divBdr>
      <w:divsChild>
        <w:div w:id="132412973">
          <w:marLeft w:val="0"/>
          <w:marRight w:val="0"/>
          <w:marTop w:val="0"/>
          <w:marBottom w:val="0"/>
          <w:divBdr>
            <w:top w:val="none" w:sz="0" w:space="0" w:color="auto"/>
            <w:left w:val="none" w:sz="0" w:space="0" w:color="auto"/>
            <w:bottom w:val="none" w:sz="0" w:space="0" w:color="auto"/>
            <w:right w:val="none" w:sz="0" w:space="0" w:color="auto"/>
          </w:divBdr>
        </w:div>
      </w:divsChild>
    </w:div>
    <w:div w:id="1073774168">
      <w:bodyDiv w:val="1"/>
      <w:marLeft w:val="0"/>
      <w:marRight w:val="0"/>
      <w:marTop w:val="0"/>
      <w:marBottom w:val="0"/>
      <w:divBdr>
        <w:top w:val="none" w:sz="0" w:space="0" w:color="auto"/>
        <w:left w:val="none" w:sz="0" w:space="0" w:color="auto"/>
        <w:bottom w:val="none" w:sz="0" w:space="0" w:color="auto"/>
        <w:right w:val="none" w:sz="0" w:space="0" w:color="auto"/>
      </w:divBdr>
      <w:divsChild>
        <w:div w:id="1107893899">
          <w:marLeft w:val="0"/>
          <w:marRight w:val="0"/>
          <w:marTop w:val="0"/>
          <w:marBottom w:val="0"/>
          <w:divBdr>
            <w:top w:val="none" w:sz="0" w:space="0" w:color="auto"/>
            <w:left w:val="none" w:sz="0" w:space="0" w:color="auto"/>
            <w:bottom w:val="none" w:sz="0" w:space="0" w:color="auto"/>
            <w:right w:val="none" w:sz="0" w:space="0" w:color="auto"/>
          </w:divBdr>
        </w:div>
      </w:divsChild>
    </w:div>
    <w:div w:id="1088161688">
      <w:bodyDiv w:val="1"/>
      <w:marLeft w:val="0"/>
      <w:marRight w:val="0"/>
      <w:marTop w:val="0"/>
      <w:marBottom w:val="0"/>
      <w:divBdr>
        <w:top w:val="none" w:sz="0" w:space="0" w:color="auto"/>
        <w:left w:val="none" w:sz="0" w:space="0" w:color="auto"/>
        <w:bottom w:val="none" w:sz="0" w:space="0" w:color="auto"/>
        <w:right w:val="none" w:sz="0" w:space="0" w:color="auto"/>
      </w:divBdr>
    </w:div>
    <w:div w:id="1089887978">
      <w:bodyDiv w:val="1"/>
      <w:marLeft w:val="0"/>
      <w:marRight w:val="0"/>
      <w:marTop w:val="0"/>
      <w:marBottom w:val="0"/>
      <w:divBdr>
        <w:top w:val="none" w:sz="0" w:space="0" w:color="auto"/>
        <w:left w:val="none" w:sz="0" w:space="0" w:color="auto"/>
        <w:bottom w:val="none" w:sz="0" w:space="0" w:color="auto"/>
        <w:right w:val="none" w:sz="0" w:space="0" w:color="auto"/>
      </w:divBdr>
    </w:div>
    <w:div w:id="1146438804">
      <w:bodyDiv w:val="1"/>
      <w:marLeft w:val="0"/>
      <w:marRight w:val="0"/>
      <w:marTop w:val="0"/>
      <w:marBottom w:val="0"/>
      <w:divBdr>
        <w:top w:val="none" w:sz="0" w:space="0" w:color="auto"/>
        <w:left w:val="none" w:sz="0" w:space="0" w:color="auto"/>
        <w:bottom w:val="none" w:sz="0" w:space="0" w:color="auto"/>
        <w:right w:val="none" w:sz="0" w:space="0" w:color="auto"/>
      </w:divBdr>
      <w:divsChild>
        <w:div w:id="2016104452">
          <w:marLeft w:val="0"/>
          <w:marRight w:val="0"/>
          <w:marTop w:val="0"/>
          <w:marBottom w:val="0"/>
          <w:divBdr>
            <w:top w:val="none" w:sz="0" w:space="0" w:color="auto"/>
            <w:left w:val="none" w:sz="0" w:space="0" w:color="auto"/>
            <w:bottom w:val="none" w:sz="0" w:space="0" w:color="auto"/>
            <w:right w:val="none" w:sz="0" w:space="0" w:color="auto"/>
          </w:divBdr>
          <w:divsChild>
            <w:div w:id="1958177903">
              <w:marLeft w:val="0"/>
              <w:marRight w:val="0"/>
              <w:marTop w:val="0"/>
              <w:marBottom w:val="0"/>
              <w:divBdr>
                <w:top w:val="none" w:sz="0" w:space="0" w:color="auto"/>
                <w:left w:val="none" w:sz="0" w:space="0" w:color="auto"/>
                <w:bottom w:val="none" w:sz="0" w:space="0" w:color="auto"/>
                <w:right w:val="none" w:sz="0" w:space="0" w:color="auto"/>
              </w:divBdr>
            </w:div>
            <w:div w:id="21280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339">
      <w:bodyDiv w:val="1"/>
      <w:marLeft w:val="0"/>
      <w:marRight w:val="0"/>
      <w:marTop w:val="0"/>
      <w:marBottom w:val="0"/>
      <w:divBdr>
        <w:top w:val="none" w:sz="0" w:space="0" w:color="auto"/>
        <w:left w:val="none" w:sz="0" w:space="0" w:color="auto"/>
        <w:bottom w:val="none" w:sz="0" w:space="0" w:color="auto"/>
        <w:right w:val="none" w:sz="0" w:space="0" w:color="auto"/>
      </w:divBdr>
      <w:divsChild>
        <w:div w:id="1505316281">
          <w:marLeft w:val="0"/>
          <w:marRight w:val="0"/>
          <w:marTop w:val="0"/>
          <w:marBottom w:val="0"/>
          <w:divBdr>
            <w:top w:val="none" w:sz="0" w:space="0" w:color="auto"/>
            <w:left w:val="none" w:sz="0" w:space="0" w:color="auto"/>
            <w:bottom w:val="none" w:sz="0" w:space="0" w:color="auto"/>
            <w:right w:val="none" w:sz="0" w:space="0" w:color="auto"/>
          </w:divBdr>
        </w:div>
      </w:divsChild>
    </w:div>
    <w:div w:id="1185823328">
      <w:bodyDiv w:val="1"/>
      <w:marLeft w:val="0"/>
      <w:marRight w:val="0"/>
      <w:marTop w:val="0"/>
      <w:marBottom w:val="0"/>
      <w:divBdr>
        <w:top w:val="none" w:sz="0" w:space="0" w:color="auto"/>
        <w:left w:val="none" w:sz="0" w:space="0" w:color="auto"/>
        <w:bottom w:val="none" w:sz="0" w:space="0" w:color="auto"/>
        <w:right w:val="none" w:sz="0" w:space="0" w:color="auto"/>
      </w:divBdr>
      <w:divsChild>
        <w:div w:id="2011567251">
          <w:marLeft w:val="0"/>
          <w:marRight w:val="0"/>
          <w:marTop w:val="0"/>
          <w:marBottom w:val="0"/>
          <w:divBdr>
            <w:top w:val="none" w:sz="0" w:space="0" w:color="auto"/>
            <w:left w:val="none" w:sz="0" w:space="0" w:color="auto"/>
            <w:bottom w:val="none" w:sz="0" w:space="0" w:color="auto"/>
            <w:right w:val="none" w:sz="0" w:space="0" w:color="auto"/>
          </w:divBdr>
          <w:divsChild>
            <w:div w:id="1405956142">
              <w:marLeft w:val="0"/>
              <w:marRight w:val="0"/>
              <w:marTop w:val="0"/>
              <w:marBottom w:val="0"/>
              <w:divBdr>
                <w:top w:val="none" w:sz="0" w:space="0" w:color="auto"/>
                <w:left w:val="none" w:sz="0" w:space="0" w:color="auto"/>
                <w:bottom w:val="none" w:sz="0" w:space="0" w:color="auto"/>
                <w:right w:val="none" w:sz="0" w:space="0" w:color="auto"/>
              </w:divBdr>
            </w:div>
            <w:div w:id="1636065609">
              <w:marLeft w:val="0"/>
              <w:marRight w:val="0"/>
              <w:marTop w:val="0"/>
              <w:marBottom w:val="0"/>
              <w:divBdr>
                <w:top w:val="none" w:sz="0" w:space="0" w:color="auto"/>
                <w:left w:val="none" w:sz="0" w:space="0" w:color="auto"/>
                <w:bottom w:val="none" w:sz="0" w:space="0" w:color="auto"/>
                <w:right w:val="none" w:sz="0" w:space="0" w:color="auto"/>
              </w:divBdr>
            </w:div>
            <w:div w:id="19003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3944">
      <w:bodyDiv w:val="1"/>
      <w:marLeft w:val="0"/>
      <w:marRight w:val="0"/>
      <w:marTop w:val="0"/>
      <w:marBottom w:val="0"/>
      <w:divBdr>
        <w:top w:val="none" w:sz="0" w:space="0" w:color="auto"/>
        <w:left w:val="none" w:sz="0" w:space="0" w:color="auto"/>
        <w:bottom w:val="none" w:sz="0" w:space="0" w:color="auto"/>
        <w:right w:val="none" w:sz="0" w:space="0" w:color="auto"/>
      </w:divBdr>
      <w:divsChild>
        <w:div w:id="1619143985">
          <w:marLeft w:val="0"/>
          <w:marRight w:val="0"/>
          <w:marTop w:val="0"/>
          <w:marBottom w:val="0"/>
          <w:divBdr>
            <w:top w:val="none" w:sz="0" w:space="0" w:color="auto"/>
            <w:left w:val="none" w:sz="0" w:space="0" w:color="auto"/>
            <w:bottom w:val="none" w:sz="0" w:space="0" w:color="auto"/>
            <w:right w:val="none" w:sz="0" w:space="0" w:color="auto"/>
          </w:divBdr>
        </w:div>
      </w:divsChild>
    </w:div>
    <w:div w:id="1242181764">
      <w:bodyDiv w:val="1"/>
      <w:marLeft w:val="0"/>
      <w:marRight w:val="0"/>
      <w:marTop w:val="0"/>
      <w:marBottom w:val="0"/>
      <w:divBdr>
        <w:top w:val="none" w:sz="0" w:space="0" w:color="auto"/>
        <w:left w:val="none" w:sz="0" w:space="0" w:color="auto"/>
        <w:bottom w:val="none" w:sz="0" w:space="0" w:color="auto"/>
        <w:right w:val="none" w:sz="0" w:space="0" w:color="auto"/>
      </w:divBdr>
      <w:divsChild>
        <w:div w:id="881329478">
          <w:marLeft w:val="0"/>
          <w:marRight w:val="0"/>
          <w:marTop w:val="0"/>
          <w:marBottom w:val="0"/>
          <w:divBdr>
            <w:top w:val="none" w:sz="0" w:space="0" w:color="auto"/>
            <w:left w:val="none" w:sz="0" w:space="0" w:color="auto"/>
            <w:bottom w:val="none" w:sz="0" w:space="0" w:color="auto"/>
            <w:right w:val="none" w:sz="0" w:space="0" w:color="auto"/>
          </w:divBdr>
        </w:div>
        <w:div w:id="983656474">
          <w:marLeft w:val="0"/>
          <w:marRight w:val="0"/>
          <w:marTop w:val="0"/>
          <w:marBottom w:val="0"/>
          <w:divBdr>
            <w:top w:val="none" w:sz="0" w:space="0" w:color="auto"/>
            <w:left w:val="none" w:sz="0" w:space="0" w:color="auto"/>
            <w:bottom w:val="none" w:sz="0" w:space="0" w:color="auto"/>
            <w:right w:val="none" w:sz="0" w:space="0" w:color="auto"/>
          </w:divBdr>
        </w:div>
        <w:div w:id="1021317486">
          <w:marLeft w:val="0"/>
          <w:marRight w:val="0"/>
          <w:marTop w:val="0"/>
          <w:marBottom w:val="0"/>
          <w:divBdr>
            <w:top w:val="none" w:sz="0" w:space="0" w:color="auto"/>
            <w:left w:val="none" w:sz="0" w:space="0" w:color="auto"/>
            <w:bottom w:val="none" w:sz="0" w:space="0" w:color="auto"/>
            <w:right w:val="none" w:sz="0" w:space="0" w:color="auto"/>
          </w:divBdr>
        </w:div>
        <w:div w:id="1034505780">
          <w:marLeft w:val="0"/>
          <w:marRight w:val="0"/>
          <w:marTop w:val="0"/>
          <w:marBottom w:val="0"/>
          <w:divBdr>
            <w:top w:val="none" w:sz="0" w:space="0" w:color="auto"/>
            <w:left w:val="none" w:sz="0" w:space="0" w:color="auto"/>
            <w:bottom w:val="none" w:sz="0" w:space="0" w:color="auto"/>
            <w:right w:val="none" w:sz="0" w:space="0" w:color="auto"/>
          </w:divBdr>
        </w:div>
        <w:div w:id="1163662153">
          <w:marLeft w:val="0"/>
          <w:marRight w:val="0"/>
          <w:marTop w:val="0"/>
          <w:marBottom w:val="0"/>
          <w:divBdr>
            <w:top w:val="none" w:sz="0" w:space="0" w:color="auto"/>
            <w:left w:val="none" w:sz="0" w:space="0" w:color="auto"/>
            <w:bottom w:val="none" w:sz="0" w:space="0" w:color="auto"/>
            <w:right w:val="none" w:sz="0" w:space="0" w:color="auto"/>
          </w:divBdr>
        </w:div>
        <w:div w:id="1269392679">
          <w:marLeft w:val="0"/>
          <w:marRight w:val="0"/>
          <w:marTop w:val="0"/>
          <w:marBottom w:val="0"/>
          <w:divBdr>
            <w:top w:val="none" w:sz="0" w:space="0" w:color="auto"/>
            <w:left w:val="none" w:sz="0" w:space="0" w:color="auto"/>
            <w:bottom w:val="none" w:sz="0" w:space="0" w:color="auto"/>
            <w:right w:val="none" w:sz="0" w:space="0" w:color="auto"/>
          </w:divBdr>
        </w:div>
        <w:div w:id="1335231213">
          <w:marLeft w:val="0"/>
          <w:marRight w:val="0"/>
          <w:marTop w:val="0"/>
          <w:marBottom w:val="0"/>
          <w:divBdr>
            <w:top w:val="none" w:sz="0" w:space="0" w:color="auto"/>
            <w:left w:val="none" w:sz="0" w:space="0" w:color="auto"/>
            <w:bottom w:val="none" w:sz="0" w:space="0" w:color="auto"/>
            <w:right w:val="none" w:sz="0" w:space="0" w:color="auto"/>
          </w:divBdr>
        </w:div>
        <w:div w:id="1786265551">
          <w:marLeft w:val="0"/>
          <w:marRight w:val="0"/>
          <w:marTop w:val="0"/>
          <w:marBottom w:val="0"/>
          <w:divBdr>
            <w:top w:val="none" w:sz="0" w:space="0" w:color="auto"/>
            <w:left w:val="none" w:sz="0" w:space="0" w:color="auto"/>
            <w:bottom w:val="none" w:sz="0" w:space="0" w:color="auto"/>
            <w:right w:val="none" w:sz="0" w:space="0" w:color="auto"/>
          </w:divBdr>
        </w:div>
        <w:div w:id="1831864697">
          <w:marLeft w:val="0"/>
          <w:marRight w:val="0"/>
          <w:marTop w:val="0"/>
          <w:marBottom w:val="0"/>
          <w:divBdr>
            <w:top w:val="none" w:sz="0" w:space="0" w:color="auto"/>
            <w:left w:val="none" w:sz="0" w:space="0" w:color="auto"/>
            <w:bottom w:val="none" w:sz="0" w:space="0" w:color="auto"/>
            <w:right w:val="none" w:sz="0" w:space="0" w:color="auto"/>
          </w:divBdr>
        </w:div>
        <w:div w:id="1878009834">
          <w:marLeft w:val="0"/>
          <w:marRight w:val="0"/>
          <w:marTop w:val="0"/>
          <w:marBottom w:val="0"/>
          <w:divBdr>
            <w:top w:val="none" w:sz="0" w:space="0" w:color="auto"/>
            <w:left w:val="none" w:sz="0" w:space="0" w:color="auto"/>
            <w:bottom w:val="none" w:sz="0" w:space="0" w:color="auto"/>
            <w:right w:val="none" w:sz="0" w:space="0" w:color="auto"/>
          </w:divBdr>
        </w:div>
        <w:div w:id="1922133043">
          <w:marLeft w:val="0"/>
          <w:marRight w:val="0"/>
          <w:marTop w:val="0"/>
          <w:marBottom w:val="0"/>
          <w:divBdr>
            <w:top w:val="none" w:sz="0" w:space="0" w:color="auto"/>
            <w:left w:val="none" w:sz="0" w:space="0" w:color="auto"/>
            <w:bottom w:val="none" w:sz="0" w:space="0" w:color="auto"/>
            <w:right w:val="none" w:sz="0" w:space="0" w:color="auto"/>
          </w:divBdr>
        </w:div>
        <w:div w:id="2129854527">
          <w:marLeft w:val="0"/>
          <w:marRight w:val="0"/>
          <w:marTop w:val="0"/>
          <w:marBottom w:val="0"/>
          <w:divBdr>
            <w:top w:val="none" w:sz="0" w:space="0" w:color="auto"/>
            <w:left w:val="none" w:sz="0" w:space="0" w:color="auto"/>
            <w:bottom w:val="none" w:sz="0" w:space="0" w:color="auto"/>
            <w:right w:val="none" w:sz="0" w:space="0" w:color="auto"/>
          </w:divBdr>
        </w:div>
      </w:divsChild>
    </w:div>
    <w:div w:id="1264024664">
      <w:bodyDiv w:val="1"/>
      <w:marLeft w:val="0"/>
      <w:marRight w:val="0"/>
      <w:marTop w:val="0"/>
      <w:marBottom w:val="0"/>
      <w:divBdr>
        <w:top w:val="none" w:sz="0" w:space="0" w:color="auto"/>
        <w:left w:val="none" w:sz="0" w:space="0" w:color="auto"/>
        <w:bottom w:val="none" w:sz="0" w:space="0" w:color="auto"/>
        <w:right w:val="none" w:sz="0" w:space="0" w:color="auto"/>
      </w:divBdr>
      <w:divsChild>
        <w:div w:id="53623103">
          <w:marLeft w:val="0"/>
          <w:marRight w:val="0"/>
          <w:marTop w:val="0"/>
          <w:marBottom w:val="0"/>
          <w:divBdr>
            <w:top w:val="none" w:sz="0" w:space="0" w:color="auto"/>
            <w:left w:val="none" w:sz="0" w:space="0" w:color="auto"/>
            <w:bottom w:val="none" w:sz="0" w:space="0" w:color="auto"/>
            <w:right w:val="none" w:sz="0" w:space="0" w:color="auto"/>
          </w:divBdr>
        </w:div>
      </w:divsChild>
    </w:div>
    <w:div w:id="1281305151">
      <w:bodyDiv w:val="1"/>
      <w:marLeft w:val="0"/>
      <w:marRight w:val="0"/>
      <w:marTop w:val="0"/>
      <w:marBottom w:val="0"/>
      <w:divBdr>
        <w:top w:val="none" w:sz="0" w:space="0" w:color="auto"/>
        <w:left w:val="none" w:sz="0" w:space="0" w:color="auto"/>
        <w:bottom w:val="none" w:sz="0" w:space="0" w:color="auto"/>
        <w:right w:val="none" w:sz="0" w:space="0" w:color="auto"/>
      </w:divBdr>
      <w:divsChild>
        <w:div w:id="569386062">
          <w:marLeft w:val="0"/>
          <w:marRight w:val="0"/>
          <w:marTop w:val="0"/>
          <w:marBottom w:val="0"/>
          <w:divBdr>
            <w:top w:val="none" w:sz="0" w:space="0" w:color="auto"/>
            <w:left w:val="none" w:sz="0" w:space="0" w:color="auto"/>
            <w:bottom w:val="none" w:sz="0" w:space="0" w:color="auto"/>
            <w:right w:val="none" w:sz="0" w:space="0" w:color="auto"/>
          </w:divBdr>
        </w:div>
      </w:divsChild>
    </w:div>
    <w:div w:id="1302690517">
      <w:bodyDiv w:val="1"/>
      <w:marLeft w:val="0"/>
      <w:marRight w:val="0"/>
      <w:marTop w:val="0"/>
      <w:marBottom w:val="0"/>
      <w:divBdr>
        <w:top w:val="none" w:sz="0" w:space="0" w:color="auto"/>
        <w:left w:val="none" w:sz="0" w:space="0" w:color="auto"/>
        <w:bottom w:val="none" w:sz="0" w:space="0" w:color="auto"/>
        <w:right w:val="none" w:sz="0" w:space="0" w:color="auto"/>
      </w:divBdr>
      <w:divsChild>
        <w:div w:id="562839572">
          <w:marLeft w:val="0"/>
          <w:marRight w:val="0"/>
          <w:marTop w:val="0"/>
          <w:marBottom w:val="0"/>
          <w:divBdr>
            <w:top w:val="none" w:sz="0" w:space="0" w:color="auto"/>
            <w:left w:val="none" w:sz="0" w:space="0" w:color="auto"/>
            <w:bottom w:val="none" w:sz="0" w:space="0" w:color="auto"/>
            <w:right w:val="none" w:sz="0" w:space="0" w:color="auto"/>
          </w:divBdr>
        </w:div>
      </w:divsChild>
    </w:div>
    <w:div w:id="1305694183">
      <w:bodyDiv w:val="1"/>
      <w:marLeft w:val="0"/>
      <w:marRight w:val="0"/>
      <w:marTop w:val="0"/>
      <w:marBottom w:val="0"/>
      <w:divBdr>
        <w:top w:val="none" w:sz="0" w:space="0" w:color="auto"/>
        <w:left w:val="none" w:sz="0" w:space="0" w:color="auto"/>
        <w:bottom w:val="none" w:sz="0" w:space="0" w:color="auto"/>
        <w:right w:val="none" w:sz="0" w:space="0" w:color="auto"/>
      </w:divBdr>
      <w:divsChild>
        <w:div w:id="1184326785">
          <w:marLeft w:val="0"/>
          <w:marRight w:val="0"/>
          <w:marTop w:val="0"/>
          <w:marBottom w:val="0"/>
          <w:divBdr>
            <w:top w:val="none" w:sz="0" w:space="0" w:color="auto"/>
            <w:left w:val="none" w:sz="0" w:space="0" w:color="auto"/>
            <w:bottom w:val="none" w:sz="0" w:space="0" w:color="auto"/>
            <w:right w:val="none" w:sz="0" w:space="0" w:color="auto"/>
          </w:divBdr>
        </w:div>
      </w:divsChild>
    </w:div>
    <w:div w:id="1313363302">
      <w:bodyDiv w:val="1"/>
      <w:marLeft w:val="0"/>
      <w:marRight w:val="0"/>
      <w:marTop w:val="0"/>
      <w:marBottom w:val="0"/>
      <w:divBdr>
        <w:top w:val="none" w:sz="0" w:space="0" w:color="auto"/>
        <w:left w:val="none" w:sz="0" w:space="0" w:color="auto"/>
        <w:bottom w:val="none" w:sz="0" w:space="0" w:color="auto"/>
        <w:right w:val="none" w:sz="0" w:space="0" w:color="auto"/>
      </w:divBdr>
    </w:div>
    <w:div w:id="1323318073">
      <w:bodyDiv w:val="1"/>
      <w:marLeft w:val="0"/>
      <w:marRight w:val="0"/>
      <w:marTop w:val="0"/>
      <w:marBottom w:val="0"/>
      <w:divBdr>
        <w:top w:val="none" w:sz="0" w:space="0" w:color="auto"/>
        <w:left w:val="none" w:sz="0" w:space="0" w:color="auto"/>
        <w:bottom w:val="none" w:sz="0" w:space="0" w:color="auto"/>
        <w:right w:val="none" w:sz="0" w:space="0" w:color="auto"/>
      </w:divBdr>
      <w:divsChild>
        <w:div w:id="1744066051">
          <w:marLeft w:val="0"/>
          <w:marRight w:val="0"/>
          <w:marTop w:val="0"/>
          <w:marBottom w:val="0"/>
          <w:divBdr>
            <w:top w:val="none" w:sz="0" w:space="0" w:color="auto"/>
            <w:left w:val="none" w:sz="0" w:space="0" w:color="auto"/>
            <w:bottom w:val="none" w:sz="0" w:space="0" w:color="auto"/>
            <w:right w:val="none" w:sz="0" w:space="0" w:color="auto"/>
          </w:divBdr>
        </w:div>
      </w:divsChild>
    </w:div>
    <w:div w:id="1337878210">
      <w:bodyDiv w:val="1"/>
      <w:marLeft w:val="0"/>
      <w:marRight w:val="0"/>
      <w:marTop w:val="0"/>
      <w:marBottom w:val="0"/>
      <w:divBdr>
        <w:top w:val="none" w:sz="0" w:space="0" w:color="auto"/>
        <w:left w:val="none" w:sz="0" w:space="0" w:color="auto"/>
        <w:bottom w:val="none" w:sz="0" w:space="0" w:color="auto"/>
        <w:right w:val="none" w:sz="0" w:space="0" w:color="auto"/>
      </w:divBdr>
      <w:divsChild>
        <w:div w:id="601258475">
          <w:marLeft w:val="0"/>
          <w:marRight w:val="0"/>
          <w:marTop w:val="0"/>
          <w:marBottom w:val="0"/>
          <w:divBdr>
            <w:top w:val="none" w:sz="0" w:space="0" w:color="auto"/>
            <w:left w:val="none" w:sz="0" w:space="0" w:color="auto"/>
            <w:bottom w:val="none" w:sz="0" w:space="0" w:color="auto"/>
            <w:right w:val="none" w:sz="0" w:space="0" w:color="auto"/>
          </w:divBdr>
          <w:divsChild>
            <w:div w:id="400295230">
              <w:marLeft w:val="0"/>
              <w:marRight w:val="0"/>
              <w:marTop w:val="0"/>
              <w:marBottom w:val="0"/>
              <w:divBdr>
                <w:top w:val="none" w:sz="0" w:space="0" w:color="auto"/>
                <w:left w:val="none" w:sz="0" w:space="0" w:color="auto"/>
                <w:bottom w:val="none" w:sz="0" w:space="0" w:color="auto"/>
                <w:right w:val="none" w:sz="0" w:space="0" w:color="auto"/>
              </w:divBdr>
            </w:div>
            <w:div w:id="1217205010">
              <w:marLeft w:val="0"/>
              <w:marRight w:val="0"/>
              <w:marTop w:val="0"/>
              <w:marBottom w:val="0"/>
              <w:divBdr>
                <w:top w:val="none" w:sz="0" w:space="0" w:color="auto"/>
                <w:left w:val="none" w:sz="0" w:space="0" w:color="auto"/>
                <w:bottom w:val="none" w:sz="0" w:space="0" w:color="auto"/>
                <w:right w:val="none" w:sz="0" w:space="0" w:color="auto"/>
              </w:divBdr>
            </w:div>
            <w:div w:id="1522741871">
              <w:marLeft w:val="0"/>
              <w:marRight w:val="0"/>
              <w:marTop w:val="0"/>
              <w:marBottom w:val="0"/>
              <w:divBdr>
                <w:top w:val="none" w:sz="0" w:space="0" w:color="auto"/>
                <w:left w:val="none" w:sz="0" w:space="0" w:color="auto"/>
                <w:bottom w:val="none" w:sz="0" w:space="0" w:color="auto"/>
                <w:right w:val="none" w:sz="0" w:space="0" w:color="auto"/>
              </w:divBdr>
            </w:div>
            <w:div w:id="1813910599">
              <w:marLeft w:val="0"/>
              <w:marRight w:val="0"/>
              <w:marTop w:val="0"/>
              <w:marBottom w:val="0"/>
              <w:divBdr>
                <w:top w:val="none" w:sz="0" w:space="0" w:color="auto"/>
                <w:left w:val="none" w:sz="0" w:space="0" w:color="auto"/>
                <w:bottom w:val="none" w:sz="0" w:space="0" w:color="auto"/>
                <w:right w:val="none" w:sz="0" w:space="0" w:color="auto"/>
              </w:divBdr>
            </w:div>
            <w:div w:id="20827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2503">
      <w:bodyDiv w:val="1"/>
      <w:marLeft w:val="0"/>
      <w:marRight w:val="0"/>
      <w:marTop w:val="0"/>
      <w:marBottom w:val="0"/>
      <w:divBdr>
        <w:top w:val="none" w:sz="0" w:space="0" w:color="auto"/>
        <w:left w:val="none" w:sz="0" w:space="0" w:color="auto"/>
        <w:bottom w:val="none" w:sz="0" w:space="0" w:color="auto"/>
        <w:right w:val="none" w:sz="0" w:space="0" w:color="auto"/>
      </w:divBdr>
      <w:divsChild>
        <w:div w:id="397558644">
          <w:marLeft w:val="0"/>
          <w:marRight w:val="0"/>
          <w:marTop w:val="0"/>
          <w:marBottom w:val="0"/>
          <w:divBdr>
            <w:top w:val="none" w:sz="0" w:space="0" w:color="auto"/>
            <w:left w:val="none" w:sz="0" w:space="0" w:color="auto"/>
            <w:bottom w:val="none" w:sz="0" w:space="0" w:color="auto"/>
            <w:right w:val="none" w:sz="0" w:space="0" w:color="auto"/>
          </w:divBdr>
        </w:div>
      </w:divsChild>
    </w:div>
    <w:div w:id="1352951755">
      <w:bodyDiv w:val="1"/>
      <w:marLeft w:val="0"/>
      <w:marRight w:val="0"/>
      <w:marTop w:val="0"/>
      <w:marBottom w:val="0"/>
      <w:divBdr>
        <w:top w:val="none" w:sz="0" w:space="0" w:color="auto"/>
        <w:left w:val="none" w:sz="0" w:space="0" w:color="auto"/>
        <w:bottom w:val="none" w:sz="0" w:space="0" w:color="auto"/>
        <w:right w:val="none" w:sz="0" w:space="0" w:color="auto"/>
      </w:divBdr>
      <w:divsChild>
        <w:div w:id="861474432">
          <w:marLeft w:val="0"/>
          <w:marRight w:val="0"/>
          <w:marTop w:val="0"/>
          <w:marBottom w:val="0"/>
          <w:divBdr>
            <w:top w:val="none" w:sz="0" w:space="0" w:color="auto"/>
            <w:left w:val="none" w:sz="0" w:space="0" w:color="auto"/>
            <w:bottom w:val="none" w:sz="0" w:space="0" w:color="auto"/>
            <w:right w:val="none" w:sz="0" w:space="0" w:color="auto"/>
          </w:divBdr>
        </w:div>
      </w:divsChild>
    </w:div>
    <w:div w:id="1366827076">
      <w:bodyDiv w:val="1"/>
      <w:marLeft w:val="0"/>
      <w:marRight w:val="0"/>
      <w:marTop w:val="0"/>
      <w:marBottom w:val="0"/>
      <w:divBdr>
        <w:top w:val="none" w:sz="0" w:space="0" w:color="auto"/>
        <w:left w:val="none" w:sz="0" w:space="0" w:color="auto"/>
        <w:bottom w:val="none" w:sz="0" w:space="0" w:color="auto"/>
        <w:right w:val="none" w:sz="0" w:space="0" w:color="auto"/>
      </w:divBdr>
    </w:div>
    <w:div w:id="1373000276">
      <w:bodyDiv w:val="1"/>
      <w:marLeft w:val="0"/>
      <w:marRight w:val="0"/>
      <w:marTop w:val="0"/>
      <w:marBottom w:val="0"/>
      <w:divBdr>
        <w:top w:val="none" w:sz="0" w:space="0" w:color="auto"/>
        <w:left w:val="none" w:sz="0" w:space="0" w:color="auto"/>
        <w:bottom w:val="none" w:sz="0" w:space="0" w:color="auto"/>
        <w:right w:val="none" w:sz="0" w:space="0" w:color="auto"/>
      </w:divBdr>
      <w:divsChild>
        <w:div w:id="507795020">
          <w:marLeft w:val="0"/>
          <w:marRight w:val="0"/>
          <w:marTop w:val="0"/>
          <w:marBottom w:val="0"/>
          <w:divBdr>
            <w:top w:val="none" w:sz="0" w:space="0" w:color="auto"/>
            <w:left w:val="none" w:sz="0" w:space="0" w:color="auto"/>
            <w:bottom w:val="none" w:sz="0" w:space="0" w:color="auto"/>
            <w:right w:val="none" w:sz="0" w:space="0" w:color="auto"/>
          </w:divBdr>
          <w:divsChild>
            <w:div w:id="104885760">
              <w:marLeft w:val="0"/>
              <w:marRight w:val="0"/>
              <w:marTop w:val="0"/>
              <w:marBottom w:val="0"/>
              <w:divBdr>
                <w:top w:val="none" w:sz="0" w:space="0" w:color="auto"/>
                <w:left w:val="none" w:sz="0" w:space="0" w:color="auto"/>
                <w:bottom w:val="none" w:sz="0" w:space="0" w:color="auto"/>
                <w:right w:val="none" w:sz="0" w:space="0" w:color="auto"/>
              </w:divBdr>
            </w:div>
            <w:div w:id="1206796061">
              <w:marLeft w:val="0"/>
              <w:marRight w:val="0"/>
              <w:marTop w:val="0"/>
              <w:marBottom w:val="0"/>
              <w:divBdr>
                <w:top w:val="none" w:sz="0" w:space="0" w:color="auto"/>
                <w:left w:val="none" w:sz="0" w:space="0" w:color="auto"/>
                <w:bottom w:val="none" w:sz="0" w:space="0" w:color="auto"/>
                <w:right w:val="none" w:sz="0" w:space="0" w:color="auto"/>
              </w:divBdr>
            </w:div>
            <w:div w:id="1690062647">
              <w:marLeft w:val="0"/>
              <w:marRight w:val="0"/>
              <w:marTop w:val="0"/>
              <w:marBottom w:val="0"/>
              <w:divBdr>
                <w:top w:val="none" w:sz="0" w:space="0" w:color="auto"/>
                <w:left w:val="none" w:sz="0" w:space="0" w:color="auto"/>
                <w:bottom w:val="none" w:sz="0" w:space="0" w:color="auto"/>
                <w:right w:val="none" w:sz="0" w:space="0" w:color="auto"/>
              </w:divBdr>
            </w:div>
            <w:div w:id="17537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0080">
      <w:bodyDiv w:val="1"/>
      <w:marLeft w:val="0"/>
      <w:marRight w:val="0"/>
      <w:marTop w:val="0"/>
      <w:marBottom w:val="0"/>
      <w:divBdr>
        <w:top w:val="none" w:sz="0" w:space="0" w:color="auto"/>
        <w:left w:val="none" w:sz="0" w:space="0" w:color="auto"/>
        <w:bottom w:val="none" w:sz="0" w:space="0" w:color="auto"/>
        <w:right w:val="none" w:sz="0" w:space="0" w:color="auto"/>
      </w:divBdr>
      <w:divsChild>
        <w:div w:id="369690300">
          <w:marLeft w:val="0"/>
          <w:marRight w:val="0"/>
          <w:marTop w:val="0"/>
          <w:marBottom w:val="0"/>
          <w:divBdr>
            <w:top w:val="none" w:sz="0" w:space="0" w:color="auto"/>
            <w:left w:val="none" w:sz="0" w:space="0" w:color="auto"/>
            <w:bottom w:val="none" w:sz="0" w:space="0" w:color="auto"/>
            <w:right w:val="none" w:sz="0" w:space="0" w:color="auto"/>
          </w:divBdr>
        </w:div>
      </w:divsChild>
    </w:div>
    <w:div w:id="1406100983">
      <w:bodyDiv w:val="1"/>
      <w:marLeft w:val="0"/>
      <w:marRight w:val="0"/>
      <w:marTop w:val="0"/>
      <w:marBottom w:val="0"/>
      <w:divBdr>
        <w:top w:val="none" w:sz="0" w:space="0" w:color="auto"/>
        <w:left w:val="none" w:sz="0" w:space="0" w:color="auto"/>
        <w:bottom w:val="none" w:sz="0" w:space="0" w:color="auto"/>
        <w:right w:val="none" w:sz="0" w:space="0" w:color="auto"/>
      </w:divBdr>
      <w:divsChild>
        <w:div w:id="41442335">
          <w:marLeft w:val="0"/>
          <w:marRight w:val="0"/>
          <w:marTop w:val="0"/>
          <w:marBottom w:val="0"/>
          <w:divBdr>
            <w:top w:val="none" w:sz="0" w:space="0" w:color="auto"/>
            <w:left w:val="none" w:sz="0" w:space="0" w:color="auto"/>
            <w:bottom w:val="none" w:sz="0" w:space="0" w:color="auto"/>
            <w:right w:val="none" w:sz="0" w:space="0" w:color="auto"/>
          </w:divBdr>
        </w:div>
        <w:div w:id="267738559">
          <w:marLeft w:val="0"/>
          <w:marRight w:val="0"/>
          <w:marTop w:val="0"/>
          <w:marBottom w:val="0"/>
          <w:divBdr>
            <w:top w:val="none" w:sz="0" w:space="0" w:color="auto"/>
            <w:left w:val="none" w:sz="0" w:space="0" w:color="auto"/>
            <w:bottom w:val="none" w:sz="0" w:space="0" w:color="auto"/>
            <w:right w:val="none" w:sz="0" w:space="0" w:color="auto"/>
          </w:divBdr>
        </w:div>
        <w:div w:id="631640155">
          <w:marLeft w:val="0"/>
          <w:marRight w:val="0"/>
          <w:marTop w:val="0"/>
          <w:marBottom w:val="0"/>
          <w:divBdr>
            <w:top w:val="none" w:sz="0" w:space="0" w:color="auto"/>
            <w:left w:val="none" w:sz="0" w:space="0" w:color="auto"/>
            <w:bottom w:val="none" w:sz="0" w:space="0" w:color="auto"/>
            <w:right w:val="none" w:sz="0" w:space="0" w:color="auto"/>
          </w:divBdr>
        </w:div>
        <w:div w:id="642733223">
          <w:marLeft w:val="0"/>
          <w:marRight w:val="0"/>
          <w:marTop w:val="0"/>
          <w:marBottom w:val="0"/>
          <w:divBdr>
            <w:top w:val="none" w:sz="0" w:space="0" w:color="auto"/>
            <w:left w:val="none" w:sz="0" w:space="0" w:color="auto"/>
            <w:bottom w:val="none" w:sz="0" w:space="0" w:color="auto"/>
            <w:right w:val="none" w:sz="0" w:space="0" w:color="auto"/>
          </w:divBdr>
        </w:div>
        <w:div w:id="677657102">
          <w:marLeft w:val="0"/>
          <w:marRight w:val="0"/>
          <w:marTop w:val="0"/>
          <w:marBottom w:val="0"/>
          <w:divBdr>
            <w:top w:val="none" w:sz="0" w:space="0" w:color="auto"/>
            <w:left w:val="none" w:sz="0" w:space="0" w:color="auto"/>
            <w:bottom w:val="none" w:sz="0" w:space="0" w:color="auto"/>
            <w:right w:val="none" w:sz="0" w:space="0" w:color="auto"/>
          </w:divBdr>
        </w:div>
        <w:div w:id="783573516">
          <w:marLeft w:val="0"/>
          <w:marRight w:val="0"/>
          <w:marTop w:val="0"/>
          <w:marBottom w:val="0"/>
          <w:divBdr>
            <w:top w:val="none" w:sz="0" w:space="0" w:color="auto"/>
            <w:left w:val="none" w:sz="0" w:space="0" w:color="auto"/>
            <w:bottom w:val="none" w:sz="0" w:space="0" w:color="auto"/>
            <w:right w:val="none" w:sz="0" w:space="0" w:color="auto"/>
          </w:divBdr>
        </w:div>
        <w:div w:id="797916341">
          <w:marLeft w:val="0"/>
          <w:marRight w:val="0"/>
          <w:marTop w:val="0"/>
          <w:marBottom w:val="0"/>
          <w:divBdr>
            <w:top w:val="none" w:sz="0" w:space="0" w:color="auto"/>
            <w:left w:val="none" w:sz="0" w:space="0" w:color="auto"/>
            <w:bottom w:val="none" w:sz="0" w:space="0" w:color="auto"/>
            <w:right w:val="none" w:sz="0" w:space="0" w:color="auto"/>
          </w:divBdr>
        </w:div>
        <w:div w:id="1032346070">
          <w:marLeft w:val="0"/>
          <w:marRight w:val="0"/>
          <w:marTop w:val="0"/>
          <w:marBottom w:val="0"/>
          <w:divBdr>
            <w:top w:val="none" w:sz="0" w:space="0" w:color="auto"/>
            <w:left w:val="none" w:sz="0" w:space="0" w:color="auto"/>
            <w:bottom w:val="none" w:sz="0" w:space="0" w:color="auto"/>
            <w:right w:val="none" w:sz="0" w:space="0" w:color="auto"/>
          </w:divBdr>
        </w:div>
        <w:div w:id="1192456179">
          <w:marLeft w:val="0"/>
          <w:marRight w:val="0"/>
          <w:marTop w:val="0"/>
          <w:marBottom w:val="0"/>
          <w:divBdr>
            <w:top w:val="none" w:sz="0" w:space="0" w:color="auto"/>
            <w:left w:val="none" w:sz="0" w:space="0" w:color="auto"/>
            <w:bottom w:val="none" w:sz="0" w:space="0" w:color="auto"/>
            <w:right w:val="none" w:sz="0" w:space="0" w:color="auto"/>
          </w:divBdr>
        </w:div>
        <w:div w:id="1752267112">
          <w:marLeft w:val="0"/>
          <w:marRight w:val="0"/>
          <w:marTop w:val="0"/>
          <w:marBottom w:val="0"/>
          <w:divBdr>
            <w:top w:val="none" w:sz="0" w:space="0" w:color="auto"/>
            <w:left w:val="none" w:sz="0" w:space="0" w:color="auto"/>
            <w:bottom w:val="none" w:sz="0" w:space="0" w:color="auto"/>
            <w:right w:val="none" w:sz="0" w:space="0" w:color="auto"/>
          </w:divBdr>
        </w:div>
        <w:div w:id="1877084211">
          <w:marLeft w:val="0"/>
          <w:marRight w:val="0"/>
          <w:marTop w:val="0"/>
          <w:marBottom w:val="0"/>
          <w:divBdr>
            <w:top w:val="none" w:sz="0" w:space="0" w:color="auto"/>
            <w:left w:val="none" w:sz="0" w:space="0" w:color="auto"/>
            <w:bottom w:val="none" w:sz="0" w:space="0" w:color="auto"/>
            <w:right w:val="none" w:sz="0" w:space="0" w:color="auto"/>
          </w:divBdr>
        </w:div>
        <w:div w:id="1905410711">
          <w:marLeft w:val="0"/>
          <w:marRight w:val="0"/>
          <w:marTop w:val="0"/>
          <w:marBottom w:val="0"/>
          <w:divBdr>
            <w:top w:val="none" w:sz="0" w:space="0" w:color="auto"/>
            <w:left w:val="none" w:sz="0" w:space="0" w:color="auto"/>
            <w:bottom w:val="none" w:sz="0" w:space="0" w:color="auto"/>
            <w:right w:val="none" w:sz="0" w:space="0" w:color="auto"/>
          </w:divBdr>
        </w:div>
        <w:div w:id="2137793297">
          <w:marLeft w:val="0"/>
          <w:marRight w:val="0"/>
          <w:marTop w:val="0"/>
          <w:marBottom w:val="0"/>
          <w:divBdr>
            <w:top w:val="none" w:sz="0" w:space="0" w:color="auto"/>
            <w:left w:val="none" w:sz="0" w:space="0" w:color="auto"/>
            <w:bottom w:val="none" w:sz="0" w:space="0" w:color="auto"/>
            <w:right w:val="none" w:sz="0" w:space="0" w:color="auto"/>
          </w:divBdr>
        </w:div>
      </w:divsChild>
    </w:div>
    <w:div w:id="1455757385">
      <w:bodyDiv w:val="1"/>
      <w:marLeft w:val="0"/>
      <w:marRight w:val="0"/>
      <w:marTop w:val="0"/>
      <w:marBottom w:val="0"/>
      <w:divBdr>
        <w:top w:val="none" w:sz="0" w:space="0" w:color="auto"/>
        <w:left w:val="none" w:sz="0" w:space="0" w:color="auto"/>
        <w:bottom w:val="none" w:sz="0" w:space="0" w:color="auto"/>
        <w:right w:val="none" w:sz="0" w:space="0" w:color="auto"/>
      </w:divBdr>
      <w:divsChild>
        <w:div w:id="1264921328">
          <w:marLeft w:val="0"/>
          <w:marRight w:val="0"/>
          <w:marTop w:val="0"/>
          <w:marBottom w:val="0"/>
          <w:divBdr>
            <w:top w:val="none" w:sz="0" w:space="0" w:color="auto"/>
            <w:left w:val="none" w:sz="0" w:space="0" w:color="auto"/>
            <w:bottom w:val="none" w:sz="0" w:space="0" w:color="auto"/>
            <w:right w:val="none" w:sz="0" w:space="0" w:color="auto"/>
          </w:divBdr>
        </w:div>
      </w:divsChild>
    </w:div>
    <w:div w:id="1457411765">
      <w:bodyDiv w:val="1"/>
      <w:marLeft w:val="0"/>
      <w:marRight w:val="0"/>
      <w:marTop w:val="0"/>
      <w:marBottom w:val="0"/>
      <w:divBdr>
        <w:top w:val="none" w:sz="0" w:space="0" w:color="auto"/>
        <w:left w:val="none" w:sz="0" w:space="0" w:color="auto"/>
        <w:bottom w:val="none" w:sz="0" w:space="0" w:color="auto"/>
        <w:right w:val="none" w:sz="0" w:space="0" w:color="auto"/>
      </w:divBdr>
    </w:div>
    <w:div w:id="1475021451">
      <w:bodyDiv w:val="1"/>
      <w:marLeft w:val="0"/>
      <w:marRight w:val="0"/>
      <w:marTop w:val="0"/>
      <w:marBottom w:val="0"/>
      <w:divBdr>
        <w:top w:val="none" w:sz="0" w:space="0" w:color="auto"/>
        <w:left w:val="none" w:sz="0" w:space="0" w:color="auto"/>
        <w:bottom w:val="none" w:sz="0" w:space="0" w:color="auto"/>
        <w:right w:val="none" w:sz="0" w:space="0" w:color="auto"/>
      </w:divBdr>
      <w:divsChild>
        <w:div w:id="8921587">
          <w:marLeft w:val="0"/>
          <w:marRight w:val="0"/>
          <w:marTop w:val="0"/>
          <w:marBottom w:val="0"/>
          <w:divBdr>
            <w:top w:val="none" w:sz="0" w:space="0" w:color="auto"/>
            <w:left w:val="none" w:sz="0" w:space="0" w:color="auto"/>
            <w:bottom w:val="none" w:sz="0" w:space="0" w:color="auto"/>
            <w:right w:val="none" w:sz="0" w:space="0" w:color="auto"/>
          </w:divBdr>
        </w:div>
        <w:div w:id="42600875">
          <w:marLeft w:val="0"/>
          <w:marRight w:val="0"/>
          <w:marTop w:val="0"/>
          <w:marBottom w:val="0"/>
          <w:divBdr>
            <w:top w:val="none" w:sz="0" w:space="0" w:color="auto"/>
            <w:left w:val="none" w:sz="0" w:space="0" w:color="auto"/>
            <w:bottom w:val="none" w:sz="0" w:space="0" w:color="auto"/>
            <w:right w:val="none" w:sz="0" w:space="0" w:color="auto"/>
          </w:divBdr>
        </w:div>
        <w:div w:id="82604115">
          <w:marLeft w:val="0"/>
          <w:marRight w:val="0"/>
          <w:marTop w:val="0"/>
          <w:marBottom w:val="0"/>
          <w:divBdr>
            <w:top w:val="none" w:sz="0" w:space="0" w:color="auto"/>
            <w:left w:val="none" w:sz="0" w:space="0" w:color="auto"/>
            <w:bottom w:val="none" w:sz="0" w:space="0" w:color="auto"/>
            <w:right w:val="none" w:sz="0" w:space="0" w:color="auto"/>
          </w:divBdr>
        </w:div>
        <w:div w:id="155920450">
          <w:marLeft w:val="0"/>
          <w:marRight w:val="0"/>
          <w:marTop w:val="0"/>
          <w:marBottom w:val="0"/>
          <w:divBdr>
            <w:top w:val="none" w:sz="0" w:space="0" w:color="auto"/>
            <w:left w:val="none" w:sz="0" w:space="0" w:color="auto"/>
            <w:bottom w:val="none" w:sz="0" w:space="0" w:color="auto"/>
            <w:right w:val="none" w:sz="0" w:space="0" w:color="auto"/>
          </w:divBdr>
        </w:div>
        <w:div w:id="216288024">
          <w:marLeft w:val="0"/>
          <w:marRight w:val="0"/>
          <w:marTop w:val="0"/>
          <w:marBottom w:val="0"/>
          <w:divBdr>
            <w:top w:val="none" w:sz="0" w:space="0" w:color="auto"/>
            <w:left w:val="none" w:sz="0" w:space="0" w:color="auto"/>
            <w:bottom w:val="none" w:sz="0" w:space="0" w:color="auto"/>
            <w:right w:val="none" w:sz="0" w:space="0" w:color="auto"/>
          </w:divBdr>
        </w:div>
        <w:div w:id="252014303">
          <w:marLeft w:val="0"/>
          <w:marRight w:val="0"/>
          <w:marTop w:val="0"/>
          <w:marBottom w:val="0"/>
          <w:divBdr>
            <w:top w:val="none" w:sz="0" w:space="0" w:color="auto"/>
            <w:left w:val="none" w:sz="0" w:space="0" w:color="auto"/>
            <w:bottom w:val="none" w:sz="0" w:space="0" w:color="auto"/>
            <w:right w:val="none" w:sz="0" w:space="0" w:color="auto"/>
          </w:divBdr>
        </w:div>
        <w:div w:id="323364694">
          <w:marLeft w:val="0"/>
          <w:marRight w:val="0"/>
          <w:marTop w:val="0"/>
          <w:marBottom w:val="0"/>
          <w:divBdr>
            <w:top w:val="none" w:sz="0" w:space="0" w:color="auto"/>
            <w:left w:val="none" w:sz="0" w:space="0" w:color="auto"/>
            <w:bottom w:val="none" w:sz="0" w:space="0" w:color="auto"/>
            <w:right w:val="none" w:sz="0" w:space="0" w:color="auto"/>
          </w:divBdr>
        </w:div>
        <w:div w:id="530186253">
          <w:marLeft w:val="0"/>
          <w:marRight w:val="0"/>
          <w:marTop w:val="0"/>
          <w:marBottom w:val="0"/>
          <w:divBdr>
            <w:top w:val="none" w:sz="0" w:space="0" w:color="auto"/>
            <w:left w:val="none" w:sz="0" w:space="0" w:color="auto"/>
            <w:bottom w:val="none" w:sz="0" w:space="0" w:color="auto"/>
            <w:right w:val="none" w:sz="0" w:space="0" w:color="auto"/>
          </w:divBdr>
        </w:div>
        <w:div w:id="541209172">
          <w:marLeft w:val="0"/>
          <w:marRight w:val="0"/>
          <w:marTop w:val="0"/>
          <w:marBottom w:val="0"/>
          <w:divBdr>
            <w:top w:val="none" w:sz="0" w:space="0" w:color="auto"/>
            <w:left w:val="none" w:sz="0" w:space="0" w:color="auto"/>
            <w:bottom w:val="none" w:sz="0" w:space="0" w:color="auto"/>
            <w:right w:val="none" w:sz="0" w:space="0" w:color="auto"/>
          </w:divBdr>
        </w:div>
        <w:div w:id="580143728">
          <w:marLeft w:val="0"/>
          <w:marRight w:val="0"/>
          <w:marTop w:val="0"/>
          <w:marBottom w:val="0"/>
          <w:divBdr>
            <w:top w:val="none" w:sz="0" w:space="0" w:color="auto"/>
            <w:left w:val="none" w:sz="0" w:space="0" w:color="auto"/>
            <w:bottom w:val="none" w:sz="0" w:space="0" w:color="auto"/>
            <w:right w:val="none" w:sz="0" w:space="0" w:color="auto"/>
          </w:divBdr>
        </w:div>
        <w:div w:id="712392146">
          <w:marLeft w:val="0"/>
          <w:marRight w:val="0"/>
          <w:marTop w:val="0"/>
          <w:marBottom w:val="0"/>
          <w:divBdr>
            <w:top w:val="none" w:sz="0" w:space="0" w:color="auto"/>
            <w:left w:val="none" w:sz="0" w:space="0" w:color="auto"/>
            <w:bottom w:val="none" w:sz="0" w:space="0" w:color="auto"/>
            <w:right w:val="none" w:sz="0" w:space="0" w:color="auto"/>
          </w:divBdr>
        </w:div>
        <w:div w:id="735934482">
          <w:marLeft w:val="0"/>
          <w:marRight w:val="0"/>
          <w:marTop w:val="0"/>
          <w:marBottom w:val="0"/>
          <w:divBdr>
            <w:top w:val="none" w:sz="0" w:space="0" w:color="auto"/>
            <w:left w:val="none" w:sz="0" w:space="0" w:color="auto"/>
            <w:bottom w:val="none" w:sz="0" w:space="0" w:color="auto"/>
            <w:right w:val="none" w:sz="0" w:space="0" w:color="auto"/>
          </w:divBdr>
        </w:div>
        <w:div w:id="829177664">
          <w:marLeft w:val="0"/>
          <w:marRight w:val="0"/>
          <w:marTop w:val="0"/>
          <w:marBottom w:val="0"/>
          <w:divBdr>
            <w:top w:val="none" w:sz="0" w:space="0" w:color="auto"/>
            <w:left w:val="none" w:sz="0" w:space="0" w:color="auto"/>
            <w:bottom w:val="none" w:sz="0" w:space="0" w:color="auto"/>
            <w:right w:val="none" w:sz="0" w:space="0" w:color="auto"/>
          </w:divBdr>
        </w:div>
        <w:div w:id="979501704">
          <w:marLeft w:val="0"/>
          <w:marRight w:val="0"/>
          <w:marTop w:val="0"/>
          <w:marBottom w:val="0"/>
          <w:divBdr>
            <w:top w:val="none" w:sz="0" w:space="0" w:color="auto"/>
            <w:left w:val="none" w:sz="0" w:space="0" w:color="auto"/>
            <w:bottom w:val="none" w:sz="0" w:space="0" w:color="auto"/>
            <w:right w:val="none" w:sz="0" w:space="0" w:color="auto"/>
          </w:divBdr>
        </w:div>
        <w:div w:id="1012532704">
          <w:marLeft w:val="0"/>
          <w:marRight w:val="0"/>
          <w:marTop w:val="0"/>
          <w:marBottom w:val="0"/>
          <w:divBdr>
            <w:top w:val="none" w:sz="0" w:space="0" w:color="auto"/>
            <w:left w:val="none" w:sz="0" w:space="0" w:color="auto"/>
            <w:bottom w:val="none" w:sz="0" w:space="0" w:color="auto"/>
            <w:right w:val="none" w:sz="0" w:space="0" w:color="auto"/>
          </w:divBdr>
        </w:div>
        <w:div w:id="1027557208">
          <w:marLeft w:val="0"/>
          <w:marRight w:val="0"/>
          <w:marTop w:val="0"/>
          <w:marBottom w:val="0"/>
          <w:divBdr>
            <w:top w:val="none" w:sz="0" w:space="0" w:color="auto"/>
            <w:left w:val="none" w:sz="0" w:space="0" w:color="auto"/>
            <w:bottom w:val="none" w:sz="0" w:space="0" w:color="auto"/>
            <w:right w:val="none" w:sz="0" w:space="0" w:color="auto"/>
          </w:divBdr>
        </w:div>
        <w:div w:id="1108426042">
          <w:marLeft w:val="0"/>
          <w:marRight w:val="0"/>
          <w:marTop w:val="0"/>
          <w:marBottom w:val="0"/>
          <w:divBdr>
            <w:top w:val="none" w:sz="0" w:space="0" w:color="auto"/>
            <w:left w:val="none" w:sz="0" w:space="0" w:color="auto"/>
            <w:bottom w:val="none" w:sz="0" w:space="0" w:color="auto"/>
            <w:right w:val="none" w:sz="0" w:space="0" w:color="auto"/>
          </w:divBdr>
        </w:div>
        <w:div w:id="1151213674">
          <w:marLeft w:val="0"/>
          <w:marRight w:val="0"/>
          <w:marTop w:val="0"/>
          <w:marBottom w:val="0"/>
          <w:divBdr>
            <w:top w:val="none" w:sz="0" w:space="0" w:color="auto"/>
            <w:left w:val="none" w:sz="0" w:space="0" w:color="auto"/>
            <w:bottom w:val="none" w:sz="0" w:space="0" w:color="auto"/>
            <w:right w:val="none" w:sz="0" w:space="0" w:color="auto"/>
          </w:divBdr>
        </w:div>
        <w:div w:id="1276018219">
          <w:marLeft w:val="0"/>
          <w:marRight w:val="0"/>
          <w:marTop w:val="0"/>
          <w:marBottom w:val="0"/>
          <w:divBdr>
            <w:top w:val="none" w:sz="0" w:space="0" w:color="auto"/>
            <w:left w:val="none" w:sz="0" w:space="0" w:color="auto"/>
            <w:bottom w:val="none" w:sz="0" w:space="0" w:color="auto"/>
            <w:right w:val="none" w:sz="0" w:space="0" w:color="auto"/>
          </w:divBdr>
        </w:div>
        <w:div w:id="1714379510">
          <w:marLeft w:val="0"/>
          <w:marRight w:val="0"/>
          <w:marTop w:val="0"/>
          <w:marBottom w:val="0"/>
          <w:divBdr>
            <w:top w:val="none" w:sz="0" w:space="0" w:color="auto"/>
            <w:left w:val="none" w:sz="0" w:space="0" w:color="auto"/>
            <w:bottom w:val="none" w:sz="0" w:space="0" w:color="auto"/>
            <w:right w:val="none" w:sz="0" w:space="0" w:color="auto"/>
          </w:divBdr>
        </w:div>
        <w:div w:id="1751922851">
          <w:marLeft w:val="0"/>
          <w:marRight w:val="0"/>
          <w:marTop w:val="0"/>
          <w:marBottom w:val="0"/>
          <w:divBdr>
            <w:top w:val="none" w:sz="0" w:space="0" w:color="auto"/>
            <w:left w:val="none" w:sz="0" w:space="0" w:color="auto"/>
            <w:bottom w:val="none" w:sz="0" w:space="0" w:color="auto"/>
            <w:right w:val="none" w:sz="0" w:space="0" w:color="auto"/>
          </w:divBdr>
        </w:div>
        <w:div w:id="1772773651">
          <w:marLeft w:val="0"/>
          <w:marRight w:val="0"/>
          <w:marTop w:val="0"/>
          <w:marBottom w:val="0"/>
          <w:divBdr>
            <w:top w:val="none" w:sz="0" w:space="0" w:color="auto"/>
            <w:left w:val="none" w:sz="0" w:space="0" w:color="auto"/>
            <w:bottom w:val="none" w:sz="0" w:space="0" w:color="auto"/>
            <w:right w:val="none" w:sz="0" w:space="0" w:color="auto"/>
          </w:divBdr>
        </w:div>
        <w:div w:id="1834759271">
          <w:marLeft w:val="0"/>
          <w:marRight w:val="0"/>
          <w:marTop w:val="0"/>
          <w:marBottom w:val="0"/>
          <w:divBdr>
            <w:top w:val="none" w:sz="0" w:space="0" w:color="auto"/>
            <w:left w:val="none" w:sz="0" w:space="0" w:color="auto"/>
            <w:bottom w:val="none" w:sz="0" w:space="0" w:color="auto"/>
            <w:right w:val="none" w:sz="0" w:space="0" w:color="auto"/>
          </w:divBdr>
        </w:div>
        <w:div w:id="1855996597">
          <w:marLeft w:val="0"/>
          <w:marRight w:val="0"/>
          <w:marTop w:val="0"/>
          <w:marBottom w:val="0"/>
          <w:divBdr>
            <w:top w:val="none" w:sz="0" w:space="0" w:color="auto"/>
            <w:left w:val="none" w:sz="0" w:space="0" w:color="auto"/>
            <w:bottom w:val="none" w:sz="0" w:space="0" w:color="auto"/>
            <w:right w:val="none" w:sz="0" w:space="0" w:color="auto"/>
          </w:divBdr>
        </w:div>
        <w:div w:id="1873107914">
          <w:marLeft w:val="0"/>
          <w:marRight w:val="0"/>
          <w:marTop w:val="0"/>
          <w:marBottom w:val="0"/>
          <w:divBdr>
            <w:top w:val="none" w:sz="0" w:space="0" w:color="auto"/>
            <w:left w:val="none" w:sz="0" w:space="0" w:color="auto"/>
            <w:bottom w:val="none" w:sz="0" w:space="0" w:color="auto"/>
            <w:right w:val="none" w:sz="0" w:space="0" w:color="auto"/>
          </w:divBdr>
        </w:div>
        <w:div w:id="1891964069">
          <w:marLeft w:val="0"/>
          <w:marRight w:val="0"/>
          <w:marTop w:val="0"/>
          <w:marBottom w:val="0"/>
          <w:divBdr>
            <w:top w:val="none" w:sz="0" w:space="0" w:color="auto"/>
            <w:left w:val="none" w:sz="0" w:space="0" w:color="auto"/>
            <w:bottom w:val="none" w:sz="0" w:space="0" w:color="auto"/>
            <w:right w:val="none" w:sz="0" w:space="0" w:color="auto"/>
          </w:divBdr>
        </w:div>
        <w:div w:id="2009013844">
          <w:marLeft w:val="0"/>
          <w:marRight w:val="0"/>
          <w:marTop w:val="0"/>
          <w:marBottom w:val="0"/>
          <w:divBdr>
            <w:top w:val="none" w:sz="0" w:space="0" w:color="auto"/>
            <w:left w:val="none" w:sz="0" w:space="0" w:color="auto"/>
            <w:bottom w:val="none" w:sz="0" w:space="0" w:color="auto"/>
            <w:right w:val="none" w:sz="0" w:space="0" w:color="auto"/>
          </w:divBdr>
        </w:div>
        <w:div w:id="2076589950">
          <w:marLeft w:val="0"/>
          <w:marRight w:val="0"/>
          <w:marTop w:val="0"/>
          <w:marBottom w:val="0"/>
          <w:divBdr>
            <w:top w:val="none" w:sz="0" w:space="0" w:color="auto"/>
            <w:left w:val="none" w:sz="0" w:space="0" w:color="auto"/>
            <w:bottom w:val="none" w:sz="0" w:space="0" w:color="auto"/>
            <w:right w:val="none" w:sz="0" w:space="0" w:color="auto"/>
          </w:divBdr>
        </w:div>
        <w:div w:id="2119176270">
          <w:marLeft w:val="0"/>
          <w:marRight w:val="0"/>
          <w:marTop w:val="0"/>
          <w:marBottom w:val="0"/>
          <w:divBdr>
            <w:top w:val="none" w:sz="0" w:space="0" w:color="auto"/>
            <w:left w:val="none" w:sz="0" w:space="0" w:color="auto"/>
            <w:bottom w:val="none" w:sz="0" w:space="0" w:color="auto"/>
            <w:right w:val="none" w:sz="0" w:space="0" w:color="auto"/>
          </w:divBdr>
        </w:div>
      </w:divsChild>
    </w:div>
    <w:div w:id="1480077181">
      <w:bodyDiv w:val="1"/>
      <w:marLeft w:val="0"/>
      <w:marRight w:val="0"/>
      <w:marTop w:val="0"/>
      <w:marBottom w:val="0"/>
      <w:divBdr>
        <w:top w:val="none" w:sz="0" w:space="0" w:color="auto"/>
        <w:left w:val="none" w:sz="0" w:space="0" w:color="auto"/>
        <w:bottom w:val="none" w:sz="0" w:space="0" w:color="auto"/>
        <w:right w:val="none" w:sz="0" w:space="0" w:color="auto"/>
      </w:divBdr>
      <w:divsChild>
        <w:div w:id="715734516">
          <w:marLeft w:val="0"/>
          <w:marRight w:val="0"/>
          <w:marTop w:val="0"/>
          <w:marBottom w:val="0"/>
          <w:divBdr>
            <w:top w:val="none" w:sz="0" w:space="0" w:color="auto"/>
            <w:left w:val="none" w:sz="0" w:space="0" w:color="auto"/>
            <w:bottom w:val="none" w:sz="0" w:space="0" w:color="auto"/>
            <w:right w:val="none" w:sz="0" w:space="0" w:color="auto"/>
          </w:divBdr>
          <w:divsChild>
            <w:div w:id="76899486">
              <w:marLeft w:val="0"/>
              <w:marRight w:val="0"/>
              <w:marTop w:val="0"/>
              <w:marBottom w:val="0"/>
              <w:divBdr>
                <w:top w:val="none" w:sz="0" w:space="0" w:color="auto"/>
                <w:left w:val="none" w:sz="0" w:space="0" w:color="auto"/>
                <w:bottom w:val="none" w:sz="0" w:space="0" w:color="auto"/>
                <w:right w:val="none" w:sz="0" w:space="0" w:color="auto"/>
              </w:divBdr>
            </w:div>
            <w:div w:id="365494566">
              <w:marLeft w:val="0"/>
              <w:marRight w:val="0"/>
              <w:marTop w:val="0"/>
              <w:marBottom w:val="0"/>
              <w:divBdr>
                <w:top w:val="none" w:sz="0" w:space="0" w:color="auto"/>
                <w:left w:val="none" w:sz="0" w:space="0" w:color="auto"/>
                <w:bottom w:val="none" w:sz="0" w:space="0" w:color="auto"/>
                <w:right w:val="none" w:sz="0" w:space="0" w:color="auto"/>
              </w:divBdr>
            </w:div>
            <w:div w:id="1214462842">
              <w:marLeft w:val="0"/>
              <w:marRight w:val="0"/>
              <w:marTop w:val="0"/>
              <w:marBottom w:val="0"/>
              <w:divBdr>
                <w:top w:val="none" w:sz="0" w:space="0" w:color="auto"/>
                <w:left w:val="none" w:sz="0" w:space="0" w:color="auto"/>
                <w:bottom w:val="none" w:sz="0" w:space="0" w:color="auto"/>
                <w:right w:val="none" w:sz="0" w:space="0" w:color="auto"/>
              </w:divBdr>
            </w:div>
            <w:div w:id="16652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93524">
      <w:bodyDiv w:val="1"/>
      <w:marLeft w:val="0"/>
      <w:marRight w:val="0"/>
      <w:marTop w:val="0"/>
      <w:marBottom w:val="0"/>
      <w:divBdr>
        <w:top w:val="none" w:sz="0" w:space="0" w:color="auto"/>
        <w:left w:val="none" w:sz="0" w:space="0" w:color="auto"/>
        <w:bottom w:val="none" w:sz="0" w:space="0" w:color="auto"/>
        <w:right w:val="none" w:sz="0" w:space="0" w:color="auto"/>
      </w:divBdr>
      <w:divsChild>
        <w:div w:id="1477843535">
          <w:marLeft w:val="0"/>
          <w:marRight w:val="0"/>
          <w:marTop w:val="0"/>
          <w:marBottom w:val="0"/>
          <w:divBdr>
            <w:top w:val="none" w:sz="0" w:space="0" w:color="auto"/>
            <w:left w:val="none" w:sz="0" w:space="0" w:color="auto"/>
            <w:bottom w:val="none" w:sz="0" w:space="0" w:color="auto"/>
            <w:right w:val="none" w:sz="0" w:space="0" w:color="auto"/>
          </w:divBdr>
        </w:div>
      </w:divsChild>
    </w:div>
    <w:div w:id="1513377257">
      <w:bodyDiv w:val="1"/>
      <w:marLeft w:val="0"/>
      <w:marRight w:val="0"/>
      <w:marTop w:val="0"/>
      <w:marBottom w:val="0"/>
      <w:divBdr>
        <w:top w:val="none" w:sz="0" w:space="0" w:color="auto"/>
        <w:left w:val="none" w:sz="0" w:space="0" w:color="auto"/>
        <w:bottom w:val="none" w:sz="0" w:space="0" w:color="auto"/>
        <w:right w:val="none" w:sz="0" w:space="0" w:color="auto"/>
      </w:divBdr>
      <w:divsChild>
        <w:div w:id="111369161">
          <w:marLeft w:val="0"/>
          <w:marRight w:val="0"/>
          <w:marTop w:val="0"/>
          <w:marBottom w:val="0"/>
          <w:divBdr>
            <w:top w:val="none" w:sz="0" w:space="0" w:color="auto"/>
            <w:left w:val="none" w:sz="0" w:space="0" w:color="auto"/>
            <w:bottom w:val="none" w:sz="0" w:space="0" w:color="auto"/>
            <w:right w:val="none" w:sz="0" w:space="0" w:color="auto"/>
          </w:divBdr>
        </w:div>
        <w:div w:id="148594550">
          <w:marLeft w:val="0"/>
          <w:marRight w:val="0"/>
          <w:marTop w:val="0"/>
          <w:marBottom w:val="0"/>
          <w:divBdr>
            <w:top w:val="none" w:sz="0" w:space="0" w:color="auto"/>
            <w:left w:val="none" w:sz="0" w:space="0" w:color="auto"/>
            <w:bottom w:val="none" w:sz="0" w:space="0" w:color="auto"/>
            <w:right w:val="none" w:sz="0" w:space="0" w:color="auto"/>
          </w:divBdr>
        </w:div>
        <w:div w:id="387386228">
          <w:marLeft w:val="0"/>
          <w:marRight w:val="0"/>
          <w:marTop w:val="0"/>
          <w:marBottom w:val="0"/>
          <w:divBdr>
            <w:top w:val="none" w:sz="0" w:space="0" w:color="auto"/>
            <w:left w:val="none" w:sz="0" w:space="0" w:color="auto"/>
            <w:bottom w:val="none" w:sz="0" w:space="0" w:color="auto"/>
            <w:right w:val="none" w:sz="0" w:space="0" w:color="auto"/>
          </w:divBdr>
        </w:div>
        <w:div w:id="652563903">
          <w:marLeft w:val="0"/>
          <w:marRight w:val="0"/>
          <w:marTop w:val="0"/>
          <w:marBottom w:val="0"/>
          <w:divBdr>
            <w:top w:val="none" w:sz="0" w:space="0" w:color="auto"/>
            <w:left w:val="none" w:sz="0" w:space="0" w:color="auto"/>
            <w:bottom w:val="none" w:sz="0" w:space="0" w:color="auto"/>
            <w:right w:val="none" w:sz="0" w:space="0" w:color="auto"/>
          </w:divBdr>
        </w:div>
        <w:div w:id="804274971">
          <w:marLeft w:val="0"/>
          <w:marRight w:val="0"/>
          <w:marTop w:val="0"/>
          <w:marBottom w:val="0"/>
          <w:divBdr>
            <w:top w:val="none" w:sz="0" w:space="0" w:color="auto"/>
            <w:left w:val="none" w:sz="0" w:space="0" w:color="auto"/>
            <w:bottom w:val="none" w:sz="0" w:space="0" w:color="auto"/>
            <w:right w:val="none" w:sz="0" w:space="0" w:color="auto"/>
          </w:divBdr>
        </w:div>
        <w:div w:id="824514767">
          <w:marLeft w:val="0"/>
          <w:marRight w:val="0"/>
          <w:marTop w:val="0"/>
          <w:marBottom w:val="0"/>
          <w:divBdr>
            <w:top w:val="none" w:sz="0" w:space="0" w:color="auto"/>
            <w:left w:val="none" w:sz="0" w:space="0" w:color="auto"/>
            <w:bottom w:val="none" w:sz="0" w:space="0" w:color="auto"/>
            <w:right w:val="none" w:sz="0" w:space="0" w:color="auto"/>
          </w:divBdr>
        </w:div>
        <w:div w:id="845443138">
          <w:marLeft w:val="0"/>
          <w:marRight w:val="0"/>
          <w:marTop w:val="0"/>
          <w:marBottom w:val="0"/>
          <w:divBdr>
            <w:top w:val="none" w:sz="0" w:space="0" w:color="auto"/>
            <w:left w:val="none" w:sz="0" w:space="0" w:color="auto"/>
            <w:bottom w:val="none" w:sz="0" w:space="0" w:color="auto"/>
            <w:right w:val="none" w:sz="0" w:space="0" w:color="auto"/>
          </w:divBdr>
        </w:div>
        <w:div w:id="1284119821">
          <w:marLeft w:val="0"/>
          <w:marRight w:val="0"/>
          <w:marTop w:val="0"/>
          <w:marBottom w:val="0"/>
          <w:divBdr>
            <w:top w:val="none" w:sz="0" w:space="0" w:color="auto"/>
            <w:left w:val="none" w:sz="0" w:space="0" w:color="auto"/>
            <w:bottom w:val="none" w:sz="0" w:space="0" w:color="auto"/>
            <w:right w:val="none" w:sz="0" w:space="0" w:color="auto"/>
          </w:divBdr>
        </w:div>
        <w:div w:id="1668750051">
          <w:marLeft w:val="0"/>
          <w:marRight w:val="0"/>
          <w:marTop w:val="0"/>
          <w:marBottom w:val="0"/>
          <w:divBdr>
            <w:top w:val="none" w:sz="0" w:space="0" w:color="auto"/>
            <w:left w:val="none" w:sz="0" w:space="0" w:color="auto"/>
            <w:bottom w:val="none" w:sz="0" w:space="0" w:color="auto"/>
            <w:right w:val="none" w:sz="0" w:space="0" w:color="auto"/>
          </w:divBdr>
        </w:div>
        <w:div w:id="1739477402">
          <w:marLeft w:val="0"/>
          <w:marRight w:val="0"/>
          <w:marTop w:val="0"/>
          <w:marBottom w:val="0"/>
          <w:divBdr>
            <w:top w:val="none" w:sz="0" w:space="0" w:color="auto"/>
            <w:left w:val="none" w:sz="0" w:space="0" w:color="auto"/>
            <w:bottom w:val="none" w:sz="0" w:space="0" w:color="auto"/>
            <w:right w:val="none" w:sz="0" w:space="0" w:color="auto"/>
          </w:divBdr>
        </w:div>
      </w:divsChild>
    </w:div>
    <w:div w:id="1521239422">
      <w:bodyDiv w:val="1"/>
      <w:marLeft w:val="0"/>
      <w:marRight w:val="0"/>
      <w:marTop w:val="0"/>
      <w:marBottom w:val="0"/>
      <w:divBdr>
        <w:top w:val="none" w:sz="0" w:space="0" w:color="auto"/>
        <w:left w:val="none" w:sz="0" w:space="0" w:color="auto"/>
        <w:bottom w:val="none" w:sz="0" w:space="0" w:color="auto"/>
        <w:right w:val="none" w:sz="0" w:space="0" w:color="auto"/>
      </w:divBdr>
    </w:div>
    <w:div w:id="1565067841">
      <w:bodyDiv w:val="1"/>
      <w:marLeft w:val="0"/>
      <w:marRight w:val="0"/>
      <w:marTop w:val="0"/>
      <w:marBottom w:val="0"/>
      <w:divBdr>
        <w:top w:val="none" w:sz="0" w:space="0" w:color="auto"/>
        <w:left w:val="none" w:sz="0" w:space="0" w:color="auto"/>
        <w:bottom w:val="none" w:sz="0" w:space="0" w:color="auto"/>
        <w:right w:val="none" w:sz="0" w:space="0" w:color="auto"/>
      </w:divBdr>
    </w:div>
    <w:div w:id="1565408619">
      <w:bodyDiv w:val="1"/>
      <w:marLeft w:val="0"/>
      <w:marRight w:val="0"/>
      <w:marTop w:val="0"/>
      <w:marBottom w:val="0"/>
      <w:divBdr>
        <w:top w:val="none" w:sz="0" w:space="0" w:color="auto"/>
        <w:left w:val="none" w:sz="0" w:space="0" w:color="auto"/>
        <w:bottom w:val="none" w:sz="0" w:space="0" w:color="auto"/>
        <w:right w:val="none" w:sz="0" w:space="0" w:color="auto"/>
      </w:divBdr>
      <w:divsChild>
        <w:div w:id="1337803449">
          <w:marLeft w:val="0"/>
          <w:marRight w:val="0"/>
          <w:marTop w:val="0"/>
          <w:marBottom w:val="0"/>
          <w:divBdr>
            <w:top w:val="none" w:sz="0" w:space="0" w:color="auto"/>
            <w:left w:val="none" w:sz="0" w:space="0" w:color="auto"/>
            <w:bottom w:val="none" w:sz="0" w:space="0" w:color="auto"/>
            <w:right w:val="none" w:sz="0" w:space="0" w:color="auto"/>
          </w:divBdr>
        </w:div>
      </w:divsChild>
    </w:div>
    <w:div w:id="1582564871">
      <w:bodyDiv w:val="1"/>
      <w:marLeft w:val="0"/>
      <w:marRight w:val="0"/>
      <w:marTop w:val="0"/>
      <w:marBottom w:val="0"/>
      <w:divBdr>
        <w:top w:val="none" w:sz="0" w:space="0" w:color="auto"/>
        <w:left w:val="none" w:sz="0" w:space="0" w:color="auto"/>
        <w:bottom w:val="none" w:sz="0" w:space="0" w:color="auto"/>
        <w:right w:val="none" w:sz="0" w:space="0" w:color="auto"/>
      </w:divBdr>
      <w:divsChild>
        <w:div w:id="1424951759">
          <w:marLeft w:val="0"/>
          <w:marRight w:val="0"/>
          <w:marTop w:val="0"/>
          <w:marBottom w:val="0"/>
          <w:divBdr>
            <w:top w:val="none" w:sz="0" w:space="0" w:color="auto"/>
            <w:left w:val="none" w:sz="0" w:space="0" w:color="auto"/>
            <w:bottom w:val="none" w:sz="0" w:space="0" w:color="auto"/>
            <w:right w:val="none" w:sz="0" w:space="0" w:color="auto"/>
          </w:divBdr>
        </w:div>
      </w:divsChild>
    </w:div>
    <w:div w:id="1604608728">
      <w:bodyDiv w:val="1"/>
      <w:marLeft w:val="0"/>
      <w:marRight w:val="0"/>
      <w:marTop w:val="0"/>
      <w:marBottom w:val="0"/>
      <w:divBdr>
        <w:top w:val="none" w:sz="0" w:space="0" w:color="auto"/>
        <w:left w:val="none" w:sz="0" w:space="0" w:color="auto"/>
        <w:bottom w:val="none" w:sz="0" w:space="0" w:color="auto"/>
        <w:right w:val="none" w:sz="0" w:space="0" w:color="auto"/>
      </w:divBdr>
    </w:div>
    <w:div w:id="1631127947">
      <w:bodyDiv w:val="1"/>
      <w:marLeft w:val="0"/>
      <w:marRight w:val="0"/>
      <w:marTop w:val="0"/>
      <w:marBottom w:val="0"/>
      <w:divBdr>
        <w:top w:val="none" w:sz="0" w:space="0" w:color="auto"/>
        <w:left w:val="none" w:sz="0" w:space="0" w:color="auto"/>
        <w:bottom w:val="none" w:sz="0" w:space="0" w:color="auto"/>
        <w:right w:val="none" w:sz="0" w:space="0" w:color="auto"/>
      </w:divBdr>
      <w:divsChild>
        <w:div w:id="1640569333">
          <w:marLeft w:val="0"/>
          <w:marRight w:val="0"/>
          <w:marTop w:val="0"/>
          <w:marBottom w:val="0"/>
          <w:divBdr>
            <w:top w:val="none" w:sz="0" w:space="0" w:color="auto"/>
            <w:left w:val="none" w:sz="0" w:space="0" w:color="auto"/>
            <w:bottom w:val="none" w:sz="0" w:space="0" w:color="auto"/>
            <w:right w:val="none" w:sz="0" w:space="0" w:color="auto"/>
          </w:divBdr>
        </w:div>
      </w:divsChild>
    </w:div>
    <w:div w:id="1631352177">
      <w:bodyDiv w:val="1"/>
      <w:marLeft w:val="0"/>
      <w:marRight w:val="0"/>
      <w:marTop w:val="0"/>
      <w:marBottom w:val="0"/>
      <w:divBdr>
        <w:top w:val="none" w:sz="0" w:space="0" w:color="auto"/>
        <w:left w:val="none" w:sz="0" w:space="0" w:color="auto"/>
        <w:bottom w:val="none" w:sz="0" w:space="0" w:color="auto"/>
        <w:right w:val="none" w:sz="0" w:space="0" w:color="auto"/>
      </w:divBdr>
      <w:divsChild>
        <w:div w:id="1133713359">
          <w:marLeft w:val="0"/>
          <w:marRight w:val="0"/>
          <w:marTop w:val="0"/>
          <w:marBottom w:val="0"/>
          <w:divBdr>
            <w:top w:val="none" w:sz="0" w:space="0" w:color="auto"/>
            <w:left w:val="none" w:sz="0" w:space="0" w:color="auto"/>
            <w:bottom w:val="none" w:sz="0" w:space="0" w:color="auto"/>
            <w:right w:val="none" w:sz="0" w:space="0" w:color="auto"/>
          </w:divBdr>
        </w:div>
      </w:divsChild>
    </w:div>
    <w:div w:id="1663191620">
      <w:bodyDiv w:val="1"/>
      <w:marLeft w:val="0"/>
      <w:marRight w:val="0"/>
      <w:marTop w:val="0"/>
      <w:marBottom w:val="0"/>
      <w:divBdr>
        <w:top w:val="none" w:sz="0" w:space="0" w:color="auto"/>
        <w:left w:val="none" w:sz="0" w:space="0" w:color="auto"/>
        <w:bottom w:val="none" w:sz="0" w:space="0" w:color="auto"/>
        <w:right w:val="none" w:sz="0" w:space="0" w:color="auto"/>
      </w:divBdr>
      <w:divsChild>
        <w:div w:id="369647058">
          <w:marLeft w:val="0"/>
          <w:marRight w:val="0"/>
          <w:marTop w:val="0"/>
          <w:marBottom w:val="0"/>
          <w:divBdr>
            <w:top w:val="none" w:sz="0" w:space="0" w:color="auto"/>
            <w:left w:val="none" w:sz="0" w:space="0" w:color="auto"/>
            <w:bottom w:val="none" w:sz="0" w:space="0" w:color="auto"/>
            <w:right w:val="none" w:sz="0" w:space="0" w:color="auto"/>
          </w:divBdr>
        </w:div>
      </w:divsChild>
    </w:div>
    <w:div w:id="1664358524">
      <w:bodyDiv w:val="1"/>
      <w:marLeft w:val="0"/>
      <w:marRight w:val="0"/>
      <w:marTop w:val="0"/>
      <w:marBottom w:val="0"/>
      <w:divBdr>
        <w:top w:val="none" w:sz="0" w:space="0" w:color="auto"/>
        <w:left w:val="none" w:sz="0" w:space="0" w:color="auto"/>
        <w:bottom w:val="none" w:sz="0" w:space="0" w:color="auto"/>
        <w:right w:val="none" w:sz="0" w:space="0" w:color="auto"/>
      </w:divBdr>
      <w:divsChild>
        <w:div w:id="1396010615">
          <w:marLeft w:val="0"/>
          <w:marRight w:val="0"/>
          <w:marTop w:val="0"/>
          <w:marBottom w:val="0"/>
          <w:divBdr>
            <w:top w:val="none" w:sz="0" w:space="0" w:color="auto"/>
            <w:left w:val="none" w:sz="0" w:space="0" w:color="auto"/>
            <w:bottom w:val="none" w:sz="0" w:space="0" w:color="auto"/>
            <w:right w:val="none" w:sz="0" w:space="0" w:color="auto"/>
          </w:divBdr>
        </w:div>
      </w:divsChild>
    </w:div>
    <w:div w:id="1679886532">
      <w:bodyDiv w:val="1"/>
      <w:marLeft w:val="0"/>
      <w:marRight w:val="0"/>
      <w:marTop w:val="0"/>
      <w:marBottom w:val="0"/>
      <w:divBdr>
        <w:top w:val="none" w:sz="0" w:space="0" w:color="auto"/>
        <w:left w:val="none" w:sz="0" w:space="0" w:color="auto"/>
        <w:bottom w:val="none" w:sz="0" w:space="0" w:color="auto"/>
        <w:right w:val="none" w:sz="0" w:space="0" w:color="auto"/>
      </w:divBdr>
      <w:divsChild>
        <w:div w:id="1659188027">
          <w:marLeft w:val="0"/>
          <w:marRight w:val="0"/>
          <w:marTop w:val="0"/>
          <w:marBottom w:val="0"/>
          <w:divBdr>
            <w:top w:val="none" w:sz="0" w:space="0" w:color="auto"/>
            <w:left w:val="none" w:sz="0" w:space="0" w:color="auto"/>
            <w:bottom w:val="none" w:sz="0" w:space="0" w:color="auto"/>
            <w:right w:val="none" w:sz="0" w:space="0" w:color="auto"/>
          </w:divBdr>
        </w:div>
      </w:divsChild>
    </w:div>
    <w:div w:id="1701004274">
      <w:bodyDiv w:val="1"/>
      <w:marLeft w:val="0"/>
      <w:marRight w:val="0"/>
      <w:marTop w:val="0"/>
      <w:marBottom w:val="0"/>
      <w:divBdr>
        <w:top w:val="none" w:sz="0" w:space="0" w:color="auto"/>
        <w:left w:val="none" w:sz="0" w:space="0" w:color="auto"/>
        <w:bottom w:val="none" w:sz="0" w:space="0" w:color="auto"/>
        <w:right w:val="none" w:sz="0" w:space="0" w:color="auto"/>
      </w:divBdr>
      <w:divsChild>
        <w:div w:id="1753241252">
          <w:marLeft w:val="0"/>
          <w:marRight w:val="0"/>
          <w:marTop w:val="0"/>
          <w:marBottom w:val="0"/>
          <w:divBdr>
            <w:top w:val="none" w:sz="0" w:space="0" w:color="auto"/>
            <w:left w:val="none" w:sz="0" w:space="0" w:color="auto"/>
            <w:bottom w:val="none" w:sz="0" w:space="0" w:color="auto"/>
            <w:right w:val="none" w:sz="0" w:space="0" w:color="auto"/>
          </w:divBdr>
        </w:div>
      </w:divsChild>
    </w:div>
    <w:div w:id="1706520230">
      <w:bodyDiv w:val="1"/>
      <w:marLeft w:val="0"/>
      <w:marRight w:val="0"/>
      <w:marTop w:val="0"/>
      <w:marBottom w:val="0"/>
      <w:divBdr>
        <w:top w:val="none" w:sz="0" w:space="0" w:color="auto"/>
        <w:left w:val="none" w:sz="0" w:space="0" w:color="auto"/>
        <w:bottom w:val="none" w:sz="0" w:space="0" w:color="auto"/>
        <w:right w:val="none" w:sz="0" w:space="0" w:color="auto"/>
      </w:divBdr>
      <w:divsChild>
        <w:div w:id="1714847048">
          <w:marLeft w:val="0"/>
          <w:marRight w:val="0"/>
          <w:marTop w:val="0"/>
          <w:marBottom w:val="0"/>
          <w:divBdr>
            <w:top w:val="none" w:sz="0" w:space="0" w:color="auto"/>
            <w:left w:val="none" w:sz="0" w:space="0" w:color="auto"/>
            <w:bottom w:val="none" w:sz="0" w:space="0" w:color="auto"/>
            <w:right w:val="none" w:sz="0" w:space="0" w:color="auto"/>
          </w:divBdr>
        </w:div>
      </w:divsChild>
    </w:div>
    <w:div w:id="1724479995">
      <w:bodyDiv w:val="1"/>
      <w:marLeft w:val="0"/>
      <w:marRight w:val="0"/>
      <w:marTop w:val="0"/>
      <w:marBottom w:val="0"/>
      <w:divBdr>
        <w:top w:val="none" w:sz="0" w:space="0" w:color="auto"/>
        <w:left w:val="none" w:sz="0" w:space="0" w:color="auto"/>
        <w:bottom w:val="none" w:sz="0" w:space="0" w:color="auto"/>
        <w:right w:val="none" w:sz="0" w:space="0" w:color="auto"/>
      </w:divBdr>
      <w:divsChild>
        <w:div w:id="695890711">
          <w:marLeft w:val="0"/>
          <w:marRight w:val="0"/>
          <w:marTop w:val="0"/>
          <w:marBottom w:val="0"/>
          <w:divBdr>
            <w:top w:val="none" w:sz="0" w:space="0" w:color="auto"/>
            <w:left w:val="none" w:sz="0" w:space="0" w:color="auto"/>
            <w:bottom w:val="none" w:sz="0" w:space="0" w:color="auto"/>
            <w:right w:val="none" w:sz="0" w:space="0" w:color="auto"/>
          </w:divBdr>
          <w:divsChild>
            <w:div w:id="734356935">
              <w:marLeft w:val="0"/>
              <w:marRight w:val="0"/>
              <w:marTop w:val="0"/>
              <w:marBottom w:val="0"/>
              <w:divBdr>
                <w:top w:val="none" w:sz="0" w:space="0" w:color="auto"/>
                <w:left w:val="none" w:sz="0" w:space="0" w:color="auto"/>
                <w:bottom w:val="none" w:sz="0" w:space="0" w:color="auto"/>
                <w:right w:val="none" w:sz="0" w:space="0" w:color="auto"/>
              </w:divBdr>
            </w:div>
            <w:div w:id="10968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9231">
      <w:bodyDiv w:val="1"/>
      <w:marLeft w:val="0"/>
      <w:marRight w:val="0"/>
      <w:marTop w:val="0"/>
      <w:marBottom w:val="0"/>
      <w:divBdr>
        <w:top w:val="none" w:sz="0" w:space="0" w:color="auto"/>
        <w:left w:val="none" w:sz="0" w:space="0" w:color="auto"/>
        <w:bottom w:val="none" w:sz="0" w:space="0" w:color="auto"/>
        <w:right w:val="none" w:sz="0" w:space="0" w:color="auto"/>
      </w:divBdr>
      <w:divsChild>
        <w:div w:id="230359985">
          <w:marLeft w:val="0"/>
          <w:marRight w:val="0"/>
          <w:marTop w:val="0"/>
          <w:marBottom w:val="0"/>
          <w:divBdr>
            <w:top w:val="none" w:sz="0" w:space="0" w:color="auto"/>
            <w:left w:val="none" w:sz="0" w:space="0" w:color="auto"/>
            <w:bottom w:val="none" w:sz="0" w:space="0" w:color="auto"/>
            <w:right w:val="none" w:sz="0" w:space="0" w:color="auto"/>
          </w:divBdr>
        </w:div>
        <w:div w:id="259989739">
          <w:marLeft w:val="0"/>
          <w:marRight w:val="0"/>
          <w:marTop w:val="0"/>
          <w:marBottom w:val="0"/>
          <w:divBdr>
            <w:top w:val="none" w:sz="0" w:space="0" w:color="auto"/>
            <w:left w:val="none" w:sz="0" w:space="0" w:color="auto"/>
            <w:bottom w:val="none" w:sz="0" w:space="0" w:color="auto"/>
            <w:right w:val="none" w:sz="0" w:space="0" w:color="auto"/>
          </w:divBdr>
        </w:div>
        <w:div w:id="684408348">
          <w:marLeft w:val="0"/>
          <w:marRight w:val="0"/>
          <w:marTop w:val="0"/>
          <w:marBottom w:val="0"/>
          <w:divBdr>
            <w:top w:val="none" w:sz="0" w:space="0" w:color="auto"/>
            <w:left w:val="none" w:sz="0" w:space="0" w:color="auto"/>
            <w:bottom w:val="none" w:sz="0" w:space="0" w:color="auto"/>
            <w:right w:val="none" w:sz="0" w:space="0" w:color="auto"/>
          </w:divBdr>
        </w:div>
        <w:div w:id="699739245">
          <w:marLeft w:val="0"/>
          <w:marRight w:val="0"/>
          <w:marTop w:val="0"/>
          <w:marBottom w:val="0"/>
          <w:divBdr>
            <w:top w:val="none" w:sz="0" w:space="0" w:color="auto"/>
            <w:left w:val="none" w:sz="0" w:space="0" w:color="auto"/>
            <w:bottom w:val="none" w:sz="0" w:space="0" w:color="auto"/>
            <w:right w:val="none" w:sz="0" w:space="0" w:color="auto"/>
          </w:divBdr>
        </w:div>
        <w:div w:id="767654870">
          <w:marLeft w:val="0"/>
          <w:marRight w:val="0"/>
          <w:marTop w:val="0"/>
          <w:marBottom w:val="0"/>
          <w:divBdr>
            <w:top w:val="none" w:sz="0" w:space="0" w:color="auto"/>
            <w:left w:val="none" w:sz="0" w:space="0" w:color="auto"/>
            <w:bottom w:val="none" w:sz="0" w:space="0" w:color="auto"/>
            <w:right w:val="none" w:sz="0" w:space="0" w:color="auto"/>
          </w:divBdr>
        </w:div>
        <w:div w:id="947008725">
          <w:marLeft w:val="0"/>
          <w:marRight w:val="0"/>
          <w:marTop w:val="0"/>
          <w:marBottom w:val="0"/>
          <w:divBdr>
            <w:top w:val="none" w:sz="0" w:space="0" w:color="auto"/>
            <w:left w:val="none" w:sz="0" w:space="0" w:color="auto"/>
            <w:bottom w:val="none" w:sz="0" w:space="0" w:color="auto"/>
            <w:right w:val="none" w:sz="0" w:space="0" w:color="auto"/>
          </w:divBdr>
        </w:div>
        <w:div w:id="1194880211">
          <w:marLeft w:val="0"/>
          <w:marRight w:val="0"/>
          <w:marTop w:val="0"/>
          <w:marBottom w:val="0"/>
          <w:divBdr>
            <w:top w:val="none" w:sz="0" w:space="0" w:color="auto"/>
            <w:left w:val="none" w:sz="0" w:space="0" w:color="auto"/>
            <w:bottom w:val="none" w:sz="0" w:space="0" w:color="auto"/>
            <w:right w:val="none" w:sz="0" w:space="0" w:color="auto"/>
          </w:divBdr>
        </w:div>
        <w:div w:id="1273174732">
          <w:marLeft w:val="0"/>
          <w:marRight w:val="0"/>
          <w:marTop w:val="0"/>
          <w:marBottom w:val="0"/>
          <w:divBdr>
            <w:top w:val="none" w:sz="0" w:space="0" w:color="auto"/>
            <w:left w:val="none" w:sz="0" w:space="0" w:color="auto"/>
            <w:bottom w:val="none" w:sz="0" w:space="0" w:color="auto"/>
            <w:right w:val="none" w:sz="0" w:space="0" w:color="auto"/>
          </w:divBdr>
        </w:div>
        <w:div w:id="1668358311">
          <w:marLeft w:val="0"/>
          <w:marRight w:val="0"/>
          <w:marTop w:val="0"/>
          <w:marBottom w:val="0"/>
          <w:divBdr>
            <w:top w:val="none" w:sz="0" w:space="0" w:color="auto"/>
            <w:left w:val="none" w:sz="0" w:space="0" w:color="auto"/>
            <w:bottom w:val="none" w:sz="0" w:space="0" w:color="auto"/>
            <w:right w:val="none" w:sz="0" w:space="0" w:color="auto"/>
          </w:divBdr>
        </w:div>
        <w:div w:id="1763913118">
          <w:marLeft w:val="0"/>
          <w:marRight w:val="0"/>
          <w:marTop w:val="0"/>
          <w:marBottom w:val="0"/>
          <w:divBdr>
            <w:top w:val="none" w:sz="0" w:space="0" w:color="auto"/>
            <w:left w:val="none" w:sz="0" w:space="0" w:color="auto"/>
            <w:bottom w:val="none" w:sz="0" w:space="0" w:color="auto"/>
            <w:right w:val="none" w:sz="0" w:space="0" w:color="auto"/>
          </w:divBdr>
        </w:div>
        <w:div w:id="1770152796">
          <w:marLeft w:val="0"/>
          <w:marRight w:val="0"/>
          <w:marTop w:val="0"/>
          <w:marBottom w:val="0"/>
          <w:divBdr>
            <w:top w:val="none" w:sz="0" w:space="0" w:color="auto"/>
            <w:left w:val="none" w:sz="0" w:space="0" w:color="auto"/>
            <w:bottom w:val="none" w:sz="0" w:space="0" w:color="auto"/>
            <w:right w:val="none" w:sz="0" w:space="0" w:color="auto"/>
          </w:divBdr>
        </w:div>
        <w:div w:id="1834249215">
          <w:marLeft w:val="0"/>
          <w:marRight w:val="0"/>
          <w:marTop w:val="0"/>
          <w:marBottom w:val="0"/>
          <w:divBdr>
            <w:top w:val="none" w:sz="0" w:space="0" w:color="auto"/>
            <w:left w:val="none" w:sz="0" w:space="0" w:color="auto"/>
            <w:bottom w:val="none" w:sz="0" w:space="0" w:color="auto"/>
            <w:right w:val="none" w:sz="0" w:space="0" w:color="auto"/>
          </w:divBdr>
        </w:div>
      </w:divsChild>
    </w:div>
    <w:div w:id="1778794451">
      <w:bodyDiv w:val="1"/>
      <w:marLeft w:val="0"/>
      <w:marRight w:val="0"/>
      <w:marTop w:val="0"/>
      <w:marBottom w:val="0"/>
      <w:divBdr>
        <w:top w:val="none" w:sz="0" w:space="0" w:color="auto"/>
        <w:left w:val="none" w:sz="0" w:space="0" w:color="auto"/>
        <w:bottom w:val="none" w:sz="0" w:space="0" w:color="auto"/>
        <w:right w:val="none" w:sz="0" w:space="0" w:color="auto"/>
      </w:divBdr>
    </w:div>
    <w:div w:id="1809780049">
      <w:bodyDiv w:val="1"/>
      <w:marLeft w:val="0"/>
      <w:marRight w:val="0"/>
      <w:marTop w:val="0"/>
      <w:marBottom w:val="0"/>
      <w:divBdr>
        <w:top w:val="none" w:sz="0" w:space="0" w:color="auto"/>
        <w:left w:val="none" w:sz="0" w:space="0" w:color="auto"/>
        <w:bottom w:val="none" w:sz="0" w:space="0" w:color="auto"/>
        <w:right w:val="none" w:sz="0" w:space="0" w:color="auto"/>
      </w:divBdr>
      <w:divsChild>
        <w:div w:id="594676389">
          <w:marLeft w:val="0"/>
          <w:marRight w:val="0"/>
          <w:marTop w:val="0"/>
          <w:marBottom w:val="0"/>
          <w:divBdr>
            <w:top w:val="none" w:sz="0" w:space="0" w:color="auto"/>
            <w:left w:val="none" w:sz="0" w:space="0" w:color="auto"/>
            <w:bottom w:val="none" w:sz="0" w:space="0" w:color="auto"/>
            <w:right w:val="none" w:sz="0" w:space="0" w:color="auto"/>
          </w:divBdr>
          <w:divsChild>
            <w:div w:id="1007057406">
              <w:marLeft w:val="0"/>
              <w:marRight w:val="0"/>
              <w:marTop w:val="0"/>
              <w:marBottom w:val="0"/>
              <w:divBdr>
                <w:top w:val="none" w:sz="0" w:space="0" w:color="auto"/>
                <w:left w:val="none" w:sz="0" w:space="0" w:color="auto"/>
                <w:bottom w:val="none" w:sz="0" w:space="0" w:color="auto"/>
                <w:right w:val="none" w:sz="0" w:space="0" w:color="auto"/>
              </w:divBdr>
            </w:div>
            <w:div w:id="1179084036">
              <w:marLeft w:val="0"/>
              <w:marRight w:val="0"/>
              <w:marTop w:val="0"/>
              <w:marBottom w:val="0"/>
              <w:divBdr>
                <w:top w:val="none" w:sz="0" w:space="0" w:color="auto"/>
                <w:left w:val="none" w:sz="0" w:space="0" w:color="auto"/>
                <w:bottom w:val="none" w:sz="0" w:space="0" w:color="auto"/>
                <w:right w:val="none" w:sz="0" w:space="0" w:color="auto"/>
              </w:divBdr>
            </w:div>
            <w:div w:id="191457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28340">
      <w:bodyDiv w:val="1"/>
      <w:marLeft w:val="0"/>
      <w:marRight w:val="0"/>
      <w:marTop w:val="0"/>
      <w:marBottom w:val="0"/>
      <w:divBdr>
        <w:top w:val="none" w:sz="0" w:space="0" w:color="auto"/>
        <w:left w:val="none" w:sz="0" w:space="0" w:color="auto"/>
        <w:bottom w:val="none" w:sz="0" w:space="0" w:color="auto"/>
        <w:right w:val="none" w:sz="0" w:space="0" w:color="auto"/>
      </w:divBdr>
      <w:divsChild>
        <w:div w:id="95488486">
          <w:marLeft w:val="0"/>
          <w:marRight w:val="0"/>
          <w:marTop w:val="0"/>
          <w:marBottom w:val="0"/>
          <w:divBdr>
            <w:top w:val="none" w:sz="0" w:space="0" w:color="auto"/>
            <w:left w:val="none" w:sz="0" w:space="0" w:color="auto"/>
            <w:bottom w:val="none" w:sz="0" w:space="0" w:color="auto"/>
            <w:right w:val="none" w:sz="0" w:space="0" w:color="auto"/>
          </w:divBdr>
        </w:div>
        <w:div w:id="202720570">
          <w:marLeft w:val="0"/>
          <w:marRight w:val="0"/>
          <w:marTop w:val="0"/>
          <w:marBottom w:val="0"/>
          <w:divBdr>
            <w:top w:val="none" w:sz="0" w:space="0" w:color="auto"/>
            <w:left w:val="none" w:sz="0" w:space="0" w:color="auto"/>
            <w:bottom w:val="none" w:sz="0" w:space="0" w:color="auto"/>
            <w:right w:val="none" w:sz="0" w:space="0" w:color="auto"/>
          </w:divBdr>
        </w:div>
        <w:div w:id="406616195">
          <w:marLeft w:val="0"/>
          <w:marRight w:val="0"/>
          <w:marTop w:val="0"/>
          <w:marBottom w:val="0"/>
          <w:divBdr>
            <w:top w:val="none" w:sz="0" w:space="0" w:color="auto"/>
            <w:left w:val="none" w:sz="0" w:space="0" w:color="auto"/>
            <w:bottom w:val="none" w:sz="0" w:space="0" w:color="auto"/>
            <w:right w:val="none" w:sz="0" w:space="0" w:color="auto"/>
          </w:divBdr>
        </w:div>
        <w:div w:id="623072873">
          <w:marLeft w:val="0"/>
          <w:marRight w:val="0"/>
          <w:marTop w:val="0"/>
          <w:marBottom w:val="0"/>
          <w:divBdr>
            <w:top w:val="none" w:sz="0" w:space="0" w:color="auto"/>
            <w:left w:val="none" w:sz="0" w:space="0" w:color="auto"/>
            <w:bottom w:val="none" w:sz="0" w:space="0" w:color="auto"/>
            <w:right w:val="none" w:sz="0" w:space="0" w:color="auto"/>
          </w:divBdr>
        </w:div>
        <w:div w:id="652638066">
          <w:marLeft w:val="0"/>
          <w:marRight w:val="0"/>
          <w:marTop w:val="0"/>
          <w:marBottom w:val="0"/>
          <w:divBdr>
            <w:top w:val="none" w:sz="0" w:space="0" w:color="auto"/>
            <w:left w:val="none" w:sz="0" w:space="0" w:color="auto"/>
            <w:bottom w:val="none" w:sz="0" w:space="0" w:color="auto"/>
            <w:right w:val="none" w:sz="0" w:space="0" w:color="auto"/>
          </w:divBdr>
        </w:div>
        <w:div w:id="767770925">
          <w:marLeft w:val="0"/>
          <w:marRight w:val="0"/>
          <w:marTop w:val="0"/>
          <w:marBottom w:val="0"/>
          <w:divBdr>
            <w:top w:val="none" w:sz="0" w:space="0" w:color="auto"/>
            <w:left w:val="none" w:sz="0" w:space="0" w:color="auto"/>
            <w:bottom w:val="none" w:sz="0" w:space="0" w:color="auto"/>
            <w:right w:val="none" w:sz="0" w:space="0" w:color="auto"/>
          </w:divBdr>
        </w:div>
        <w:div w:id="1086347577">
          <w:marLeft w:val="0"/>
          <w:marRight w:val="0"/>
          <w:marTop w:val="0"/>
          <w:marBottom w:val="0"/>
          <w:divBdr>
            <w:top w:val="none" w:sz="0" w:space="0" w:color="auto"/>
            <w:left w:val="none" w:sz="0" w:space="0" w:color="auto"/>
            <w:bottom w:val="none" w:sz="0" w:space="0" w:color="auto"/>
            <w:right w:val="none" w:sz="0" w:space="0" w:color="auto"/>
          </w:divBdr>
        </w:div>
        <w:div w:id="1205369373">
          <w:marLeft w:val="0"/>
          <w:marRight w:val="0"/>
          <w:marTop w:val="0"/>
          <w:marBottom w:val="0"/>
          <w:divBdr>
            <w:top w:val="none" w:sz="0" w:space="0" w:color="auto"/>
            <w:left w:val="none" w:sz="0" w:space="0" w:color="auto"/>
            <w:bottom w:val="none" w:sz="0" w:space="0" w:color="auto"/>
            <w:right w:val="none" w:sz="0" w:space="0" w:color="auto"/>
          </w:divBdr>
        </w:div>
        <w:div w:id="1227106433">
          <w:marLeft w:val="0"/>
          <w:marRight w:val="0"/>
          <w:marTop w:val="0"/>
          <w:marBottom w:val="0"/>
          <w:divBdr>
            <w:top w:val="none" w:sz="0" w:space="0" w:color="auto"/>
            <w:left w:val="none" w:sz="0" w:space="0" w:color="auto"/>
            <w:bottom w:val="none" w:sz="0" w:space="0" w:color="auto"/>
            <w:right w:val="none" w:sz="0" w:space="0" w:color="auto"/>
          </w:divBdr>
        </w:div>
        <w:div w:id="1277828556">
          <w:marLeft w:val="0"/>
          <w:marRight w:val="0"/>
          <w:marTop w:val="0"/>
          <w:marBottom w:val="0"/>
          <w:divBdr>
            <w:top w:val="none" w:sz="0" w:space="0" w:color="auto"/>
            <w:left w:val="none" w:sz="0" w:space="0" w:color="auto"/>
            <w:bottom w:val="none" w:sz="0" w:space="0" w:color="auto"/>
            <w:right w:val="none" w:sz="0" w:space="0" w:color="auto"/>
          </w:divBdr>
        </w:div>
        <w:div w:id="1642340919">
          <w:marLeft w:val="0"/>
          <w:marRight w:val="0"/>
          <w:marTop w:val="0"/>
          <w:marBottom w:val="0"/>
          <w:divBdr>
            <w:top w:val="none" w:sz="0" w:space="0" w:color="auto"/>
            <w:left w:val="none" w:sz="0" w:space="0" w:color="auto"/>
            <w:bottom w:val="none" w:sz="0" w:space="0" w:color="auto"/>
            <w:right w:val="none" w:sz="0" w:space="0" w:color="auto"/>
          </w:divBdr>
        </w:div>
        <w:div w:id="1663653636">
          <w:marLeft w:val="0"/>
          <w:marRight w:val="0"/>
          <w:marTop w:val="0"/>
          <w:marBottom w:val="0"/>
          <w:divBdr>
            <w:top w:val="none" w:sz="0" w:space="0" w:color="auto"/>
            <w:left w:val="none" w:sz="0" w:space="0" w:color="auto"/>
            <w:bottom w:val="none" w:sz="0" w:space="0" w:color="auto"/>
            <w:right w:val="none" w:sz="0" w:space="0" w:color="auto"/>
          </w:divBdr>
        </w:div>
        <w:div w:id="1663855448">
          <w:marLeft w:val="0"/>
          <w:marRight w:val="0"/>
          <w:marTop w:val="0"/>
          <w:marBottom w:val="0"/>
          <w:divBdr>
            <w:top w:val="none" w:sz="0" w:space="0" w:color="auto"/>
            <w:left w:val="none" w:sz="0" w:space="0" w:color="auto"/>
            <w:bottom w:val="none" w:sz="0" w:space="0" w:color="auto"/>
            <w:right w:val="none" w:sz="0" w:space="0" w:color="auto"/>
          </w:divBdr>
        </w:div>
        <w:div w:id="1764570259">
          <w:marLeft w:val="0"/>
          <w:marRight w:val="0"/>
          <w:marTop w:val="0"/>
          <w:marBottom w:val="0"/>
          <w:divBdr>
            <w:top w:val="none" w:sz="0" w:space="0" w:color="auto"/>
            <w:left w:val="none" w:sz="0" w:space="0" w:color="auto"/>
            <w:bottom w:val="none" w:sz="0" w:space="0" w:color="auto"/>
            <w:right w:val="none" w:sz="0" w:space="0" w:color="auto"/>
          </w:divBdr>
        </w:div>
        <w:div w:id="1871990446">
          <w:marLeft w:val="0"/>
          <w:marRight w:val="0"/>
          <w:marTop w:val="0"/>
          <w:marBottom w:val="0"/>
          <w:divBdr>
            <w:top w:val="none" w:sz="0" w:space="0" w:color="auto"/>
            <w:left w:val="none" w:sz="0" w:space="0" w:color="auto"/>
            <w:bottom w:val="none" w:sz="0" w:space="0" w:color="auto"/>
            <w:right w:val="none" w:sz="0" w:space="0" w:color="auto"/>
          </w:divBdr>
        </w:div>
        <w:div w:id="1995328727">
          <w:marLeft w:val="0"/>
          <w:marRight w:val="0"/>
          <w:marTop w:val="0"/>
          <w:marBottom w:val="0"/>
          <w:divBdr>
            <w:top w:val="none" w:sz="0" w:space="0" w:color="auto"/>
            <w:left w:val="none" w:sz="0" w:space="0" w:color="auto"/>
            <w:bottom w:val="none" w:sz="0" w:space="0" w:color="auto"/>
            <w:right w:val="none" w:sz="0" w:space="0" w:color="auto"/>
          </w:divBdr>
        </w:div>
        <w:div w:id="2082410339">
          <w:marLeft w:val="0"/>
          <w:marRight w:val="0"/>
          <w:marTop w:val="0"/>
          <w:marBottom w:val="0"/>
          <w:divBdr>
            <w:top w:val="none" w:sz="0" w:space="0" w:color="auto"/>
            <w:left w:val="none" w:sz="0" w:space="0" w:color="auto"/>
            <w:bottom w:val="none" w:sz="0" w:space="0" w:color="auto"/>
            <w:right w:val="none" w:sz="0" w:space="0" w:color="auto"/>
          </w:divBdr>
        </w:div>
      </w:divsChild>
    </w:div>
    <w:div w:id="1856966440">
      <w:bodyDiv w:val="1"/>
      <w:marLeft w:val="0"/>
      <w:marRight w:val="0"/>
      <w:marTop w:val="0"/>
      <w:marBottom w:val="0"/>
      <w:divBdr>
        <w:top w:val="none" w:sz="0" w:space="0" w:color="auto"/>
        <w:left w:val="none" w:sz="0" w:space="0" w:color="auto"/>
        <w:bottom w:val="none" w:sz="0" w:space="0" w:color="auto"/>
        <w:right w:val="none" w:sz="0" w:space="0" w:color="auto"/>
      </w:divBdr>
      <w:divsChild>
        <w:div w:id="549420781">
          <w:marLeft w:val="0"/>
          <w:marRight w:val="0"/>
          <w:marTop w:val="0"/>
          <w:marBottom w:val="0"/>
          <w:divBdr>
            <w:top w:val="none" w:sz="0" w:space="0" w:color="auto"/>
            <w:left w:val="none" w:sz="0" w:space="0" w:color="auto"/>
            <w:bottom w:val="none" w:sz="0" w:space="0" w:color="auto"/>
            <w:right w:val="none" w:sz="0" w:space="0" w:color="auto"/>
          </w:divBdr>
        </w:div>
      </w:divsChild>
    </w:div>
    <w:div w:id="1861551754">
      <w:bodyDiv w:val="1"/>
      <w:marLeft w:val="0"/>
      <w:marRight w:val="0"/>
      <w:marTop w:val="0"/>
      <w:marBottom w:val="0"/>
      <w:divBdr>
        <w:top w:val="none" w:sz="0" w:space="0" w:color="auto"/>
        <w:left w:val="none" w:sz="0" w:space="0" w:color="auto"/>
        <w:bottom w:val="none" w:sz="0" w:space="0" w:color="auto"/>
        <w:right w:val="none" w:sz="0" w:space="0" w:color="auto"/>
      </w:divBdr>
    </w:div>
    <w:div w:id="1866944340">
      <w:bodyDiv w:val="1"/>
      <w:marLeft w:val="0"/>
      <w:marRight w:val="0"/>
      <w:marTop w:val="0"/>
      <w:marBottom w:val="0"/>
      <w:divBdr>
        <w:top w:val="none" w:sz="0" w:space="0" w:color="auto"/>
        <w:left w:val="none" w:sz="0" w:space="0" w:color="auto"/>
        <w:bottom w:val="none" w:sz="0" w:space="0" w:color="auto"/>
        <w:right w:val="none" w:sz="0" w:space="0" w:color="auto"/>
      </w:divBdr>
      <w:divsChild>
        <w:div w:id="48847027">
          <w:marLeft w:val="0"/>
          <w:marRight w:val="0"/>
          <w:marTop w:val="0"/>
          <w:marBottom w:val="0"/>
          <w:divBdr>
            <w:top w:val="none" w:sz="0" w:space="0" w:color="auto"/>
            <w:left w:val="none" w:sz="0" w:space="0" w:color="auto"/>
            <w:bottom w:val="none" w:sz="0" w:space="0" w:color="auto"/>
            <w:right w:val="none" w:sz="0" w:space="0" w:color="auto"/>
          </w:divBdr>
        </w:div>
      </w:divsChild>
    </w:div>
    <w:div w:id="1877424460">
      <w:bodyDiv w:val="1"/>
      <w:marLeft w:val="0"/>
      <w:marRight w:val="0"/>
      <w:marTop w:val="0"/>
      <w:marBottom w:val="0"/>
      <w:divBdr>
        <w:top w:val="none" w:sz="0" w:space="0" w:color="auto"/>
        <w:left w:val="none" w:sz="0" w:space="0" w:color="auto"/>
        <w:bottom w:val="none" w:sz="0" w:space="0" w:color="auto"/>
        <w:right w:val="none" w:sz="0" w:space="0" w:color="auto"/>
      </w:divBdr>
      <w:divsChild>
        <w:div w:id="657268140">
          <w:marLeft w:val="0"/>
          <w:marRight w:val="0"/>
          <w:marTop w:val="0"/>
          <w:marBottom w:val="0"/>
          <w:divBdr>
            <w:top w:val="none" w:sz="0" w:space="0" w:color="auto"/>
            <w:left w:val="none" w:sz="0" w:space="0" w:color="auto"/>
            <w:bottom w:val="none" w:sz="0" w:space="0" w:color="auto"/>
            <w:right w:val="none" w:sz="0" w:space="0" w:color="auto"/>
          </w:divBdr>
        </w:div>
      </w:divsChild>
    </w:div>
    <w:div w:id="1896769172">
      <w:bodyDiv w:val="1"/>
      <w:marLeft w:val="0"/>
      <w:marRight w:val="0"/>
      <w:marTop w:val="0"/>
      <w:marBottom w:val="0"/>
      <w:divBdr>
        <w:top w:val="none" w:sz="0" w:space="0" w:color="auto"/>
        <w:left w:val="none" w:sz="0" w:space="0" w:color="auto"/>
        <w:bottom w:val="none" w:sz="0" w:space="0" w:color="auto"/>
        <w:right w:val="none" w:sz="0" w:space="0" w:color="auto"/>
      </w:divBdr>
      <w:divsChild>
        <w:div w:id="1875727943">
          <w:marLeft w:val="0"/>
          <w:marRight w:val="0"/>
          <w:marTop w:val="0"/>
          <w:marBottom w:val="0"/>
          <w:divBdr>
            <w:top w:val="none" w:sz="0" w:space="0" w:color="auto"/>
            <w:left w:val="none" w:sz="0" w:space="0" w:color="auto"/>
            <w:bottom w:val="none" w:sz="0" w:space="0" w:color="auto"/>
            <w:right w:val="none" w:sz="0" w:space="0" w:color="auto"/>
          </w:divBdr>
        </w:div>
      </w:divsChild>
    </w:div>
    <w:div w:id="1912813154">
      <w:bodyDiv w:val="1"/>
      <w:marLeft w:val="0"/>
      <w:marRight w:val="0"/>
      <w:marTop w:val="0"/>
      <w:marBottom w:val="0"/>
      <w:divBdr>
        <w:top w:val="none" w:sz="0" w:space="0" w:color="auto"/>
        <w:left w:val="none" w:sz="0" w:space="0" w:color="auto"/>
        <w:bottom w:val="none" w:sz="0" w:space="0" w:color="auto"/>
        <w:right w:val="none" w:sz="0" w:space="0" w:color="auto"/>
      </w:divBdr>
      <w:divsChild>
        <w:div w:id="1572039630">
          <w:marLeft w:val="0"/>
          <w:marRight w:val="0"/>
          <w:marTop w:val="0"/>
          <w:marBottom w:val="0"/>
          <w:divBdr>
            <w:top w:val="none" w:sz="0" w:space="0" w:color="auto"/>
            <w:left w:val="none" w:sz="0" w:space="0" w:color="auto"/>
            <w:bottom w:val="none" w:sz="0" w:space="0" w:color="auto"/>
            <w:right w:val="none" w:sz="0" w:space="0" w:color="auto"/>
          </w:divBdr>
        </w:div>
      </w:divsChild>
    </w:div>
    <w:div w:id="1921211977">
      <w:bodyDiv w:val="1"/>
      <w:marLeft w:val="0"/>
      <w:marRight w:val="0"/>
      <w:marTop w:val="0"/>
      <w:marBottom w:val="0"/>
      <w:divBdr>
        <w:top w:val="none" w:sz="0" w:space="0" w:color="auto"/>
        <w:left w:val="none" w:sz="0" w:space="0" w:color="auto"/>
        <w:bottom w:val="none" w:sz="0" w:space="0" w:color="auto"/>
        <w:right w:val="none" w:sz="0" w:space="0" w:color="auto"/>
      </w:divBdr>
      <w:divsChild>
        <w:div w:id="456997947">
          <w:marLeft w:val="0"/>
          <w:marRight w:val="0"/>
          <w:marTop w:val="0"/>
          <w:marBottom w:val="0"/>
          <w:divBdr>
            <w:top w:val="none" w:sz="0" w:space="0" w:color="auto"/>
            <w:left w:val="none" w:sz="0" w:space="0" w:color="auto"/>
            <w:bottom w:val="none" w:sz="0" w:space="0" w:color="auto"/>
            <w:right w:val="none" w:sz="0" w:space="0" w:color="auto"/>
          </w:divBdr>
        </w:div>
        <w:div w:id="615143031">
          <w:marLeft w:val="0"/>
          <w:marRight w:val="0"/>
          <w:marTop w:val="0"/>
          <w:marBottom w:val="0"/>
          <w:divBdr>
            <w:top w:val="none" w:sz="0" w:space="0" w:color="auto"/>
            <w:left w:val="none" w:sz="0" w:space="0" w:color="auto"/>
            <w:bottom w:val="none" w:sz="0" w:space="0" w:color="auto"/>
            <w:right w:val="none" w:sz="0" w:space="0" w:color="auto"/>
          </w:divBdr>
        </w:div>
        <w:div w:id="1068386856">
          <w:marLeft w:val="0"/>
          <w:marRight w:val="0"/>
          <w:marTop w:val="0"/>
          <w:marBottom w:val="0"/>
          <w:divBdr>
            <w:top w:val="none" w:sz="0" w:space="0" w:color="auto"/>
            <w:left w:val="none" w:sz="0" w:space="0" w:color="auto"/>
            <w:bottom w:val="none" w:sz="0" w:space="0" w:color="auto"/>
            <w:right w:val="none" w:sz="0" w:space="0" w:color="auto"/>
          </w:divBdr>
        </w:div>
        <w:div w:id="1160661475">
          <w:marLeft w:val="0"/>
          <w:marRight w:val="0"/>
          <w:marTop w:val="0"/>
          <w:marBottom w:val="0"/>
          <w:divBdr>
            <w:top w:val="none" w:sz="0" w:space="0" w:color="auto"/>
            <w:left w:val="none" w:sz="0" w:space="0" w:color="auto"/>
            <w:bottom w:val="none" w:sz="0" w:space="0" w:color="auto"/>
            <w:right w:val="none" w:sz="0" w:space="0" w:color="auto"/>
          </w:divBdr>
        </w:div>
        <w:div w:id="2008049541">
          <w:marLeft w:val="0"/>
          <w:marRight w:val="0"/>
          <w:marTop w:val="0"/>
          <w:marBottom w:val="0"/>
          <w:divBdr>
            <w:top w:val="none" w:sz="0" w:space="0" w:color="auto"/>
            <w:left w:val="none" w:sz="0" w:space="0" w:color="auto"/>
            <w:bottom w:val="none" w:sz="0" w:space="0" w:color="auto"/>
            <w:right w:val="none" w:sz="0" w:space="0" w:color="auto"/>
          </w:divBdr>
        </w:div>
      </w:divsChild>
    </w:div>
    <w:div w:id="1931886927">
      <w:bodyDiv w:val="1"/>
      <w:marLeft w:val="0"/>
      <w:marRight w:val="0"/>
      <w:marTop w:val="0"/>
      <w:marBottom w:val="0"/>
      <w:divBdr>
        <w:top w:val="none" w:sz="0" w:space="0" w:color="auto"/>
        <w:left w:val="none" w:sz="0" w:space="0" w:color="auto"/>
        <w:bottom w:val="none" w:sz="0" w:space="0" w:color="auto"/>
        <w:right w:val="none" w:sz="0" w:space="0" w:color="auto"/>
      </w:divBdr>
      <w:divsChild>
        <w:div w:id="725030323">
          <w:marLeft w:val="0"/>
          <w:marRight w:val="0"/>
          <w:marTop w:val="0"/>
          <w:marBottom w:val="0"/>
          <w:divBdr>
            <w:top w:val="none" w:sz="0" w:space="0" w:color="auto"/>
            <w:left w:val="none" w:sz="0" w:space="0" w:color="auto"/>
            <w:bottom w:val="none" w:sz="0" w:space="0" w:color="auto"/>
            <w:right w:val="none" w:sz="0" w:space="0" w:color="auto"/>
          </w:divBdr>
          <w:divsChild>
            <w:div w:id="453207525">
              <w:marLeft w:val="0"/>
              <w:marRight w:val="0"/>
              <w:marTop w:val="0"/>
              <w:marBottom w:val="0"/>
              <w:divBdr>
                <w:top w:val="none" w:sz="0" w:space="0" w:color="auto"/>
                <w:left w:val="none" w:sz="0" w:space="0" w:color="auto"/>
                <w:bottom w:val="none" w:sz="0" w:space="0" w:color="auto"/>
                <w:right w:val="none" w:sz="0" w:space="0" w:color="auto"/>
              </w:divBdr>
            </w:div>
            <w:div w:id="920329723">
              <w:marLeft w:val="0"/>
              <w:marRight w:val="0"/>
              <w:marTop w:val="0"/>
              <w:marBottom w:val="0"/>
              <w:divBdr>
                <w:top w:val="none" w:sz="0" w:space="0" w:color="auto"/>
                <w:left w:val="none" w:sz="0" w:space="0" w:color="auto"/>
                <w:bottom w:val="none" w:sz="0" w:space="0" w:color="auto"/>
                <w:right w:val="none" w:sz="0" w:space="0" w:color="auto"/>
              </w:divBdr>
            </w:div>
            <w:div w:id="11041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4071">
      <w:bodyDiv w:val="1"/>
      <w:marLeft w:val="0"/>
      <w:marRight w:val="0"/>
      <w:marTop w:val="0"/>
      <w:marBottom w:val="0"/>
      <w:divBdr>
        <w:top w:val="none" w:sz="0" w:space="0" w:color="auto"/>
        <w:left w:val="none" w:sz="0" w:space="0" w:color="auto"/>
        <w:bottom w:val="none" w:sz="0" w:space="0" w:color="auto"/>
        <w:right w:val="none" w:sz="0" w:space="0" w:color="auto"/>
      </w:divBdr>
      <w:divsChild>
        <w:div w:id="1826169081">
          <w:marLeft w:val="0"/>
          <w:marRight w:val="0"/>
          <w:marTop w:val="0"/>
          <w:marBottom w:val="0"/>
          <w:divBdr>
            <w:top w:val="none" w:sz="0" w:space="0" w:color="auto"/>
            <w:left w:val="none" w:sz="0" w:space="0" w:color="auto"/>
            <w:bottom w:val="none" w:sz="0" w:space="0" w:color="auto"/>
            <w:right w:val="none" w:sz="0" w:space="0" w:color="auto"/>
          </w:divBdr>
        </w:div>
      </w:divsChild>
    </w:div>
    <w:div w:id="1951811990">
      <w:bodyDiv w:val="1"/>
      <w:marLeft w:val="0"/>
      <w:marRight w:val="0"/>
      <w:marTop w:val="0"/>
      <w:marBottom w:val="0"/>
      <w:divBdr>
        <w:top w:val="none" w:sz="0" w:space="0" w:color="auto"/>
        <w:left w:val="none" w:sz="0" w:space="0" w:color="auto"/>
        <w:bottom w:val="none" w:sz="0" w:space="0" w:color="auto"/>
        <w:right w:val="none" w:sz="0" w:space="0" w:color="auto"/>
      </w:divBdr>
      <w:divsChild>
        <w:div w:id="1921910897">
          <w:marLeft w:val="0"/>
          <w:marRight w:val="0"/>
          <w:marTop w:val="0"/>
          <w:marBottom w:val="0"/>
          <w:divBdr>
            <w:top w:val="none" w:sz="0" w:space="0" w:color="auto"/>
            <w:left w:val="none" w:sz="0" w:space="0" w:color="auto"/>
            <w:bottom w:val="none" w:sz="0" w:space="0" w:color="auto"/>
            <w:right w:val="none" w:sz="0" w:space="0" w:color="auto"/>
          </w:divBdr>
          <w:divsChild>
            <w:div w:id="74086142">
              <w:marLeft w:val="0"/>
              <w:marRight w:val="0"/>
              <w:marTop w:val="0"/>
              <w:marBottom w:val="0"/>
              <w:divBdr>
                <w:top w:val="none" w:sz="0" w:space="0" w:color="auto"/>
                <w:left w:val="none" w:sz="0" w:space="0" w:color="auto"/>
                <w:bottom w:val="none" w:sz="0" w:space="0" w:color="auto"/>
                <w:right w:val="none" w:sz="0" w:space="0" w:color="auto"/>
              </w:divBdr>
            </w:div>
            <w:div w:id="275334129">
              <w:marLeft w:val="0"/>
              <w:marRight w:val="0"/>
              <w:marTop w:val="0"/>
              <w:marBottom w:val="0"/>
              <w:divBdr>
                <w:top w:val="none" w:sz="0" w:space="0" w:color="auto"/>
                <w:left w:val="none" w:sz="0" w:space="0" w:color="auto"/>
                <w:bottom w:val="none" w:sz="0" w:space="0" w:color="auto"/>
                <w:right w:val="none" w:sz="0" w:space="0" w:color="auto"/>
              </w:divBdr>
            </w:div>
            <w:div w:id="393892155">
              <w:marLeft w:val="0"/>
              <w:marRight w:val="0"/>
              <w:marTop w:val="0"/>
              <w:marBottom w:val="0"/>
              <w:divBdr>
                <w:top w:val="none" w:sz="0" w:space="0" w:color="auto"/>
                <w:left w:val="none" w:sz="0" w:space="0" w:color="auto"/>
                <w:bottom w:val="none" w:sz="0" w:space="0" w:color="auto"/>
                <w:right w:val="none" w:sz="0" w:space="0" w:color="auto"/>
              </w:divBdr>
            </w:div>
            <w:div w:id="15913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2954">
      <w:bodyDiv w:val="1"/>
      <w:marLeft w:val="0"/>
      <w:marRight w:val="0"/>
      <w:marTop w:val="0"/>
      <w:marBottom w:val="0"/>
      <w:divBdr>
        <w:top w:val="none" w:sz="0" w:space="0" w:color="auto"/>
        <w:left w:val="none" w:sz="0" w:space="0" w:color="auto"/>
        <w:bottom w:val="none" w:sz="0" w:space="0" w:color="auto"/>
        <w:right w:val="none" w:sz="0" w:space="0" w:color="auto"/>
      </w:divBdr>
      <w:divsChild>
        <w:div w:id="1244804196">
          <w:marLeft w:val="0"/>
          <w:marRight w:val="0"/>
          <w:marTop w:val="0"/>
          <w:marBottom w:val="0"/>
          <w:divBdr>
            <w:top w:val="none" w:sz="0" w:space="0" w:color="auto"/>
            <w:left w:val="none" w:sz="0" w:space="0" w:color="auto"/>
            <w:bottom w:val="none" w:sz="0" w:space="0" w:color="auto"/>
            <w:right w:val="none" w:sz="0" w:space="0" w:color="auto"/>
          </w:divBdr>
        </w:div>
      </w:divsChild>
    </w:div>
    <w:div w:id="1981878731">
      <w:bodyDiv w:val="1"/>
      <w:marLeft w:val="0"/>
      <w:marRight w:val="0"/>
      <w:marTop w:val="0"/>
      <w:marBottom w:val="0"/>
      <w:divBdr>
        <w:top w:val="none" w:sz="0" w:space="0" w:color="auto"/>
        <w:left w:val="none" w:sz="0" w:space="0" w:color="auto"/>
        <w:bottom w:val="none" w:sz="0" w:space="0" w:color="auto"/>
        <w:right w:val="none" w:sz="0" w:space="0" w:color="auto"/>
      </w:divBdr>
    </w:div>
    <w:div w:id="2018650979">
      <w:bodyDiv w:val="1"/>
      <w:marLeft w:val="0"/>
      <w:marRight w:val="0"/>
      <w:marTop w:val="0"/>
      <w:marBottom w:val="0"/>
      <w:divBdr>
        <w:top w:val="none" w:sz="0" w:space="0" w:color="auto"/>
        <w:left w:val="none" w:sz="0" w:space="0" w:color="auto"/>
        <w:bottom w:val="none" w:sz="0" w:space="0" w:color="auto"/>
        <w:right w:val="none" w:sz="0" w:space="0" w:color="auto"/>
      </w:divBdr>
      <w:divsChild>
        <w:div w:id="1533684875">
          <w:marLeft w:val="0"/>
          <w:marRight w:val="0"/>
          <w:marTop w:val="0"/>
          <w:marBottom w:val="0"/>
          <w:divBdr>
            <w:top w:val="none" w:sz="0" w:space="0" w:color="auto"/>
            <w:left w:val="none" w:sz="0" w:space="0" w:color="auto"/>
            <w:bottom w:val="none" w:sz="0" w:space="0" w:color="auto"/>
            <w:right w:val="none" w:sz="0" w:space="0" w:color="auto"/>
          </w:divBdr>
        </w:div>
      </w:divsChild>
    </w:div>
    <w:div w:id="2023702472">
      <w:bodyDiv w:val="1"/>
      <w:marLeft w:val="0"/>
      <w:marRight w:val="0"/>
      <w:marTop w:val="0"/>
      <w:marBottom w:val="0"/>
      <w:divBdr>
        <w:top w:val="none" w:sz="0" w:space="0" w:color="auto"/>
        <w:left w:val="none" w:sz="0" w:space="0" w:color="auto"/>
        <w:bottom w:val="none" w:sz="0" w:space="0" w:color="auto"/>
        <w:right w:val="none" w:sz="0" w:space="0" w:color="auto"/>
      </w:divBdr>
    </w:div>
    <w:div w:id="2034454099">
      <w:bodyDiv w:val="1"/>
      <w:marLeft w:val="0"/>
      <w:marRight w:val="0"/>
      <w:marTop w:val="0"/>
      <w:marBottom w:val="0"/>
      <w:divBdr>
        <w:top w:val="none" w:sz="0" w:space="0" w:color="auto"/>
        <w:left w:val="none" w:sz="0" w:space="0" w:color="auto"/>
        <w:bottom w:val="none" w:sz="0" w:space="0" w:color="auto"/>
        <w:right w:val="none" w:sz="0" w:space="0" w:color="auto"/>
      </w:divBdr>
      <w:divsChild>
        <w:div w:id="1608466670">
          <w:marLeft w:val="0"/>
          <w:marRight w:val="0"/>
          <w:marTop w:val="0"/>
          <w:marBottom w:val="0"/>
          <w:divBdr>
            <w:top w:val="none" w:sz="0" w:space="0" w:color="auto"/>
            <w:left w:val="none" w:sz="0" w:space="0" w:color="auto"/>
            <w:bottom w:val="none" w:sz="0" w:space="0" w:color="auto"/>
            <w:right w:val="none" w:sz="0" w:space="0" w:color="auto"/>
          </w:divBdr>
        </w:div>
      </w:divsChild>
    </w:div>
    <w:div w:id="2083748587">
      <w:bodyDiv w:val="1"/>
      <w:marLeft w:val="0"/>
      <w:marRight w:val="0"/>
      <w:marTop w:val="0"/>
      <w:marBottom w:val="0"/>
      <w:divBdr>
        <w:top w:val="none" w:sz="0" w:space="0" w:color="auto"/>
        <w:left w:val="none" w:sz="0" w:space="0" w:color="auto"/>
        <w:bottom w:val="none" w:sz="0" w:space="0" w:color="auto"/>
        <w:right w:val="none" w:sz="0" w:space="0" w:color="auto"/>
      </w:divBdr>
      <w:divsChild>
        <w:div w:id="1811827093">
          <w:marLeft w:val="0"/>
          <w:marRight w:val="0"/>
          <w:marTop w:val="0"/>
          <w:marBottom w:val="0"/>
          <w:divBdr>
            <w:top w:val="none" w:sz="0" w:space="0" w:color="auto"/>
            <w:left w:val="none" w:sz="0" w:space="0" w:color="auto"/>
            <w:bottom w:val="none" w:sz="0" w:space="0" w:color="auto"/>
            <w:right w:val="none" w:sz="0" w:space="0" w:color="auto"/>
          </w:divBdr>
        </w:div>
      </w:divsChild>
    </w:div>
    <w:div w:id="2120905781">
      <w:bodyDiv w:val="1"/>
      <w:marLeft w:val="0"/>
      <w:marRight w:val="0"/>
      <w:marTop w:val="0"/>
      <w:marBottom w:val="0"/>
      <w:divBdr>
        <w:top w:val="none" w:sz="0" w:space="0" w:color="auto"/>
        <w:left w:val="none" w:sz="0" w:space="0" w:color="auto"/>
        <w:bottom w:val="none" w:sz="0" w:space="0" w:color="auto"/>
        <w:right w:val="none" w:sz="0" w:space="0" w:color="auto"/>
      </w:divBdr>
    </w:div>
    <w:div w:id="2133595607">
      <w:bodyDiv w:val="1"/>
      <w:marLeft w:val="0"/>
      <w:marRight w:val="0"/>
      <w:marTop w:val="0"/>
      <w:marBottom w:val="0"/>
      <w:divBdr>
        <w:top w:val="none" w:sz="0" w:space="0" w:color="auto"/>
        <w:left w:val="none" w:sz="0" w:space="0" w:color="auto"/>
        <w:bottom w:val="none" w:sz="0" w:space="0" w:color="auto"/>
        <w:right w:val="none" w:sz="0" w:space="0" w:color="auto"/>
      </w:divBdr>
      <w:divsChild>
        <w:div w:id="596445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7437E-27E6-4C05-8A8D-89A1FE60C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351</Pages>
  <Words>54306</Words>
  <Characters>309548</Characters>
  <Application>Microsoft Office Word</Application>
  <DocSecurity>0</DocSecurity>
  <Lines>2579</Lines>
  <Paragraphs>726</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Организация</Company>
  <LinksUpToDate>false</LinksUpToDate>
  <CharactersWithSpaces>363128</CharactersWithSpaces>
  <SharedDoc>false</SharedDoc>
  <HLinks>
    <vt:vector size="18" baseType="variant">
      <vt:variant>
        <vt:i4>6160419</vt:i4>
      </vt:variant>
      <vt:variant>
        <vt:i4>6</vt:i4>
      </vt:variant>
      <vt:variant>
        <vt:i4>0</vt:i4>
      </vt:variant>
      <vt:variant>
        <vt:i4>5</vt:i4>
      </vt:variant>
      <vt:variant>
        <vt:lpwstr>http://mizugadro.mydns.jp/t/index.php/%D0%9D%D0%BE%D0%B2%D0%BE%D1%87%D0%B5%D1%80%D0%BA%D0%B0%D1%81%D1%81%D0%BA%D0%BE%D0%B5_%D0%B2%D0%BE%D1%81%D1%81%D1%82%D0%B0%D0%BD%D0%B8%D0%B5_1962_%D0%B3%D0%BE%D0%B4%D0%B0</vt:lpwstr>
      </vt:variant>
      <vt:variant>
        <vt:lpwstr/>
      </vt:variant>
      <vt:variant>
        <vt:i4>2752571</vt:i4>
      </vt:variant>
      <vt:variant>
        <vt:i4>3</vt:i4>
      </vt:variant>
      <vt:variant>
        <vt:i4>0</vt:i4>
      </vt:variant>
      <vt:variant>
        <vt:i4>5</vt:i4>
      </vt:variant>
      <vt:variant>
        <vt:lpwstr>http://rostov-rod-vzv.com/index.php/stati/215-novocherkasskii-rasstrel.html</vt:lpwstr>
      </vt:variant>
      <vt:variant>
        <vt:lpwstr/>
      </vt:variant>
      <vt:variant>
        <vt:i4>2031622</vt:i4>
      </vt:variant>
      <vt:variant>
        <vt:i4>0</vt:i4>
      </vt:variant>
      <vt:variant>
        <vt:i4>0</vt:i4>
      </vt:variant>
      <vt:variant>
        <vt:i4>5</vt:i4>
      </vt:variant>
      <vt:variant>
        <vt:lpwstr>http://en.wikipedia.org/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ПК</dc:creator>
  <cp:lastModifiedBy>д</cp:lastModifiedBy>
  <cp:revision>83</cp:revision>
  <cp:lastPrinted>2014-09-05T04:30:00Z</cp:lastPrinted>
  <dcterms:created xsi:type="dcterms:W3CDTF">2014-09-30T21:42:00Z</dcterms:created>
  <dcterms:modified xsi:type="dcterms:W3CDTF">2017-07-12T14:55:00Z</dcterms:modified>
</cp:coreProperties>
</file>